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7DDF5" w14:textId="77777777" w:rsidR="00854ECC" w:rsidRPr="009956CA" w:rsidRDefault="00854ECC" w:rsidP="009956CA">
      <w:pPr>
        <w:pStyle w:val="a"/>
        <w:ind w:right="0"/>
        <w:jc w:val="both"/>
        <w:rPr>
          <w:rFonts w:ascii="Arial" w:hAnsi="Arial" w:cs="Arial"/>
          <w:color w:val="000000"/>
          <w:sz w:val="18"/>
          <w:szCs w:val="18"/>
          <w:cs/>
        </w:rPr>
      </w:pPr>
      <w:bookmarkStart w:id="0" w:name="_Hlk30007522"/>
    </w:p>
    <w:tbl>
      <w:tblPr>
        <w:tblW w:w="0" w:type="auto"/>
        <w:tblInd w:w="108" w:type="dxa"/>
        <w:tblLook w:val="04A0" w:firstRow="1" w:lastRow="0" w:firstColumn="1" w:lastColumn="0" w:noHBand="0" w:noVBand="1"/>
      </w:tblPr>
      <w:tblGrid>
        <w:gridCol w:w="9475"/>
      </w:tblGrid>
      <w:tr w:rsidR="00A86DC8" w:rsidRPr="009956CA" w14:paraId="17C1A7CD" w14:textId="77777777" w:rsidTr="00300AC3">
        <w:trPr>
          <w:trHeight w:val="386"/>
        </w:trPr>
        <w:tc>
          <w:tcPr>
            <w:tcW w:w="9475" w:type="dxa"/>
            <w:shd w:val="clear" w:color="auto" w:fill="auto"/>
            <w:vAlign w:val="center"/>
            <w:hideMark/>
          </w:tcPr>
          <w:p w14:paraId="063AC5C4" w14:textId="7B0A7304" w:rsidR="00A86DC8" w:rsidRPr="009956CA" w:rsidRDefault="00A73D3B" w:rsidP="00300AC3">
            <w:pPr>
              <w:tabs>
                <w:tab w:val="left" w:pos="545"/>
              </w:tabs>
              <w:ind w:left="432" w:hanging="510"/>
              <w:jc w:val="both"/>
              <w:rPr>
                <w:rFonts w:ascii="Arial" w:eastAsia="Arial Unicode MS" w:hAnsi="Arial" w:cs="Arial"/>
                <w:b/>
                <w:bCs/>
                <w:color w:val="000000"/>
                <w:sz w:val="18"/>
                <w:szCs w:val="18"/>
              </w:rPr>
            </w:pPr>
            <w:r w:rsidRPr="009956CA">
              <w:rPr>
                <w:rFonts w:ascii="Arial" w:eastAsia="Arial Unicode MS" w:hAnsi="Arial" w:cs="Arial"/>
                <w:b/>
                <w:bCs/>
                <w:color w:val="000000"/>
                <w:sz w:val="18"/>
                <w:szCs w:val="18"/>
              </w:rPr>
              <w:t>1</w:t>
            </w:r>
            <w:r w:rsidR="00A86DC8" w:rsidRPr="009956CA">
              <w:rPr>
                <w:rFonts w:ascii="Arial" w:eastAsia="Arial Unicode MS" w:hAnsi="Arial" w:cs="Arial"/>
                <w:b/>
                <w:bCs/>
                <w:color w:val="000000"/>
                <w:sz w:val="18"/>
                <w:szCs w:val="18"/>
              </w:rPr>
              <w:tab/>
              <w:t xml:space="preserve">General information </w:t>
            </w:r>
          </w:p>
        </w:tc>
      </w:tr>
    </w:tbl>
    <w:p w14:paraId="7B4F34C4" w14:textId="77777777" w:rsidR="0083344A" w:rsidRPr="009956CA" w:rsidRDefault="0083344A" w:rsidP="000D7612">
      <w:pPr>
        <w:pStyle w:val="a"/>
        <w:ind w:right="0"/>
        <w:jc w:val="both"/>
        <w:rPr>
          <w:rFonts w:ascii="Arial" w:hAnsi="Arial" w:cs="Arial"/>
          <w:color w:val="000000"/>
          <w:sz w:val="18"/>
          <w:szCs w:val="18"/>
        </w:rPr>
      </w:pPr>
    </w:p>
    <w:p w14:paraId="11752D7E" w14:textId="722F6BAB" w:rsidR="00182186" w:rsidRPr="009956CA" w:rsidRDefault="00182186" w:rsidP="00182186">
      <w:pPr>
        <w:jc w:val="both"/>
        <w:rPr>
          <w:rFonts w:ascii="Arial" w:hAnsi="Arial" w:cs="Arial"/>
          <w:color w:val="000000"/>
          <w:sz w:val="18"/>
          <w:szCs w:val="18"/>
          <w:lang w:val="en-US"/>
        </w:rPr>
      </w:pPr>
      <w:proofErr w:type="spellStart"/>
      <w:r w:rsidRPr="009956CA">
        <w:rPr>
          <w:rFonts w:ascii="Arial" w:hAnsi="Arial" w:cs="Arial"/>
          <w:color w:val="000000"/>
          <w:spacing w:val="-4"/>
          <w:sz w:val="18"/>
          <w:szCs w:val="18"/>
        </w:rPr>
        <w:t>Jenkongklai</w:t>
      </w:r>
      <w:proofErr w:type="spellEnd"/>
      <w:r w:rsidRPr="009956CA">
        <w:rPr>
          <w:rFonts w:ascii="Arial" w:hAnsi="Arial" w:cs="Arial"/>
          <w:color w:val="000000"/>
          <w:spacing w:val="-4"/>
          <w:sz w:val="18"/>
          <w:szCs w:val="18"/>
        </w:rPr>
        <w:t xml:space="preserve"> Public Company Limited (“the Company”) is a public company limited. The Company is </w:t>
      </w:r>
      <w:r w:rsidRPr="009956CA">
        <w:rPr>
          <w:rFonts w:ascii="Arial" w:hAnsi="Arial" w:cs="Arial"/>
          <w:color w:val="000000"/>
          <w:spacing w:val="-4"/>
          <w:sz w:val="18"/>
          <w:szCs w:val="18"/>
          <w:lang w:val="en-US"/>
        </w:rPr>
        <w:t>incorporated in Thailand</w:t>
      </w:r>
      <w:r w:rsidRPr="009956CA">
        <w:rPr>
          <w:rFonts w:ascii="Arial" w:hAnsi="Arial" w:cs="Arial"/>
          <w:color w:val="000000"/>
          <w:sz w:val="18"/>
          <w:szCs w:val="18"/>
          <w:lang w:val="en-US"/>
        </w:rPr>
        <w:t xml:space="preserve"> </w:t>
      </w:r>
      <w:r w:rsidRPr="009956CA">
        <w:rPr>
          <w:rFonts w:ascii="Arial" w:hAnsi="Arial" w:cs="Arial"/>
          <w:color w:val="000000"/>
          <w:spacing w:val="-8"/>
          <w:sz w:val="18"/>
          <w:szCs w:val="18"/>
          <w:lang w:val="en-US"/>
        </w:rPr>
        <w:t xml:space="preserve">on </w:t>
      </w:r>
      <w:r w:rsidR="00A73D3B" w:rsidRPr="009956CA">
        <w:rPr>
          <w:rFonts w:ascii="Arial" w:hAnsi="Arial" w:cs="Arial"/>
          <w:color w:val="000000"/>
          <w:spacing w:val="-8"/>
          <w:sz w:val="18"/>
          <w:szCs w:val="18"/>
        </w:rPr>
        <w:t>20</w:t>
      </w:r>
      <w:r w:rsidRPr="009956CA">
        <w:rPr>
          <w:rFonts w:ascii="Arial" w:hAnsi="Arial" w:cs="Arial"/>
          <w:color w:val="000000"/>
          <w:spacing w:val="-8"/>
          <w:sz w:val="18"/>
          <w:szCs w:val="18"/>
          <w:lang w:val="en-US"/>
        </w:rPr>
        <w:t xml:space="preserve"> March </w:t>
      </w:r>
      <w:r w:rsidR="00A73D3B" w:rsidRPr="009956CA">
        <w:rPr>
          <w:rFonts w:ascii="Arial" w:hAnsi="Arial" w:cs="Arial"/>
          <w:color w:val="000000"/>
          <w:spacing w:val="-8"/>
          <w:sz w:val="18"/>
          <w:szCs w:val="18"/>
        </w:rPr>
        <w:t>1998</w:t>
      </w:r>
      <w:r w:rsidRPr="009956CA">
        <w:rPr>
          <w:rFonts w:ascii="Arial" w:hAnsi="Arial" w:cs="Arial"/>
          <w:color w:val="000000"/>
          <w:spacing w:val="-8"/>
          <w:sz w:val="18"/>
          <w:szCs w:val="18"/>
        </w:rPr>
        <w:t xml:space="preserve"> and listed in the Stock Exchange of Thailand (SET</w:t>
      </w:r>
      <w:r w:rsidRPr="009956CA">
        <w:rPr>
          <w:rFonts w:ascii="Arial" w:hAnsi="Arial" w:cs="Arial"/>
          <w:color w:val="000000"/>
          <w:spacing w:val="-8"/>
          <w:sz w:val="18"/>
          <w:szCs w:val="18"/>
          <w:lang w:val="en-US"/>
        </w:rPr>
        <w:t xml:space="preserve">) on </w:t>
      </w:r>
      <w:r w:rsidR="00A73D3B" w:rsidRPr="009956CA">
        <w:rPr>
          <w:rFonts w:ascii="Arial" w:hAnsi="Arial" w:cs="Arial"/>
          <w:color w:val="000000"/>
          <w:spacing w:val="-8"/>
          <w:sz w:val="18"/>
          <w:szCs w:val="18"/>
        </w:rPr>
        <w:t>3</w:t>
      </w:r>
      <w:r w:rsidRPr="009956CA">
        <w:rPr>
          <w:rFonts w:ascii="Arial" w:hAnsi="Arial" w:cs="Arial"/>
          <w:color w:val="000000"/>
          <w:spacing w:val="-8"/>
          <w:sz w:val="18"/>
          <w:szCs w:val="18"/>
          <w:lang w:val="en-US"/>
        </w:rPr>
        <w:t xml:space="preserve"> October </w:t>
      </w:r>
      <w:r w:rsidR="00A73D3B" w:rsidRPr="009956CA">
        <w:rPr>
          <w:rFonts w:ascii="Arial" w:hAnsi="Arial" w:cs="Arial"/>
          <w:color w:val="000000"/>
          <w:spacing w:val="-8"/>
          <w:sz w:val="18"/>
          <w:szCs w:val="18"/>
        </w:rPr>
        <w:t>2023</w:t>
      </w:r>
      <w:r w:rsidRPr="009956CA">
        <w:rPr>
          <w:rFonts w:ascii="Arial" w:hAnsi="Arial" w:cs="Arial"/>
          <w:color w:val="000000"/>
          <w:spacing w:val="-8"/>
          <w:sz w:val="18"/>
          <w:szCs w:val="18"/>
        </w:rPr>
        <w:t xml:space="preserve">. </w:t>
      </w:r>
      <w:r w:rsidRPr="009956CA">
        <w:rPr>
          <w:rFonts w:ascii="Arial" w:hAnsi="Arial" w:cs="Arial"/>
          <w:color w:val="000000"/>
          <w:spacing w:val="-8"/>
          <w:sz w:val="18"/>
          <w:szCs w:val="18"/>
          <w:lang w:val="en-US"/>
        </w:rPr>
        <w:t>The Company engages in the business</w:t>
      </w:r>
      <w:r w:rsidRPr="009956CA">
        <w:rPr>
          <w:rFonts w:ascii="Arial" w:hAnsi="Arial" w:cs="Arial"/>
          <w:color w:val="000000"/>
          <w:sz w:val="18"/>
          <w:szCs w:val="18"/>
          <w:lang w:val="en-US"/>
        </w:rPr>
        <w:t xml:space="preserve"> of parking services. The address of its registered office is as follows:</w:t>
      </w:r>
    </w:p>
    <w:p w14:paraId="575EEBA0" w14:textId="77777777" w:rsidR="00182186" w:rsidRPr="009956CA" w:rsidRDefault="00182186" w:rsidP="00182186">
      <w:pPr>
        <w:jc w:val="both"/>
        <w:rPr>
          <w:rFonts w:ascii="Arial" w:hAnsi="Arial" w:cs="Arial"/>
          <w:color w:val="000000"/>
          <w:sz w:val="18"/>
          <w:szCs w:val="18"/>
        </w:rPr>
      </w:pPr>
    </w:p>
    <w:p w14:paraId="6F824372" w14:textId="30C83429" w:rsidR="00182186" w:rsidRPr="009956CA" w:rsidRDefault="00182186" w:rsidP="00182186">
      <w:pPr>
        <w:pStyle w:val="a"/>
        <w:tabs>
          <w:tab w:val="left" w:pos="360"/>
          <w:tab w:val="left" w:pos="965"/>
          <w:tab w:val="left" w:pos="1080"/>
        </w:tabs>
        <w:ind w:right="0"/>
        <w:jc w:val="both"/>
        <w:rPr>
          <w:rFonts w:ascii="Arial" w:hAnsi="Arial" w:cs="Arial"/>
          <w:color w:val="000000"/>
          <w:spacing w:val="-6"/>
          <w:sz w:val="18"/>
          <w:szCs w:val="18"/>
          <w:lang w:val="en"/>
        </w:rPr>
      </w:pPr>
      <w:r w:rsidRPr="009956CA">
        <w:rPr>
          <w:rFonts w:ascii="Arial" w:hAnsi="Arial" w:cs="Arial"/>
          <w:color w:val="000000"/>
          <w:spacing w:val="-6"/>
          <w:sz w:val="18"/>
          <w:szCs w:val="18"/>
          <w:lang w:val="en"/>
        </w:rPr>
        <w:t>Head office</w:t>
      </w:r>
      <w:r w:rsidRPr="009956CA">
        <w:rPr>
          <w:rFonts w:ascii="Arial" w:hAnsi="Arial" w:cs="Arial"/>
          <w:color w:val="000000"/>
          <w:spacing w:val="-6"/>
          <w:sz w:val="18"/>
          <w:szCs w:val="18"/>
          <w:lang w:val="en"/>
        </w:rPr>
        <w:tab/>
        <w:t xml:space="preserve">: </w:t>
      </w:r>
      <w:r w:rsidRPr="009956CA">
        <w:rPr>
          <w:rFonts w:ascii="Arial" w:hAnsi="Arial" w:cs="Arial"/>
          <w:color w:val="000000"/>
          <w:spacing w:val="-6"/>
          <w:sz w:val="18"/>
          <w:szCs w:val="18"/>
          <w:lang w:val="en"/>
        </w:rPr>
        <w:tab/>
      </w:r>
      <w:r w:rsidR="00A73D3B" w:rsidRPr="009956CA">
        <w:rPr>
          <w:rFonts w:ascii="Arial" w:hAnsi="Arial" w:cs="Arial"/>
          <w:color w:val="000000"/>
          <w:spacing w:val="-6"/>
          <w:sz w:val="18"/>
          <w:szCs w:val="18"/>
        </w:rPr>
        <w:t>944</w:t>
      </w:r>
      <w:r w:rsidRPr="009956CA">
        <w:rPr>
          <w:rFonts w:ascii="Arial" w:hAnsi="Arial" w:cs="Arial"/>
          <w:color w:val="000000"/>
          <w:spacing w:val="-6"/>
          <w:sz w:val="18"/>
          <w:szCs w:val="18"/>
          <w:lang w:val="en"/>
        </w:rPr>
        <w:t xml:space="preserve"> </w:t>
      </w:r>
      <w:proofErr w:type="spellStart"/>
      <w:r w:rsidRPr="009956CA">
        <w:rPr>
          <w:rFonts w:ascii="Arial" w:hAnsi="Arial" w:cs="Arial"/>
          <w:color w:val="000000"/>
          <w:spacing w:val="-6"/>
          <w:sz w:val="18"/>
          <w:szCs w:val="18"/>
          <w:lang w:val="en"/>
        </w:rPr>
        <w:t>Mitrtown</w:t>
      </w:r>
      <w:proofErr w:type="spellEnd"/>
      <w:r w:rsidRPr="009956CA">
        <w:rPr>
          <w:rFonts w:ascii="Arial" w:hAnsi="Arial" w:cs="Arial"/>
          <w:color w:val="000000"/>
          <w:spacing w:val="-6"/>
          <w:sz w:val="18"/>
          <w:szCs w:val="18"/>
          <w:lang w:val="en"/>
        </w:rPr>
        <w:t xml:space="preserve"> Office Tower, Room </w:t>
      </w:r>
      <w:r w:rsidR="00A73D3B" w:rsidRPr="009956CA">
        <w:rPr>
          <w:rFonts w:ascii="Arial" w:hAnsi="Arial" w:cs="Arial"/>
          <w:color w:val="000000"/>
          <w:spacing w:val="-6"/>
          <w:sz w:val="18"/>
          <w:szCs w:val="18"/>
        </w:rPr>
        <w:t>1110</w:t>
      </w:r>
      <w:r w:rsidRPr="009956CA">
        <w:rPr>
          <w:rFonts w:ascii="Arial" w:hAnsi="Arial" w:cs="Arial"/>
          <w:color w:val="000000"/>
          <w:spacing w:val="-6"/>
          <w:sz w:val="18"/>
          <w:szCs w:val="18"/>
          <w:lang w:val="en"/>
        </w:rPr>
        <w:t xml:space="preserve">, </w:t>
      </w:r>
      <w:r w:rsidR="00A73D3B" w:rsidRPr="009956CA">
        <w:rPr>
          <w:rFonts w:ascii="Arial" w:hAnsi="Arial" w:cs="Arial"/>
          <w:color w:val="000000"/>
          <w:spacing w:val="-6"/>
          <w:sz w:val="18"/>
          <w:szCs w:val="18"/>
        </w:rPr>
        <w:t>11</w:t>
      </w:r>
      <w:proofErr w:type="spellStart"/>
      <w:r w:rsidRPr="009956CA">
        <w:rPr>
          <w:rFonts w:ascii="Arial" w:hAnsi="Arial" w:cs="Arial"/>
          <w:color w:val="000000"/>
          <w:spacing w:val="-6"/>
          <w:sz w:val="18"/>
          <w:szCs w:val="18"/>
          <w:lang w:val="en"/>
        </w:rPr>
        <w:t>th</w:t>
      </w:r>
      <w:proofErr w:type="spellEnd"/>
      <w:r w:rsidRPr="009956CA">
        <w:rPr>
          <w:rFonts w:ascii="Arial" w:hAnsi="Arial" w:cs="Arial"/>
          <w:color w:val="000000"/>
          <w:spacing w:val="-6"/>
          <w:sz w:val="18"/>
          <w:szCs w:val="18"/>
          <w:lang w:val="en"/>
        </w:rPr>
        <w:t xml:space="preserve"> Floor, Rama </w:t>
      </w:r>
      <w:r w:rsidR="00A73D3B" w:rsidRPr="009956CA">
        <w:rPr>
          <w:rFonts w:ascii="Arial" w:hAnsi="Arial" w:cs="Arial"/>
          <w:color w:val="000000"/>
          <w:spacing w:val="-6"/>
          <w:sz w:val="18"/>
          <w:szCs w:val="18"/>
        </w:rPr>
        <w:t>4</w:t>
      </w:r>
      <w:r w:rsidRPr="009956CA">
        <w:rPr>
          <w:rFonts w:ascii="Arial" w:hAnsi="Arial" w:cs="Arial"/>
          <w:color w:val="000000"/>
          <w:spacing w:val="-6"/>
          <w:sz w:val="18"/>
          <w:szCs w:val="18"/>
          <w:lang w:val="en"/>
        </w:rPr>
        <w:t xml:space="preserve"> Road, </w:t>
      </w:r>
      <w:proofErr w:type="spellStart"/>
      <w:r w:rsidRPr="009956CA">
        <w:rPr>
          <w:rFonts w:ascii="Arial" w:hAnsi="Arial" w:cs="Arial"/>
          <w:color w:val="000000"/>
          <w:spacing w:val="-6"/>
          <w:sz w:val="18"/>
          <w:szCs w:val="18"/>
          <w:lang w:val="en"/>
        </w:rPr>
        <w:t>Wangmai</w:t>
      </w:r>
      <w:proofErr w:type="spellEnd"/>
      <w:r w:rsidRPr="009956CA">
        <w:rPr>
          <w:rFonts w:ascii="Arial" w:hAnsi="Arial" w:cs="Arial"/>
          <w:color w:val="000000"/>
          <w:spacing w:val="-6"/>
          <w:sz w:val="18"/>
          <w:szCs w:val="18"/>
          <w:lang w:val="en"/>
        </w:rPr>
        <w:t xml:space="preserve">, </w:t>
      </w:r>
      <w:proofErr w:type="spellStart"/>
      <w:r w:rsidRPr="009956CA">
        <w:rPr>
          <w:rFonts w:ascii="Arial" w:hAnsi="Arial" w:cs="Arial"/>
          <w:color w:val="000000"/>
          <w:spacing w:val="-6"/>
          <w:sz w:val="18"/>
          <w:szCs w:val="18"/>
          <w:lang w:val="en"/>
        </w:rPr>
        <w:t>Pathumwan</w:t>
      </w:r>
      <w:proofErr w:type="spellEnd"/>
      <w:r w:rsidRPr="009956CA">
        <w:rPr>
          <w:rFonts w:ascii="Arial" w:hAnsi="Arial" w:cs="Arial"/>
          <w:color w:val="000000"/>
          <w:spacing w:val="-6"/>
          <w:sz w:val="18"/>
          <w:szCs w:val="18"/>
          <w:lang w:val="en"/>
        </w:rPr>
        <w:t xml:space="preserve">, Bangkok </w:t>
      </w:r>
      <w:r w:rsidR="00A73D3B" w:rsidRPr="009956CA">
        <w:rPr>
          <w:rFonts w:ascii="Arial" w:hAnsi="Arial" w:cs="Arial"/>
          <w:color w:val="000000"/>
          <w:spacing w:val="-6"/>
          <w:sz w:val="18"/>
          <w:szCs w:val="18"/>
        </w:rPr>
        <w:t>10110</w:t>
      </w:r>
    </w:p>
    <w:p w14:paraId="0A623C09" w14:textId="7F10BA49"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lang w:val="en"/>
        </w:rPr>
      </w:pPr>
      <w:r w:rsidRPr="009956CA">
        <w:rPr>
          <w:rFonts w:ascii="Arial" w:hAnsi="Arial" w:cs="Arial"/>
          <w:color w:val="000000"/>
          <w:spacing w:val="-4"/>
          <w:sz w:val="18"/>
          <w:szCs w:val="18"/>
        </w:rPr>
        <w:t>1</w:t>
      </w:r>
      <w:proofErr w:type="spellStart"/>
      <w:r w:rsidR="001272C4" w:rsidRPr="009956CA">
        <w:rPr>
          <w:rFonts w:ascii="Arial" w:hAnsi="Arial" w:cs="Arial"/>
          <w:color w:val="000000"/>
          <w:spacing w:val="-4"/>
          <w:sz w:val="18"/>
          <w:szCs w:val="18"/>
          <w:vertAlign w:val="superscript"/>
          <w:lang w:val="en"/>
        </w:rPr>
        <w:t>st</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lang w:val="en"/>
        </w:rPr>
        <w:t>Branch</w:t>
      </w:r>
      <w:r w:rsidR="001272C4" w:rsidRPr="009956CA">
        <w:rPr>
          <w:rFonts w:ascii="Arial" w:hAnsi="Arial" w:cs="Arial"/>
          <w:color w:val="000000"/>
          <w:spacing w:val="-4"/>
          <w:sz w:val="18"/>
          <w:szCs w:val="18"/>
          <w:lang w:val="en"/>
        </w:rPr>
        <w:tab/>
        <w:t>:</w:t>
      </w:r>
      <w:r w:rsidR="001272C4" w:rsidRPr="009956CA">
        <w:rPr>
          <w:rFonts w:ascii="Arial" w:hAnsi="Arial" w:cs="Arial"/>
          <w:color w:val="000000"/>
          <w:spacing w:val="-4"/>
          <w:sz w:val="18"/>
          <w:szCs w:val="18"/>
          <w:lang w:val="en"/>
        </w:rPr>
        <w:tab/>
      </w:r>
      <w:r w:rsidRPr="009956CA">
        <w:rPr>
          <w:rFonts w:ascii="Arial" w:hAnsi="Arial" w:cs="Arial"/>
          <w:color w:val="000000"/>
          <w:spacing w:val="-4"/>
          <w:sz w:val="18"/>
          <w:szCs w:val="18"/>
        </w:rPr>
        <w:t>1873</w:t>
      </w:r>
      <w:r w:rsidR="001272C4" w:rsidRPr="009956CA">
        <w:rPr>
          <w:rFonts w:ascii="Arial" w:hAnsi="Arial" w:cs="Arial"/>
          <w:color w:val="000000"/>
          <w:spacing w:val="-4"/>
          <w:sz w:val="18"/>
          <w:szCs w:val="18"/>
          <w:lang w:val="en"/>
        </w:rPr>
        <w:t xml:space="preserve"> Rama </w:t>
      </w:r>
      <w:r w:rsidRPr="009956CA">
        <w:rPr>
          <w:rFonts w:ascii="Arial" w:hAnsi="Arial" w:cs="Arial"/>
          <w:color w:val="000000"/>
          <w:spacing w:val="-4"/>
          <w:sz w:val="18"/>
          <w:szCs w:val="18"/>
        </w:rPr>
        <w:t>4</w:t>
      </w:r>
      <w:r w:rsidR="001272C4" w:rsidRPr="009956CA">
        <w:rPr>
          <w:rFonts w:ascii="Arial" w:hAnsi="Arial" w:cs="Arial"/>
          <w:color w:val="000000"/>
          <w:spacing w:val="-4"/>
          <w:sz w:val="18"/>
          <w:szCs w:val="18"/>
          <w:lang w:val="en"/>
        </w:rPr>
        <w:t xml:space="preserve"> Road, </w:t>
      </w:r>
      <w:proofErr w:type="spellStart"/>
      <w:r w:rsidR="001272C4" w:rsidRPr="009956CA">
        <w:rPr>
          <w:rFonts w:ascii="Arial" w:hAnsi="Arial" w:cs="Arial"/>
          <w:color w:val="000000"/>
          <w:spacing w:val="-4"/>
          <w:sz w:val="18"/>
          <w:szCs w:val="18"/>
          <w:lang w:val="en-US"/>
        </w:rPr>
        <w:t>Pathumwan</w:t>
      </w:r>
      <w:proofErr w:type="spellEnd"/>
      <w:r w:rsidR="001272C4" w:rsidRPr="009956CA">
        <w:rPr>
          <w:rFonts w:ascii="Arial" w:hAnsi="Arial" w:cs="Arial"/>
          <w:color w:val="000000"/>
          <w:spacing w:val="-4"/>
          <w:sz w:val="18"/>
          <w:szCs w:val="18"/>
          <w:lang w:val="en-US"/>
        </w:rPr>
        <w:t xml:space="preserve">, </w:t>
      </w:r>
      <w:proofErr w:type="spellStart"/>
      <w:r w:rsidR="001272C4" w:rsidRPr="009956CA">
        <w:rPr>
          <w:rFonts w:ascii="Arial" w:hAnsi="Arial" w:cs="Arial"/>
          <w:color w:val="000000"/>
          <w:spacing w:val="-4"/>
          <w:sz w:val="18"/>
          <w:szCs w:val="18"/>
          <w:lang w:val="en-US"/>
        </w:rPr>
        <w:t>Pathumwan</w:t>
      </w:r>
      <w:proofErr w:type="spellEnd"/>
      <w:r w:rsidR="001272C4" w:rsidRPr="009956CA">
        <w:rPr>
          <w:rFonts w:ascii="Arial" w:hAnsi="Arial" w:cs="Arial"/>
          <w:color w:val="000000"/>
          <w:spacing w:val="-4"/>
          <w:sz w:val="18"/>
          <w:szCs w:val="18"/>
          <w:lang w:val="en-US"/>
        </w:rPr>
        <w:t xml:space="preserve">, Bangkok </w:t>
      </w:r>
      <w:r w:rsidRPr="009956CA">
        <w:rPr>
          <w:rFonts w:ascii="Arial" w:hAnsi="Arial" w:cs="Arial"/>
          <w:color w:val="000000"/>
          <w:spacing w:val="-4"/>
          <w:sz w:val="18"/>
          <w:szCs w:val="18"/>
        </w:rPr>
        <w:t>10330</w:t>
      </w:r>
    </w:p>
    <w:p w14:paraId="75A5D333" w14:textId="61C9BD94"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lang w:val="en"/>
        </w:rPr>
      </w:pPr>
      <w:r w:rsidRPr="009956CA">
        <w:rPr>
          <w:rFonts w:ascii="Arial" w:hAnsi="Arial" w:cs="Arial"/>
          <w:color w:val="000000"/>
          <w:spacing w:val="-4"/>
          <w:sz w:val="18"/>
          <w:szCs w:val="18"/>
        </w:rPr>
        <w:t>2</w:t>
      </w:r>
      <w:proofErr w:type="spellStart"/>
      <w:r w:rsidR="001272C4" w:rsidRPr="009956CA">
        <w:rPr>
          <w:rFonts w:ascii="Arial" w:hAnsi="Arial" w:cs="Arial"/>
          <w:color w:val="000000"/>
          <w:spacing w:val="-4"/>
          <w:sz w:val="18"/>
          <w:szCs w:val="18"/>
          <w:vertAlign w:val="superscript"/>
          <w:lang w:val="en"/>
        </w:rPr>
        <w:t>nd</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rPr>
        <w:t>Branch</w:t>
      </w:r>
      <w:r w:rsidR="001272C4" w:rsidRPr="009956CA">
        <w:rPr>
          <w:rFonts w:ascii="Arial" w:hAnsi="Arial" w:cs="Arial"/>
          <w:color w:val="000000"/>
          <w:spacing w:val="-4"/>
          <w:sz w:val="18"/>
          <w:szCs w:val="18"/>
        </w:rPr>
        <w:tab/>
        <w:t>:</w:t>
      </w:r>
      <w:r w:rsidR="001272C4" w:rsidRPr="009956CA">
        <w:rPr>
          <w:rFonts w:ascii="Arial" w:hAnsi="Arial" w:cs="Arial"/>
          <w:color w:val="000000"/>
          <w:spacing w:val="-4"/>
          <w:sz w:val="18"/>
          <w:szCs w:val="18"/>
        </w:rPr>
        <w:tab/>
      </w:r>
      <w:r w:rsidRPr="009956CA">
        <w:rPr>
          <w:rFonts w:ascii="Arial" w:hAnsi="Arial" w:cs="Arial"/>
          <w:color w:val="000000"/>
          <w:spacing w:val="-4"/>
          <w:sz w:val="18"/>
          <w:szCs w:val="18"/>
        </w:rPr>
        <w:t>448</w:t>
      </w:r>
      <w:r w:rsidR="001272C4" w:rsidRPr="009956CA">
        <w:rPr>
          <w:rFonts w:ascii="Arial" w:hAnsi="Arial" w:cs="Arial"/>
          <w:color w:val="000000"/>
          <w:spacing w:val="-4"/>
          <w:sz w:val="18"/>
          <w:szCs w:val="18"/>
          <w:lang w:val="en"/>
        </w:rPr>
        <w:t xml:space="preserve"> Rama </w:t>
      </w:r>
      <w:r w:rsidRPr="009956CA">
        <w:rPr>
          <w:rFonts w:ascii="Arial" w:hAnsi="Arial" w:cs="Arial"/>
          <w:color w:val="000000"/>
          <w:spacing w:val="-4"/>
          <w:sz w:val="18"/>
          <w:szCs w:val="18"/>
        </w:rPr>
        <w:t>1</w:t>
      </w:r>
      <w:r w:rsidR="001272C4" w:rsidRPr="009956CA">
        <w:rPr>
          <w:rFonts w:ascii="Arial" w:hAnsi="Arial" w:cs="Arial"/>
          <w:color w:val="000000"/>
          <w:spacing w:val="-4"/>
          <w:sz w:val="18"/>
          <w:szCs w:val="18"/>
          <w:lang w:val="en"/>
        </w:rPr>
        <w:t xml:space="preserve"> Road, </w:t>
      </w:r>
      <w:proofErr w:type="spellStart"/>
      <w:r w:rsidR="001272C4" w:rsidRPr="009956CA">
        <w:rPr>
          <w:rFonts w:ascii="Arial" w:hAnsi="Arial" w:cs="Arial"/>
          <w:color w:val="000000"/>
          <w:spacing w:val="-4"/>
          <w:sz w:val="18"/>
          <w:szCs w:val="18"/>
          <w:lang w:val="en-US"/>
        </w:rPr>
        <w:t>Pathumwan</w:t>
      </w:r>
      <w:proofErr w:type="spellEnd"/>
      <w:r w:rsidR="001272C4" w:rsidRPr="009956CA">
        <w:rPr>
          <w:rFonts w:ascii="Arial" w:hAnsi="Arial" w:cs="Arial"/>
          <w:color w:val="000000"/>
          <w:spacing w:val="-4"/>
          <w:sz w:val="18"/>
          <w:szCs w:val="18"/>
          <w:lang w:val="en-US"/>
        </w:rPr>
        <w:t xml:space="preserve">, </w:t>
      </w:r>
      <w:proofErr w:type="spellStart"/>
      <w:r w:rsidR="001272C4" w:rsidRPr="009956CA">
        <w:rPr>
          <w:rFonts w:ascii="Arial" w:hAnsi="Arial" w:cs="Arial"/>
          <w:color w:val="000000"/>
          <w:spacing w:val="-4"/>
          <w:sz w:val="18"/>
          <w:szCs w:val="18"/>
          <w:lang w:val="en-US"/>
        </w:rPr>
        <w:t>Pathumwan</w:t>
      </w:r>
      <w:proofErr w:type="spellEnd"/>
      <w:r w:rsidR="001272C4" w:rsidRPr="009956CA">
        <w:rPr>
          <w:rFonts w:ascii="Arial" w:hAnsi="Arial" w:cs="Arial"/>
          <w:color w:val="000000"/>
          <w:spacing w:val="-4"/>
          <w:sz w:val="18"/>
          <w:szCs w:val="18"/>
          <w:lang w:val="en-US"/>
        </w:rPr>
        <w:t xml:space="preserve">, Bangkok </w:t>
      </w:r>
      <w:r w:rsidRPr="009956CA">
        <w:rPr>
          <w:rFonts w:ascii="Arial" w:hAnsi="Arial" w:cs="Arial"/>
          <w:color w:val="000000"/>
          <w:spacing w:val="-4"/>
          <w:sz w:val="18"/>
          <w:szCs w:val="18"/>
        </w:rPr>
        <w:t>10330</w:t>
      </w:r>
    </w:p>
    <w:p w14:paraId="75A432A0" w14:textId="3B81EB25"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lang w:val="en"/>
        </w:rPr>
      </w:pPr>
      <w:r w:rsidRPr="009956CA">
        <w:rPr>
          <w:rFonts w:ascii="Arial" w:hAnsi="Arial" w:cs="Arial"/>
          <w:color w:val="000000"/>
          <w:spacing w:val="-4"/>
          <w:sz w:val="18"/>
          <w:szCs w:val="18"/>
        </w:rPr>
        <w:t>3</w:t>
      </w:r>
      <w:proofErr w:type="spellStart"/>
      <w:r w:rsidR="001272C4" w:rsidRPr="009956CA">
        <w:rPr>
          <w:rFonts w:ascii="Arial" w:hAnsi="Arial" w:cs="Arial"/>
          <w:color w:val="000000"/>
          <w:spacing w:val="-4"/>
          <w:sz w:val="18"/>
          <w:szCs w:val="18"/>
          <w:vertAlign w:val="superscript"/>
          <w:lang w:val="en"/>
        </w:rPr>
        <w:t>rd</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rPr>
        <w:t>Branch</w:t>
      </w:r>
      <w:r w:rsidR="001272C4" w:rsidRPr="009956CA">
        <w:rPr>
          <w:rFonts w:ascii="Arial" w:hAnsi="Arial" w:cs="Arial"/>
          <w:color w:val="000000"/>
          <w:spacing w:val="-4"/>
          <w:sz w:val="18"/>
          <w:szCs w:val="18"/>
        </w:rPr>
        <w:tab/>
        <w:t>:</w:t>
      </w:r>
      <w:r w:rsidR="001272C4" w:rsidRPr="009956CA">
        <w:rPr>
          <w:rFonts w:ascii="Arial" w:hAnsi="Arial" w:cs="Arial"/>
          <w:color w:val="000000"/>
          <w:spacing w:val="-4"/>
          <w:sz w:val="18"/>
          <w:szCs w:val="18"/>
        </w:rPr>
        <w:tab/>
      </w:r>
      <w:r w:rsidRPr="009956CA">
        <w:rPr>
          <w:rFonts w:ascii="Arial" w:hAnsi="Arial" w:cs="Arial"/>
          <w:color w:val="000000"/>
          <w:spacing w:val="-4"/>
          <w:sz w:val="18"/>
          <w:szCs w:val="18"/>
        </w:rPr>
        <w:t>388</w:t>
      </w:r>
      <w:r w:rsidR="001272C4" w:rsidRPr="009956CA">
        <w:rPr>
          <w:rFonts w:ascii="Arial" w:hAnsi="Arial" w:cs="Arial"/>
          <w:color w:val="000000"/>
          <w:spacing w:val="-4"/>
          <w:sz w:val="18"/>
          <w:szCs w:val="18"/>
          <w:lang w:val="en"/>
        </w:rPr>
        <w:t xml:space="preserve"> Rama </w:t>
      </w:r>
      <w:r w:rsidRPr="009956CA">
        <w:rPr>
          <w:rFonts w:ascii="Arial" w:hAnsi="Arial" w:cs="Arial"/>
          <w:color w:val="000000"/>
          <w:spacing w:val="-4"/>
          <w:sz w:val="18"/>
          <w:szCs w:val="18"/>
        </w:rPr>
        <w:t>1</w:t>
      </w:r>
      <w:r w:rsidR="001272C4" w:rsidRPr="009956CA">
        <w:rPr>
          <w:rFonts w:ascii="Arial" w:hAnsi="Arial" w:cs="Arial"/>
          <w:color w:val="000000"/>
          <w:spacing w:val="-4"/>
          <w:sz w:val="18"/>
          <w:szCs w:val="18"/>
          <w:lang w:val="en"/>
        </w:rPr>
        <w:t xml:space="preserve"> Road, </w:t>
      </w:r>
      <w:proofErr w:type="spellStart"/>
      <w:r w:rsidR="001272C4" w:rsidRPr="009956CA">
        <w:rPr>
          <w:rFonts w:ascii="Arial" w:hAnsi="Arial" w:cs="Arial"/>
          <w:color w:val="000000"/>
          <w:spacing w:val="-4"/>
          <w:sz w:val="18"/>
          <w:szCs w:val="18"/>
          <w:lang w:val="en-US"/>
        </w:rPr>
        <w:t>Pathumwan</w:t>
      </w:r>
      <w:proofErr w:type="spellEnd"/>
      <w:r w:rsidR="001272C4" w:rsidRPr="009956CA">
        <w:rPr>
          <w:rFonts w:ascii="Arial" w:hAnsi="Arial" w:cs="Arial"/>
          <w:color w:val="000000"/>
          <w:spacing w:val="-4"/>
          <w:sz w:val="18"/>
          <w:szCs w:val="18"/>
          <w:lang w:val="en-US"/>
        </w:rPr>
        <w:t xml:space="preserve">, </w:t>
      </w:r>
      <w:proofErr w:type="spellStart"/>
      <w:r w:rsidR="001272C4" w:rsidRPr="009956CA">
        <w:rPr>
          <w:rFonts w:ascii="Arial" w:hAnsi="Arial" w:cs="Arial"/>
          <w:color w:val="000000"/>
          <w:spacing w:val="-4"/>
          <w:sz w:val="18"/>
          <w:szCs w:val="18"/>
          <w:lang w:val="en-US"/>
        </w:rPr>
        <w:t>Pathumwan</w:t>
      </w:r>
      <w:proofErr w:type="spellEnd"/>
      <w:r w:rsidR="001272C4" w:rsidRPr="009956CA">
        <w:rPr>
          <w:rFonts w:ascii="Arial" w:hAnsi="Arial" w:cs="Arial"/>
          <w:color w:val="000000"/>
          <w:spacing w:val="-4"/>
          <w:sz w:val="18"/>
          <w:szCs w:val="18"/>
          <w:lang w:val="en-US"/>
        </w:rPr>
        <w:t xml:space="preserve">, Bangkok </w:t>
      </w:r>
      <w:r w:rsidRPr="009956CA">
        <w:rPr>
          <w:rFonts w:ascii="Arial" w:hAnsi="Arial" w:cs="Arial"/>
          <w:color w:val="000000"/>
          <w:spacing w:val="-4"/>
          <w:sz w:val="18"/>
          <w:szCs w:val="18"/>
        </w:rPr>
        <w:t>10330</w:t>
      </w:r>
    </w:p>
    <w:p w14:paraId="373721EE" w14:textId="7628B5C3"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lang w:val="en"/>
        </w:rPr>
      </w:pPr>
      <w:r w:rsidRPr="009956CA">
        <w:rPr>
          <w:rFonts w:ascii="Arial" w:hAnsi="Arial" w:cs="Arial"/>
          <w:color w:val="000000"/>
          <w:spacing w:val="-4"/>
          <w:sz w:val="18"/>
          <w:szCs w:val="18"/>
        </w:rPr>
        <w:t>4</w:t>
      </w:r>
      <w:proofErr w:type="spellStart"/>
      <w:r w:rsidR="001272C4" w:rsidRPr="009956CA">
        <w:rPr>
          <w:rFonts w:ascii="Arial" w:hAnsi="Arial" w:cs="Arial"/>
          <w:color w:val="000000"/>
          <w:spacing w:val="-4"/>
          <w:sz w:val="18"/>
          <w:szCs w:val="18"/>
          <w:vertAlign w:val="superscript"/>
          <w:lang w:val="en"/>
        </w:rPr>
        <w:t>th</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rPr>
        <w:t>Branch</w:t>
      </w:r>
      <w:r w:rsidR="001272C4" w:rsidRPr="009956CA">
        <w:rPr>
          <w:rFonts w:ascii="Arial" w:hAnsi="Arial" w:cs="Arial"/>
          <w:color w:val="000000"/>
          <w:spacing w:val="-4"/>
          <w:sz w:val="18"/>
          <w:szCs w:val="18"/>
        </w:rPr>
        <w:tab/>
        <w:t xml:space="preserve">: </w:t>
      </w:r>
      <w:r w:rsidRPr="009956CA">
        <w:rPr>
          <w:rFonts w:ascii="Arial" w:hAnsi="Arial" w:cs="Arial"/>
          <w:color w:val="000000"/>
          <w:spacing w:val="-4"/>
          <w:sz w:val="18"/>
          <w:szCs w:val="18"/>
        </w:rPr>
        <w:t>6</w:t>
      </w:r>
      <w:r w:rsidR="001272C4" w:rsidRPr="009956CA">
        <w:rPr>
          <w:rFonts w:ascii="Arial" w:hAnsi="Arial" w:cs="Arial"/>
          <w:color w:val="000000"/>
          <w:spacing w:val="-4"/>
          <w:sz w:val="18"/>
          <w:szCs w:val="18"/>
          <w:lang w:val="en"/>
        </w:rPr>
        <w:t xml:space="preserve"> Soi Chula </w:t>
      </w:r>
      <w:r w:rsidRPr="009956CA">
        <w:rPr>
          <w:rFonts w:ascii="Arial" w:hAnsi="Arial" w:cs="Arial"/>
          <w:color w:val="000000"/>
          <w:spacing w:val="-4"/>
          <w:sz w:val="18"/>
          <w:szCs w:val="18"/>
        </w:rPr>
        <w:t>7</w:t>
      </w:r>
      <w:r w:rsidR="001272C4" w:rsidRPr="009956CA">
        <w:rPr>
          <w:rFonts w:ascii="Arial" w:hAnsi="Arial" w:cs="Arial"/>
          <w:color w:val="000000"/>
          <w:spacing w:val="-4"/>
          <w:sz w:val="18"/>
          <w:szCs w:val="18"/>
          <w:lang w:val="en"/>
        </w:rPr>
        <w:t xml:space="preserve">, </w:t>
      </w:r>
      <w:proofErr w:type="spellStart"/>
      <w:r w:rsidR="001272C4" w:rsidRPr="009956CA">
        <w:rPr>
          <w:rFonts w:ascii="Arial" w:hAnsi="Arial" w:cs="Arial"/>
          <w:color w:val="000000"/>
          <w:spacing w:val="-4"/>
          <w:sz w:val="18"/>
          <w:szCs w:val="18"/>
          <w:lang w:val="en"/>
        </w:rPr>
        <w:t>Wangmai</w:t>
      </w:r>
      <w:proofErr w:type="spellEnd"/>
      <w:r w:rsidR="001272C4" w:rsidRPr="009956CA">
        <w:rPr>
          <w:rFonts w:ascii="Arial" w:hAnsi="Arial" w:cs="Arial"/>
          <w:color w:val="000000"/>
          <w:spacing w:val="-4"/>
          <w:sz w:val="18"/>
          <w:szCs w:val="18"/>
          <w:lang w:val="en-US"/>
        </w:rPr>
        <w:t xml:space="preserve">, </w:t>
      </w:r>
      <w:proofErr w:type="spellStart"/>
      <w:r w:rsidR="001272C4" w:rsidRPr="009956CA">
        <w:rPr>
          <w:rFonts w:ascii="Arial" w:hAnsi="Arial" w:cs="Arial"/>
          <w:color w:val="000000"/>
          <w:spacing w:val="-4"/>
          <w:sz w:val="18"/>
          <w:szCs w:val="18"/>
          <w:lang w:val="en-US"/>
        </w:rPr>
        <w:t>Pathumwan</w:t>
      </w:r>
      <w:proofErr w:type="spellEnd"/>
      <w:r w:rsidR="001272C4" w:rsidRPr="009956CA">
        <w:rPr>
          <w:rFonts w:ascii="Arial" w:hAnsi="Arial" w:cs="Arial"/>
          <w:color w:val="000000"/>
          <w:spacing w:val="-4"/>
          <w:sz w:val="18"/>
          <w:szCs w:val="18"/>
          <w:lang w:val="en-US"/>
        </w:rPr>
        <w:t xml:space="preserve">, Bangkok </w:t>
      </w:r>
      <w:r w:rsidRPr="009956CA">
        <w:rPr>
          <w:rFonts w:ascii="Arial" w:hAnsi="Arial" w:cs="Arial"/>
          <w:color w:val="000000"/>
          <w:spacing w:val="-4"/>
          <w:sz w:val="18"/>
          <w:szCs w:val="18"/>
        </w:rPr>
        <w:t>10330</w:t>
      </w:r>
    </w:p>
    <w:p w14:paraId="591D8066" w14:textId="2A921787"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lang w:val="en"/>
        </w:rPr>
      </w:pPr>
      <w:r w:rsidRPr="009956CA">
        <w:rPr>
          <w:rFonts w:ascii="Arial" w:hAnsi="Arial" w:cs="Arial"/>
          <w:color w:val="000000"/>
          <w:spacing w:val="-4"/>
          <w:sz w:val="18"/>
          <w:szCs w:val="18"/>
        </w:rPr>
        <w:t>5</w:t>
      </w:r>
      <w:proofErr w:type="spellStart"/>
      <w:r w:rsidR="001272C4" w:rsidRPr="009956CA">
        <w:rPr>
          <w:rFonts w:ascii="Arial" w:hAnsi="Arial" w:cs="Arial"/>
          <w:color w:val="000000"/>
          <w:spacing w:val="-4"/>
          <w:sz w:val="18"/>
          <w:szCs w:val="18"/>
          <w:vertAlign w:val="superscript"/>
          <w:lang w:val="en"/>
        </w:rPr>
        <w:t>th</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rPr>
        <w:t>Branch</w:t>
      </w:r>
      <w:r w:rsidR="001272C4" w:rsidRPr="009956CA">
        <w:rPr>
          <w:rFonts w:ascii="Arial" w:hAnsi="Arial" w:cs="Arial"/>
          <w:color w:val="000000"/>
          <w:spacing w:val="-4"/>
          <w:sz w:val="18"/>
          <w:szCs w:val="18"/>
        </w:rPr>
        <w:tab/>
        <w:t xml:space="preserve">: </w:t>
      </w:r>
      <w:r w:rsidRPr="009956CA">
        <w:rPr>
          <w:rFonts w:ascii="Arial" w:hAnsi="Arial" w:cs="Arial"/>
          <w:color w:val="000000"/>
          <w:spacing w:val="-4"/>
          <w:sz w:val="18"/>
          <w:szCs w:val="18"/>
        </w:rPr>
        <w:t>254</w:t>
      </w:r>
      <w:r w:rsidR="001272C4" w:rsidRPr="009956CA">
        <w:rPr>
          <w:rFonts w:ascii="Arial" w:hAnsi="Arial" w:cs="Arial"/>
          <w:color w:val="000000"/>
          <w:spacing w:val="-4"/>
          <w:sz w:val="18"/>
          <w:szCs w:val="18"/>
          <w:lang w:val="en"/>
        </w:rPr>
        <w:t xml:space="preserve"> </w:t>
      </w:r>
      <w:proofErr w:type="spellStart"/>
      <w:r w:rsidR="001272C4" w:rsidRPr="009956CA">
        <w:rPr>
          <w:rFonts w:ascii="Arial" w:hAnsi="Arial" w:cs="Arial"/>
          <w:color w:val="000000"/>
          <w:spacing w:val="-4"/>
          <w:sz w:val="18"/>
          <w:szCs w:val="18"/>
          <w:lang w:val="en"/>
        </w:rPr>
        <w:t>Phayathai</w:t>
      </w:r>
      <w:proofErr w:type="spellEnd"/>
      <w:r w:rsidR="001272C4" w:rsidRPr="009956CA">
        <w:rPr>
          <w:rFonts w:ascii="Arial" w:hAnsi="Arial" w:cs="Arial"/>
          <w:color w:val="000000"/>
          <w:spacing w:val="-4"/>
          <w:sz w:val="18"/>
          <w:szCs w:val="18"/>
          <w:lang w:val="en"/>
        </w:rPr>
        <w:t xml:space="preserve"> Road, </w:t>
      </w:r>
      <w:proofErr w:type="spellStart"/>
      <w:r w:rsidR="001272C4" w:rsidRPr="009956CA">
        <w:rPr>
          <w:rFonts w:ascii="Arial" w:hAnsi="Arial" w:cs="Arial"/>
          <w:color w:val="000000"/>
          <w:spacing w:val="-4"/>
          <w:sz w:val="18"/>
          <w:szCs w:val="18"/>
          <w:lang w:val="en"/>
        </w:rPr>
        <w:t>Wangmai</w:t>
      </w:r>
      <w:proofErr w:type="spellEnd"/>
      <w:r w:rsidR="001272C4" w:rsidRPr="009956CA">
        <w:rPr>
          <w:rFonts w:ascii="Arial" w:hAnsi="Arial" w:cs="Arial"/>
          <w:color w:val="000000"/>
          <w:spacing w:val="-4"/>
          <w:sz w:val="18"/>
          <w:szCs w:val="18"/>
          <w:lang w:val="en-US"/>
        </w:rPr>
        <w:t xml:space="preserve">, </w:t>
      </w:r>
      <w:proofErr w:type="spellStart"/>
      <w:r w:rsidR="001272C4" w:rsidRPr="009956CA">
        <w:rPr>
          <w:rFonts w:ascii="Arial" w:hAnsi="Arial" w:cs="Arial"/>
          <w:color w:val="000000"/>
          <w:spacing w:val="-4"/>
          <w:sz w:val="18"/>
          <w:szCs w:val="18"/>
          <w:lang w:val="en-US"/>
        </w:rPr>
        <w:t>Pathumwan</w:t>
      </w:r>
      <w:proofErr w:type="spellEnd"/>
      <w:r w:rsidR="001272C4" w:rsidRPr="009956CA">
        <w:rPr>
          <w:rFonts w:ascii="Arial" w:hAnsi="Arial" w:cs="Arial"/>
          <w:color w:val="000000"/>
          <w:spacing w:val="-4"/>
          <w:sz w:val="18"/>
          <w:szCs w:val="18"/>
          <w:lang w:val="en-US"/>
        </w:rPr>
        <w:t xml:space="preserve">, Bangkok </w:t>
      </w:r>
      <w:r w:rsidRPr="009956CA">
        <w:rPr>
          <w:rFonts w:ascii="Arial" w:hAnsi="Arial" w:cs="Arial"/>
          <w:color w:val="000000"/>
          <w:spacing w:val="-4"/>
          <w:sz w:val="18"/>
          <w:szCs w:val="18"/>
        </w:rPr>
        <w:t>10330</w:t>
      </w:r>
    </w:p>
    <w:p w14:paraId="5BD3BA32" w14:textId="2372F945"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rPr>
      </w:pPr>
      <w:r w:rsidRPr="009956CA">
        <w:rPr>
          <w:rFonts w:ascii="Arial" w:hAnsi="Arial" w:cs="Arial"/>
          <w:color w:val="000000"/>
          <w:spacing w:val="-4"/>
          <w:sz w:val="18"/>
          <w:szCs w:val="18"/>
        </w:rPr>
        <w:t>6</w:t>
      </w:r>
      <w:proofErr w:type="spellStart"/>
      <w:r w:rsidR="001272C4" w:rsidRPr="009956CA">
        <w:rPr>
          <w:rFonts w:ascii="Arial" w:hAnsi="Arial" w:cs="Arial"/>
          <w:color w:val="000000"/>
          <w:spacing w:val="-4"/>
          <w:sz w:val="18"/>
          <w:szCs w:val="18"/>
          <w:vertAlign w:val="superscript"/>
          <w:lang w:val="en"/>
        </w:rPr>
        <w:t>th</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rPr>
        <w:t>Branch</w:t>
      </w:r>
      <w:r w:rsidR="001272C4" w:rsidRPr="009956CA">
        <w:rPr>
          <w:rFonts w:ascii="Arial" w:hAnsi="Arial" w:cs="Arial"/>
          <w:color w:val="000000"/>
          <w:spacing w:val="-4"/>
          <w:sz w:val="18"/>
          <w:szCs w:val="18"/>
        </w:rPr>
        <w:tab/>
        <w:t>:</w:t>
      </w:r>
      <w:r w:rsidR="001272C4" w:rsidRPr="009956CA">
        <w:rPr>
          <w:rFonts w:ascii="Arial" w:hAnsi="Arial" w:cs="Arial"/>
          <w:color w:val="000000"/>
          <w:spacing w:val="-4"/>
          <w:sz w:val="18"/>
          <w:szCs w:val="18"/>
        </w:rPr>
        <w:tab/>
      </w:r>
      <w:r w:rsidRPr="009956CA">
        <w:rPr>
          <w:rFonts w:ascii="Arial" w:hAnsi="Arial" w:cs="Arial"/>
          <w:color w:val="000000"/>
          <w:spacing w:val="-4"/>
          <w:sz w:val="18"/>
          <w:szCs w:val="18"/>
        </w:rPr>
        <w:t>68</w:t>
      </w:r>
      <w:r w:rsidR="001272C4" w:rsidRPr="009956CA">
        <w:rPr>
          <w:rFonts w:ascii="Arial" w:hAnsi="Arial" w:cs="Arial"/>
          <w:color w:val="000000"/>
          <w:spacing w:val="-4"/>
          <w:sz w:val="18"/>
          <w:szCs w:val="18"/>
        </w:rPr>
        <w:t>/</w:t>
      </w:r>
      <w:r w:rsidRPr="009956CA">
        <w:rPr>
          <w:rFonts w:ascii="Arial" w:hAnsi="Arial" w:cs="Arial"/>
          <w:color w:val="000000"/>
          <w:spacing w:val="-4"/>
          <w:sz w:val="18"/>
          <w:szCs w:val="18"/>
        </w:rPr>
        <w:t>24</w:t>
      </w:r>
      <w:r w:rsidR="001272C4" w:rsidRPr="009956CA">
        <w:rPr>
          <w:rFonts w:ascii="Arial" w:hAnsi="Arial" w:cs="Arial"/>
          <w:color w:val="000000"/>
          <w:spacing w:val="-4"/>
          <w:sz w:val="18"/>
          <w:szCs w:val="18"/>
        </w:rPr>
        <w:t xml:space="preserve"> Moo </w:t>
      </w:r>
      <w:r w:rsidRPr="009956CA">
        <w:rPr>
          <w:rFonts w:ascii="Arial" w:hAnsi="Arial" w:cs="Arial"/>
          <w:color w:val="000000"/>
          <w:spacing w:val="-4"/>
          <w:sz w:val="18"/>
          <w:szCs w:val="18"/>
        </w:rPr>
        <w:t>5</w:t>
      </w:r>
      <w:r w:rsidR="001272C4" w:rsidRPr="009956CA">
        <w:rPr>
          <w:rFonts w:ascii="Arial" w:hAnsi="Arial" w:cs="Arial"/>
          <w:color w:val="000000"/>
          <w:spacing w:val="-4"/>
          <w:sz w:val="18"/>
          <w:szCs w:val="18"/>
        </w:rPr>
        <w:t xml:space="preserve">, </w:t>
      </w:r>
      <w:proofErr w:type="spellStart"/>
      <w:r w:rsidR="001272C4" w:rsidRPr="009956CA">
        <w:rPr>
          <w:rFonts w:ascii="Arial" w:hAnsi="Arial" w:cs="Arial"/>
          <w:color w:val="000000"/>
          <w:spacing w:val="-4"/>
          <w:sz w:val="18"/>
          <w:szCs w:val="18"/>
        </w:rPr>
        <w:t>Banpet</w:t>
      </w:r>
      <w:proofErr w:type="spellEnd"/>
      <w:r w:rsidR="001272C4" w:rsidRPr="009956CA">
        <w:rPr>
          <w:rFonts w:ascii="Arial" w:hAnsi="Arial" w:cs="Arial"/>
          <w:color w:val="000000"/>
          <w:spacing w:val="-4"/>
          <w:sz w:val="18"/>
          <w:szCs w:val="18"/>
        </w:rPr>
        <w:t xml:space="preserve">, Muang Khon Kaen, Khon Kaen </w:t>
      </w:r>
      <w:r w:rsidRPr="009956CA">
        <w:rPr>
          <w:rFonts w:ascii="Arial" w:hAnsi="Arial" w:cs="Arial"/>
          <w:color w:val="000000"/>
          <w:spacing w:val="-4"/>
          <w:sz w:val="18"/>
          <w:szCs w:val="18"/>
        </w:rPr>
        <w:t>40000</w:t>
      </w:r>
    </w:p>
    <w:p w14:paraId="649AF4A4" w14:textId="29750230"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rPr>
      </w:pPr>
      <w:r w:rsidRPr="009956CA">
        <w:rPr>
          <w:rFonts w:ascii="Arial" w:hAnsi="Arial" w:cs="Arial"/>
          <w:color w:val="000000"/>
          <w:spacing w:val="-4"/>
          <w:sz w:val="18"/>
          <w:szCs w:val="18"/>
        </w:rPr>
        <w:t>7</w:t>
      </w:r>
      <w:proofErr w:type="spellStart"/>
      <w:r w:rsidR="001272C4" w:rsidRPr="009956CA">
        <w:rPr>
          <w:rFonts w:ascii="Arial" w:hAnsi="Arial" w:cs="Arial"/>
          <w:color w:val="000000"/>
          <w:spacing w:val="-4"/>
          <w:sz w:val="18"/>
          <w:szCs w:val="18"/>
          <w:vertAlign w:val="superscript"/>
          <w:lang w:val="en"/>
        </w:rPr>
        <w:t>th</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rPr>
        <w:t>Branch</w:t>
      </w:r>
      <w:r w:rsidR="001272C4" w:rsidRPr="009956CA">
        <w:rPr>
          <w:rFonts w:ascii="Arial" w:hAnsi="Arial" w:cs="Arial"/>
          <w:color w:val="000000"/>
          <w:spacing w:val="-4"/>
          <w:sz w:val="18"/>
          <w:szCs w:val="18"/>
        </w:rPr>
        <w:tab/>
        <w:t>:</w:t>
      </w:r>
      <w:r w:rsidR="001272C4" w:rsidRPr="009956CA">
        <w:rPr>
          <w:rFonts w:ascii="Arial" w:hAnsi="Arial" w:cs="Arial"/>
          <w:color w:val="000000"/>
          <w:spacing w:val="-4"/>
          <w:sz w:val="18"/>
          <w:szCs w:val="18"/>
        </w:rPr>
        <w:tab/>
      </w:r>
      <w:r w:rsidRPr="009956CA">
        <w:rPr>
          <w:rFonts w:ascii="Arial" w:hAnsi="Arial" w:cs="Arial"/>
          <w:color w:val="000000"/>
          <w:spacing w:val="-4"/>
          <w:sz w:val="18"/>
          <w:szCs w:val="18"/>
        </w:rPr>
        <w:t>195</w:t>
      </w:r>
      <w:r w:rsidR="001272C4" w:rsidRPr="009956CA">
        <w:rPr>
          <w:rFonts w:ascii="Arial" w:hAnsi="Arial" w:cs="Arial"/>
          <w:color w:val="000000"/>
          <w:spacing w:val="-4"/>
          <w:sz w:val="18"/>
          <w:szCs w:val="18"/>
        </w:rPr>
        <w:t>/</w:t>
      </w:r>
      <w:r w:rsidRPr="009956CA">
        <w:rPr>
          <w:rFonts w:ascii="Arial" w:hAnsi="Arial" w:cs="Arial"/>
          <w:color w:val="000000"/>
          <w:spacing w:val="-4"/>
          <w:sz w:val="18"/>
          <w:szCs w:val="18"/>
        </w:rPr>
        <w:t>1</w:t>
      </w:r>
      <w:r w:rsidR="001272C4" w:rsidRPr="009956CA">
        <w:rPr>
          <w:rFonts w:ascii="Arial" w:hAnsi="Arial" w:cs="Arial"/>
          <w:color w:val="000000"/>
          <w:spacing w:val="-4"/>
          <w:sz w:val="18"/>
          <w:szCs w:val="18"/>
        </w:rPr>
        <w:t xml:space="preserve"> Moo </w:t>
      </w:r>
      <w:r w:rsidRPr="009956CA">
        <w:rPr>
          <w:rFonts w:ascii="Arial" w:hAnsi="Arial" w:cs="Arial"/>
          <w:color w:val="000000"/>
          <w:spacing w:val="-4"/>
          <w:sz w:val="18"/>
          <w:szCs w:val="18"/>
        </w:rPr>
        <w:t>1</w:t>
      </w:r>
      <w:r w:rsidR="001272C4" w:rsidRPr="009956CA">
        <w:rPr>
          <w:rFonts w:ascii="Arial" w:hAnsi="Arial" w:cs="Arial"/>
          <w:color w:val="000000"/>
          <w:spacing w:val="-4"/>
          <w:sz w:val="18"/>
          <w:szCs w:val="18"/>
        </w:rPr>
        <w:t xml:space="preserve">, </w:t>
      </w:r>
      <w:proofErr w:type="spellStart"/>
      <w:r w:rsidR="001272C4" w:rsidRPr="009956CA">
        <w:rPr>
          <w:rFonts w:ascii="Arial" w:hAnsi="Arial" w:cs="Arial"/>
          <w:color w:val="000000"/>
          <w:spacing w:val="-4"/>
          <w:sz w:val="18"/>
          <w:szCs w:val="18"/>
        </w:rPr>
        <w:t>Thawi</w:t>
      </w:r>
      <w:proofErr w:type="spellEnd"/>
      <w:r w:rsidR="001272C4" w:rsidRPr="009956CA">
        <w:rPr>
          <w:rFonts w:ascii="Arial" w:hAnsi="Arial" w:cs="Arial"/>
          <w:color w:val="000000"/>
          <w:spacing w:val="-4"/>
          <w:sz w:val="18"/>
          <w:szCs w:val="18"/>
        </w:rPr>
        <w:t xml:space="preserve"> Wattana, </w:t>
      </w:r>
      <w:proofErr w:type="spellStart"/>
      <w:r w:rsidR="001272C4" w:rsidRPr="009956CA">
        <w:rPr>
          <w:rFonts w:ascii="Arial" w:hAnsi="Arial" w:cs="Arial"/>
          <w:color w:val="000000"/>
          <w:spacing w:val="-4"/>
          <w:sz w:val="18"/>
          <w:szCs w:val="18"/>
        </w:rPr>
        <w:t>Thawi</w:t>
      </w:r>
      <w:proofErr w:type="spellEnd"/>
      <w:r w:rsidR="001272C4" w:rsidRPr="009956CA">
        <w:rPr>
          <w:rFonts w:ascii="Arial" w:hAnsi="Arial" w:cs="Arial"/>
          <w:color w:val="000000"/>
          <w:spacing w:val="-4"/>
          <w:sz w:val="18"/>
          <w:szCs w:val="18"/>
        </w:rPr>
        <w:t xml:space="preserve"> Wattana, Bangkok </w:t>
      </w:r>
      <w:r w:rsidRPr="009956CA">
        <w:rPr>
          <w:rFonts w:ascii="Arial" w:hAnsi="Arial" w:cs="Arial"/>
          <w:color w:val="000000"/>
          <w:spacing w:val="-4"/>
          <w:sz w:val="18"/>
          <w:szCs w:val="18"/>
        </w:rPr>
        <w:t>10170</w:t>
      </w:r>
    </w:p>
    <w:p w14:paraId="27A827AC" w14:textId="5554C941"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lang w:val="en"/>
        </w:rPr>
      </w:pPr>
      <w:r w:rsidRPr="009956CA">
        <w:rPr>
          <w:rFonts w:ascii="Arial" w:hAnsi="Arial" w:cs="Arial"/>
          <w:color w:val="000000"/>
          <w:spacing w:val="-4"/>
          <w:sz w:val="18"/>
          <w:szCs w:val="18"/>
        </w:rPr>
        <w:t>8</w:t>
      </w:r>
      <w:proofErr w:type="spellStart"/>
      <w:r w:rsidR="001272C4" w:rsidRPr="009956CA">
        <w:rPr>
          <w:rFonts w:ascii="Arial" w:hAnsi="Arial" w:cs="Arial"/>
          <w:color w:val="000000"/>
          <w:spacing w:val="-4"/>
          <w:sz w:val="18"/>
          <w:szCs w:val="18"/>
          <w:vertAlign w:val="superscript"/>
          <w:lang w:val="en"/>
        </w:rPr>
        <w:t>th</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lang w:val="en"/>
        </w:rPr>
        <w:t>Branch</w:t>
      </w:r>
      <w:r w:rsidR="001272C4" w:rsidRPr="009956CA">
        <w:rPr>
          <w:rFonts w:ascii="Arial" w:hAnsi="Arial" w:cs="Arial"/>
          <w:color w:val="000000"/>
          <w:spacing w:val="-4"/>
          <w:sz w:val="18"/>
          <w:szCs w:val="18"/>
          <w:lang w:val="en"/>
        </w:rPr>
        <w:tab/>
        <w:t>:</w:t>
      </w:r>
      <w:r w:rsidR="001272C4" w:rsidRPr="009956CA">
        <w:rPr>
          <w:rFonts w:ascii="Arial" w:hAnsi="Arial" w:cs="Arial"/>
          <w:color w:val="000000"/>
          <w:spacing w:val="-4"/>
          <w:sz w:val="18"/>
          <w:szCs w:val="18"/>
          <w:lang w:val="en"/>
        </w:rPr>
        <w:tab/>
      </w:r>
      <w:r w:rsidRPr="009956CA">
        <w:rPr>
          <w:rFonts w:ascii="Arial" w:hAnsi="Arial" w:cs="Arial"/>
          <w:color w:val="000000"/>
          <w:spacing w:val="-4"/>
          <w:sz w:val="18"/>
          <w:szCs w:val="18"/>
        </w:rPr>
        <w:t>297</w:t>
      </w:r>
      <w:r w:rsidR="001272C4" w:rsidRPr="009956CA">
        <w:rPr>
          <w:rFonts w:ascii="Arial" w:hAnsi="Arial" w:cs="Arial"/>
          <w:color w:val="000000"/>
          <w:spacing w:val="-4"/>
          <w:sz w:val="18"/>
          <w:szCs w:val="18"/>
        </w:rPr>
        <w:t xml:space="preserve"> Thep </w:t>
      </w:r>
      <w:proofErr w:type="spellStart"/>
      <w:r w:rsidR="001272C4" w:rsidRPr="009956CA">
        <w:rPr>
          <w:rFonts w:ascii="Arial" w:hAnsi="Arial" w:cs="Arial"/>
          <w:color w:val="000000"/>
          <w:spacing w:val="-4"/>
          <w:sz w:val="18"/>
          <w:szCs w:val="18"/>
        </w:rPr>
        <w:t>Yotee</w:t>
      </w:r>
      <w:proofErr w:type="spellEnd"/>
      <w:r w:rsidR="001272C4" w:rsidRPr="009956CA">
        <w:rPr>
          <w:rFonts w:ascii="Arial" w:hAnsi="Arial" w:cs="Arial"/>
          <w:color w:val="000000"/>
          <w:spacing w:val="-4"/>
          <w:sz w:val="18"/>
          <w:szCs w:val="18"/>
        </w:rPr>
        <w:t xml:space="preserve"> Road, Nai-Mueang, Mueang Ubon </w:t>
      </w:r>
      <w:proofErr w:type="spellStart"/>
      <w:r w:rsidR="001272C4" w:rsidRPr="009956CA">
        <w:rPr>
          <w:rFonts w:ascii="Arial" w:hAnsi="Arial" w:cs="Arial"/>
          <w:color w:val="000000"/>
          <w:spacing w:val="-4"/>
          <w:sz w:val="18"/>
          <w:szCs w:val="18"/>
        </w:rPr>
        <w:t>Ratchathani</w:t>
      </w:r>
      <w:proofErr w:type="spellEnd"/>
      <w:r w:rsidR="001272C4" w:rsidRPr="009956CA">
        <w:rPr>
          <w:rFonts w:ascii="Arial" w:hAnsi="Arial" w:cs="Arial"/>
          <w:color w:val="000000"/>
          <w:spacing w:val="-4"/>
          <w:sz w:val="18"/>
          <w:szCs w:val="18"/>
        </w:rPr>
        <w:t>,</w:t>
      </w:r>
      <w:r w:rsidR="001272C4" w:rsidRPr="009956CA">
        <w:rPr>
          <w:rFonts w:ascii="Arial" w:hAnsi="Arial" w:cs="Arial"/>
          <w:color w:val="000000"/>
          <w:spacing w:val="-4"/>
          <w:sz w:val="18"/>
          <w:szCs w:val="18"/>
          <w:cs/>
        </w:rPr>
        <w:t xml:space="preserve"> </w:t>
      </w:r>
      <w:r w:rsidR="001272C4" w:rsidRPr="009956CA">
        <w:rPr>
          <w:rFonts w:ascii="Arial" w:hAnsi="Arial" w:cs="Arial"/>
          <w:color w:val="000000"/>
          <w:spacing w:val="-4"/>
          <w:sz w:val="18"/>
          <w:szCs w:val="18"/>
        </w:rPr>
        <w:t xml:space="preserve">Ubon </w:t>
      </w:r>
      <w:proofErr w:type="spellStart"/>
      <w:r w:rsidR="001272C4" w:rsidRPr="009956CA">
        <w:rPr>
          <w:rFonts w:ascii="Arial" w:hAnsi="Arial" w:cs="Arial"/>
          <w:color w:val="000000"/>
          <w:spacing w:val="-4"/>
          <w:sz w:val="18"/>
          <w:szCs w:val="18"/>
        </w:rPr>
        <w:t>Ratchathani</w:t>
      </w:r>
      <w:proofErr w:type="spellEnd"/>
      <w:r w:rsidR="001272C4" w:rsidRPr="009956CA">
        <w:rPr>
          <w:rFonts w:ascii="Arial" w:hAnsi="Arial" w:cs="Arial"/>
          <w:color w:val="000000"/>
          <w:spacing w:val="-4"/>
          <w:sz w:val="18"/>
          <w:szCs w:val="18"/>
        </w:rPr>
        <w:t xml:space="preserve"> </w:t>
      </w:r>
      <w:r w:rsidRPr="009956CA">
        <w:rPr>
          <w:rFonts w:ascii="Arial" w:hAnsi="Arial" w:cs="Arial"/>
          <w:color w:val="000000"/>
          <w:spacing w:val="-4"/>
          <w:sz w:val="18"/>
          <w:szCs w:val="18"/>
        </w:rPr>
        <w:t>34000</w:t>
      </w:r>
    </w:p>
    <w:p w14:paraId="6D7D4C30" w14:textId="6D0D6DE6" w:rsidR="0087424C" w:rsidRPr="009956CA" w:rsidRDefault="00A73D3B" w:rsidP="00182186">
      <w:pPr>
        <w:pStyle w:val="a"/>
        <w:tabs>
          <w:tab w:val="left" w:pos="360"/>
          <w:tab w:val="left" w:pos="965"/>
          <w:tab w:val="left" w:pos="1080"/>
        </w:tabs>
        <w:ind w:right="0"/>
        <w:jc w:val="both"/>
        <w:rPr>
          <w:rFonts w:ascii="Arial" w:hAnsi="Arial" w:cs="Arial"/>
          <w:color w:val="000000"/>
          <w:spacing w:val="-4"/>
          <w:sz w:val="18"/>
          <w:szCs w:val="18"/>
          <w:cs/>
        </w:rPr>
      </w:pPr>
      <w:r w:rsidRPr="009956CA">
        <w:rPr>
          <w:rFonts w:ascii="Arial" w:hAnsi="Arial" w:cs="Arial"/>
          <w:color w:val="000000"/>
          <w:spacing w:val="-4"/>
          <w:sz w:val="18"/>
          <w:szCs w:val="18"/>
        </w:rPr>
        <w:t>9</w:t>
      </w:r>
      <w:proofErr w:type="spellStart"/>
      <w:r w:rsidR="0087424C" w:rsidRPr="009956CA">
        <w:rPr>
          <w:rFonts w:ascii="Arial" w:hAnsi="Arial" w:cs="Arial"/>
          <w:color w:val="000000"/>
          <w:spacing w:val="-4"/>
          <w:sz w:val="18"/>
          <w:szCs w:val="18"/>
          <w:vertAlign w:val="superscript"/>
          <w:lang w:val="en"/>
        </w:rPr>
        <w:t>th</w:t>
      </w:r>
      <w:proofErr w:type="spellEnd"/>
      <w:r w:rsidR="0087424C" w:rsidRPr="009956CA">
        <w:rPr>
          <w:rFonts w:ascii="Arial" w:hAnsi="Arial" w:cs="Arial"/>
          <w:color w:val="000000"/>
          <w:spacing w:val="-4"/>
          <w:sz w:val="18"/>
          <w:szCs w:val="18"/>
          <w:vertAlign w:val="superscript"/>
          <w:lang w:val="en"/>
        </w:rPr>
        <w:tab/>
      </w:r>
      <w:r w:rsidR="0087424C" w:rsidRPr="009956CA">
        <w:rPr>
          <w:rFonts w:ascii="Arial" w:hAnsi="Arial" w:cs="Arial"/>
          <w:color w:val="000000"/>
          <w:spacing w:val="-4"/>
          <w:sz w:val="18"/>
          <w:szCs w:val="18"/>
        </w:rPr>
        <w:t>Branch</w:t>
      </w:r>
      <w:r w:rsidR="0087424C" w:rsidRPr="009956CA">
        <w:rPr>
          <w:rFonts w:ascii="Arial" w:hAnsi="Arial" w:cs="Arial"/>
          <w:color w:val="000000"/>
          <w:spacing w:val="-4"/>
          <w:sz w:val="18"/>
          <w:szCs w:val="18"/>
        </w:rPr>
        <w:tab/>
        <w:t>:</w:t>
      </w:r>
      <w:r w:rsidR="0087424C" w:rsidRPr="009956CA">
        <w:rPr>
          <w:rFonts w:ascii="Arial" w:hAnsi="Arial" w:cs="Arial"/>
          <w:color w:val="000000"/>
          <w:spacing w:val="-4"/>
          <w:sz w:val="18"/>
          <w:szCs w:val="18"/>
        </w:rPr>
        <w:tab/>
      </w:r>
      <w:r w:rsidR="001272C4" w:rsidRPr="009956CA">
        <w:rPr>
          <w:rFonts w:ascii="Arial" w:hAnsi="Arial" w:cs="Arial"/>
          <w:color w:val="000000"/>
          <w:spacing w:val="-4"/>
          <w:sz w:val="18"/>
          <w:szCs w:val="18"/>
        </w:rPr>
        <w:t>Nikom-</w:t>
      </w:r>
      <w:proofErr w:type="spellStart"/>
      <w:r w:rsidR="001272C4" w:rsidRPr="009956CA">
        <w:rPr>
          <w:rFonts w:ascii="Arial" w:hAnsi="Arial" w:cs="Arial"/>
          <w:color w:val="000000"/>
          <w:spacing w:val="-4"/>
          <w:sz w:val="18"/>
          <w:szCs w:val="18"/>
        </w:rPr>
        <w:t>Rotfai</w:t>
      </w:r>
      <w:proofErr w:type="spellEnd"/>
      <w:r w:rsidR="001272C4" w:rsidRPr="009956CA">
        <w:rPr>
          <w:rFonts w:ascii="Arial" w:hAnsi="Arial" w:cs="Arial"/>
          <w:color w:val="000000"/>
          <w:spacing w:val="-4"/>
          <w:sz w:val="18"/>
          <w:szCs w:val="18"/>
        </w:rPr>
        <w:t xml:space="preserve"> K.M.</w:t>
      </w:r>
      <w:r w:rsidRPr="009956CA">
        <w:rPr>
          <w:rFonts w:ascii="Arial" w:hAnsi="Arial" w:cs="Arial"/>
          <w:color w:val="000000"/>
          <w:spacing w:val="-4"/>
          <w:sz w:val="18"/>
          <w:szCs w:val="18"/>
        </w:rPr>
        <w:t>11</w:t>
      </w:r>
      <w:r w:rsidR="001272C4" w:rsidRPr="009956CA">
        <w:rPr>
          <w:rFonts w:ascii="Arial" w:hAnsi="Arial" w:cs="Arial"/>
          <w:color w:val="000000"/>
          <w:spacing w:val="-4"/>
          <w:sz w:val="18"/>
          <w:szCs w:val="18"/>
        </w:rPr>
        <w:t>,</w:t>
      </w:r>
      <w:r w:rsidR="001272C4" w:rsidRPr="009956CA">
        <w:rPr>
          <w:rFonts w:ascii="Arial" w:hAnsi="Arial" w:cs="Arial"/>
          <w:color w:val="000000"/>
          <w:spacing w:val="-4"/>
          <w:sz w:val="18"/>
          <w:szCs w:val="18"/>
          <w:cs/>
        </w:rPr>
        <w:t xml:space="preserve"> </w:t>
      </w:r>
      <w:proofErr w:type="spellStart"/>
      <w:r w:rsidR="001272C4" w:rsidRPr="009956CA">
        <w:rPr>
          <w:rFonts w:ascii="Arial" w:hAnsi="Arial" w:cs="Arial"/>
          <w:color w:val="000000"/>
          <w:spacing w:val="-4"/>
          <w:sz w:val="18"/>
          <w:szCs w:val="18"/>
        </w:rPr>
        <w:t>Viphavadee-Rangsit</w:t>
      </w:r>
      <w:proofErr w:type="spellEnd"/>
      <w:r w:rsidR="001272C4" w:rsidRPr="009956CA">
        <w:rPr>
          <w:rFonts w:ascii="Arial" w:hAnsi="Arial" w:cs="Arial"/>
          <w:color w:val="000000"/>
          <w:spacing w:val="-4"/>
          <w:sz w:val="18"/>
          <w:szCs w:val="18"/>
        </w:rPr>
        <w:t xml:space="preserve"> Road, </w:t>
      </w:r>
      <w:proofErr w:type="spellStart"/>
      <w:r w:rsidR="001272C4" w:rsidRPr="009956CA">
        <w:rPr>
          <w:rFonts w:ascii="Arial" w:hAnsi="Arial" w:cs="Arial"/>
          <w:color w:val="000000"/>
          <w:spacing w:val="-4"/>
          <w:sz w:val="18"/>
          <w:szCs w:val="18"/>
        </w:rPr>
        <w:t>Chatuchak</w:t>
      </w:r>
      <w:proofErr w:type="spellEnd"/>
      <w:r w:rsidR="001272C4" w:rsidRPr="009956CA">
        <w:rPr>
          <w:rFonts w:ascii="Arial" w:hAnsi="Arial" w:cs="Arial"/>
          <w:color w:val="000000"/>
          <w:spacing w:val="-4"/>
          <w:sz w:val="18"/>
          <w:szCs w:val="18"/>
        </w:rPr>
        <w:t xml:space="preserve">, </w:t>
      </w:r>
      <w:proofErr w:type="spellStart"/>
      <w:r w:rsidR="001272C4" w:rsidRPr="009956CA">
        <w:rPr>
          <w:rFonts w:ascii="Arial" w:hAnsi="Arial" w:cs="Arial"/>
          <w:color w:val="000000"/>
          <w:spacing w:val="-4"/>
          <w:sz w:val="18"/>
          <w:szCs w:val="18"/>
        </w:rPr>
        <w:t>Chatuchak</w:t>
      </w:r>
      <w:proofErr w:type="spellEnd"/>
      <w:r w:rsidR="001272C4" w:rsidRPr="009956CA">
        <w:rPr>
          <w:rFonts w:ascii="Arial" w:hAnsi="Arial" w:cs="Arial"/>
          <w:color w:val="000000"/>
          <w:spacing w:val="-4"/>
          <w:sz w:val="18"/>
          <w:szCs w:val="18"/>
        </w:rPr>
        <w:t xml:space="preserve">, Bangkok </w:t>
      </w:r>
      <w:r w:rsidRPr="009956CA">
        <w:rPr>
          <w:rFonts w:ascii="Arial" w:hAnsi="Arial" w:cs="Arial"/>
          <w:color w:val="000000"/>
          <w:spacing w:val="-4"/>
          <w:sz w:val="18"/>
          <w:szCs w:val="18"/>
        </w:rPr>
        <w:t>10900</w:t>
      </w:r>
    </w:p>
    <w:p w14:paraId="3C329866" w14:textId="1D9C73ED" w:rsidR="0087424C" w:rsidRPr="009956CA" w:rsidRDefault="00A73D3B" w:rsidP="001272C4">
      <w:pPr>
        <w:pStyle w:val="a"/>
        <w:tabs>
          <w:tab w:val="left" w:pos="360"/>
          <w:tab w:val="left" w:pos="965"/>
          <w:tab w:val="left" w:pos="1080"/>
        </w:tabs>
        <w:ind w:left="360" w:right="0" w:hanging="360"/>
        <w:rPr>
          <w:rFonts w:ascii="Arial" w:hAnsi="Arial" w:cs="Arial"/>
          <w:color w:val="000000"/>
          <w:sz w:val="18"/>
          <w:szCs w:val="18"/>
        </w:rPr>
      </w:pPr>
      <w:r w:rsidRPr="009956CA">
        <w:rPr>
          <w:rFonts w:ascii="Arial" w:hAnsi="Arial" w:cs="Arial"/>
          <w:color w:val="000000"/>
          <w:spacing w:val="-4"/>
          <w:sz w:val="18"/>
          <w:szCs w:val="18"/>
        </w:rPr>
        <w:t>10</w:t>
      </w:r>
      <w:proofErr w:type="spellStart"/>
      <w:r w:rsidR="001272C4" w:rsidRPr="009956CA">
        <w:rPr>
          <w:rFonts w:ascii="Arial" w:hAnsi="Arial" w:cs="Arial"/>
          <w:color w:val="000000"/>
          <w:spacing w:val="-4"/>
          <w:sz w:val="18"/>
          <w:szCs w:val="18"/>
          <w:vertAlign w:val="superscript"/>
          <w:lang w:val="en"/>
        </w:rPr>
        <w:t>th</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rPr>
        <w:t>Branch</w:t>
      </w:r>
      <w:r w:rsidR="001272C4" w:rsidRPr="009956CA">
        <w:rPr>
          <w:rFonts w:ascii="Arial" w:hAnsi="Arial" w:cs="Arial"/>
          <w:color w:val="000000"/>
          <w:spacing w:val="-4"/>
          <w:sz w:val="18"/>
          <w:szCs w:val="18"/>
        </w:rPr>
        <w:tab/>
        <w:t>:</w:t>
      </w:r>
      <w:r w:rsidR="001272C4" w:rsidRPr="009956CA">
        <w:rPr>
          <w:rFonts w:ascii="Arial" w:hAnsi="Arial" w:cs="Arial"/>
          <w:color w:val="000000"/>
          <w:spacing w:val="-4"/>
          <w:sz w:val="18"/>
          <w:szCs w:val="18"/>
        </w:rPr>
        <w:tab/>
      </w:r>
      <w:r w:rsidR="001272C4" w:rsidRPr="009956CA">
        <w:rPr>
          <w:rFonts w:ascii="Arial" w:hAnsi="Arial" w:cs="Arial"/>
          <w:color w:val="000000"/>
          <w:spacing w:val="-6"/>
          <w:sz w:val="18"/>
          <w:szCs w:val="18"/>
        </w:rPr>
        <w:t xml:space="preserve">Title deed number </w:t>
      </w:r>
      <w:r w:rsidRPr="009956CA">
        <w:rPr>
          <w:rFonts w:ascii="Arial" w:hAnsi="Arial" w:cs="Arial"/>
          <w:color w:val="000000"/>
          <w:spacing w:val="-6"/>
          <w:sz w:val="18"/>
          <w:szCs w:val="18"/>
        </w:rPr>
        <w:t>6737</w:t>
      </w:r>
      <w:r w:rsidR="001272C4" w:rsidRPr="009956CA">
        <w:rPr>
          <w:rFonts w:ascii="Arial" w:hAnsi="Arial" w:cs="Arial"/>
          <w:color w:val="000000"/>
          <w:spacing w:val="-6"/>
          <w:sz w:val="18"/>
          <w:szCs w:val="18"/>
        </w:rPr>
        <w:t>, Parcel number</w:t>
      </w:r>
      <w:r w:rsidR="001272C4" w:rsidRPr="009956CA">
        <w:rPr>
          <w:rFonts w:ascii="Arial" w:hAnsi="Arial" w:cs="Arial"/>
          <w:color w:val="000000"/>
          <w:spacing w:val="-6"/>
          <w:sz w:val="18"/>
          <w:szCs w:val="18"/>
          <w:cs/>
        </w:rPr>
        <w:t xml:space="preserve"> </w:t>
      </w:r>
      <w:r w:rsidRPr="009956CA">
        <w:rPr>
          <w:rFonts w:ascii="Arial" w:hAnsi="Arial" w:cs="Arial"/>
          <w:color w:val="000000"/>
          <w:spacing w:val="-6"/>
          <w:sz w:val="18"/>
          <w:szCs w:val="18"/>
        </w:rPr>
        <w:t>75</w:t>
      </w:r>
      <w:r w:rsidR="001272C4" w:rsidRPr="009956CA">
        <w:rPr>
          <w:rFonts w:ascii="Arial" w:hAnsi="Arial" w:cs="Arial"/>
          <w:color w:val="000000"/>
          <w:spacing w:val="-6"/>
          <w:sz w:val="18"/>
          <w:szCs w:val="18"/>
        </w:rPr>
        <w:t>, Dealing file number</w:t>
      </w:r>
      <w:r w:rsidR="001272C4" w:rsidRPr="009956CA">
        <w:rPr>
          <w:rFonts w:ascii="Arial" w:hAnsi="Arial" w:cs="Arial"/>
          <w:color w:val="000000"/>
          <w:spacing w:val="-6"/>
          <w:sz w:val="18"/>
          <w:szCs w:val="18"/>
          <w:cs/>
        </w:rPr>
        <w:t xml:space="preserve"> </w:t>
      </w:r>
      <w:r w:rsidRPr="009956CA">
        <w:rPr>
          <w:rFonts w:ascii="Arial" w:hAnsi="Arial" w:cs="Arial"/>
          <w:color w:val="000000"/>
          <w:spacing w:val="-6"/>
          <w:sz w:val="18"/>
          <w:szCs w:val="18"/>
        </w:rPr>
        <w:t>663</w:t>
      </w:r>
      <w:r w:rsidR="001272C4" w:rsidRPr="009956CA">
        <w:rPr>
          <w:rFonts w:ascii="Arial" w:hAnsi="Arial" w:cs="Arial"/>
          <w:color w:val="000000"/>
          <w:spacing w:val="-6"/>
          <w:sz w:val="18"/>
          <w:szCs w:val="18"/>
        </w:rPr>
        <w:t xml:space="preserve">, Soi </w:t>
      </w:r>
      <w:proofErr w:type="spellStart"/>
      <w:r w:rsidR="001272C4" w:rsidRPr="009956CA">
        <w:rPr>
          <w:rFonts w:ascii="Arial" w:hAnsi="Arial" w:cs="Arial"/>
          <w:color w:val="000000"/>
          <w:spacing w:val="-6"/>
          <w:sz w:val="18"/>
          <w:szCs w:val="18"/>
        </w:rPr>
        <w:t>Pradipat</w:t>
      </w:r>
      <w:proofErr w:type="spellEnd"/>
      <w:r w:rsidR="001272C4" w:rsidRPr="009956CA">
        <w:rPr>
          <w:rFonts w:ascii="Arial" w:hAnsi="Arial" w:cs="Arial"/>
          <w:color w:val="000000"/>
          <w:spacing w:val="-6"/>
          <w:sz w:val="18"/>
          <w:szCs w:val="18"/>
        </w:rPr>
        <w:t xml:space="preserve"> </w:t>
      </w:r>
      <w:r w:rsidRPr="009956CA">
        <w:rPr>
          <w:rFonts w:ascii="Arial" w:hAnsi="Arial" w:cs="Arial"/>
          <w:color w:val="000000"/>
          <w:spacing w:val="-6"/>
          <w:sz w:val="18"/>
          <w:szCs w:val="18"/>
        </w:rPr>
        <w:t>18</w:t>
      </w:r>
      <w:r w:rsidR="001272C4" w:rsidRPr="009956CA">
        <w:rPr>
          <w:rFonts w:ascii="Arial" w:hAnsi="Arial" w:cs="Arial"/>
          <w:color w:val="000000"/>
          <w:spacing w:val="-6"/>
          <w:sz w:val="18"/>
          <w:szCs w:val="18"/>
        </w:rPr>
        <w:t xml:space="preserve">, </w:t>
      </w:r>
      <w:proofErr w:type="spellStart"/>
      <w:r w:rsidR="001272C4" w:rsidRPr="009956CA">
        <w:rPr>
          <w:rFonts w:ascii="Arial" w:hAnsi="Arial" w:cs="Arial"/>
          <w:color w:val="000000"/>
          <w:spacing w:val="-6"/>
          <w:sz w:val="18"/>
          <w:szCs w:val="18"/>
        </w:rPr>
        <w:t>Samsen</w:t>
      </w:r>
      <w:proofErr w:type="spellEnd"/>
      <w:r w:rsidR="001272C4" w:rsidRPr="009956CA">
        <w:rPr>
          <w:rFonts w:ascii="Arial" w:hAnsi="Arial" w:cs="Arial"/>
          <w:color w:val="000000"/>
          <w:spacing w:val="-6"/>
          <w:sz w:val="18"/>
          <w:szCs w:val="18"/>
        </w:rPr>
        <w:t xml:space="preserve"> Nai, </w:t>
      </w:r>
      <w:proofErr w:type="spellStart"/>
      <w:r w:rsidR="001272C4" w:rsidRPr="009956CA">
        <w:rPr>
          <w:rFonts w:ascii="Arial" w:hAnsi="Arial" w:cs="Arial"/>
          <w:color w:val="000000"/>
          <w:spacing w:val="-6"/>
          <w:sz w:val="18"/>
          <w:szCs w:val="18"/>
        </w:rPr>
        <w:t>Phaya</w:t>
      </w:r>
      <w:proofErr w:type="spellEnd"/>
      <w:r w:rsidR="001272C4" w:rsidRPr="009956CA">
        <w:rPr>
          <w:rFonts w:ascii="Arial" w:hAnsi="Arial" w:cs="Arial"/>
          <w:color w:val="000000"/>
          <w:spacing w:val="-6"/>
          <w:sz w:val="18"/>
          <w:szCs w:val="18"/>
        </w:rPr>
        <w:t xml:space="preserve"> Thai,</w:t>
      </w:r>
      <w:r w:rsidR="001272C4" w:rsidRPr="009956CA">
        <w:rPr>
          <w:rFonts w:ascii="Arial" w:hAnsi="Arial" w:cs="Arial"/>
          <w:color w:val="000000"/>
          <w:spacing w:val="-6"/>
          <w:sz w:val="18"/>
          <w:szCs w:val="18"/>
        </w:rPr>
        <w:br/>
      </w:r>
      <w:r w:rsidR="001272C4" w:rsidRPr="009956CA">
        <w:rPr>
          <w:rFonts w:ascii="Arial" w:hAnsi="Arial" w:cs="Arial"/>
          <w:color w:val="000000"/>
          <w:spacing w:val="-6"/>
          <w:sz w:val="18"/>
          <w:szCs w:val="18"/>
        </w:rPr>
        <w:tab/>
      </w:r>
      <w:r w:rsidR="001272C4" w:rsidRPr="009956CA">
        <w:rPr>
          <w:rFonts w:ascii="Arial" w:hAnsi="Arial" w:cs="Arial"/>
          <w:color w:val="000000"/>
          <w:spacing w:val="-6"/>
          <w:sz w:val="18"/>
          <w:szCs w:val="18"/>
        </w:rPr>
        <w:tab/>
        <w:t xml:space="preserve">Bangkok </w:t>
      </w:r>
      <w:r w:rsidRPr="009956CA">
        <w:rPr>
          <w:rFonts w:ascii="Arial" w:hAnsi="Arial" w:cs="Arial"/>
          <w:color w:val="000000"/>
          <w:spacing w:val="-6"/>
          <w:sz w:val="18"/>
          <w:szCs w:val="18"/>
        </w:rPr>
        <w:t>10400</w:t>
      </w:r>
    </w:p>
    <w:p w14:paraId="2F6CC6CD" w14:textId="351A7635" w:rsidR="00182186" w:rsidRPr="009956CA" w:rsidRDefault="00A73D3B" w:rsidP="00182186">
      <w:pPr>
        <w:pStyle w:val="a"/>
        <w:tabs>
          <w:tab w:val="left" w:pos="360"/>
          <w:tab w:val="left" w:pos="965"/>
          <w:tab w:val="left" w:pos="1080"/>
        </w:tabs>
        <w:ind w:right="0"/>
        <w:jc w:val="both"/>
        <w:rPr>
          <w:rFonts w:ascii="Arial" w:hAnsi="Arial" w:cs="Arial"/>
          <w:color w:val="000000"/>
          <w:spacing w:val="-4"/>
          <w:sz w:val="18"/>
          <w:szCs w:val="18"/>
        </w:rPr>
      </w:pPr>
      <w:r w:rsidRPr="009956CA">
        <w:rPr>
          <w:rFonts w:ascii="Arial" w:hAnsi="Arial" w:cs="Arial"/>
          <w:color w:val="000000"/>
          <w:spacing w:val="-4"/>
          <w:sz w:val="18"/>
          <w:szCs w:val="18"/>
        </w:rPr>
        <w:t>11</w:t>
      </w:r>
      <w:proofErr w:type="spellStart"/>
      <w:r w:rsidR="001279B1" w:rsidRPr="009956CA">
        <w:rPr>
          <w:rFonts w:ascii="Arial" w:hAnsi="Arial" w:cs="Arial"/>
          <w:color w:val="000000"/>
          <w:spacing w:val="-4"/>
          <w:sz w:val="18"/>
          <w:szCs w:val="18"/>
          <w:vertAlign w:val="superscript"/>
          <w:lang w:val="en"/>
        </w:rPr>
        <w:t>th</w:t>
      </w:r>
      <w:proofErr w:type="spellEnd"/>
      <w:r w:rsidR="001279B1" w:rsidRPr="009956CA">
        <w:rPr>
          <w:rFonts w:ascii="Arial" w:hAnsi="Arial" w:cs="Arial"/>
          <w:color w:val="000000"/>
          <w:spacing w:val="-4"/>
          <w:sz w:val="18"/>
          <w:szCs w:val="18"/>
          <w:vertAlign w:val="superscript"/>
          <w:lang w:val="en"/>
        </w:rPr>
        <w:tab/>
      </w:r>
      <w:r w:rsidR="001279B1" w:rsidRPr="009956CA">
        <w:rPr>
          <w:rFonts w:ascii="Arial" w:hAnsi="Arial" w:cs="Arial"/>
          <w:color w:val="000000"/>
          <w:spacing w:val="-4"/>
          <w:sz w:val="18"/>
          <w:szCs w:val="18"/>
        </w:rPr>
        <w:t>Branch</w:t>
      </w:r>
      <w:r w:rsidR="001279B1" w:rsidRPr="009956CA">
        <w:rPr>
          <w:rFonts w:ascii="Arial" w:hAnsi="Arial" w:cs="Arial"/>
          <w:color w:val="000000"/>
          <w:spacing w:val="-4"/>
          <w:sz w:val="18"/>
          <w:szCs w:val="18"/>
        </w:rPr>
        <w:tab/>
        <w:t>:</w:t>
      </w:r>
      <w:r w:rsidR="001279B1" w:rsidRPr="009956CA">
        <w:rPr>
          <w:rFonts w:ascii="Arial" w:hAnsi="Arial" w:cs="Arial"/>
          <w:color w:val="000000"/>
          <w:spacing w:val="-4"/>
          <w:sz w:val="18"/>
          <w:szCs w:val="18"/>
        </w:rPr>
        <w:tab/>
      </w:r>
      <w:r w:rsidRPr="009956CA">
        <w:rPr>
          <w:rFonts w:ascii="Arial" w:hAnsi="Arial" w:cs="Arial"/>
          <w:color w:val="000000"/>
          <w:spacing w:val="-4"/>
          <w:sz w:val="18"/>
          <w:szCs w:val="18"/>
        </w:rPr>
        <w:t>681</w:t>
      </w:r>
      <w:r w:rsidR="00182186" w:rsidRPr="009956CA">
        <w:rPr>
          <w:rFonts w:ascii="Arial" w:hAnsi="Arial" w:cs="Arial"/>
          <w:color w:val="000000"/>
          <w:spacing w:val="-4"/>
          <w:sz w:val="18"/>
          <w:szCs w:val="18"/>
        </w:rPr>
        <w:t xml:space="preserve"> </w:t>
      </w:r>
      <w:proofErr w:type="spellStart"/>
      <w:r w:rsidR="00182186" w:rsidRPr="009956CA">
        <w:rPr>
          <w:rFonts w:ascii="Arial" w:hAnsi="Arial" w:cs="Arial"/>
          <w:color w:val="000000"/>
          <w:spacing w:val="-4"/>
          <w:sz w:val="18"/>
          <w:szCs w:val="18"/>
        </w:rPr>
        <w:t>Samsen</w:t>
      </w:r>
      <w:proofErr w:type="spellEnd"/>
      <w:r w:rsidR="00182186" w:rsidRPr="009956CA">
        <w:rPr>
          <w:rFonts w:ascii="Arial" w:hAnsi="Arial" w:cs="Arial"/>
          <w:color w:val="000000"/>
          <w:spacing w:val="-4"/>
          <w:sz w:val="18"/>
          <w:szCs w:val="18"/>
        </w:rPr>
        <w:t xml:space="preserve"> Road, Wachira </w:t>
      </w:r>
      <w:proofErr w:type="spellStart"/>
      <w:r w:rsidR="00182186" w:rsidRPr="009956CA">
        <w:rPr>
          <w:rFonts w:ascii="Arial" w:hAnsi="Arial" w:cs="Arial"/>
          <w:color w:val="000000"/>
          <w:spacing w:val="-4"/>
          <w:sz w:val="18"/>
          <w:szCs w:val="18"/>
        </w:rPr>
        <w:t>Phayaban</w:t>
      </w:r>
      <w:proofErr w:type="spellEnd"/>
      <w:r w:rsidR="00182186" w:rsidRPr="009956CA">
        <w:rPr>
          <w:rFonts w:ascii="Arial" w:hAnsi="Arial" w:cs="Arial"/>
          <w:color w:val="000000"/>
          <w:spacing w:val="-4"/>
          <w:sz w:val="18"/>
          <w:szCs w:val="18"/>
        </w:rPr>
        <w:t xml:space="preserve">, Dusit, Bangkok </w:t>
      </w:r>
      <w:r w:rsidRPr="009956CA">
        <w:rPr>
          <w:rFonts w:ascii="Arial" w:hAnsi="Arial" w:cs="Arial"/>
          <w:color w:val="000000"/>
          <w:spacing w:val="-4"/>
          <w:sz w:val="18"/>
          <w:szCs w:val="18"/>
        </w:rPr>
        <w:t>10300</w:t>
      </w:r>
    </w:p>
    <w:p w14:paraId="7B137C1D" w14:textId="635D90EA" w:rsidR="00182186" w:rsidRPr="009956CA" w:rsidRDefault="00A73D3B" w:rsidP="00182186">
      <w:pPr>
        <w:pStyle w:val="a"/>
        <w:tabs>
          <w:tab w:val="left" w:pos="360"/>
          <w:tab w:val="left" w:pos="965"/>
          <w:tab w:val="left" w:pos="1080"/>
        </w:tabs>
        <w:ind w:right="0"/>
        <w:jc w:val="both"/>
        <w:rPr>
          <w:rFonts w:ascii="Arial" w:hAnsi="Arial" w:cs="Arial"/>
          <w:color w:val="000000"/>
          <w:spacing w:val="-4"/>
          <w:sz w:val="18"/>
          <w:szCs w:val="18"/>
        </w:rPr>
      </w:pPr>
      <w:r w:rsidRPr="009956CA">
        <w:rPr>
          <w:rFonts w:ascii="Arial" w:hAnsi="Arial" w:cs="Arial"/>
          <w:color w:val="000000"/>
          <w:spacing w:val="-4"/>
          <w:sz w:val="18"/>
          <w:szCs w:val="18"/>
        </w:rPr>
        <w:t>12</w:t>
      </w:r>
      <w:proofErr w:type="spellStart"/>
      <w:r w:rsidR="001279B1" w:rsidRPr="009956CA">
        <w:rPr>
          <w:rFonts w:ascii="Arial" w:hAnsi="Arial" w:cs="Arial"/>
          <w:color w:val="000000"/>
          <w:spacing w:val="-4"/>
          <w:sz w:val="18"/>
          <w:szCs w:val="18"/>
          <w:vertAlign w:val="superscript"/>
          <w:lang w:val="en"/>
        </w:rPr>
        <w:t>th</w:t>
      </w:r>
      <w:proofErr w:type="spellEnd"/>
      <w:r w:rsidR="001279B1" w:rsidRPr="009956CA">
        <w:rPr>
          <w:rFonts w:ascii="Arial" w:hAnsi="Arial" w:cs="Arial"/>
          <w:color w:val="000000"/>
          <w:spacing w:val="-4"/>
          <w:sz w:val="18"/>
          <w:szCs w:val="18"/>
        </w:rPr>
        <w:tab/>
        <w:t>Branch</w:t>
      </w:r>
      <w:r w:rsidR="001279B1" w:rsidRPr="009956CA">
        <w:rPr>
          <w:rFonts w:ascii="Arial" w:hAnsi="Arial" w:cs="Arial"/>
          <w:color w:val="000000"/>
          <w:spacing w:val="-4"/>
          <w:sz w:val="18"/>
          <w:szCs w:val="18"/>
        </w:rPr>
        <w:tab/>
        <w:t>:</w:t>
      </w:r>
      <w:r w:rsidR="00182186" w:rsidRPr="009956CA">
        <w:rPr>
          <w:rFonts w:ascii="Arial" w:hAnsi="Arial" w:cs="Arial"/>
          <w:color w:val="000000"/>
          <w:spacing w:val="-4"/>
          <w:sz w:val="18"/>
          <w:szCs w:val="18"/>
        </w:rPr>
        <w:tab/>
      </w:r>
      <w:r w:rsidRPr="009956CA">
        <w:rPr>
          <w:rFonts w:ascii="Arial" w:hAnsi="Arial" w:cs="Arial"/>
          <w:color w:val="000000"/>
          <w:spacing w:val="-4"/>
          <w:sz w:val="18"/>
          <w:szCs w:val="18"/>
        </w:rPr>
        <w:t>14</w:t>
      </w:r>
      <w:r w:rsidR="00182186" w:rsidRPr="009956CA">
        <w:rPr>
          <w:rFonts w:ascii="Arial" w:hAnsi="Arial" w:cs="Arial"/>
          <w:color w:val="000000"/>
          <w:spacing w:val="-4"/>
          <w:sz w:val="18"/>
          <w:szCs w:val="18"/>
        </w:rPr>
        <w:t>/</w:t>
      </w:r>
      <w:r w:rsidRPr="009956CA">
        <w:rPr>
          <w:rFonts w:ascii="Arial" w:hAnsi="Arial" w:cs="Arial"/>
          <w:color w:val="000000"/>
          <w:spacing w:val="-4"/>
          <w:sz w:val="18"/>
          <w:szCs w:val="18"/>
        </w:rPr>
        <w:t>9</w:t>
      </w:r>
      <w:r w:rsidR="00182186" w:rsidRPr="009956CA">
        <w:rPr>
          <w:rFonts w:ascii="Arial" w:hAnsi="Arial" w:cs="Arial"/>
          <w:color w:val="000000"/>
          <w:spacing w:val="-4"/>
          <w:sz w:val="18"/>
          <w:szCs w:val="18"/>
        </w:rPr>
        <w:t xml:space="preserve"> Moo </w:t>
      </w:r>
      <w:r w:rsidRPr="009956CA">
        <w:rPr>
          <w:rFonts w:ascii="Arial" w:hAnsi="Arial" w:cs="Arial"/>
          <w:color w:val="000000"/>
          <w:spacing w:val="-4"/>
          <w:sz w:val="18"/>
          <w:szCs w:val="18"/>
        </w:rPr>
        <w:t>13</w:t>
      </w:r>
      <w:r w:rsidR="00182186" w:rsidRPr="009956CA">
        <w:rPr>
          <w:rFonts w:ascii="Arial" w:hAnsi="Arial" w:cs="Arial"/>
          <w:color w:val="000000"/>
          <w:spacing w:val="-4"/>
          <w:sz w:val="18"/>
          <w:szCs w:val="18"/>
        </w:rPr>
        <w:t xml:space="preserve">, </w:t>
      </w:r>
      <w:proofErr w:type="spellStart"/>
      <w:r w:rsidR="00182186" w:rsidRPr="009956CA">
        <w:rPr>
          <w:rFonts w:ascii="Arial" w:hAnsi="Arial" w:cs="Arial"/>
          <w:color w:val="000000"/>
          <w:spacing w:val="-4"/>
          <w:sz w:val="18"/>
          <w:szCs w:val="18"/>
        </w:rPr>
        <w:t>Bangkaew</w:t>
      </w:r>
      <w:proofErr w:type="spellEnd"/>
      <w:r w:rsidR="00182186" w:rsidRPr="009956CA">
        <w:rPr>
          <w:rFonts w:ascii="Arial" w:hAnsi="Arial" w:cs="Arial"/>
          <w:color w:val="000000"/>
          <w:spacing w:val="-4"/>
          <w:sz w:val="18"/>
          <w:szCs w:val="18"/>
        </w:rPr>
        <w:t xml:space="preserve">, Bang </w:t>
      </w:r>
      <w:proofErr w:type="spellStart"/>
      <w:r w:rsidR="00182186" w:rsidRPr="009956CA">
        <w:rPr>
          <w:rFonts w:ascii="Arial" w:hAnsi="Arial" w:cs="Arial"/>
          <w:color w:val="000000"/>
          <w:spacing w:val="-4"/>
          <w:sz w:val="18"/>
          <w:szCs w:val="18"/>
        </w:rPr>
        <w:t>Phli</w:t>
      </w:r>
      <w:proofErr w:type="spellEnd"/>
      <w:r w:rsidR="00182186" w:rsidRPr="009956CA">
        <w:rPr>
          <w:rFonts w:ascii="Arial" w:hAnsi="Arial" w:cs="Arial"/>
          <w:color w:val="000000"/>
          <w:spacing w:val="-4"/>
          <w:sz w:val="18"/>
          <w:szCs w:val="18"/>
        </w:rPr>
        <w:t xml:space="preserve">, Samut Prakan </w:t>
      </w:r>
      <w:r w:rsidRPr="009956CA">
        <w:rPr>
          <w:rFonts w:ascii="Arial" w:hAnsi="Arial" w:cs="Arial"/>
          <w:color w:val="000000"/>
          <w:spacing w:val="-4"/>
          <w:sz w:val="18"/>
          <w:szCs w:val="18"/>
        </w:rPr>
        <w:t>10540</w:t>
      </w:r>
    </w:p>
    <w:p w14:paraId="358D55FA" w14:textId="21D4F476" w:rsidR="00182186" w:rsidRPr="009956CA" w:rsidRDefault="00A73D3B" w:rsidP="00182186">
      <w:pPr>
        <w:tabs>
          <w:tab w:val="left" w:pos="360"/>
          <w:tab w:val="left" w:pos="965"/>
          <w:tab w:val="left" w:pos="1080"/>
        </w:tabs>
        <w:jc w:val="both"/>
        <w:rPr>
          <w:rFonts w:ascii="Arial" w:hAnsi="Arial" w:cs="Arial"/>
          <w:color w:val="000000"/>
          <w:spacing w:val="-4"/>
          <w:sz w:val="18"/>
          <w:szCs w:val="18"/>
        </w:rPr>
      </w:pPr>
      <w:r w:rsidRPr="009956CA">
        <w:rPr>
          <w:rFonts w:ascii="Arial" w:hAnsi="Arial" w:cs="Arial"/>
          <w:color w:val="000000"/>
          <w:spacing w:val="-4"/>
          <w:sz w:val="18"/>
          <w:szCs w:val="18"/>
        </w:rPr>
        <w:t>13</w:t>
      </w:r>
      <w:proofErr w:type="spellStart"/>
      <w:r w:rsidR="00182186" w:rsidRPr="009956CA">
        <w:rPr>
          <w:rFonts w:ascii="Arial" w:hAnsi="Arial" w:cs="Arial"/>
          <w:color w:val="000000"/>
          <w:spacing w:val="-4"/>
          <w:sz w:val="18"/>
          <w:szCs w:val="18"/>
          <w:vertAlign w:val="superscript"/>
          <w:lang w:val="en"/>
        </w:rPr>
        <w:t>th</w:t>
      </w:r>
      <w:proofErr w:type="spellEnd"/>
      <w:r w:rsidR="00182186" w:rsidRPr="009956CA">
        <w:rPr>
          <w:rFonts w:ascii="Arial" w:hAnsi="Arial" w:cs="Arial"/>
          <w:color w:val="000000"/>
          <w:spacing w:val="-4"/>
          <w:sz w:val="18"/>
          <w:szCs w:val="18"/>
          <w:vertAlign w:val="superscript"/>
          <w:lang w:val="en"/>
        </w:rPr>
        <w:tab/>
      </w:r>
      <w:r w:rsidR="00182186" w:rsidRPr="009956CA">
        <w:rPr>
          <w:rFonts w:ascii="Arial" w:hAnsi="Arial" w:cs="Arial"/>
          <w:color w:val="000000"/>
          <w:spacing w:val="-4"/>
          <w:sz w:val="18"/>
          <w:szCs w:val="18"/>
        </w:rPr>
        <w:t>Branch</w:t>
      </w:r>
      <w:r w:rsidR="00182186" w:rsidRPr="009956CA">
        <w:rPr>
          <w:rFonts w:ascii="Arial" w:hAnsi="Arial" w:cs="Arial"/>
          <w:color w:val="000000"/>
          <w:spacing w:val="-4"/>
          <w:sz w:val="18"/>
          <w:szCs w:val="18"/>
        </w:rPr>
        <w:tab/>
        <w:t>:</w:t>
      </w:r>
      <w:r w:rsidR="00182186" w:rsidRPr="009956CA">
        <w:rPr>
          <w:rFonts w:ascii="Arial" w:hAnsi="Arial" w:cs="Arial"/>
          <w:color w:val="000000"/>
          <w:spacing w:val="-4"/>
          <w:sz w:val="18"/>
          <w:szCs w:val="18"/>
        </w:rPr>
        <w:tab/>
      </w:r>
      <w:r w:rsidRPr="009956CA">
        <w:rPr>
          <w:rFonts w:ascii="Arial" w:hAnsi="Arial" w:cs="Arial"/>
          <w:color w:val="000000"/>
          <w:spacing w:val="-4"/>
          <w:sz w:val="18"/>
          <w:szCs w:val="18"/>
        </w:rPr>
        <w:t>290</w:t>
      </w:r>
      <w:r w:rsidR="00182186" w:rsidRPr="009956CA">
        <w:rPr>
          <w:rFonts w:ascii="Arial" w:hAnsi="Arial" w:cs="Arial"/>
          <w:color w:val="000000"/>
          <w:spacing w:val="-4"/>
          <w:sz w:val="18"/>
          <w:szCs w:val="18"/>
        </w:rPr>
        <w:t xml:space="preserve"> Moo </w:t>
      </w:r>
      <w:r w:rsidRPr="009956CA">
        <w:rPr>
          <w:rFonts w:ascii="Arial" w:hAnsi="Arial" w:cs="Arial"/>
          <w:color w:val="000000"/>
          <w:spacing w:val="-4"/>
          <w:sz w:val="18"/>
          <w:szCs w:val="18"/>
        </w:rPr>
        <w:t>5</w:t>
      </w:r>
      <w:r w:rsidR="00182186" w:rsidRPr="009956CA">
        <w:rPr>
          <w:rFonts w:ascii="Arial" w:hAnsi="Arial" w:cs="Arial"/>
          <w:color w:val="000000"/>
          <w:spacing w:val="-4"/>
          <w:sz w:val="18"/>
          <w:szCs w:val="18"/>
        </w:rPr>
        <w:t xml:space="preserve">, Jerm </w:t>
      </w:r>
      <w:proofErr w:type="spellStart"/>
      <w:r w:rsidR="00182186" w:rsidRPr="009956CA">
        <w:rPr>
          <w:rFonts w:ascii="Arial" w:hAnsi="Arial" w:cs="Arial"/>
          <w:color w:val="000000"/>
          <w:spacing w:val="-4"/>
          <w:sz w:val="18"/>
          <w:szCs w:val="18"/>
        </w:rPr>
        <w:t>Jom</w:t>
      </w:r>
      <w:proofErr w:type="spellEnd"/>
      <w:r w:rsidR="00182186" w:rsidRPr="009956CA">
        <w:rPr>
          <w:rFonts w:ascii="Arial" w:hAnsi="Arial" w:cs="Arial"/>
          <w:color w:val="000000"/>
          <w:spacing w:val="-4"/>
          <w:sz w:val="18"/>
          <w:szCs w:val="18"/>
        </w:rPr>
        <w:t xml:space="preserve"> Phon Road, Sri Racha, Sri Racha, Chonburi </w:t>
      </w:r>
      <w:r w:rsidRPr="009956CA">
        <w:rPr>
          <w:rFonts w:ascii="Arial" w:hAnsi="Arial" w:cs="Arial"/>
          <w:color w:val="000000"/>
          <w:spacing w:val="-4"/>
          <w:sz w:val="18"/>
          <w:szCs w:val="18"/>
        </w:rPr>
        <w:t>20110</w:t>
      </w:r>
    </w:p>
    <w:p w14:paraId="0A2831F6" w14:textId="79BD010B" w:rsidR="00182186" w:rsidRPr="009956CA" w:rsidRDefault="00A73D3B" w:rsidP="00182186">
      <w:pPr>
        <w:pStyle w:val="a"/>
        <w:tabs>
          <w:tab w:val="left" w:pos="360"/>
          <w:tab w:val="left" w:pos="965"/>
          <w:tab w:val="left" w:pos="1080"/>
        </w:tabs>
        <w:ind w:right="0"/>
        <w:jc w:val="both"/>
        <w:rPr>
          <w:rFonts w:ascii="Arial" w:hAnsi="Arial" w:cs="Arial"/>
          <w:color w:val="000000"/>
          <w:spacing w:val="-4"/>
          <w:sz w:val="18"/>
          <w:szCs w:val="18"/>
        </w:rPr>
      </w:pPr>
      <w:r w:rsidRPr="009956CA">
        <w:rPr>
          <w:rFonts w:ascii="Arial" w:hAnsi="Arial" w:cs="Arial"/>
          <w:color w:val="000000"/>
          <w:spacing w:val="-4"/>
          <w:sz w:val="18"/>
          <w:szCs w:val="18"/>
        </w:rPr>
        <w:t>14</w:t>
      </w:r>
      <w:proofErr w:type="spellStart"/>
      <w:r w:rsidR="00182186" w:rsidRPr="009956CA">
        <w:rPr>
          <w:rFonts w:ascii="Arial" w:hAnsi="Arial" w:cs="Arial"/>
          <w:color w:val="000000"/>
          <w:spacing w:val="-4"/>
          <w:sz w:val="18"/>
          <w:szCs w:val="18"/>
          <w:vertAlign w:val="superscript"/>
          <w:lang w:val="en"/>
        </w:rPr>
        <w:t>th</w:t>
      </w:r>
      <w:proofErr w:type="spellEnd"/>
      <w:r w:rsidR="00182186" w:rsidRPr="009956CA">
        <w:rPr>
          <w:rFonts w:ascii="Arial" w:hAnsi="Arial" w:cs="Arial"/>
          <w:color w:val="000000"/>
          <w:spacing w:val="-4"/>
          <w:sz w:val="18"/>
          <w:szCs w:val="18"/>
        </w:rPr>
        <w:tab/>
        <w:t>Branch</w:t>
      </w:r>
      <w:r w:rsidR="00182186" w:rsidRPr="009956CA">
        <w:rPr>
          <w:rFonts w:ascii="Arial" w:hAnsi="Arial" w:cs="Arial"/>
          <w:color w:val="000000"/>
          <w:spacing w:val="-4"/>
          <w:sz w:val="18"/>
          <w:szCs w:val="18"/>
        </w:rPr>
        <w:tab/>
        <w:t>:</w:t>
      </w:r>
      <w:r w:rsidR="00182186" w:rsidRPr="009956CA">
        <w:rPr>
          <w:rFonts w:ascii="Arial" w:hAnsi="Arial" w:cs="Arial"/>
          <w:color w:val="000000"/>
          <w:spacing w:val="-4"/>
          <w:sz w:val="18"/>
          <w:szCs w:val="18"/>
        </w:rPr>
        <w:tab/>
      </w:r>
      <w:r w:rsidRPr="009956CA">
        <w:rPr>
          <w:rFonts w:ascii="Arial" w:hAnsi="Arial" w:cs="Arial"/>
          <w:color w:val="000000"/>
          <w:spacing w:val="-4"/>
          <w:sz w:val="18"/>
          <w:szCs w:val="18"/>
        </w:rPr>
        <w:t>2</w:t>
      </w:r>
      <w:r w:rsidR="00182186" w:rsidRPr="009956CA">
        <w:rPr>
          <w:rFonts w:ascii="Arial" w:hAnsi="Arial" w:cs="Arial"/>
          <w:color w:val="000000"/>
          <w:spacing w:val="-4"/>
          <w:sz w:val="18"/>
          <w:szCs w:val="18"/>
        </w:rPr>
        <w:t>/</w:t>
      </w:r>
      <w:r w:rsidRPr="009956CA">
        <w:rPr>
          <w:rFonts w:ascii="Arial" w:hAnsi="Arial" w:cs="Arial"/>
          <w:color w:val="000000"/>
          <w:spacing w:val="-4"/>
          <w:sz w:val="18"/>
          <w:szCs w:val="18"/>
        </w:rPr>
        <w:t>1</w:t>
      </w:r>
      <w:r w:rsidR="00182186" w:rsidRPr="009956CA">
        <w:rPr>
          <w:rFonts w:ascii="Arial" w:hAnsi="Arial" w:cs="Arial"/>
          <w:color w:val="000000"/>
          <w:spacing w:val="-4"/>
          <w:sz w:val="18"/>
          <w:szCs w:val="18"/>
        </w:rPr>
        <w:t xml:space="preserve"> Soi Nonthaburi </w:t>
      </w:r>
      <w:r w:rsidRPr="009956CA">
        <w:rPr>
          <w:rFonts w:ascii="Arial" w:hAnsi="Arial" w:cs="Arial"/>
          <w:color w:val="000000"/>
          <w:spacing w:val="-4"/>
          <w:sz w:val="18"/>
          <w:szCs w:val="18"/>
        </w:rPr>
        <w:t>12</w:t>
      </w:r>
      <w:r w:rsidR="00182186" w:rsidRPr="009956CA">
        <w:rPr>
          <w:rFonts w:ascii="Arial" w:hAnsi="Arial" w:cs="Arial"/>
          <w:color w:val="000000"/>
          <w:spacing w:val="-4"/>
          <w:sz w:val="18"/>
          <w:szCs w:val="18"/>
        </w:rPr>
        <w:t xml:space="preserve">, Bang </w:t>
      </w:r>
      <w:proofErr w:type="spellStart"/>
      <w:r w:rsidR="00182186" w:rsidRPr="009956CA">
        <w:rPr>
          <w:rFonts w:ascii="Arial" w:hAnsi="Arial" w:cs="Arial"/>
          <w:color w:val="000000"/>
          <w:spacing w:val="-4"/>
          <w:sz w:val="18"/>
          <w:szCs w:val="18"/>
        </w:rPr>
        <w:t>Krasaw</w:t>
      </w:r>
      <w:proofErr w:type="spellEnd"/>
      <w:r w:rsidR="00182186" w:rsidRPr="009956CA">
        <w:rPr>
          <w:rFonts w:ascii="Arial" w:hAnsi="Arial" w:cs="Arial"/>
          <w:color w:val="000000"/>
          <w:spacing w:val="-4"/>
          <w:sz w:val="18"/>
          <w:szCs w:val="18"/>
        </w:rPr>
        <w:t>, Mueang Nonthabur</w:t>
      </w:r>
      <w:r w:rsidR="001279B1" w:rsidRPr="009956CA">
        <w:rPr>
          <w:rFonts w:ascii="Arial" w:hAnsi="Arial" w:cs="Arial"/>
          <w:color w:val="000000"/>
          <w:spacing w:val="-4"/>
          <w:sz w:val="18"/>
          <w:szCs w:val="18"/>
        </w:rPr>
        <w:t>i</w:t>
      </w:r>
      <w:r w:rsidR="00182186" w:rsidRPr="009956CA">
        <w:rPr>
          <w:rFonts w:ascii="Arial" w:hAnsi="Arial" w:cs="Arial"/>
          <w:color w:val="000000"/>
          <w:spacing w:val="-4"/>
          <w:sz w:val="18"/>
          <w:szCs w:val="18"/>
        </w:rPr>
        <w:t xml:space="preserve">, Nonthaburi </w:t>
      </w:r>
      <w:r w:rsidRPr="009956CA">
        <w:rPr>
          <w:rFonts w:ascii="Arial" w:hAnsi="Arial" w:cs="Arial"/>
          <w:color w:val="000000"/>
          <w:spacing w:val="-4"/>
          <w:sz w:val="18"/>
          <w:szCs w:val="18"/>
        </w:rPr>
        <w:t>11000</w:t>
      </w:r>
    </w:p>
    <w:p w14:paraId="397A74F0" w14:textId="19908B38" w:rsidR="001279B1" w:rsidRPr="009956CA" w:rsidRDefault="00A73D3B" w:rsidP="00182186">
      <w:pPr>
        <w:pStyle w:val="a"/>
        <w:tabs>
          <w:tab w:val="left" w:pos="360"/>
          <w:tab w:val="left" w:pos="965"/>
          <w:tab w:val="left" w:pos="1080"/>
        </w:tabs>
        <w:ind w:right="0"/>
        <w:jc w:val="both"/>
        <w:rPr>
          <w:rFonts w:ascii="Arial" w:hAnsi="Arial" w:cs="Arial"/>
          <w:color w:val="000000"/>
          <w:spacing w:val="-4"/>
          <w:sz w:val="18"/>
          <w:szCs w:val="18"/>
        </w:rPr>
      </w:pPr>
      <w:r w:rsidRPr="009956CA">
        <w:rPr>
          <w:rFonts w:ascii="Arial" w:hAnsi="Arial" w:cs="Arial"/>
          <w:color w:val="000000"/>
          <w:spacing w:val="-4"/>
          <w:sz w:val="18"/>
          <w:szCs w:val="18"/>
        </w:rPr>
        <w:t>15</w:t>
      </w:r>
      <w:proofErr w:type="spellStart"/>
      <w:r w:rsidR="001279B1" w:rsidRPr="009956CA">
        <w:rPr>
          <w:rFonts w:ascii="Arial" w:hAnsi="Arial" w:cs="Arial"/>
          <w:color w:val="000000"/>
          <w:spacing w:val="-4"/>
          <w:sz w:val="18"/>
          <w:szCs w:val="18"/>
          <w:vertAlign w:val="superscript"/>
          <w:lang w:val="en"/>
        </w:rPr>
        <w:t>th</w:t>
      </w:r>
      <w:proofErr w:type="spellEnd"/>
      <w:r w:rsidR="001279B1" w:rsidRPr="009956CA">
        <w:rPr>
          <w:rFonts w:ascii="Arial" w:hAnsi="Arial" w:cs="Arial"/>
          <w:color w:val="000000"/>
          <w:spacing w:val="-4"/>
          <w:sz w:val="18"/>
          <w:szCs w:val="18"/>
        </w:rPr>
        <w:tab/>
        <w:t>Branch</w:t>
      </w:r>
      <w:r w:rsidR="001279B1" w:rsidRPr="009956CA">
        <w:rPr>
          <w:rFonts w:ascii="Arial" w:hAnsi="Arial" w:cs="Arial"/>
          <w:color w:val="000000"/>
          <w:spacing w:val="-4"/>
          <w:sz w:val="18"/>
          <w:szCs w:val="18"/>
        </w:rPr>
        <w:tab/>
        <w:t xml:space="preserve">: </w:t>
      </w:r>
      <w:r w:rsidRPr="009956CA">
        <w:rPr>
          <w:rFonts w:ascii="Arial" w:hAnsi="Arial" w:cs="Arial"/>
          <w:color w:val="000000"/>
          <w:spacing w:val="-4"/>
          <w:sz w:val="18"/>
          <w:szCs w:val="18"/>
        </w:rPr>
        <w:t>356</w:t>
      </w:r>
      <w:r w:rsidR="001279B1" w:rsidRPr="009956CA">
        <w:rPr>
          <w:rFonts w:ascii="Arial" w:hAnsi="Arial" w:cs="Arial"/>
          <w:color w:val="000000"/>
          <w:spacing w:val="-4"/>
          <w:sz w:val="18"/>
          <w:szCs w:val="18"/>
        </w:rPr>
        <w:t>/</w:t>
      </w:r>
      <w:r w:rsidRPr="009956CA">
        <w:rPr>
          <w:rFonts w:ascii="Arial" w:hAnsi="Arial" w:cs="Arial"/>
          <w:color w:val="000000"/>
          <w:spacing w:val="-4"/>
          <w:sz w:val="18"/>
          <w:szCs w:val="18"/>
        </w:rPr>
        <w:t>55</w:t>
      </w:r>
      <w:r w:rsidR="001279B1" w:rsidRPr="009956CA">
        <w:rPr>
          <w:rFonts w:ascii="Arial" w:hAnsi="Arial" w:cs="Arial"/>
          <w:color w:val="000000"/>
          <w:spacing w:val="-4"/>
          <w:sz w:val="18"/>
          <w:szCs w:val="18"/>
        </w:rPr>
        <w:t xml:space="preserve"> </w:t>
      </w:r>
      <w:proofErr w:type="spellStart"/>
      <w:r w:rsidR="001279B1" w:rsidRPr="009956CA">
        <w:rPr>
          <w:rFonts w:ascii="Arial" w:hAnsi="Arial" w:cs="Arial"/>
          <w:color w:val="000000"/>
          <w:spacing w:val="-4"/>
          <w:sz w:val="18"/>
          <w:szCs w:val="18"/>
        </w:rPr>
        <w:t>Itsaraphap</w:t>
      </w:r>
      <w:proofErr w:type="spellEnd"/>
      <w:r w:rsidR="001279B1" w:rsidRPr="009956CA">
        <w:rPr>
          <w:rFonts w:ascii="Arial" w:hAnsi="Arial" w:cs="Arial"/>
          <w:color w:val="000000"/>
          <w:spacing w:val="-4"/>
          <w:sz w:val="18"/>
          <w:szCs w:val="18"/>
        </w:rPr>
        <w:t xml:space="preserve"> Road, </w:t>
      </w:r>
      <w:r w:rsidR="008D1919" w:rsidRPr="009956CA">
        <w:rPr>
          <w:rFonts w:ascii="Arial" w:hAnsi="Arial" w:cs="Arial"/>
          <w:color w:val="000000"/>
          <w:spacing w:val="-4"/>
          <w:sz w:val="18"/>
          <w:szCs w:val="18"/>
        </w:rPr>
        <w:t xml:space="preserve">Siriraj, Bangkok Noi, Bangkok </w:t>
      </w:r>
      <w:r w:rsidRPr="009956CA">
        <w:rPr>
          <w:rFonts w:ascii="Arial" w:hAnsi="Arial" w:cs="Arial"/>
          <w:color w:val="000000"/>
          <w:spacing w:val="-4"/>
          <w:sz w:val="18"/>
          <w:szCs w:val="18"/>
        </w:rPr>
        <w:t>10700</w:t>
      </w:r>
    </w:p>
    <w:p w14:paraId="01E5A9BE" w14:textId="77777777" w:rsidR="008C6F9C" w:rsidRPr="009956CA" w:rsidRDefault="008C6F9C" w:rsidP="00703D43">
      <w:pPr>
        <w:rPr>
          <w:rFonts w:ascii="Arial" w:hAnsi="Arial" w:cs="Arial"/>
          <w:color w:val="000000"/>
          <w:sz w:val="18"/>
          <w:szCs w:val="18"/>
        </w:rPr>
      </w:pPr>
    </w:p>
    <w:p w14:paraId="0A47742F" w14:textId="010768A1" w:rsidR="001272C4" w:rsidRPr="009956CA" w:rsidRDefault="001272C4" w:rsidP="001272C4">
      <w:pPr>
        <w:jc w:val="both"/>
        <w:rPr>
          <w:rFonts w:ascii="Arial" w:hAnsi="Arial" w:cs="Arial"/>
          <w:color w:val="000000"/>
          <w:sz w:val="18"/>
          <w:szCs w:val="18"/>
        </w:rPr>
      </w:pPr>
      <w:r w:rsidRPr="009956CA">
        <w:rPr>
          <w:rFonts w:ascii="Arial" w:hAnsi="Arial" w:cs="Arial"/>
          <w:color w:val="000000"/>
          <w:sz w:val="18"/>
          <w:szCs w:val="18"/>
        </w:rPr>
        <w:t xml:space="preserve">During the </w:t>
      </w:r>
      <w:r w:rsidR="00350759" w:rsidRPr="009956CA">
        <w:rPr>
          <w:rFonts w:ascii="Arial" w:hAnsi="Arial" w:cs="Arial"/>
          <w:color w:val="000000"/>
          <w:sz w:val="18"/>
          <w:szCs w:val="18"/>
        </w:rPr>
        <w:t>year</w:t>
      </w:r>
      <w:r w:rsidRPr="009956CA">
        <w:rPr>
          <w:rFonts w:ascii="Arial" w:hAnsi="Arial" w:cs="Arial"/>
          <w:color w:val="000000"/>
          <w:sz w:val="18"/>
          <w:szCs w:val="18"/>
        </w:rPr>
        <w:t xml:space="preserve">, the Company registered dissolution </w:t>
      </w:r>
      <w:r w:rsidR="00A73D3B" w:rsidRPr="009956CA">
        <w:rPr>
          <w:rFonts w:ascii="Arial" w:hAnsi="Arial" w:cs="Arial"/>
          <w:color w:val="000000"/>
          <w:sz w:val="18"/>
          <w:szCs w:val="18"/>
        </w:rPr>
        <w:t>2</w:t>
      </w:r>
      <w:r w:rsidRPr="009956CA">
        <w:rPr>
          <w:rFonts w:ascii="Arial" w:hAnsi="Arial" w:cs="Arial"/>
          <w:color w:val="000000"/>
          <w:sz w:val="18"/>
          <w:szCs w:val="18"/>
        </w:rPr>
        <w:t xml:space="preserve"> branches as follows:</w:t>
      </w:r>
    </w:p>
    <w:p w14:paraId="5C96D24A" w14:textId="4CE40C8C"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rPr>
      </w:pPr>
      <w:r w:rsidRPr="009956CA">
        <w:rPr>
          <w:rFonts w:ascii="Arial" w:hAnsi="Arial" w:cs="Arial"/>
          <w:color w:val="000000"/>
          <w:spacing w:val="-4"/>
          <w:sz w:val="18"/>
          <w:szCs w:val="18"/>
        </w:rPr>
        <w:t>1</w:t>
      </w:r>
      <w:proofErr w:type="spellStart"/>
      <w:r w:rsidR="001272C4" w:rsidRPr="009956CA">
        <w:rPr>
          <w:rFonts w:ascii="Arial" w:hAnsi="Arial" w:cs="Arial"/>
          <w:color w:val="000000"/>
          <w:spacing w:val="-4"/>
          <w:sz w:val="18"/>
          <w:szCs w:val="18"/>
          <w:vertAlign w:val="superscript"/>
          <w:lang w:val="en"/>
        </w:rPr>
        <w:t>st</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rPr>
        <w:t>Branch</w:t>
      </w:r>
      <w:r w:rsidR="001272C4" w:rsidRPr="009956CA">
        <w:rPr>
          <w:rFonts w:ascii="Arial" w:hAnsi="Arial" w:cs="Arial"/>
          <w:color w:val="000000"/>
          <w:spacing w:val="-4"/>
          <w:sz w:val="18"/>
          <w:szCs w:val="18"/>
        </w:rPr>
        <w:tab/>
        <w:t>:</w:t>
      </w:r>
      <w:r w:rsidR="001272C4" w:rsidRPr="009956CA">
        <w:rPr>
          <w:rFonts w:ascii="Arial" w:hAnsi="Arial" w:cs="Arial"/>
          <w:color w:val="000000"/>
          <w:spacing w:val="-4"/>
          <w:sz w:val="18"/>
          <w:szCs w:val="18"/>
        </w:rPr>
        <w:tab/>
      </w:r>
      <w:r w:rsidR="001272C4" w:rsidRPr="009956CA">
        <w:rPr>
          <w:rFonts w:ascii="Arial" w:hAnsi="Arial" w:cs="Arial"/>
          <w:color w:val="000000"/>
          <w:sz w:val="18"/>
          <w:szCs w:val="18"/>
        </w:rPr>
        <w:t>Title deed number</w:t>
      </w:r>
      <w:r w:rsidR="001272C4" w:rsidRPr="009956CA">
        <w:rPr>
          <w:rFonts w:ascii="Arial" w:hAnsi="Arial" w:cs="Arial"/>
          <w:color w:val="000000"/>
          <w:sz w:val="18"/>
          <w:szCs w:val="18"/>
          <w:cs/>
        </w:rPr>
        <w:t xml:space="preserve"> </w:t>
      </w:r>
      <w:r w:rsidRPr="009956CA">
        <w:rPr>
          <w:rFonts w:ascii="Arial" w:hAnsi="Arial" w:cs="Arial"/>
          <w:color w:val="000000"/>
          <w:sz w:val="18"/>
          <w:szCs w:val="18"/>
        </w:rPr>
        <w:t>3428</w:t>
      </w:r>
      <w:r w:rsidR="001272C4" w:rsidRPr="009956CA">
        <w:rPr>
          <w:rFonts w:ascii="Arial" w:hAnsi="Arial" w:cs="Arial"/>
          <w:color w:val="000000"/>
          <w:sz w:val="18"/>
          <w:szCs w:val="18"/>
        </w:rPr>
        <w:t>, Parcel number</w:t>
      </w:r>
      <w:r w:rsidR="001272C4" w:rsidRPr="009956CA">
        <w:rPr>
          <w:rFonts w:ascii="Arial" w:hAnsi="Arial" w:cs="Arial"/>
          <w:color w:val="000000"/>
          <w:sz w:val="18"/>
          <w:szCs w:val="18"/>
          <w:cs/>
        </w:rPr>
        <w:t xml:space="preserve"> </w:t>
      </w:r>
      <w:r w:rsidRPr="009956CA">
        <w:rPr>
          <w:rFonts w:ascii="Arial" w:hAnsi="Arial" w:cs="Arial"/>
          <w:color w:val="000000"/>
          <w:sz w:val="18"/>
          <w:szCs w:val="18"/>
        </w:rPr>
        <w:t>504</w:t>
      </w:r>
      <w:r w:rsidR="001272C4" w:rsidRPr="009956CA">
        <w:rPr>
          <w:rFonts w:ascii="Arial" w:hAnsi="Arial" w:cs="Arial"/>
          <w:color w:val="000000"/>
          <w:sz w:val="18"/>
          <w:szCs w:val="18"/>
        </w:rPr>
        <w:t>, Soi Chan</w:t>
      </w:r>
      <w:r w:rsidR="001272C4" w:rsidRPr="009956CA">
        <w:rPr>
          <w:rFonts w:ascii="Arial" w:hAnsi="Arial" w:cs="Arial"/>
          <w:color w:val="000000"/>
          <w:sz w:val="18"/>
          <w:szCs w:val="18"/>
          <w:cs/>
        </w:rPr>
        <w:t xml:space="preserve"> </w:t>
      </w:r>
      <w:r w:rsidRPr="009956CA">
        <w:rPr>
          <w:rFonts w:ascii="Arial" w:hAnsi="Arial" w:cs="Arial"/>
          <w:color w:val="000000"/>
          <w:sz w:val="18"/>
          <w:szCs w:val="18"/>
        </w:rPr>
        <w:t>23</w:t>
      </w:r>
      <w:r w:rsidR="001272C4" w:rsidRPr="009956CA">
        <w:rPr>
          <w:rFonts w:ascii="Arial" w:hAnsi="Arial" w:cs="Arial"/>
          <w:color w:val="000000"/>
          <w:sz w:val="18"/>
          <w:szCs w:val="18"/>
        </w:rPr>
        <w:t>/</w:t>
      </w:r>
      <w:r w:rsidRPr="009956CA">
        <w:rPr>
          <w:rFonts w:ascii="Arial" w:hAnsi="Arial" w:cs="Arial"/>
          <w:color w:val="000000"/>
          <w:sz w:val="18"/>
          <w:szCs w:val="18"/>
        </w:rPr>
        <w:t>2</w:t>
      </w:r>
      <w:r w:rsidR="001272C4" w:rsidRPr="009956CA">
        <w:rPr>
          <w:rFonts w:ascii="Arial" w:hAnsi="Arial" w:cs="Arial"/>
          <w:color w:val="000000"/>
          <w:sz w:val="18"/>
          <w:szCs w:val="18"/>
        </w:rPr>
        <w:t>, Thung Wat Don,</w:t>
      </w:r>
      <w:r w:rsidR="001272C4" w:rsidRPr="009956CA">
        <w:rPr>
          <w:rFonts w:ascii="Arial" w:hAnsi="Arial" w:cs="Arial"/>
          <w:color w:val="000000"/>
          <w:sz w:val="18"/>
          <w:szCs w:val="18"/>
          <w:cs/>
        </w:rPr>
        <w:t xml:space="preserve"> </w:t>
      </w:r>
      <w:r w:rsidR="001272C4" w:rsidRPr="009956CA">
        <w:rPr>
          <w:rFonts w:ascii="Arial" w:hAnsi="Arial" w:cs="Arial"/>
          <w:color w:val="000000"/>
          <w:sz w:val="18"/>
          <w:szCs w:val="18"/>
        </w:rPr>
        <w:t xml:space="preserve">Sathon, Bangkok </w:t>
      </w:r>
      <w:r w:rsidRPr="009956CA">
        <w:rPr>
          <w:rFonts w:ascii="Arial" w:hAnsi="Arial" w:cs="Arial"/>
          <w:color w:val="000000"/>
          <w:sz w:val="18"/>
          <w:szCs w:val="18"/>
        </w:rPr>
        <w:t>10120</w:t>
      </w:r>
    </w:p>
    <w:p w14:paraId="5ECA172F" w14:textId="4DF87944" w:rsidR="001272C4" w:rsidRPr="009956CA" w:rsidRDefault="00A73D3B" w:rsidP="001272C4">
      <w:pPr>
        <w:pStyle w:val="a"/>
        <w:tabs>
          <w:tab w:val="left" w:pos="360"/>
          <w:tab w:val="left" w:pos="965"/>
          <w:tab w:val="left" w:pos="1080"/>
        </w:tabs>
        <w:ind w:right="0"/>
        <w:jc w:val="both"/>
        <w:rPr>
          <w:rFonts w:ascii="Arial" w:hAnsi="Arial" w:cs="Arial"/>
          <w:color w:val="000000"/>
          <w:spacing w:val="-4"/>
          <w:sz w:val="18"/>
          <w:szCs w:val="18"/>
        </w:rPr>
      </w:pPr>
      <w:r w:rsidRPr="009956CA">
        <w:rPr>
          <w:rFonts w:ascii="Arial" w:hAnsi="Arial" w:cs="Arial"/>
          <w:color w:val="000000"/>
          <w:spacing w:val="-4"/>
          <w:sz w:val="18"/>
          <w:szCs w:val="18"/>
        </w:rPr>
        <w:t>2</w:t>
      </w:r>
      <w:proofErr w:type="spellStart"/>
      <w:r w:rsidR="001272C4" w:rsidRPr="009956CA">
        <w:rPr>
          <w:rFonts w:ascii="Arial" w:hAnsi="Arial" w:cs="Arial"/>
          <w:color w:val="000000"/>
          <w:spacing w:val="-4"/>
          <w:sz w:val="18"/>
          <w:szCs w:val="18"/>
          <w:vertAlign w:val="superscript"/>
          <w:lang w:val="en"/>
        </w:rPr>
        <w:t>nd</w:t>
      </w:r>
      <w:proofErr w:type="spellEnd"/>
      <w:r w:rsidR="001272C4" w:rsidRPr="009956CA">
        <w:rPr>
          <w:rFonts w:ascii="Arial" w:hAnsi="Arial" w:cs="Arial"/>
          <w:color w:val="000000"/>
          <w:spacing w:val="-4"/>
          <w:sz w:val="18"/>
          <w:szCs w:val="18"/>
          <w:vertAlign w:val="superscript"/>
          <w:lang w:val="en"/>
        </w:rPr>
        <w:tab/>
      </w:r>
      <w:r w:rsidR="001272C4" w:rsidRPr="009956CA">
        <w:rPr>
          <w:rFonts w:ascii="Arial" w:hAnsi="Arial" w:cs="Arial"/>
          <w:color w:val="000000"/>
          <w:spacing w:val="-4"/>
          <w:sz w:val="18"/>
          <w:szCs w:val="18"/>
        </w:rPr>
        <w:t>Branch</w:t>
      </w:r>
      <w:r w:rsidR="001272C4" w:rsidRPr="009956CA">
        <w:rPr>
          <w:rFonts w:ascii="Arial" w:hAnsi="Arial" w:cs="Arial"/>
          <w:color w:val="000000"/>
          <w:spacing w:val="-4"/>
          <w:sz w:val="18"/>
          <w:szCs w:val="18"/>
        </w:rPr>
        <w:tab/>
        <w:t>:</w:t>
      </w:r>
      <w:r w:rsidR="001272C4" w:rsidRPr="009956CA">
        <w:rPr>
          <w:rFonts w:ascii="Arial" w:hAnsi="Arial" w:cs="Arial"/>
          <w:color w:val="000000"/>
          <w:spacing w:val="-4"/>
          <w:sz w:val="18"/>
          <w:szCs w:val="18"/>
        </w:rPr>
        <w:tab/>
      </w:r>
      <w:r w:rsidRPr="009956CA">
        <w:rPr>
          <w:rFonts w:ascii="Arial" w:hAnsi="Arial" w:cs="Arial"/>
          <w:color w:val="000000"/>
          <w:spacing w:val="-4"/>
          <w:sz w:val="18"/>
          <w:szCs w:val="18"/>
        </w:rPr>
        <w:t>101</w:t>
      </w:r>
      <w:r w:rsidR="001272C4" w:rsidRPr="009956CA">
        <w:rPr>
          <w:rFonts w:ascii="Arial" w:hAnsi="Arial" w:cs="Arial"/>
          <w:color w:val="000000"/>
          <w:spacing w:val="-4"/>
          <w:sz w:val="18"/>
          <w:szCs w:val="18"/>
        </w:rPr>
        <w:t xml:space="preserve"> Yan </w:t>
      </w:r>
      <w:proofErr w:type="spellStart"/>
      <w:r w:rsidR="001272C4" w:rsidRPr="009956CA">
        <w:rPr>
          <w:rFonts w:ascii="Arial" w:hAnsi="Arial" w:cs="Arial"/>
          <w:color w:val="000000"/>
          <w:spacing w:val="-4"/>
          <w:sz w:val="18"/>
          <w:szCs w:val="18"/>
        </w:rPr>
        <w:t>Phahonyothin</w:t>
      </w:r>
      <w:proofErr w:type="spellEnd"/>
      <w:r w:rsidR="001272C4" w:rsidRPr="009956CA">
        <w:rPr>
          <w:rFonts w:ascii="Arial" w:hAnsi="Arial" w:cs="Arial"/>
          <w:color w:val="000000"/>
          <w:spacing w:val="-4"/>
          <w:sz w:val="18"/>
          <w:szCs w:val="18"/>
        </w:rPr>
        <w:t xml:space="preserve"> Road, </w:t>
      </w:r>
      <w:proofErr w:type="spellStart"/>
      <w:r w:rsidR="001272C4" w:rsidRPr="009956CA">
        <w:rPr>
          <w:rFonts w:ascii="Arial" w:hAnsi="Arial" w:cs="Arial"/>
          <w:color w:val="000000"/>
          <w:spacing w:val="-4"/>
          <w:sz w:val="18"/>
          <w:szCs w:val="18"/>
        </w:rPr>
        <w:t>Chatuchak</w:t>
      </w:r>
      <w:proofErr w:type="spellEnd"/>
      <w:r w:rsidR="001272C4" w:rsidRPr="009956CA">
        <w:rPr>
          <w:rFonts w:ascii="Arial" w:hAnsi="Arial" w:cs="Arial"/>
          <w:color w:val="000000"/>
          <w:spacing w:val="-4"/>
          <w:sz w:val="18"/>
          <w:szCs w:val="18"/>
        </w:rPr>
        <w:t xml:space="preserve">, </w:t>
      </w:r>
      <w:proofErr w:type="spellStart"/>
      <w:r w:rsidR="001272C4" w:rsidRPr="009956CA">
        <w:rPr>
          <w:rFonts w:ascii="Arial" w:hAnsi="Arial" w:cs="Arial"/>
          <w:color w:val="000000"/>
          <w:spacing w:val="-4"/>
          <w:sz w:val="18"/>
          <w:szCs w:val="18"/>
        </w:rPr>
        <w:t>Chatuchak</w:t>
      </w:r>
      <w:proofErr w:type="spellEnd"/>
      <w:r w:rsidR="001272C4" w:rsidRPr="009956CA">
        <w:rPr>
          <w:rFonts w:ascii="Arial" w:hAnsi="Arial" w:cs="Arial"/>
          <w:color w:val="000000"/>
          <w:spacing w:val="-4"/>
          <w:sz w:val="18"/>
          <w:szCs w:val="18"/>
        </w:rPr>
        <w:t xml:space="preserve">, Bangkok </w:t>
      </w:r>
      <w:r w:rsidRPr="009956CA">
        <w:rPr>
          <w:rFonts w:ascii="Arial" w:hAnsi="Arial" w:cs="Arial"/>
          <w:color w:val="000000"/>
          <w:spacing w:val="-4"/>
          <w:sz w:val="18"/>
          <w:szCs w:val="18"/>
        </w:rPr>
        <w:t>10900</w:t>
      </w:r>
    </w:p>
    <w:p w14:paraId="32FC0B3A" w14:textId="77777777" w:rsidR="001272C4" w:rsidRPr="009956CA" w:rsidRDefault="001272C4" w:rsidP="00703D43">
      <w:pPr>
        <w:rPr>
          <w:rFonts w:ascii="Arial" w:hAnsi="Arial" w:cs="Arial"/>
          <w:color w:val="000000"/>
          <w:sz w:val="18"/>
          <w:szCs w:val="18"/>
        </w:rPr>
      </w:pPr>
    </w:p>
    <w:p w14:paraId="62AD9086" w14:textId="6A5F59E5" w:rsidR="008C6F9C" w:rsidRPr="009956CA" w:rsidRDefault="008C6F9C" w:rsidP="00703D43">
      <w:pPr>
        <w:jc w:val="thaiDistribute"/>
        <w:rPr>
          <w:rFonts w:ascii="Arial" w:hAnsi="Arial" w:cs="Arial"/>
          <w:snapToGrid w:val="0"/>
          <w:color w:val="000000"/>
          <w:spacing w:val="-6"/>
          <w:sz w:val="18"/>
          <w:szCs w:val="18"/>
          <w:lang w:eastAsia="th-TH"/>
        </w:rPr>
      </w:pPr>
      <w:r w:rsidRPr="009956CA">
        <w:rPr>
          <w:rFonts w:ascii="Arial" w:hAnsi="Arial" w:cs="Arial"/>
          <w:snapToGrid w:val="0"/>
          <w:color w:val="000000"/>
          <w:spacing w:val="-6"/>
          <w:sz w:val="18"/>
          <w:szCs w:val="18"/>
          <w:lang w:eastAsia="th-TH"/>
        </w:rPr>
        <w:t>Th</w:t>
      </w:r>
      <w:r w:rsidR="005C1A34" w:rsidRPr="009956CA">
        <w:rPr>
          <w:rFonts w:ascii="Arial" w:hAnsi="Arial" w:cs="Arial"/>
          <w:snapToGrid w:val="0"/>
          <w:color w:val="000000"/>
          <w:spacing w:val="-6"/>
          <w:sz w:val="18"/>
          <w:szCs w:val="18"/>
          <w:lang w:eastAsia="th-TH"/>
        </w:rPr>
        <w:t>is</w:t>
      </w:r>
      <w:r w:rsidRPr="009956CA">
        <w:rPr>
          <w:rFonts w:ascii="Arial" w:hAnsi="Arial" w:cs="Arial"/>
          <w:snapToGrid w:val="0"/>
          <w:color w:val="000000"/>
          <w:spacing w:val="-6"/>
          <w:sz w:val="18"/>
          <w:szCs w:val="18"/>
          <w:lang w:eastAsia="th-TH"/>
        </w:rPr>
        <w:t xml:space="preserve"> financial statement </w:t>
      </w:r>
      <w:r w:rsidR="005C1A34" w:rsidRPr="009956CA">
        <w:rPr>
          <w:rFonts w:ascii="Arial" w:hAnsi="Arial" w:cs="Arial"/>
          <w:snapToGrid w:val="0"/>
          <w:color w:val="000000"/>
          <w:spacing w:val="-6"/>
          <w:sz w:val="18"/>
          <w:szCs w:val="18"/>
          <w:lang w:eastAsia="th-TH"/>
        </w:rPr>
        <w:t>was</w:t>
      </w:r>
      <w:r w:rsidRPr="009956CA">
        <w:rPr>
          <w:rFonts w:ascii="Arial" w:hAnsi="Arial" w:cs="Arial"/>
          <w:snapToGrid w:val="0"/>
          <w:color w:val="000000"/>
          <w:spacing w:val="-6"/>
          <w:sz w:val="18"/>
          <w:szCs w:val="18"/>
          <w:lang w:eastAsia="th-TH"/>
        </w:rPr>
        <w:t xml:space="preserve"> authorised for issue by the Board of Directors on </w:t>
      </w:r>
      <w:r w:rsidR="00A73D3B" w:rsidRPr="009956CA">
        <w:rPr>
          <w:rFonts w:ascii="Arial" w:hAnsi="Arial" w:cs="Arial"/>
          <w:snapToGrid w:val="0"/>
          <w:color w:val="000000"/>
          <w:spacing w:val="-6"/>
          <w:sz w:val="18"/>
          <w:szCs w:val="18"/>
          <w:lang w:eastAsia="th-TH"/>
        </w:rPr>
        <w:t>20</w:t>
      </w:r>
      <w:r w:rsidR="00AE1E88" w:rsidRPr="009956CA">
        <w:rPr>
          <w:rFonts w:ascii="Arial" w:hAnsi="Arial" w:cs="Arial"/>
          <w:snapToGrid w:val="0"/>
          <w:color w:val="000000"/>
          <w:spacing w:val="-6"/>
          <w:sz w:val="18"/>
          <w:szCs w:val="18"/>
          <w:lang w:eastAsia="th-TH"/>
        </w:rPr>
        <w:t xml:space="preserve"> February</w:t>
      </w:r>
      <w:r w:rsidR="00280D5F" w:rsidRPr="009956CA">
        <w:rPr>
          <w:rFonts w:ascii="Arial" w:hAnsi="Arial" w:cs="Arial"/>
          <w:snapToGrid w:val="0"/>
          <w:color w:val="000000"/>
          <w:spacing w:val="-6"/>
          <w:sz w:val="18"/>
          <w:szCs w:val="18"/>
          <w:lang w:eastAsia="th-TH"/>
        </w:rPr>
        <w:t xml:space="preserve"> </w:t>
      </w:r>
      <w:r w:rsidR="00A73D3B" w:rsidRPr="009956CA">
        <w:rPr>
          <w:rFonts w:ascii="Arial" w:hAnsi="Arial" w:cs="Arial"/>
          <w:color w:val="000000"/>
          <w:spacing w:val="-6"/>
          <w:sz w:val="18"/>
          <w:szCs w:val="18"/>
        </w:rPr>
        <w:t>2025</w:t>
      </w:r>
      <w:r w:rsidRPr="009956CA">
        <w:rPr>
          <w:rFonts w:ascii="Arial" w:hAnsi="Arial" w:cs="Arial"/>
          <w:snapToGrid w:val="0"/>
          <w:color w:val="000000"/>
          <w:spacing w:val="-6"/>
          <w:sz w:val="18"/>
          <w:szCs w:val="18"/>
          <w:lang w:eastAsia="th-TH"/>
        </w:rPr>
        <w:t>.</w:t>
      </w:r>
    </w:p>
    <w:p w14:paraId="34BC8731" w14:textId="2542420F" w:rsidR="006F11BD" w:rsidRPr="009956CA" w:rsidRDefault="006F11BD" w:rsidP="000D7612">
      <w:pPr>
        <w:tabs>
          <w:tab w:val="left" w:pos="2070"/>
        </w:tabs>
        <w:jc w:val="thaiDistribute"/>
        <w:rPr>
          <w:rFonts w:ascii="Arial" w:hAnsi="Arial" w:cs="Arial"/>
          <w:snapToGrid w:val="0"/>
          <w:color w:val="000000"/>
          <w:spacing w:val="-4"/>
          <w:sz w:val="18"/>
          <w:szCs w:val="18"/>
          <w:lang w:eastAsia="th-TH"/>
        </w:rPr>
      </w:pPr>
    </w:p>
    <w:p w14:paraId="79ECEEB8" w14:textId="77777777" w:rsidR="00910845" w:rsidRPr="009956CA" w:rsidRDefault="00910845" w:rsidP="000D7612">
      <w:pPr>
        <w:tabs>
          <w:tab w:val="left" w:pos="2070"/>
        </w:tabs>
        <w:jc w:val="thaiDistribute"/>
        <w:rPr>
          <w:rFonts w:ascii="Arial" w:hAnsi="Arial" w:cs="Arial"/>
          <w:snapToGrid w:val="0"/>
          <w:color w:val="000000"/>
          <w:spacing w:val="-4"/>
          <w:sz w:val="18"/>
          <w:szCs w:val="18"/>
          <w:lang w:eastAsia="th-TH"/>
        </w:rPr>
      </w:pPr>
    </w:p>
    <w:tbl>
      <w:tblPr>
        <w:tblW w:w="0" w:type="auto"/>
        <w:tblInd w:w="108" w:type="dxa"/>
        <w:tblLook w:val="04A0" w:firstRow="1" w:lastRow="0" w:firstColumn="1" w:lastColumn="0" w:noHBand="0" w:noVBand="1"/>
      </w:tblPr>
      <w:tblGrid>
        <w:gridCol w:w="9475"/>
      </w:tblGrid>
      <w:tr w:rsidR="006F11BD" w:rsidRPr="009956CA" w14:paraId="3F83C77F" w14:textId="77777777" w:rsidTr="00300AC3">
        <w:trPr>
          <w:trHeight w:val="386"/>
        </w:trPr>
        <w:tc>
          <w:tcPr>
            <w:tcW w:w="9475" w:type="dxa"/>
            <w:shd w:val="clear" w:color="auto" w:fill="auto"/>
            <w:vAlign w:val="center"/>
          </w:tcPr>
          <w:p w14:paraId="3F9B2FC1" w14:textId="3370E0FE" w:rsidR="006F11BD" w:rsidRPr="009956CA" w:rsidRDefault="00A73D3B" w:rsidP="00300AC3">
            <w:pPr>
              <w:tabs>
                <w:tab w:val="left" w:pos="545"/>
              </w:tabs>
              <w:ind w:left="432" w:hanging="510"/>
              <w:jc w:val="both"/>
              <w:rPr>
                <w:rFonts w:ascii="Arial" w:eastAsia="Arial Unicode MS" w:hAnsi="Arial" w:cs="Arial"/>
                <w:b/>
                <w:bCs/>
                <w:color w:val="000000"/>
                <w:sz w:val="18"/>
                <w:szCs w:val="18"/>
              </w:rPr>
            </w:pPr>
            <w:r w:rsidRPr="009956CA">
              <w:rPr>
                <w:rFonts w:ascii="Arial" w:eastAsia="Arial Unicode MS" w:hAnsi="Arial" w:cs="Arial"/>
                <w:b/>
                <w:bCs/>
                <w:color w:val="000000"/>
                <w:sz w:val="18"/>
                <w:szCs w:val="18"/>
              </w:rPr>
              <w:t>2</w:t>
            </w:r>
            <w:r w:rsidR="006F11BD" w:rsidRPr="009956CA">
              <w:rPr>
                <w:rFonts w:ascii="Arial" w:eastAsia="Arial Unicode MS" w:hAnsi="Arial" w:cs="Arial"/>
                <w:b/>
                <w:bCs/>
                <w:color w:val="000000"/>
                <w:sz w:val="18"/>
                <w:szCs w:val="18"/>
              </w:rPr>
              <w:tab/>
              <w:t>Basis of preparation</w:t>
            </w:r>
          </w:p>
        </w:tc>
      </w:tr>
    </w:tbl>
    <w:p w14:paraId="3D891872" w14:textId="77777777" w:rsidR="00FA4465" w:rsidRPr="009956CA" w:rsidRDefault="00FA4465" w:rsidP="00FA4465">
      <w:pPr>
        <w:tabs>
          <w:tab w:val="left" w:pos="4860"/>
        </w:tabs>
        <w:autoSpaceDE w:val="0"/>
        <w:autoSpaceDN w:val="0"/>
        <w:adjustRightInd w:val="0"/>
        <w:jc w:val="thaiDistribute"/>
        <w:rPr>
          <w:rFonts w:ascii="Arial" w:hAnsi="Arial" w:cs="Arial"/>
          <w:color w:val="000000"/>
          <w:sz w:val="18"/>
          <w:szCs w:val="18"/>
        </w:rPr>
      </w:pPr>
    </w:p>
    <w:p w14:paraId="4F7BA7ED" w14:textId="21D8E099" w:rsidR="006F11BD" w:rsidRPr="009956CA" w:rsidRDefault="006F11BD" w:rsidP="006F11BD">
      <w:pPr>
        <w:tabs>
          <w:tab w:val="left" w:pos="2070"/>
        </w:tabs>
        <w:jc w:val="thaiDistribute"/>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The financial statements have been prepared in accordance with Thai Financial Reporting Standards (“TFRS”)</w:t>
      </w:r>
      <w:r w:rsidR="005B27AB" w:rsidRPr="009956CA">
        <w:rPr>
          <w:rFonts w:ascii="Arial" w:hAnsi="Arial" w:cs="Arial"/>
          <w:snapToGrid w:val="0"/>
          <w:color w:val="000000"/>
          <w:sz w:val="18"/>
          <w:szCs w:val="18"/>
          <w:lang w:eastAsia="th-TH"/>
        </w:rPr>
        <w:t xml:space="preserve"> and the financial reporting requirements issued under the Securities and Exchange Act.</w:t>
      </w:r>
    </w:p>
    <w:p w14:paraId="55E6191F" w14:textId="77777777" w:rsidR="006F11BD" w:rsidRPr="009956CA" w:rsidRDefault="006F11BD" w:rsidP="006F11BD">
      <w:pPr>
        <w:tabs>
          <w:tab w:val="left" w:pos="2070"/>
        </w:tabs>
        <w:jc w:val="thaiDistribute"/>
        <w:rPr>
          <w:rFonts w:ascii="Arial" w:hAnsi="Arial" w:cs="Arial"/>
          <w:snapToGrid w:val="0"/>
          <w:color w:val="000000"/>
          <w:spacing w:val="-4"/>
          <w:sz w:val="18"/>
          <w:szCs w:val="18"/>
          <w:lang w:eastAsia="th-TH"/>
        </w:rPr>
      </w:pPr>
    </w:p>
    <w:p w14:paraId="775E94EC" w14:textId="4A47DD0E" w:rsidR="006F11BD" w:rsidRPr="009956CA" w:rsidRDefault="006F11BD" w:rsidP="006F11BD">
      <w:pPr>
        <w:tabs>
          <w:tab w:val="left" w:pos="2070"/>
        </w:tabs>
        <w:jc w:val="thaiDistribute"/>
        <w:rPr>
          <w:rFonts w:ascii="Arial" w:hAnsi="Arial" w:cs="Arial"/>
          <w:snapToGrid w:val="0"/>
          <w:color w:val="000000"/>
          <w:sz w:val="18"/>
          <w:szCs w:val="18"/>
          <w:lang w:eastAsia="th-TH"/>
        </w:rPr>
      </w:pPr>
      <w:r w:rsidRPr="009956CA">
        <w:rPr>
          <w:rFonts w:ascii="Arial" w:hAnsi="Arial" w:cs="Arial"/>
          <w:snapToGrid w:val="0"/>
          <w:color w:val="000000"/>
          <w:spacing w:val="-2"/>
          <w:sz w:val="18"/>
          <w:szCs w:val="18"/>
          <w:lang w:eastAsia="th-TH"/>
        </w:rPr>
        <w:t xml:space="preserve">The financial statements have been prepared under the historical cost convention except </w:t>
      </w:r>
      <w:r w:rsidR="00132177" w:rsidRPr="009956CA">
        <w:rPr>
          <w:rFonts w:ascii="Arial" w:hAnsi="Arial" w:cs="Arial"/>
          <w:snapToGrid w:val="0"/>
          <w:color w:val="000000"/>
          <w:spacing w:val="-2"/>
          <w:sz w:val="18"/>
          <w:szCs w:val="18"/>
          <w:lang w:eastAsia="th-TH"/>
        </w:rPr>
        <w:t xml:space="preserve">for those as disclosed in Note </w:t>
      </w:r>
      <w:r w:rsidR="00A73D3B" w:rsidRPr="009956CA">
        <w:rPr>
          <w:rFonts w:ascii="Arial" w:hAnsi="Arial" w:cs="Arial"/>
          <w:snapToGrid w:val="0"/>
          <w:color w:val="000000"/>
          <w:spacing w:val="-2"/>
          <w:sz w:val="18"/>
          <w:szCs w:val="18"/>
          <w:lang w:eastAsia="th-TH"/>
        </w:rPr>
        <w:t>4</w:t>
      </w:r>
      <w:r w:rsidR="00132177" w:rsidRPr="009956CA">
        <w:rPr>
          <w:rFonts w:ascii="Arial" w:hAnsi="Arial" w:cs="Arial"/>
          <w:snapToGrid w:val="0"/>
          <w:color w:val="000000"/>
          <w:sz w:val="18"/>
          <w:szCs w:val="18"/>
          <w:lang w:eastAsia="th-TH"/>
        </w:rPr>
        <w:t>.</w:t>
      </w:r>
    </w:p>
    <w:p w14:paraId="028419B3" w14:textId="77777777" w:rsidR="006F11BD" w:rsidRPr="009956CA" w:rsidRDefault="006F11BD" w:rsidP="006F11BD">
      <w:pPr>
        <w:tabs>
          <w:tab w:val="left" w:pos="2070"/>
        </w:tabs>
        <w:jc w:val="thaiDistribute"/>
        <w:rPr>
          <w:rFonts w:ascii="Arial" w:hAnsi="Arial" w:cs="Arial"/>
          <w:snapToGrid w:val="0"/>
          <w:color w:val="000000"/>
          <w:spacing w:val="-4"/>
          <w:sz w:val="18"/>
          <w:szCs w:val="18"/>
          <w:lang w:eastAsia="th-TH"/>
        </w:rPr>
      </w:pPr>
    </w:p>
    <w:p w14:paraId="20DA942A" w14:textId="107E71EC" w:rsidR="006F11BD" w:rsidRPr="009956CA" w:rsidRDefault="006F11BD" w:rsidP="006F11BD">
      <w:pPr>
        <w:tabs>
          <w:tab w:val="left" w:pos="2070"/>
        </w:tabs>
        <w:jc w:val="thaiDistribute"/>
        <w:rPr>
          <w:rFonts w:ascii="Arial" w:hAnsi="Arial" w:cs="Arial"/>
          <w:snapToGrid w:val="0"/>
          <w:color w:val="000000"/>
          <w:sz w:val="18"/>
          <w:szCs w:val="18"/>
          <w:lang w:eastAsia="th-TH"/>
        </w:rPr>
      </w:pPr>
      <w:r w:rsidRPr="009956CA">
        <w:rPr>
          <w:rFonts w:ascii="Arial" w:hAnsi="Arial" w:cs="Arial"/>
          <w:snapToGrid w:val="0"/>
          <w:color w:val="000000"/>
          <w:spacing w:val="-2"/>
          <w:sz w:val="18"/>
          <w:szCs w:val="18"/>
          <w:lang w:eastAsia="th-TH"/>
        </w:rPr>
        <w:t>The preparation of financial statements in conformity with TFRS requires management to use certain critical accounting</w:t>
      </w:r>
      <w:r w:rsidRPr="009956CA">
        <w:rPr>
          <w:rFonts w:ascii="Arial" w:hAnsi="Arial" w:cs="Arial"/>
          <w:snapToGrid w:val="0"/>
          <w:color w:val="000000"/>
          <w:sz w:val="18"/>
          <w:szCs w:val="18"/>
          <w:lang w:eastAsia="th-TH"/>
        </w:rPr>
        <w:t xml:space="preserve"> </w:t>
      </w:r>
      <w:r w:rsidRPr="009956CA">
        <w:rPr>
          <w:rFonts w:ascii="Arial" w:hAnsi="Arial" w:cs="Arial"/>
          <w:snapToGrid w:val="0"/>
          <w:color w:val="000000"/>
          <w:spacing w:val="-5"/>
          <w:sz w:val="18"/>
          <w:szCs w:val="18"/>
          <w:lang w:eastAsia="th-TH"/>
        </w:rPr>
        <w:t xml:space="preserve">estimates and to exercise its judgement in applying the </w:t>
      </w:r>
      <w:r w:rsidR="00511E7A" w:rsidRPr="009956CA">
        <w:rPr>
          <w:rFonts w:ascii="Arial" w:hAnsi="Arial" w:cs="Arial"/>
          <w:snapToGrid w:val="0"/>
          <w:color w:val="000000"/>
          <w:spacing w:val="-5"/>
          <w:sz w:val="18"/>
          <w:szCs w:val="18"/>
          <w:lang w:eastAsia="th-TH"/>
        </w:rPr>
        <w:t>Company</w:t>
      </w:r>
      <w:r w:rsidRPr="009956CA">
        <w:rPr>
          <w:rFonts w:ascii="Arial" w:hAnsi="Arial" w:cs="Arial"/>
          <w:snapToGrid w:val="0"/>
          <w:color w:val="000000"/>
          <w:spacing w:val="-5"/>
          <w:sz w:val="18"/>
          <w:szCs w:val="18"/>
          <w:lang w:eastAsia="th-TH"/>
        </w:rPr>
        <w:t xml:space="preserve">’s accounting policies. The areas involving a higher degree of </w:t>
      </w:r>
      <w:r w:rsidRPr="009956CA">
        <w:rPr>
          <w:rFonts w:ascii="Arial" w:hAnsi="Arial" w:cs="Arial"/>
          <w:snapToGrid w:val="0"/>
          <w:color w:val="000000"/>
          <w:spacing w:val="-6"/>
          <w:sz w:val="18"/>
          <w:szCs w:val="18"/>
          <w:lang w:eastAsia="th-TH"/>
        </w:rPr>
        <w:t>judgement or complexity, or areas that are more likely to be materially adjusted due to changes in estimates and assumptions</w:t>
      </w:r>
      <w:r w:rsidRPr="009956CA">
        <w:rPr>
          <w:rFonts w:ascii="Arial" w:hAnsi="Arial" w:cs="Arial"/>
          <w:snapToGrid w:val="0"/>
          <w:color w:val="000000"/>
          <w:sz w:val="18"/>
          <w:szCs w:val="18"/>
          <w:lang w:eastAsia="th-TH"/>
        </w:rPr>
        <w:t xml:space="preserve"> are disclosed in Note </w:t>
      </w:r>
      <w:r w:rsidR="00A73D3B" w:rsidRPr="009956CA">
        <w:rPr>
          <w:rFonts w:ascii="Arial" w:hAnsi="Arial" w:cs="Arial"/>
          <w:snapToGrid w:val="0"/>
          <w:color w:val="000000"/>
          <w:sz w:val="18"/>
          <w:szCs w:val="18"/>
          <w:lang w:eastAsia="th-TH"/>
        </w:rPr>
        <w:t>7</w:t>
      </w:r>
      <w:r w:rsidR="00CB4925" w:rsidRPr="009956CA">
        <w:rPr>
          <w:rFonts w:ascii="Arial" w:hAnsi="Arial" w:cs="Arial"/>
          <w:snapToGrid w:val="0"/>
          <w:color w:val="000000"/>
          <w:sz w:val="18"/>
          <w:szCs w:val="18"/>
          <w:lang w:eastAsia="th-TH"/>
        </w:rPr>
        <w:t>.</w:t>
      </w:r>
    </w:p>
    <w:p w14:paraId="6BCA57B8" w14:textId="77777777" w:rsidR="00A44C7B" w:rsidRPr="009956CA" w:rsidRDefault="00A44C7B" w:rsidP="006F11BD">
      <w:pPr>
        <w:tabs>
          <w:tab w:val="left" w:pos="2070"/>
        </w:tabs>
        <w:jc w:val="thaiDistribute"/>
        <w:rPr>
          <w:rFonts w:ascii="Arial" w:hAnsi="Arial" w:cs="Arial"/>
          <w:snapToGrid w:val="0"/>
          <w:color w:val="000000"/>
          <w:sz w:val="18"/>
          <w:szCs w:val="18"/>
          <w:lang w:eastAsia="th-TH"/>
        </w:rPr>
      </w:pPr>
    </w:p>
    <w:p w14:paraId="65D233B8" w14:textId="07C0AC1E" w:rsidR="00A44C7B" w:rsidRPr="009956CA" w:rsidRDefault="00A44C7B" w:rsidP="00A44C7B">
      <w:pPr>
        <w:jc w:val="both"/>
        <w:rPr>
          <w:rFonts w:ascii="Arial" w:hAnsi="Arial" w:cs="Arial"/>
          <w:color w:val="000000"/>
          <w:sz w:val="18"/>
          <w:szCs w:val="18"/>
        </w:rPr>
      </w:pPr>
      <w:r w:rsidRPr="009956CA">
        <w:rPr>
          <w:rFonts w:ascii="Arial" w:hAnsi="Arial" w:cs="Arial"/>
          <w:color w:val="000000"/>
          <w:spacing w:val="-2"/>
          <w:sz w:val="18"/>
          <w:szCs w:val="18"/>
        </w:rPr>
        <w:t xml:space="preserve">Where necessary, comparative figures have been reclassified to </w:t>
      </w:r>
      <w:proofErr w:type="spellStart"/>
      <w:r w:rsidRPr="009956CA">
        <w:rPr>
          <w:rFonts w:ascii="Arial" w:hAnsi="Arial" w:cs="Arial"/>
          <w:color w:val="000000"/>
          <w:spacing w:val="-2"/>
          <w:sz w:val="18"/>
          <w:szCs w:val="18"/>
        </w:rPr>
        <w:t>confirm</w:t>
      </w:r>
      <w:proofErr w:type="spellEnd"/>
      <w:r w:rsidRPr="009956CA">
        <w:rPr>
          <w:rFonts w:ascii="Arial" w:hAnsi="Arial" w:cs="Arial"/>
          <w:color w:val="000000"/>
          <w:spacing w:val="-2"/>
          <w:sz w:val="18"/>
          <w:szCs w:val="18"/>
        </w:rPr>
        <w:t xml:space="preserve"> with changes in presentation in the current year</w:t>
      </w:r>
      <w:r w:rsidRPr="009956CA">
        <w:rPr>
          <w:rFonts w:ascii="Arial" w:hAnsi="Arial" w:cs="Arial"/>
          <w:color w:val="000000"/>
          <w:spacing w:val="-4"/>
          <w:sz w:val="18"/>
          <w:szCs w:val="18"/>
        </w:rPr>
        <w:t>.</w:t>
      </w:r>
      <w:r w:rsidRPr="009956CA">
        <w:rPr>
          <w:rFonts w:ascii="Arial" w:hAnsi="Arial" w:cs="Arial"/>
          <w:color w:val="000000"/>
          <w:sz w:val="18"/>
          <w:szCs w:val="18"/>
        </w:rPr>
        <w:t xml:space="preserve"> The Company reclassified </w:t>
      </w:r>
      <w:r w:rsidR="00930EE7" w:rsidRPr="009956CA">
        <w:rPr>
          <w:rFonts w:ascii="Arial" w:hAnsi="Arial" w:cs="Arial"/>
          <w:color w:val="000000"/>
          <w:sz w:val="18"/>
          <w:szCs w:val="18"/>
        </w:rPr>
        <w:t xml:space="preserve">administrative expense </w:t>
      </w:r>
      <w:r w:rsidRPr="009956CA">
        <w:rPr>
          <w:rFonts w:ascii="Arial" w:hAnsi="Arial" w:cs="Arial"/>
          <w:color w:val="000000"/>
          <w:sz w:val="18"/>
          <w:szCs w:val="18"/>
        </w:rPr>
        <w:t xml:space="preserve">for </w:t>
      </w:r>
      <w:r w:rsidR="00A73D3B" w:rsidRPr="009956CA">
        <w:rPr>
          <w:rFonts w:ascii="Arial" w:hAnsi="Arial" w:cs="Arial"/>
          <w:color w:val="000000"/>
          <w:sz w:val="18"/>
          <w:szCs w:val="18"/>
        </w:rPr>
        <w:t>2023</w:t>
      </w:r>
      <w:r w:rsidRPr="009956CA">
        <w:rPr>
          <w:rFonts w:ascii="Arial" w:hAnsi="Arial" w:cs="Arial"/>
          <w:color w:val="000000"/>
          <w:sz w:val="18"/>
          <w:szCs w:val="18"/>
        </w:rPr>
        <w:t xml:space="preserve"> of Baht </w:t>
      </w:r>
      <w:r w:rsidR="001B4E16" w:rsidRPr="009956CA">
        <w:rPr>
          <w:rFonts w:ascii="Arial" w:hAnsi="Arial" w:cs="Arial"/>
          <w:color w:val="000000"/>
          <w:sz w:val="18"/>
          <w:szCs w:val="18"/>
        </w:rPr>
        <w:t>2,569,464</w:t>
      </w:r>
      <w:r w:rsidRPr="009956CA">
        <w:rPr>
          <w:rFonts w:ascii="Arial" w:hAnsi="Arial" w:cs="Arial"/>
          <w:color w:val="000000"/>
          <w:sz w:val="18"/>
          <w:szCs w:val="18"/>
        </w:rPr>
        <w:t xml:space="preserve"> to</w:t>
      </w:r>
      <w:r w:rsidR="00930EE7" w:rsidRPr="009956CA">
        <w:rPr>
          <w:rFonts w:ascii="Arial" w:hAnsi="Arial" w:cs="Arial"/>
          <w:color w:val="000000"/>
          <w:sz w:val="18"/>
          <w:szCs w:val="18"/>
        </w:rPr>
        <w:t xml:space="preserve"> cost of services</w:t>
      </w:r>
      <w:r w:rsidRPr="009956CA">
        <w:rPr>
          <w:rFonts w:ascii="Arial" w:hAnsi="Arial" w:cs="Arial"/>
          <w:color w:val="000000"/>
          <w:sz w:val="18"/>
          <w:szCs w:val="18"/>
        </w:rPr>
        <w:t>.</w:t>
      </w:r>
    </w:p>
    <w:p w14:paraId="15FC4ED4" w14:textId="176CB701" w:rsidR="00D17519" w:rsidRPr="009956CA" w:rsidRDefault="00D17519" w:rsidP="006F11BD">
      <w:pPr>
        <w:tabs>
          <w:tab w:val="left" w:pos="2070"/>
        </w:tabs>
        <w:jc w:val="thaiDistribute"/>
        <w:rPr>
          <w:rFonts w:ascii="Arial" w:hAnsi="Arial" w:cs="Arial"/>
          <w:snapToGrid w:val="0"/>
          <w:color w:val="000000"/>
          <w:sz w:val="18"/>
          <w:szCs w:val="18"/>
          <w:lang w:eastAsia="th-TH"/>
        </w:rPr>
      </w:pPr>
    </w:p>
    <w:p w14:paraId="59916FE0" w14:textId="359C5092" w:rsidR="006F11BD" w:rsidRPr="009956CA" w:rsidRDefault="006F11BD" w:rsidP="006F11BD">
      <w:pPr>
        <w:tabs>
          <w:tab w:val="left" w:pos="2070"/>
        </w:tabs>
        <w:jc w:val="thaiDistribute"/>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 xml:space="preserve">An English version of the financial statements have been prepared from the statutory financial statements that are in </w:t>
      </w:r>
      <w:r w:rsidRPr="009956CA">
        <w:rPr>
          <w:rFonts w:ascii="Arial" w:hAnsi="Arial" w:cs="Arial"/>
          <w:snapToGrid w:val="0"/>
          <w:color w:val="000000"/>
          <w:spacing w:val="-4"/>
          <w:sz w:val="18"/>
          <w:szCs w:val="18"/>
          <w:lang w:eastAsia="th-TH"/>
        </w:rPr>
        <w:t>the Thai language. In the event of a conflict or a difference in interpretation between the two la</w:t>
      </w:r>
      <w:r w:rsidR="00CB4925" w:rsidRPr="009956CA">
        <w:rPr>
          <w:rFonts w:ascii="Arial" w:hAnsi="Arial" w:cs="Arial"/>
          <w:snapToGrid w:val="0"/>
          <w:color w:val="000000"/>
          <w:spacing w:val="-4"/>
          <w:sz w:val="18"/>
          <w:szCs w:val="18"/>
          <w:lang w:eastAsia="th-TH"/>
        </w:rPr>
        <w:t>nguages, the Thai language</w:t>
      </w:r>
      <w:r w:rsidR="00CB4925" w:rsidRPr="009956CA">
        <w:rPr>
          <w:rFonts w:ascii="Arial" w:hAnsi="Arial" w:cs="Arial"/>
          <w:snapToGrid w:val="0"/>
          <w:color w:val="000000"/>
          <w:sz w:val="18"/>
          <w:szCs w:val="18"/>
          <w:lang w:eastAsia="th-TH"/>
        </w:rPr>
        <w:t xml:space="preserve"> statutory financial statements shall prevail.</w:t>
      </w:r>
    </w:p>
    <w:p w14:paraId="3B7DD1B2" w14:textId="77777777" w:rsidR="006F11BD" w:rsidRDefault="006F11BD" w:rsidP="006F11BD">
      <w:pPr>
        <w:tabs>
          <w:tab w:val="left" w:pos="2070"/>
        </w:tabs>
        <w:jc w:val="thaiDistribute"/>
        <w:rPr>
          <w:rFonts w:ascii="Arial" w:hAnsi="Arial" w:cstheme="minorBidi"/>
          <w:snapToGrid w:val="0"/>
          <w:color w:val="000000"/>
          <w:spacing w:val="-4"/>
          <w:sz w:val="18"/>
          <w:szCs w:val="18"/>
          <w:lang w:eastAsia="th-TH"/>
        </w:rPr>
      </w:pPr>
    </w:p>
    <w:p w14:paraId="18A15A63" w14:textId="77777777" w:rsidR="009956CA" w:rsidRPr="009956CA" w:rsidRDefault="009956CA" w:rsidP="006F11BD">
      <w:pPr>
        <w:tabs>
          <w:tab w:val="left" w:pos="2070"/>
        </w:tabs>
        <w:jc w:val="thaiDistribute"/>
        <w:rPr>
          <w:rFonts w:ascii="Arial" w:hAnsi="Arial" w:cstheme="minorBidi"/>
          <w:snapToGrid w:val="0"/>
          <w:color w:val="000000"/>
          <w:spacing w:val="-4"/>
          <w:sz w:val="18"/>
          <w:szCs w:val="18"/>
          <w:lang w:eastAsia="th-TH"/>
        </w:rPr>
      </w:pPr>
    </w:p>
    <w:p w14:paraId="64E27407" w14:textId="7F9A3E21" w:rsidR="00854ECC" w:rsidRPr="00EA6211" w:rsidRDefault="00FD11DF" w:rsidP="006F11BD">
      <w:pPr>
        <w:tabs>
          <w:tab w:val="left" w:pos="2070"/>
        </w:tabs>
        <w:jc w:val="thaiDistribute"/>
        <w:rPr>
          <w:rFonts w:ascii="Arial" w:hAnsi="Arial" w:cs="Arial"/>
          <w:snapToGrid w:val="0"/>
          <w:color w:val="000000"/>
          <w:spacing w:val="-4"/>
          <w:sz w:val="18"/>
          <w:szCs w:val="18"/>
          <w:lang w:eastAsia="th-TH"/>
        </w:rPr>
      </w:pPr>
      <w:r w:rsidRPr="009956CA">
        <w:rPr>
          <w:rFonts w:ascii="Arial" w:hAnsi="Arial" w:cs="Arial"/>
          <w:snapToGrid w:val="0"/>
          <w:color w:val="000000"/>
          <w:spacing w:val="-4"/>
          <w:sz w:val="18"/>
          <w:szCs w:val="18"/>
          <w:lang w:eastAsia="th-TH"/>
        </w:rPr>
        <w:br w:type="page"/>
      </w:r>
    </w:p>
    <w:tbl>
      <w:tblPr>
        <w:tblW w:w="0" w:type="auto"/>
        <w:tblInd w:w="108" w:type="dxa"/>
        <w:tblLook w:val="04A0" w:firstRow="1" w:lastRow="0" w:firstColumn="1" w:lastColumn="0" w:noHBand="0" w:noVBand="1"/>
      </w:tblPr>
      <w:tblGrid>
        <w:gridCol w:w="9461"/>
      </w:tblGrid>
      <w:tr w:rsidR="006F11BD" w:rsidRPr="00EA6211" w14:paraId="71135F64" w14:textId="77777777" w:rsidTr="00300AC3">
        <w:trPr>
          <w:trHeight w:val="386"/>
        </w:trPr>
        <w:tc>
          <w:tcPr>
            <w:tcW w:w="9461" w:type="dxa"/>
            <w:shd w:val="clear" w:color="auto" w:fill="auto"/>
            <w:vAlign w:val="center"/>
          </w:tcPr>
          <w:p w14:paraId="5E8A0CA1" w14:textId="4A89C944" w:rsidR="006F11BD"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3</w:t>
            </w:r>
            <w:r w:rsidR="006F11BD" w:rsidRPr="00EA6211">
              <w:rPr>
                <w:rFonts w:ascii="Arial" w:eastAsia="Arial Unicode MS" w:hAnsi="Arial" w:cs="Arial"/>
                <w:b/>
                <w:bCs/>
                <w:color w:val="000000"/>
                <w:sz w:val="18"/>
                <w:szCs w:val="18"/>
              </w:rPr>
              <w:tab/>
              <w:t>New and amended financial reporting standards</w:t>
            </w:r>
          </w:p>
        </w:tc>
      </w:tr>
    </w:tbl>
    <w:p w14:paraId="0F3F768B" w14:textId="77777777" w:rsidR="006F11BD" w:rsidRPr="00EA6211" w:rsidRDefault="006F11BD" w:rsidP="008D2FAC">
      <w:pPr>
        <w:pStyle w:val="ListParagraph"/>
        <w:spacing w:after="0" w:line="240" w:lineRule="auto"/>
        <w:ind w:left="0"/>
        <w:jc w:val="both"/>
        <w:rPr>
          <w:rFonts w:ascii="Arial" w:hAnsi="Arial" w:cs="Arial"/>
          <w:color w:val="000000"/>
          <w:sz w:val="18"/>
          <w:szCs w:val="18"/>
          <w:lang w:val="en-GB"/>
        </w:rPr>
      </w:pPr>
    </w:p>
    <w:p w14:paraId="106062AA" w14:textId="2D0F1E24" w:rsidR="004A5544" w:rsidRPr="00EA6211" w:rsidRDefault="00A73D3B" w:rsidP="004A5544">
      <w:pPr>
        <w:pStyle w:val="NormalWeb"/>
        <w:spacing w:before="0" w:beforeAutospacing="0" w:after="0" w:afterAutospacing="0"/>
        <w:ind w:left="567" w:hanging="567"/>
        <w:jc w:val="both"/>
        <w:rPr>
          <w:rFonts w:ascii="Arial" w:eastAsia="Arial" w:hAnsi="Arial" w:cs="Arial"/>
          <w:b/>
          <w:bCs/>
          <w:color w:val="000000"/>
          <w:sz w:val="18"/>
          <w:szCs w:val="18"/>
        </w:rPr>
      </w:pPr>
      <w:bookmarkStart w:id="1" w:name="_Toc48735995"/>
      <w:r w:rsidRPr="00A73D3B">
        <w:rPr>
          <w:rFonts w:ascii="Arial" w:hAnsi="Arial" w:cs="Arial"/>
          <w:b/>
          <w:bCs/>
          <w:color w:val="000000"/>
          <w:sz w:val="18"/>
          <w:szCs w:val="18"/>
        </w:rPr>
        <w:t>3</w:t>
      </w:r>
      <w:r w:rsidR="006F11BD" w:rsidRPr="00EA6211">
        <w:rPr>
          <w:rFonts w:ascii="Arial" w:hAnsi="Arial" w:cs="Arial"/>
          <w:b/>
          <w:bCs/>
          <w:color w:val="000000"/>
          <w:sz w:val="18"/>
          <w:szCs w:val="18"/>
        </w:rPr>
        <w:t>.</w:t>
      </w:r>
      <w:r w:rsidRPr="00A73D3B">
        <w:rPr>
          <w:rFonts w:ascii="Arial" w:hAnsi="Arial" w:cs="Arial"/>
          <w:b/>
          <w:bCs/>
          <w:color w:val="000000"/>
          <w:sz w:val="18"/>
          <w:szCs w:val="18"/>
        </w:rPr>
        <w:t>1</w:t>
      </w:r>
      <w:r w:rsidR="006F11BD" w:rsidRPr="00EA6211">
        <w:rPr>
          <w:rFonts w:ascii="Arial" w:hAnsi="Arial" w:cs="Arial"/>
          <w:b/>
          <w:bCs/>
          <w:color w:val="000000"/>
          <w:sz w:val="18"/>
          <w:szCs w:val="18"/>
        </w:rPr>
        <w:tab/>
      </w:r>
      <w:bookmarkEnd w:id="1"/>
      <w:r w:rsidR="00A461BF" w:rsidRPr="00EA6211">
        <w:rPr>
          <w:rFonts w:ascii="Arial" w:eastAsia="Arial Unicode MS" w:hAnsi="Arial" w:cs="Arial"/>
          <w:b/>
          <w:bCs/>
          <w:color w:val="000000"/>
          <w:sz w:val="18"/>
          <w:szCs w:val="18"/>
        </w:rPr>
        <w:t>New and</w:t>
      </w:r>
      <w:r w:rsidR="00A461BF" w:rsidRPr="00EA6211">
        <w:rPr>
          <w:rFonts w:ascii="Arial" w:hAnsi="Arial" w:cs="Arial"/>
          <w:b/>
          <w:bCs/>
          <w:color w:val="000000"/>
          <w:spacing w:val="-9"/>
          <w:sz w:val="18"/>
          <w:szCs w:val="18"/>
        </w:rPr>
        <w:t xml:space="preserve"> </w:t>
      </w:r>
      <w:r w:rsidR="00A461BF" w:rsidRPr="00EA6211">
        <w:rPr>
          <w:rFonts w:ascii="Arial" w:hAnsi="Arial" w:cs="Arial"/>
          <w:b/>
          <w:bCs/>
          <w:color w:val="000000"/>
          <w:spacing w:val="-9"/>
          <w:sz w:val="18"/>
          <w:szCs w:val="22"/>
        </w:rPr>
        <w:t>a</w:t>
      </w:r>
      <w:r w:rsidR="004A5544" w:rsidRPr="00EA6211">
        <w:rPr>
          <w:rFonts w:ascii="Arial" w:hAnsi="Arial" w:cs="Arial"/>
          <w:b/>
          <w:bCs/>
          <w:color w:val="000000"/>
          <w:spacing w:val="-9"/>
          <w:sz w:val="18"/>
          <w:szCs w:val="18"/>
        </w:rPr>
        <w:t>mended</w:t>
      </w:r>
      <w:r w:rsidR="004A5544" w:rsidRPr="00EA6211">
        <w:rPr>
          <w:rFonts w:ascii="Arial" w:eastAsia="Arial" w:hAnsi="Arial" w:cs="Arial"/>
          <w:b/>
          <w:bCs/>
          <w:color w:val="000000"/>
          <w:spacing w:val="-9"/>
          <w:sz w:val="18"/>
          <w:szCs w:val="18"/>
        </w:rPr>
        <w:t xml:space="preserve"> financial reporting standards that are effective for accounting period beginning on or </w:t>
      </w:r>
      <w:r w:rsidR="004A5544" w:rsidRPr="00EA6211">
        <w:rPr>
          <w:rFonts w:ascii="Arial" w:hAnsi="Arial" w:cs="Arial"/>
          <w:b/>
          <w:bCs/>
          <w:color w:val="000000"/>
          <w:spacing w:val="-9"/>
          <w:sz w:val="18"/>
          <w:szCs w:val="18"/>
        </w:rPr>
        <w:t>after</w:t>
      </w:r>
      <w:r w:rsidR="004A5544" w:rsidRPr="00EA6211">
        <w:rPr>
          <w:rFonts w:ascii="Arial" w:eastAsia="Arial" w:hAnsi="Arial" w:cs="Arial"/>
          <w:b/>
          <w:bCs/>
          <w:color w:val="000000"/>
          <w:spacing w:val="-9"/>
          <w:sz w:val="18"/>
          <w:szCs w:val="18"/>
        </w:rPr>
        <w:t xml:space="preserve"> </w:t>
      </w:r>
      <w:r w:rsidR="00CE65FC">
        <w:rPr>
          <w:rFonts w:ascii="Arial" w:eastAsia="Arial" w:hAnsi="Arial" w:cs="Arial"/>
          <w:b/>
          <w:bCs/>
          <w:color w:val="000000"/>
          <w:spacing w:val="-9"/>
          <w:sz w:val="18"/>
          <w:szCs w:val="18"/>
        </w:rPr>
        <w:br/>
      </w:r>
      <w:r w:rsidRPr="00A73D3B">
        <w:rPr>
          <w:rFonts w:ascii="Arial" w:eastAsia="Arial" w:hAnsi="Arial" w:cs="Arial"/>
          <w:b/>
          <w:bCs/>
          <w:color w:val="000000"/>
          <w:spacing w:val="-9"/>
          <w:sz w:val="18"/>
          <w:szCs w:val="18"/>
        </w:rPr>
        <w:t>1</w:t>
      </w:r>
      <w:r w:rsidR="004A5544" w:rsidRPr="00EA6211">
        <w:rPr>
          <w:rFonts w:ascii="Arial" w:eastAsia="Arial" w:hAnsi="Arial" w:cs="Arial"/>
          <w:b/>
          <w:bCs/>
          <w:color w:val="000000"/>
          <w:spacing w:val="-9"/>
          <w:sz w:val="18"/>
          <w:szCs w:val="18"/>
        </w:rPr>
        <w:t xml:space="preserve"> January </w:t>
      </w:r>
      <w:r w:rsidRPr="00A73D3B">
        <w:rPr>
          <w:rFonts w:ascii="Arial" w:eastAsia="Arial" w:hAnsi="Arial" w:cs="Arial"/>
          <w:b/>
          <w:bCs/>
          <w:color w:val="000000"/>
          <w:spacing w:val="-9"/>
          <w:sz w:val="18"/>
          <w:szCs w:val="18"/>
        </w:rPr>
        <w:t>2024</w:t>
      </w:r>
      <w:r w:rsidR="004A5544" w:rsidRPr="00EA6211">
        <w:rPr>
          <w:rFonts w:ascii="Arial" w:eastAsia="Arial" w:hAnsi="Arial" w:cs="Arial"/>
          <w:b/>
          <w:bCs/>
          <w:color w:val="000000"/>
          <w:spacing w:val="-9"/>
          <w:sz w:val="18"/>
          <w:szCs w:val="18"/>
        </w:rPr>
        <w:t xml:space="preserve"> which are relevant to the Company</w:t>
      </w:r>
    </w:p>
    <w:p w14:paraId="5CB5DBB0" w14:textId="77777777" w:rsidR="004A5544" w:rsidRPr="00EA6211" w:rsidRDefault="004A5544" w:rsidP="009956CA">
      <w:pPr>
        <w:ind w:left="900"/>
        <w:jc w:val="both"/>
        <w:rPr>
          <w:rFonts w:ascii="Arial" w:hAnsi="Arial" w:cs="Arial"/>
          <w:color w:val="000000"/>
          <w:sz w:val="16"/>
          <w:szCs w:val="16"/>
        </w:rPr>
      </w:pPr>
    </w:p>
    <w:p w14:paraId="47B9D72A" w14:textId="51AC81AA" w:rsidR="004A5544" w:rsidRPr="00EA6211" w:rsidRDefault="004A5544" w:rsidP="006D749F">
      <w:pPr>
        <w:pStyle w:val="NormalWeb"/>
        <w:spacing w:before="0" w:beforeAutospacing="0" w:after="0" w:afterAutospacing="0"/>
        <w:ind w:left="900" w:hanging="360"/>
        <w:jc w:val="both"/>
        <w:rPr>
          <w:rFonts w:ascii="Arial" w:hAnsi="Arial" w:cs="Arial"/>
          <w:color w:val="000000"/>
          <w:sz w:val="18"/>
          <w:szCs w:val="18"/>
        </w:rPr>
      </w:pPr>
      <w:r w:rsidRPr="00EA6211">
        <w:rPr>
          <w:rFonts w:ascii="Arial" w:hAnsi="Arial" w:cs="Arial"/>
          <w:b/>
          <w:bCs/>
          <w:color w:val="000000"/>
          <w:sz w:val="18"/>
          <w:szCs w:val="18"/>
        </w:rPr>
        <w:t>a)</w:t>
      </w:r>
      <w:r w:rsidRPr="00EA6211">
        <w:rPr>
          <w:rFonts w:ascii="Arial" w:hAnsi="Arial" w:cs="Arial"/>
          <w:b/>
          <w:bCs/>
          <w:color w:val="000000"/>
          <w:sz w:val="18"/>
          <w:szCs w:val="18"/>
          <w:cs/>
        </w:rPr>
        <w:tab/>
      </w:r>
      <w:r w:rsidRPr="00EA6211">
        <w:rPr>
          <w:rFonts w:ascii="Arial" w:hAnsi="Arial" w:cs="Arial"/>
          <w:b/>
          <w:bCs/>
          <w:color w:val="000000"/>
          <w:spacing w:val="-6"/>
          <w:sz w:val="18"/>
          <w:szCs w:val="18"/>
        </w:rPr>
        <w:t xml:space="preserve">Amendment to TAS </w:t>
      </w:r>
      <w:r w:rsidR="00A73D3B" w:rsidRPr="00A73D3B">
        <w:rPr>
          <w:rFonts w:ascii="Arial" w:hAnsi="Arial" w:cs="Arial"/>
          <w:b/>
          <w:bCs/>
          <w:color w:val="000000"/>
          <w:spacing w:val="-6"/>
          <w:sz w:val="18"/>
          <w:szCs w:val="18"/>
        </w:rPr>
        <w:t>1</w:t>
      </w:r>
      <w:r w:rsidRPr="00EA6211">
        <w:rPr>
          <w:rFonts w:ascii="Arial" w:hAnsi="Arial" w:cs="Arial"/>
          <w:b/>
          <w:bCs/>
          <w:color w:val="000000"/>
          <w:spacing w:val="-6"/>
          <w:sz w:val="18"/>
          <w:szCs w:val="18"/>
          <w:cs/>
        </w:rPr>
        <w:t xml:space="preserve"> </w:t>
      </w:r>
      <w:r w:rsidRPr="00EA6211">
        <w:rPr>
          <w:rFonts w:ascii="Arial" w:hAnsi="Arial" w:cs="Arial"/>
          <w:b/>
          <w:bCs/>
          <w:color w:val="000000"/>
          <w:spacing w:val="-6"/>
          <w:sz w:val="18"/>
          <w:szCs w:val="18"/>
        </w:rPr>
        <w:t>- Presentation of financial statements</w:t>
      </w:r>
      <w:r w:rsidRPr="00EA6211">
        <w:rPr>
          <w:rFonts w:ascii="Arial" w:hAnsi="Arial" w:cs="Arial"/>
          <w:color w:val="000000"/>
          <w:spacing w:val="-6"/>
          <w:sz w:val="18"/>
          <w:szCs w:val="18"/>
        </w:rPr>
        <w:t xml:space="preserve"> revised the disclosure from ‘</w:t>
      </w:r>
      <w:r w:rsidRPr="00EA6211">
        <w:rPr>
          <w:rFonts w:ascii="Arial" w:hAnsi="Arial" w:cs="Arial"/>
          <w:i/>
          <w:iCs/>
          <w:color w:val="000000"/>
          <w:spacing w:val="-6"/>
          <w:sz w:val="18"/>
          <w:szCs w:val="18"/>
        </w:rPr>
        <w:t xml:space="preserve">significant </w:t>
      </w:r>
      <w:r w:rsidRPr="00EA6211">
        <w:rPr>
          <w:rFonts w:ascii="Arial" w:hAnsi="Arial" w:cs="Arial"/>
          <w:color w:val="000000"/>
          <w:spacing w:val="-6"/>
          <w:sz w:val="18"/>
          <w:szCs w:val="18"/>
        </w:rPr>
        <w:t>accounting</w:t>
      </w:r>
      <w:r w:rsidRPr="00EA6211">
        <w:rPr>
          <w:rFonts w:ascii="Arial" w:hAnsi="Arial" w:cs="Arial"/>
          <w:color w:val="000000"/>
          <w:spacing w:val="-2"/>
          <w:sz w:val="18"/>
          <w:szCs w:val="18"/>
        </w:rPr>
        <w:t xml:space="preserve"> </w:t>
      </w:r>
      <w:r w:rsidRPr="00EA6211">
        <w:rPr>
          <w:rFonts w:ascii="Arial" w:hAnsi="Arial" w:cs="Arial"/>
          <w:color w:val="000000"/>
          <w:spacing w:val="-8"/>
          <w:sz w:val="18"/>
          <w:szCs w:val="18"/>
        </w:rPr>
        <w:t>policies’ to ‘</w:t>
      </w:r>
      <w:r w:rsidRPr="00EA6211">
        <w:rPr>
          <w:rFonts w:ascii="Arial" w:hAnsi="Arial" w:cs="Arial"/>
          <w:i/>
          <w:iCs/>
          <w:color w:val="000000"/>
          <w:spacing w:val="-8"/>
          <w:sz w:val="18"/>
          <w:szCs w:val="18"/>
        </w:rPr>
        <w:t>material</w:t>
      </w:r>
      <w:r w:rsidRPr="00EA6211">
        <w:rPr>
          <w:rFonts w:ascii="Arial" w:hAnsi="Arial" w:cs="Arial"/>
          <w:i/>
          <w:iCs/>
          <w:color w:val="000000"/>
          <w:spacing w:val="-8"/>
          <w:sz w:val="18"/>
          <w:szCs w:val="18"/>
          <w:cs/>
        </w:rPr>
        <w:t xml:space="preserve"> </w:t>
      </w:r>
      <w:r w:rsidRPr="00EA6211">
        <w:rPr>
          <w:rFonts w:ascii="Arial" w:hAnsi="Arial" w:cs="Arial"/>
          <w:color w:val="000000"/>
          <w:spacing w:val="-8"/>
          <w:sz w:val="18"/>
          <w:szCs w:val="18"/>
        </w:rPr>
        <w:t xml:space="preserve">accounting </w:t>
      </w:r>
      <w:proofErr w:type="gramStart"/>
      <w:r w:rsidRPr="00EA6211">
        <w:rPr>
          <w:rFonts w:ascii="Arial" w:hAnsi="Arial" w:cs="Arial"/>
          <w:color w:val="000000"/>
          <w:spacing w:val="-8"/>
          <w:sz w:val="18"/>
          <w:szCs w:val="18"/>
        </w:rPr>
        <w:t>policies’</w:t>
      </w:r>
      <w:proofErr w:type="gramEnd"/>
      <w:r w:rsidRPr="00EA6211">
        <w:rPr>
          <w:rFonts w:ascii="Arial" w:hAnsi="Arial" w:cs="Arial"/>
          <w:color w:val="000000"/>
          <w:spacing w:val="-8"/>
          <w:sz w:val="18"/>
          <w:szCs w:val="18"/>
        </w:rPr>
        <w:t>. The amendment also provides guidelines on</w:t>
      </w:r>
      <w:r w:rsidRPr="00EA6211">
        <w:rPr>
          <w:rFonts w:ascii="Arial" w:hAnsi="Arial" w:cs="Arial"/>
          <w:i/>
          <w:iCs/>
          <w:color w:val="000000"/>
          <w:spacing w:val="-8"/>
          <w:sz w:val="18"/>
          <w:szCs w:val="18"/>
        </w:rPr>
        <w:t xml:space="preserve"> </w:t>
      </w:r>
      <w:r w:rsidRPr="00EA6211">
        <w:rPr>
          <w:rFonts w:ascii="Arial" w:hAnsi="Arial" w:cs="Arial"/>
          <w:color w:val="000000"/>
          <w:spacing w:val="-8"/>
          <w:sz w:val="18"/>
          <w:szCs w:val="18"/>
        </w:rPr>
        <w:t>identifying</w:t>
      </w:r>
      <w:r w:rsidRPr="00EA6211">
        <w:rPr>
          <w:rFonts w:ascii="Arial" w:hAnsi="Arial" w:cs="Arial"/>
          <w:color w:val="000000"/>
          <w:spacing w:val="-8"/>
          <w:sz w:val="18"/>
          <w:szCs w:val="18"/>
          <w:cs/>
        </w:rPr>
        <w:t xml:space="preserve"> </w:t>
      </w:r>
      <w:r w:rsidRPr="00EA6211">
        <w:rPr>
          <w:rFonts w:ascii="Arial" w:hAnsi="Arial" w:cs="Arial"/>
          <w:color w:val="000000"/>
          <w:spacing w:val="-8"/>
          <w:sz w:val="18"/>
          <w:szCs w:val="18"/>
        </w:rPr>
        <w:t>when the accounting</w:t>
      </w:r>
      <w:r w:rsidRPr="00EA6211">
        <w:rPr>
          <w:rFonts w:ascii="Arial" w:hAnsi="Arial" w:cs="Arial"/>
          <w:color w:val="000000"/>
          <w:spacing w:val="-2"/>
          <w:sz w:val="18"/>
          <w:szCs w:val="18"/>
        </w:rPr>
        <w:t xml:space="preserve"> </w:t>
      </w:r>
      <w:r w:rsidRPr="00EA6211">
        <w:rPr>
          <w:rFonts w:ascii="Arial" w:hAnsi="Arial" w:cs="Arial"/>
          <w:color w:val="000000"/>
          <w:spacing w:val="-8"/>
          <w:sz w:val="18"/>
          <w:szCs w:val="18"/>
        </w:rPr>
        <w:t>policy information is material.</w:t>
      </w:r>
      <w:r w:rsidRPr="00EA6211">
        <w:rPr>
          <w:rFonts w:ascii="Arial" w:hAnsi="Arial" w:cs="Arial"/>
          <w:color w:val="000000"/>
          <w:spacing w:val="-8"/>
          <w:sz w:val="18"/>
          <w:szCs w:val="18"/>
          <w:cs/>
        </w:rPr>
        <w:t xml:space="preserve"> </w:t>
      </w:r>
      <w:r w:rsidRPr="00EA6211">
        <w:rPr>
          <w:rFonts w:ascii="Arial" w:hAnsi="Arial" w:cs="Arial"/>
          <w:color w:val="000000"/>
          <w:spacing w:val="-8"/>
          <w:sz w:val="18"/>
          <w:szCs w:val="18"/>
        </w:rPr>
        <w:t>Consequently, immaterial accounting policy information does not need to be disclosed</w:t>
      </w:r>
      <w:r w:rsidRPr="00EA6211">
        <w:rPr>
          <w:rFonts w:ascii="Arial" w:hAnsi="Arial" w:cs="Arial"/>
          <w:color w:val="000000"/>
          <w:sz w:val="18"/>
          <w:szCs w:val="18"/>
        </w:rPr>
        <w:t>. If it is disclosed, it should not obscure material accounting information.</w:t>
      </w:r>
    </w:p>
    <w:p w14:paraId="3431BDEC" w14:textId="77777777" w:rsidR="00956598" w:rsidRPr="00EA6211" w:rsidRDefault="00956598" w:rsidP="006D749F">
      <w:pPr>
        <w:pStyle w:val="ListParagraph"/>
        <w:spacing w:after="0" w:line="240" w:lineRule="auto"/>
        <w:ind w:left="0"/>
        <w:jc w:val="both"/>
        <w:rPr>
          <w:rFonts w:ascii="Arial" w:hAnsi="Arial" w:cs="Arial"/>
          <w:color w:val="000000"/>
          <w:sz w:val="18"/>
          <w:szCs w:val="18"/>
          <w:highlight w:val="yellow"/>
          <w:lang w:val="en-GB"/>
        </w:rPr>
      </w:pPr>
    </w:p>
    <w:p w14:paraId="1BBF5724" w14:textId="0D50E02B" w:rsidR="004E6B87" w:rsidRPr="00EA6211" w:rsidRDefault="004E6B87" w:rsidP="006D749F">
      <w:pPr>
        <w:pStyle w:val="NormalWeb"/>
        <w:spacing w:before="0" w:beforeAutospacing="0" w:after="0" w:afterAutospacing="0"/>
        <w:ind w:left="900" w:hanging="360"/>
        <w:jc w:val="both"/>
        <w:rPr>
          <w:rFonts w:ascii="Arial" w:hAnsi="Arial" w:cs="Arial"/>
          <w:color w:val="000000"/>
          <w:sz w:val="18"/>
          <w:szCs w:val="18"/>
        </w:rPr>
      </w:pPr>
      <w:r w:rsidRPr="00EA6211">
        <w:rPr>
          <w:rFonts w:ascii="Arial" w:hAnsi="Arial" w:cs="Arial"/>
          <w:b/>
          <w:bCs/>
          <w:color w:val="000000"/>
          <w:sz w:val="18"/>
          <w:szCs w:val="18"/>
        </w:rPr>
        <w:t>b)</w:t>
      </w:r>
      <w:r w:rsidRPr="00EA6211">
        <w:rPr>
          <w:rFonts w:ascii="Arial" w:hAnsi="Arial" w:cs="Arial"/>
          <w:color w:val="000000"/>
          <w:sz w:val="18"/>
          <w:szCs w:val="18"/>
          <w:cs/>
        </w:rPr>
        <w:tab/>
      </w:r>
      <w:r w:rsidRPr="00EA6211">
        <w:rPr>
          <w:rFonts w:ascii="Arial" w:hAnsi="Arial" w:cs="Arial"/>
          <w:b/>
          <w:bCs/>
          <w:color w:val="000000"/>
          <w:sz w:val="18"/>
          <w:szCs w:val="18"/>
        </w:rPr>
        <w:t xml:space="preserve">Amendment to TAS </w:t>
      </w:r>
      <w:r w:rsidR="00A73D3B" w:rsidRPr="00A73D3B">
        <w:rPr>
          <w:rFonts w:ascii="Arial" w:hAnsi="Arial" w:cs="Arial"/>
          <w:b/>
          <w:bCs/>
          <w:color w:val="000000"/>
          <w:sz w:val="18"/>
          <w:szCs w:val="18"/>
        </w:rPr>
        <w:t>8</w:t>
      </w:r>
      <w:r w:rsidRPr="00EA6211">
        <w:rPr>
          <w:rFonts w:ascii="Arial" w:hAnsi="Arial" w:cs="Arial"/>
          <w:b/>
          <w:bCs/>
          <w:color w:val="000000"/>
          <w:sz w:val="18"/>
          <w:szCs w:val="18"/>
        </w:rPr>
        <w:t xml:space="preserve"> - Accounting policies, changes in accounting</w:t>
      </w:r>
      <w:r w:rsidRPr="00EA6211">
        <w:rPr>
          <w:rFonts w:ascii="Arial" w:hAnsi="Arial" w:cs="Arial"/>
          <w:b/>
          <w:bCs/>
          <w:color w:val="000000"/>
          <w:sz w:val="18"/>
          <w:szCs w:val="18"/>
          <w:cs/>
        </w:rPr>
        <w:t xml:space="preserve"> </w:t>
      </w:r>
      <w:r w:rsidRPr="00EA6211">
        <w:rPr>
          <w:rFonts w:ascii="Arial" w:hAnsi="Arial" w:cs="Arial"/>
          <w:b/>
          <w:bCs/>
          <w:color w:val="000000"/>
          <w:sz w:val="18"/>
          <w:szCs w:val="18"/>
        </w:rPr>
        <w:t>estimates and errors</w:t>
      </w:r>
      <w:r w:rsidRPr="00EA6211">
        <w:rPr>
          <w:rFonts w:ascii="Arial" w:hAnsi="Arial" w:cs="Arial"/>
          <w:color w:val="000000"/>
          <w:sz w:val="18"/>
          <w:szCs w:val="18"/>
        </w:rPr>
        <w:t xml:space="preserve"> revised to the </w:t>
      </w:r>
      <w:r w:rsidRPr="00EA6211">
        <w:rPr>
          <w:rFonts w:ascii="Arial" w:hAnsi="Arial" w:cs="Arial"/>
          <w:color w:val="000000"/>
          <w:spacing w:val="-6"/>
          <w:sz w:val="18"/>
          <w:szCs w:val="18"/>
        </w:rPr>
        <w:t>definition of ‘accounting estimates’ to clarify how companies should distinguish between changes</w:t>
      </w:r>
      <w:r w:rsidRPr="00EA6211">
        <w:rPr>
          <w:rFonts w:ascii="Arial" w:hAnsi="Arial" w:cs="Arial"/>
          <w:i/>
          <w:iCs/>
          <w:color w:val="000000"/>
          <w:spacing w:val="-6"/>
          <w:sz w:val="18"/>
          <w:szCs w:val="18"/>
        </w:rPr>
        <w:t xml:space="preserve"> </w:t>
      </w:r>
      <w:r w:rsidRPr="00EA6211">
        <w:rPr>
          <w:rFonts w:ascii="Arial" w:hAnsi="Arial" w:cs="Arial"/>
          <w:color w:val="000000"/>
          <w:spacing w:val="-6"/>
          <w:sz w:val="18"/>
          <w:szCs w:val="18"/>
        </w:rPr>
        <w:t xml:space="preserve">in accounting </w:t>
      </w:r>
      <w:r w:rsidRPr="00EA6211">
        <w:rPr>
          <w:rFonts w:ascii="Arial" w:hAnsi="Arial" w:cs="Arial"/>
          <w:color w:val="000000"/>
          <w:sz w:val="18"/>
          <w:szCs w:val="18"/>
        </w:rPr>
        <w:t>policies and changes in accounting estimates.</w:t>
      </w:r>
      <w:r w:rsidRPr="00EA6211">
        <w:rPr>
          <w:rFonts w:ascii="Arial" w:hAnsi="Arial" w:cs="Arial"/>
          <w:color w:val="000000"/>
          <w:sz w:val="18"/>
          <w:szCs w:val="18"/>
          <w:cs/>
        </w:rPr>
        <w:t xml:space="preserve"> </w:t>
      </w:r>
      <w:r w:rsidRPr="00EA6211">
        <w:rPr>
          <w:rFonts w:ascii="Arial" w:hAnsi="Arial" w:cs="Arial"/>
          <w:color w:val="000000"/>
          <w:sz w:val="18"/>
          <w:szCs w:val="18"/>
        </w:rPr>
        <w:t xml:space="preserve">The distinction is important because changes in accounting </w:t>
      </w:r>
      <w:r w:rsidRPr="00EA6211">
        <w:rPr>
          <w:rFonts w:ascii="Arial" w:hAnsi="Arial" w:cs="Arial"/>
          <w:color w:val="000000"/>
          <w:spacing w:val="-2"/>
          <w:sz w:val="18"/>
          <w:szCs w:val="18"/>
        </w:rPr>
        <w:t>estimates are applied prospectively to transactions, other events and conditions from the date of that change.</w:t>
      </w:r>
      <w:r w:rsidRPr="00EA6211">
        <w:rPr>
          <w:rFonts w:ascii="Arial" w:hAnsi="Arial" w:cs="Arial"/>
          <w:color w:val="000000"/>
          <w:spacing w:val="-6"/>
          <w:sz w:val="18"/>
          <w:szCs w:val="18"/>
        </w:rPr>
        <w:t xml:space="preserve"> Whereas changes in accounting policies are generally applied retrospectively to past transactions and other past</w:t>
      </w:r>
      <w:r w:rsidRPr="00EA6211">
        <w:rPr>
          <w:rFonts w:ascii="Arial" w:hAnsi="Arial" w:cs="Arial"/>
          <w:color w:val="000000"/>
          <w:spacing w:val="-3"/>
          <w:sz w:val="18"/>
          <w:szCs w:val="18"/>
        </w:rPr>
        <w:t xml:space="preserve"> events as well as the current period</w:t>
      </w:r>
      <w:r w:rsidRPr="00EA6211">
        <w:rPr>
          <w:rFonts w:ascii="Arial" w:hAnsi="Arial" w:cs="Arial"/>
          <w:color w:val="000000"/>
          <w:spacing w:val="-3"/>
          <w:sz w:val="18"/>
          <w:szCs w:val="18"/>
          <w:cs/>
        </w:rPr>
        <w:t xml:space="preserve"> </w:t>
      </w:r>
      <w:r w:rsidRPr="00EA6211">
        <w:rPr>
          <w:rFonts w:ascii="Arial" w:hAnsi="Arial" w:cs="Arial"/>
          <w:color w:val="000000"/>
          <w:spacing w:val="-3"/>
          <w:sz w:val="18"/>
          <w:szCs w:val="18"/>
        </w:rPr>
        <w:t>as if the new accounting policy had always been applied</w:t>
      </w:r>
      <w:r w:rsidRPr="00EA6211">
        <w:rPr>
          <w:rFonts w:ascii="Arial" w:hAnsi="Arial" w:cs="Arial"/>
          <w:color w:val="000000"/>
          <w:sz w:val="18"/>
          <w:szCs w:val="18"/>
        </w:rPr>
        <w:t>.</w:t>
      </w:r>
    </w:p>
    <w:p w14:paraId="167EC983" w14:textId="77777777" w:rsidR="004E6B87" w:rsidRPr="00EA6211" w:rsidRDefault="004E6B87" w:rsidP="004E6B87">
      <w:pPr>
        <w:pStyle w:val="NormalWeb"/>
        <w:spacing w:before="0" w:beforeAutospacing="0" w:after="0" w:afterAutospacing="0"/>
        <w:ind w:left="567" w:hanging="27"/>
        <w:jc w:val="both"/>
        <w:rPr>
          <w:rFonts w:ascii="Arial" w:hAnsi="Arial" w:cs="Arial"/>
          <w:color w:val="000000"/>
          <w:sz w:val="18"/>
          <w:szCs w:val="18"/>
        </w:rPr>
      </w:pPr>
    </w:p>
    <w:p w14:paraId="19055A5E" w14:textId="4C8EDCE2" w:rsidR="004E6B87" w:rsidRPr="00EA6211" w:rsidRDefault="004E6B87" w:rsidP="006D749F">
      <w:pPr>
        <w:pStyle w:val="NormalWeb"/>
        <w:spacing w:before="0" w:beforeAutospacing="0" w:after="0" w:afterAutospacing="0"/>
        <w:ind w:left="900" w:hanging="360"/>
        <w:jc w:val="both"/>
        <w:rPr>
          <w:rFonts w:ascii="Arial" w:hAnsi="Arial" w:cs="Arial"/>
          <w:color w:val="000000"/>
          <w:sz w:val="18"/>
          <w:szCs w:val="18"/>
        </w:rPr>
      </w:pPr>
      <w:r w:rsidRPr="00EA6211">
        <w:rPr>
          <w:rFonts w:ascii="Arial" w:hAnsi="Arial" w:cs="Arial"/>
          <w:b/>
          <w:bCs/>
          <w:color w:val="000000"/>
          <w:sz w:val="18"/>
          <w:szCs w:val="18"/>
        </w:rPr>
        <w:t>c)</w:t>
      </w:r>
      <w:r w:rsidRPr="00EA6211">
        <w:rPr>
          <w:rFonts w:ascii="Arial" w:hAnsi="Arial" w:cs="Arial"/>
          <w:color w:val="000000"/>
          <w:sz w:val="18"/>
          <w:szCs w:val="18"/>
          <w:cs/>
        </w:rPr>
        <w:tab/>
      </w:r>
      <w:r w:rsidRPr="00EA6211">
        <w:rPr>
          <w:rFonts w:ascii="Arial" w:hAnsi="Arial" w:cs="Arial"/>
          <w:b/>
          <w:bCs/>
          <w:color w:val="000000"/>
          <w:sz w:val="18"/>
          <w:szCs w:val="18"/>
        </w:rPr>
        <w:t xml:space="preserve">Amendments to TAS </w:t>
      </w:r>
      <w:r w:rsidR="00A73D3B" w:rsidRPr="00A73D3B">
        <w:rPr>
          <w:rFonts w:ascii="Arial" w:hAnsi="Arial" w:cs="Arial"/>
          <w:b/>
          <w:bCs/>
          <w:color w:val="000000"/>
          <w:sz w:val="18"/>
          <w:szCs w:val="18"/>
        </w:rPr>
        <w:t>12</w:t>
      </w:r>
      <w:r w:rsidRPr="00EA6211">
        <w:rPr>
          <w:rFonts w:ascii="Arial" w:hAnsi="Arial" w:cs="Arial"/>
          <w:b/>
          <w:bCs/>
          <w:color w:val="000000"/>
          <w:sz w:val="18"/>
          <w:szCs w:val="18"/>
        </w:rPr>
        <w:t xml:space="preserve"> - Income taxes</w:t>
      </w:r>
      <w:r w:rsidRPr="00EA6211">
        <w:rPr>
          <w:rFonts w:ascii="Arial" w:hAnsi="Arial" w:cs="Arial"/>
          <w:color w:val="000000"/>
          <w:sz w:val="18"/>
          <w:szCs w:val="18"/>
        </w:rPr>
        <w:t xml:space="preserve"> </w:t>
      </w:r>
    </w:p>
    <w:p w14:paraId="7D688F54" w14:textId="77777777" w:rsidR="004E6B87" w:rsidRPr="00EA6211" w:rsidRDefault="004E6B87" w:rsidP="006D749F">
      <w:pPr>
        <w:pStyle w:val="NormalWeb"/>
        <w:spacing w:before="0" w:beforeAutospacing="0" w:after="0" w:afterAutospacing="0"/>
        <w:ind w:left="900"/>
        <w:jc w:val="both"/>
        <w:rPr>
          <w:rFonts w:ascii="Arial" w:hAnsi="Arial" w:cs="Arial"/>
          <w:color w:val="000000"/>
          <w:sz w:val="18"/>
          <w:szCs w:val="18"/>
        </w:rPr>
      </w:pPr>
    </w:p>
    <w:p w14:paraId="2F4F78C9" w14:textId="4780893E" w:rsidR="004E6B87" w:rsidRPr="00EA6211" w:rsidRDefault="004E6B87" w:rsidP="004E6B87">
      <w:pPr>
        <w:pStyle w:val="ListParagraph"/>
        <w:autoSpaceDE w:val="0"/>
        <w:autoSpaceDN w:val="0"/>
        <w:adjustRightInd w:val="0"/>
        <w:spacing w:after="0" w:line="240" w:lineRule="auto"/>
        <w:ind w:left="1440" w:hanging="480"/>
        <w:jc w:val="both"/>
        <w:rPr>
          <w:rFonts w:ascii="Arial" w:hAnsi="Arial" w:cs="Arial"/>
          <w:color w:val="000000"/>
          <w:sz w:val="18"/>
          <w:szCs w:val="18"/>
        </w:rPr>
      </w:pPr>
      <w:r w:rsidRPr="00EA6211">
        <w:rPr>
          <w:rFonts w:ascii="Arial" w:hAnsi="Arial" w:cs="Arial"/>
          <w:color w:val="000000"/>
          <w:sz w:val="18"/>
          <w:szCs w:val="18"/>
        </w:rPr>
        <w:t>c.</w:t>
      </w:r>
      <w:r w:rsidR="00A73D3B" w:rsidRPr="00A73D3B">
        <w:rPr>
          <w:rFonts w:ascii="Arial" w:hAnsi="Arial" w:cs="Arial"/>
          <w:color w:val="000000"/>
          <w:sz w:val="18"/>
          <w:szCs w:val="18"/>
          <w:lang w:val="en-GB"/>
        </w:rPr>
        <w:t>1</w:t>
      </w:r>
      <w:r w:rsidRPr="00EA6211">
        <w:rPr>
          <w:rFonts w:ascii="Arial" w:hAnsi="Arial" w:cs="Arial"/>
          <w:color w:val="000000"/>
          <w:sz w:val="18"/>
          <w:szCs w:val="18"/>
        </w:rPr>
        <w:t>)</w:t>
      </w:r>
      <w:r w:rsidRPr="00EA6211">
        <w:rPr>
          <w:rFonts w:ascii="Arial" w:hAnsi="Arial" w:cs="Arial"/>
          <w:color w:val="000000"/>
          <w:sz w:val="18"/>
          <w:szCs w:val="18"/>
        </w:rPr>
        <w:tab/>
      </w:r>
      <w:r w:rsidRPr="00EA6211">
        <w:rPr>
          <w:rFonts w:ascii="Arial" w:hAnsi="Arial" w:cs="Arial"/>
          <w:color w:val="000000"/>
          <w:spacing w:val="-6"/>
          <w:sz w:val="18"/>
          <w:szCs w:val="18"/>
        </w:rPr>
        <w:t>Companies must</w:t>
      </w:r>
      <w:r w:rsidRPr="00EA6211">
        <w:rPr>
          <w:rFonts w:ascii="Arial" w:hAnsi="Arial" w:cs="Arial"/>
          <w:color w:val="000000"/>
          <w:spacing w:val="-6"/>
          <w:sz w:val="18"/>
          <w:szCs w:val="18"/>
          <w:cs/>
        </w:rPr>
        <w:t xml:space="preserve"> </w:t>
      </w:r>
      <w:proofErr w:type="spellStart"/>
      <w:r w:rsidRPr="00EA6211">
        <w:rPr>
          <w:rFonts w:ascii="Arial" w:hAnsi="Arial" w:cs="Arial"/>
          <w:color w:val="000000"/>
          <w:spacing w:val="-6"/>
          <w:sz w:val="18"/>
          <w:szCs w:val="18"/>
        </w:rPr>
        <w:t>recognise</w:t>
      </w:r>
      <w:proofErr w:type="spellEnd"/>
      <w:r w:rsidRPr="00EA6211">
        <w:rPr>
          <w:rFonts w:ascii="Arial" w:hAnsi="Arial" w:cs="Arial"/>
          <w:color w:val="000000"/>
          <w:spacing w:val="-6"/>
          <w:sz w:val="18"/>
          <w:szCs w:val="18"/>
        </w:rPr>
        <w:t xml:space="preserve"> any</w:t>
      </w:r>
      <w:r w:rsidRPr="00EA6211">
        <w:rPr>
          <w:rFonts w:ascii="Arial" w:hAnsi="Arial" w:cs="Arial"/>
          <w:color w:val="000000"/>
          <w:spacing w:val="-6"/>
          <w:sz w:val="18"/>
          <w:szCs w:val="18"/>
          <w:cs/>
        </w:rPr>
        <w:t xml:space="preserve"> </w:t>
      </w:r>
      <w:r w:rsidRPr="00EA6211">
        <w:rPr>
          <w:rFonts w:ascii="Arial" w:hAnsi="Arial" w:cs="Arial"/>
          <w:color w:val="000000"/>
          <w:spacing w:val="-6"/>
          <w:sz w:val="18"/>
          <w:szCs w:val="18"/>
        </w:rPr>
        <w:t>deferred tax related to assets and</w:t>
      </w:r>
      <w:r w:rsidRPr="00EA6211">
        <w:rPr>
          <w:rFonts w:ascii="Arial" w:hAnsi="Arial" w:cs="Arial"/>
          <w:color w:val="000000"/>
          <w:spacing w:val="-6"/>
          <w:sz w:val="18"/>
          <w:szCs w:val="18"/>
          <w:cs/>
        </w:rPr>
        <w:t xml:space="preserve"> </w:t>
      </w:r>
      <w:r w:rsidRPr="00EA6211">
        <w:rPr>
          <w:rFonts w:ascii="Arial" w:hAnsi="Arial" w:cs="Arial"/>
          <w:color w:val="000000"/>
          <w:spacing w:val="-6"/>
          <w:sz w:val="18"/>
          <w:szCs w:val="18"/>
        </w:rPr>
        <w:t>liabilities arising from a single</w:t>
      </w:r>
      <w:r w:rsidRPr="00EA6211">
        <w:rPr>
          <w:rFonts w:ascii="Arial" w:hAnsi="Arial" w:cs="Arial"/>
          <w:color w:val="000000"/>
          <w:spacing w:val="-6"/>
          <w:sz w:val="18"/>
          <w:szCs w:val="18"/>
          <w:cs/>
        </w:rPr>
        <w:t xml:space="preserve"> </w:t>
      </w:r>
      <w:r w:rsidRPr="00EA6211">
        <w:rPr>
          <w:rFonts w:ascii="Arial" w:hAnsi="Arial" w:cs="Arial"/>
          <w:color w:val="000000"/>
          <w:spacing w:val="-6"/>
          <w:sz w:val="18"/>
          <w:szCs w:val="18"/>
        </w:rPr>
        <w:t>transaction</w:t>
      </w:r>
      <w:r w:rsidRPr="00EA6211">
        <w:rPr>
          <w:rFonts w:ascii="Arial" w:hAnsi="Arial" w:cs="Arial"/>
          <w:color w:val="000000"/>
          <w:spacing w:val="-4"/>
          <w:sz w:val="18"/>
          <w:szCs w:val="18"/>
        </w:rPr>
        <w:t xml:space="preserve"> </w:t>
      </w:r>
      <w:r w:rsidRPr="00EA6211">
        <w:rPr>
          <w:rFonts w:ascii="Arial" w:hAnsi="Arial" w:cs="Arial"/>
          <w:color w:val="000000"/>
          <w:spacing w:val="-2"/>
          <w:sz w:val="18"/>
          <w:szCs w:val="18"/>
        </w:rPr>
        <w:t>that, on initial recognition, gives rise</w:t>
      </w:r>
      <w:r w:rsidRPr="00EA6211">
        <w:rPr>
          <w:rFonts w:ascii="Arial" w:hAnsi="Arial" w:cs="Arial"/>
          <w:color w:val="000000"/>
          <w:spacing w:val="-2"/>
          <w:sz w:val="18"/>
          <w:szCs w:val="18"/>
          <w:cs/>
        </w:rPr>
        <w:t xml:space="preserve"> </w:t>
      </w:r>
      <w:r w:rsidRPr="00EA6211">
        <w:rPr>
          <w:rFonts w:ascii="Arial" w:hAnsi="Arial" w:cs="Arial"/>
          <w:color w:val="000000"/>
          <w:spacing w:val="-2"/>
          <w:sz w:val="18"/>
          <w:szCs w:val="18"/>
        </w:rPr>
        <w:t xml:space="preserve">to equal amounts of taxable and deductible temporary differences. </w:t>
      </w:r>
      <w:r w:rsidRPr="00EA6211">
        <w:rPr>
          <w:rFonts w:ascii="Arial" w:hAnsi="Arial" w:cs="Arial"/>
          <w:color w:val="000000"/>
          <w:sz w:val="18"/>
          <w:szCs w:val="18"/>
        </w:rPr>
        <w:t>Example transactions are leases and</w:t>
      </w:r>
      <w:r w:rsidRPr="00EA6211">
        <w:rPr>
          <w:rFonts w:ascii="Arial" w:hAnsi="Arial" w:cs="Arial"/>
          <w:color w:val="000000"/>
          <w:sz w:val="18"/>
          <w:szCs w:val="18"/>
          <w:cs/>
        </w:rPr>
        <w:t xml:space="preserve"> </w:t>
      </w:r>
      <w:r w:rsidRPr="00EA6211">
        <w:rPr>
          <w:rFonts w:ascii="Arial" w:hAnsi="Arial" w:cs="Arial"/>
          <w:color w:val="000000"/>
          <w:sz w:val="18"/>
          <w:szCs w:val="18"/>
        </w:rPr>
        <w:t>decommissioning obligations.</w:t>
      </w:r>
    </w:p>
    <w:p w14:paraId="16D986D2" w14:textId="77777777" w:rsidR="004E6B87" w:rsidRPr="00EA6211" w:rsidRDefault="004E6B87" w:rsidP="004E6B87">
      <w:pPr>
        <w:ind w:left="1440"/>
        <w:jc w:val="both"/>
        <w:rPr>
          <w:rFonts w:ascii="Arial" w:hAnsi="Arial" w:cs="Arial"/>
          <w:color w:val="000000"/>
          <w:sz w:val="18"/>
          <w:szCs w:val="18"/>
        </w:rPr>
      </w:pPr>
    </w:p>
    <w:p w14:paraId="3215EAED" w14:textId="77777777" w:rsidR="004E6B87" w:rsidRPr="00EA6211" w:rsidRDefault="004E6B87" w:rsidP="004E6B87">
      <w:pPr>
        <w:ind w:left="1440"/>
        <w:jc w:val="both"/>
        <w:rPr>
          <w:rFonts w:ascii="Arial" w:hAnsi="Arial" w:cs="Arial"/>
          <w:color w:val="000000"/>
          <w:sz w:val="18"/>
          <w:szCs w:val="18"/>
        </w:rPr>
      </w:pPr>
      <w:r w:rsidRPr="00EA6211">
        <w:rPr>
          <w:rFonts w:ascii="Arial" w:hAnsi="Arial" w:cs="Arial"/>
          <w:color w:val="000000"/>
          <w:spacing w:val="-2"/>
          <w:sz w:val="18"/>
          <w:szCs w:val="18"/>
        </w:rPr>
        <w:t>The amendment should be applied to transactions on or after</w:t>
      </w:r>
      <w:r w:rsidRPr="00EA6211">
        <w:rPr>
          <w:rFonts w:ascii="Arial" w:hAnsi="Arial" w:cs="Arial"/>
          <w:color w:val="000000"/>
          <w:spacing w:val="-2"/>
          <w:sz w:val="18"/>
          <w:szCs w:val="18"/>
          <w:cs/>
        </w:rPr>
        <w:t xml:space="preserve"> </w:t>
      </w:r>
      <w:r w:rsidRPr="00EA6211">
        <w:rPr>
          <w:rFonts w:ascii="Arial" w:hAnsi="Arial" w:cs="Arial"/>
          <w:color w:val="000000"/>
          <w:spacing w:val="-2"/>
          <w:sz w:val="18"/>
          <w:szCs w:val="18"/>
        </w:rPr>
        <w:t>the beginning of the earliest comparative</w:t>
      </w:r>
      <w:r w:rsidRPr="00EA6211">
        <w:rPr>
          <w:rFonts w:ascii="Arial" w:hAnsi="Arial" w:cs="Arial"/>
          <w:color w:val="000000"/>
          <w:sz w:val="18"/>
          <w:szCs w:val="18"/>
        </w:rPr>
        <w:t xml:space="preserve"> </w:t>
      </w:r>
      <w:r w:rsidRPr="00EA6211">
        <w:rPr>
          <w:rFonts w:ascii="Arial" w:hAnsi="Arial" w:cs="Arial"/>
          <w:color w:val="000000"/>
          <w:spacing w:val="-2"/>
          <w:sz w:val="18"/>
          <w:szCs w:val="18"/>
        </w:rPr>
        <w:t>period presented. In addition,</w:t>
      </w:r>
      <w:r w:rsidRPr="00EA6211">
        <w:rPr>
          <w:rFonts w:ascii="Arial" w:hAnsi="Arial" w:cs="Arial"/>
          <w:color w:val="000000"/>
          <w:spacing w:val="-2"/>
          <w:sz w:val="18"/>
          <w:szCs w:val="18"/>
          <w:cs/>
        </w:rPr>
        <w:t xml:space="preserve"> </w:t>
      </w:r>
      <w:r w:rsidRPr="00EA6211">
        <w:rPr>
          <w:rFonts w:ascii="Arial" w:hAnsi="Arial" w:cs="Arial"/>
          <w:color w:val="000000"/>
          <w:spacing w:val="-2"/>
          <w:sz w:val="18"/>
          <w:szCs w:val="18"/>
        </w:rPr>
        <w:t>entities should recognise deferred tax assets (to the extent that they</w:t>
      </w:r>
      <w:r w:rsidRPr="00EA6211">
        <w:rPr>
          <w:rFonts w:ascii="Arial" w:hAnsi="Arial" w:cs="Arial"/>
          <w:color w:val="000000"/>
          <w:sz w:val="18"/>
          <w:szCs w:val="18"/>
        </w:rPr>
        <w:t xml:space="preserve"> can</w:t>
      </w:r>
      <w:r w:rsidRPr="00EA6211">
        <w:rPr>
          <w:rFonts w:ascii="Arial" w:hAnsi="Arial" w:cs="Arial"/>
          <w:color w:val="000000"/>
          <w:sz w:val="18"/>
          <w:szCs w:val="18"/>
          <w:cs/>
        </w:rPr>
        <w:t xml:space="preserve"> </w:t>
      </w:r>
      <w:r w:rsidRPr="00EA6211">
        <w:rPr>
          <w:rFonts w:ascii="Arial" w:hAnsi="Arial" w:cs="Arial"/>
          <w:color w:val="000000"/>
          <w:sz w:val="18"/>
          <w:szCs w:val="18"/>
        </w:rPr>
        <w:t>probably be utilised) and deferred tax liabilities at the</w:t>
      </w:r>
      <w:r w:rsidRPr="00EA6211">
        <w:rPr>
          <w:rFonts w:ascii="Arial" w:hAnsi="Arial" w:cs="Arial"/>
          <w:color w:val="000000"/>
          <w:sz w:val="18"/>
          <w:szCs w:val="18"/>
          <w:cs/>
        </w:rPr>
        <w:t xml:space="preserve"> </w:t>
      </w:r>
      <w:r w:rsidRPr="00EA6211">
        <w:rPr>
          <w:rFonts w:ascii="Arial" w:hAnsi="Arial" w:cs="Arial"/>
          <w:color w:val="000000"/>
          <w:sz w:val="18"/>
          <w:szCs w:val="18"/>
        </w:rPr>
        <w:t>beginning of the earliest comparative</w:t>
      </w:r>
      <w:r w:rsidRPr="00EA6211">
        <w:rPr>
          <w:rFonts w:ascii="Arial" w:hAnsi="Arial" w:cs="Arial"/>
          <w:color w:val="000000"/>
          <w:sz w:val="18"/>
          <w:szCs w:val="18"/>
          <w:cs/>
        </w:rPr>
        <w:t xml:space="preserve"> </w:t>
      </w:r>
      <w:r w:rsidRPr="00EA6211">
        <w:rPr>
          <w:rFonts w:ascii="Arial" w:hAnsi="Arial" w:cs="Arial"/>
          <w:color w:val="000000"/>
          <w:sz w:val="18"/>
          <w:szCs w:val="18"/>
        </w:rPr>
        <w:t>period for</w:t>
      </w:r>
      <w:r w:rsidRPr="00EA6211">
        <w:rPr>
          <w:rFonts w:ascii="Arial" w:hAnsi="Arial" w:cs="Arial"/>
          <w:color w:val="000000"/>
          <w:spacing w:val="-4"/>
          <w:sz w:val="18"/>
          <w:szCs w:val="18"/>
        </w:rPr>
        <w:t xml:space="preserve"> all</w:t>
      </w:r>
      <w:r w:rsidRPr="00EA6211">
        <w:rPr>
          <w:rFonts w:ascii="Arial" w:hAnsi="Arial" w:cs="Arial"/>
          <w:color w:val="000000"/>
          <w:sz w:val="18"/>
          <w:szCs w:val="18"/>
        </w:rPr>
        <w:t xml:space="preserve"> deductible and taxable temporary differences associated with:</w:t>
      </w:r>
    </w:p>
    <w:p w14:paraId="0DE24843" w14:textId="77777777" w:rsidR="004E6B87" w:rsidRPr="00EA6211" w:rsidRDefault="004E6B87" w:rsidP="004E6B87">
      <w:pPr>
        <w:ind w:left="1440"/>
        <w:jc w:val="both"/>
        <w:rPr>
          <w:rFonts w:ascii="Arial" w:hAnsi="Arial" w:cs="Arial"/>
          <w:color w:val="000000"/>
          <w:sz w:val="18"/>
          <w:szCs w:val="18"/>
        </w:rPr>
      </w:pPr>
    </w:p>
    <w:p w14:paraId="3CFAF4BA" w14:textId="77777777" w:rsidR="004E6B87" w:rsidRPr="00EA6211" w:rsidRDefault="004E6B87" w:rsidP="004E6B87">
      <w:pPr>
        <w:pStyle w:val="ListParagraph"/>
        <w:numPr>
          <w:ilvl w:val="0"/>
          <w:numId w:val="38"/>
        </w:numPr>
        <w:autoSpaceDE w:val="0"/>
        <w:autoSpaceDN w:val="0"/>
        <w:adjustRightInd w:val="0"/>
        <w:spacing w:after="0" w:line="240" w:lineRule="auto"/>
        <w:ind w:left="1800" w:hanging="328"/>
        <w:contextualSpacing w:val="0"/>
        <w:jc w:val="both"/>
        <w:rPr>
          <w:rFonts w:ascii="Arial" w:hAnsi="Arial" w:cs="Arial"/>
          <w:color w:val="000000"/>
          <w:sz w:val="18"/>
          <w:szCs w:val="18"/>
        </w:rPr>
      </w:pPr>
      <w:r w:rsidRPr="00EA6211">
        <w:rPr>
          <w:rFonts w:ascii="Arial" w:hAnsi="Arial" w:cs="Arial"/>
          <w:color w:val="000000"/>
          <w:sz w:val="18"/>
          <w:szCs w:val="18"/>
        </w:rPr>
        <w:t>right-of-use assets and lease liabilities, and</w:t>
      </w:r>
    </w:p>
    <w:p w14:paraId="028B5ADE" w14:textId="77777777" w:rsidR="004E6B87" w:rsidRPr="00EA6211" w:rsidRDefault="004E6B87" w:rsidP="004E6B87">
      <w:pPr>
        <w:pStyle w:val="ListParagraph"/>
        <w:numPr>
          <w:ilvl w:val="0"/>
          <w:numId w:val="38"/>
        </w:numPr>
        <w:autoSpaceDE w:val="0"/>
        <w:autoSpaceDN w:val="0"/>
        <w:adjustRightInd w:val="0"/>
        <w:spacing w:after="0" w:line="240" w:lineRule="auto"/>
        <w:ind w:left="1800" w:hanging="328"/>
        <w:contextualSpacing w:val="0"/>
        <w:jc w:val="both"/>
        <w:rPr>
          <w:rFonts w:ascii="Arial" w:hAnsi="Arial" w:cs="Arial"/>
          <w:color w:val="000000"/>
          <w:sz w:val="18"/>
          <w:szCs w:val="18"/>
        </w:rPr>
      </w:pPr>
      <w:r w:rsidRPr="00EA6211">
        <w:rPr>
          <w:rFonts w:ascii="Arial" w:hAnsi="Arial" w:cs="Arial"/>
          <w:color w:val="000000"/>
          <w:spacing w:val="-5"/>
          <w:sz w:val="18"/>
          <w:szCs w:val="18"/>
        </w:rPr>
        <w:t>decommissioning, restoration and similar liabilities, and the</w:t>
      </w:r>
      <w:r w:rsidRPr="00EA6211">
        <w:rPr>
          <w:rFonts w:ascii="Arial" w:hAnsi="Arial" w:cs="Arial"/>
          <w:color w:val="000000"/>
          <w:spacing w:val="-5"/>
          <w:sz w:val="18"/>
          <w:szCs w:val="18"/>
          <w:cs/>
        </w:rPr>
        <w:t xml:space="preserve"> </w:t>
      </w:r>
      <w:r w:rsidRPr="00EA6211">
        <w:rPr>
          <w:rFonts w:ascii="Arial" w:hAnsi="Arial" w:cs="Arial"/>
          <w:color w:val="000000"/>
          <w:spacing w:val="-5"/>
          <w:sz w:val="18"/>
          <w:szCs w:val="18"/>
        </w:rPr>
        <w:t xml:space="preserve">corresponding amounts </w:t>
      </w:r>
      <w:proofErr w:type="spellStart"/>
      <w:r w:rsidRPr="00EA6211">
        <w:rPr>
          <w:rFonts w:ascii="Arial" w:hAnsi="Arial" w:cs="Arial"/>
          <w:color w:val="000000"/>
          <w:spacing w:val="-5"/>
          <w:sz w:val="18"/>
          <w:szCs w:val="18"/>
        </w:rPr>
        <w:t>recognised</w:t>
      </w:r>
      <w:proofErr w:type="spellEnd"/>
      <w:r w:rsidRPr="00EA6211">
        <w:rPr>
          <w:rFonts w:ascii="Arial" w:hAnsi="Arial" w:cs="Arial"/>
          <w:color w:val="000000"/>
          <w:spacing w:val="-5"/>
          <w:sz w:val="18"/>
          <w:szCs w:val="18"/>
        </w:rPr>
        <w:t xml:space="preserve"> as part of the</w:t>
      </w:r>
      <w:r w:rsidRPr="00EA6211">
        <w:rPr>
          <w:rFonts w:ascii="Arial" w:hAnsi="Arial" w:cs="Arial"/>
          <w:color w:val="000000"/>
          <w:sz w:val="18"/>
          <w:szCs w:val="18"/>
        </w:rPr>
        <w:t xml:space="preserve"> cost of the related</w:t>
      </w:r>
      <w:r w:rsidRPr="00EA6211">
        <w:rPr>
          <w:rFonts w:ascii="Arial" w:hAnsi="Arial" w:cs="Arial"/>
          <w:color w:val="000000"/>
          <w:sz w:val="18"/>
          <w:szCs w:val="18"/>
          <w:cs/>
        </w:rPr>
        <w:t xml:space="preserve"> </w:t>
      </w:r>
      <w:r w:rsidRPr="00EA6211">
        <w:rPr>
          <w:rFonts w:ascii="Arial" w:hAnsi="Arial" w:cs="Arial"/>
          <w:color w:val="000000"/>
          <w:sz w:val="18"/>
          <w:szCs w:val="18"/>
        </w:rPr>
        <w:t>assets.</w:t>
      </w:r>
    </w:p>
    <w:p w14:paraId="37299B37" w14:textId="77777777" w:rsidR="004E6B87" w:rsidRPr="00EA6211" w:rsidRDefault="004E6B87" w:rsidP="004E6B87">
      <w:pPr>
        <w:ind w:left="1440"/>
        <w:jc w:val="both"/>
        <w:rPr>
          <w:rFonts w:ascii="Arial" w:hAnsi="Arial" w:cs="Arial"/>
          <w:color w:val="000000"/>
          <w:sz w:val="18"/>
          <w:szCs w:val="18"/>
        </w:rPr>
      </w:pPr>
    </w:p>
    <w:p w14:paraId="52345909" w14:textId="13DE50B0" w:rsidR="004E6B87" w:rsidRPr="00EA6211" w:rsidRDefault="004E6B87" w:rsidP="004E6B87">
      <w:pPr>
        <w:ind w:left="1440"/>
        <w:jc w:val="both"/>
        <w:rPr>
          <w:rFonts w:ascii="Arial" w:hAnsi="Arial" w:cs="Arial"/>
          <w:color w:val="000000"/>
          <w:spacing w:val="-5"/>
          <w:sz w:val="18"/>
          <w:szCs w:val="22"/>
          <w:lang w:val="en-US"/>
        </w:rPr>
      </w:pPr>
      <w:r w:rsidRPr="00EA6211">
        <w:rPr>
          <w:rFonts w:ascii="Arial" w:hAnsi="Arial" w:cs="Arial"/>
          <w:color w:val="000000"/>
          <w:spacing w:val="-7"/>
          <w:sz w:val="18"/>
          <w:szCs w:val="18"/>
        </w:rPr>
        <w:t>The cumulative effect of recognising these adjustments is recognised at the</w:t>
      </w:r>
      <w:r w:rsidRPr="00EA6211">
        <w:rPr>
          <w:rFonts w:ascii="Arial" w:hAnsi="Arial" w:cs="Arial"/>
          <w:color w:val="000000"/>
          <w:spacing w:val="-7"/>
          <w:sz w:val="18"/>
          <w:szCs w:val="18"/>
          <w:cs/>
        </w:rPr>
        <w:t xml:space="preserve"> </w:t>
      </w:r>
      <w:r w:rsidRPr="00EA6211">
        <w:rPr>
          <w:rFonts w:ascii="Arial" w:hAnsi="Arial" w:cs="Arial"/>
          <w:color w:val="000000"/>
          <w:spacing w:val="-7"/>
          <w:sz w:val="18"/>
          <w:szCs w:val="18"/>
        </w:rPr>
        <w:t xml:space="preserve">beginning of retained earnings or </w:t>
      </w:r>
      <w:r w:rsidRPr="00EA6211">
        <w:rPr>
          <w:rFonts w:ascii="Arial" w:hAnsi="Arial" w:cs="Arial"/>
          <w:color w:val="000000"/>
          <w:spacing w:val="-5"/>
          <w:sz w:val="18"/>
          <w:szCs w:val="18"/>
        </w:rPr>
        <w:t xml:space="preserve">any other component of equity, as appropriate. The </w:t>
      </w:r>
      <w:proofErr w:type="gramStart"/>
      <w:r w:rsidRPr="00EA6211">
        <w:rPr>
          <w:rFonts w:ascii="Arial" w:hAnsi="Arial" w:cs="Arial"/>
          <w:color w:val="000000"/>
          <w:spacing w:val="-5"/>
          <w:sz w:val="18"/>
          <w:szCs w:val="18"/>
        </w:rPr>
        <w:t>impacts</w:t>
      </w:r>
      <w:proofErr w:type="gramEnd"/>
      <w:r w:rsidRPr="00EA6211">
        <w:rPr>
          <w:rFonts w:ascii="Arial" w:hAnsi="Arial" w:cs="Arial"/>
          <w:color w:val="000000"/>
          <w:spacing w:val="-5"/>
          <w:sz w:val="18"/>
          <w:szCs w:val="18"/>
        </w:rPr>
        <w:t xml:space="preserve"> from the amendments is disclosed in Note </w:t>
      </w:r>
      <w:r w:rsidR="00A73D3B" w:rsidRPr="00A73D3B">
        <w:rPr>
          <w:rFonts w:ascii="Arial" w:hAnsi="Arial" w:cs="Arial"/>
          <w:color w:val="000000"/>
          <w:spacing w:val="-5"/>
          <w:sz w:val="18"/>
          <w:szCs w:val="22"/>
        </w:rPr>
        <w:t>18</w:t>
      </w:r>
      <w:r w:rsidRPr="00EA6211">
        <w:rPr>
          <w:rFonts w:ascii="Arial" w:hAnsi="Arial" w:cs="Arial"/>
          <w:color w:val="000000"/>
          <w:spacing w:val="-5"/>
          <w:sz w:val="18"/>
          <w:szCs w:val="22"/>
          <w:lang w:val="en-US"/>
        </w:rPr>
        <w:t>.</w:t>
      </w:r>
    </w:p>
    <w:p w14:paraId="3D4886C3" w14:textId="77777777" w:rsidR="004E6B87" w:rsidRPr="00EA6211" w:rsidRDefault="004E6B87" w:rsidP="009956CA">
      <w:pPr>
        <w:ind w:left="540"/>
        <w:jc w:val="both"/>
        <w:rPr>
          <w:rFonts w:ascii="Arial" w:hAnsi="Arial" w:cs="Arial"/>
          <w:color w:val="000000"/>
          <w:sz w:val="18"/>
          <w:szCs w:val="18"/>
        </w:rPr>
      </w:pPr>
    </w:p>
    <w:p w14:paraId="2266AE2C" w14:textId="77777777" w:rsidR="004E6B87" w:rsidRPr="00EA6211" w:rsidRDefault="004E6B87" w:rsidP="009956CA">
      <w:pPr>
        <w:pStyle w:val="NormalWeb"/>
        <w:spacing w:before="0" w:beforeAutospacing="0" w:after="0" w:afterAutospacing="0"/>
        <w:ind w:left="540"/>
        <w:jc w:val="both"/>
        <w:rPr>
          <w:rFonts w:ascii="Arial" w:hAnsi="Arial" w:cs="Arial"/>
          <w:color w:val="000000"/>
          <w:sz w:val="18"/>
          <w:szCs w:val="18"/>
        </w:rPr>
      </w:pPr>
      <w:r w:rsidRPr="00EA6211">
        <w:rPr>
          <w:rFonts w:ascii="Arial" w:hAnsi="Arial" w:cs="Arial"/>
          <w:color w:val="000000"/>
          <w:sz w:val="18"/>
          <w:szCs w:val="18"/>
        </w:rPr>
        <w:t>These financial reporting standards do not have the significant impact to the Company.</w:t>
      </w:r>
    </w:p>
    <w:p w14:paraId="04BF8F78" w14:textId="77777777" w:rsidR="00C8732F" w:rsidRPr="00EA6211" w:rsidRDefault="00C8732F" w:rsidP="009956CA">
      <w:pPr>
        <w:pStyle w:val="ListParagraph"/>
        <w:spacing w:after="0" w:line="240" w:lineRule="auto"/>
        <w:ind w:left="540"/>
        <w:jc w:val="both"/>
        <w:rPr>
          <w:rFonts w:ascii="Arial" w:hAnsi="Arial" w:cs="Arial"/>
          <w:color w:val="000000"/>
          <w:sz w:val="18"/>
          <w:szCs w:val="18"/>
          <w:lang w:val="en-GB"/>
        </w:rPr>
      </w:pPr>
    </w:p>
    <w:p w14:paraId="781C1991" w14:textId="7769CA65" w:rsidR="00EB0F8B" w:rsidRPr="00EA6211" w:rsidRDefault="00A73D3B" w:rsidP="009956CA">
      <w:pPr>
        <w:pStyle w:val="NormalWeb"/>
        <w:spacing w:before="0" w:beforeAutospacing="0" w:after="0" w:afterAutospacing="0"/>
        <w:ind w:left="540" w:hanging="540"/>
        <w:jc w:val="both"/>
        <w:rPr>
          <w:rFonts w:ascii="Arial" w:eastAsia="Arial" w:hAnsi="Arial" w:cs="Arial"/>
          <w:b/>
          <w:bCs/>
          <w:color w:val="000000"/>
          <w:sz w:val="18"/>
          <w:szCs w:val="18"/>
        </w:rPr>
      </w:pPr>
      <w:bookmarkStart w:id="2" w:name="_Toc155779379"/>
      <w:r w:rsidRPr="00A73D3B">
        <w:rPr>
          <w:rFonts w:ascii="Arial" w:hAnsi="Arial" w:cs="Arial"/>
          <w:b/>
          <w:bCs/>
          <w:color w:val="000000"/>
          <w:spacing w:val="-5"/>
          <w:sz w:val="18"/>
          <w:szCs w:val="18"/>
        </w:rPr>
        <w:t>3</w:t>
      </w:r>
      <w:r w:rsidR="007A71BC" w:rsidRPr="00EA6211">
        <w:rPr>
          <w:rFonts w:ascii="Arial" w:hAnsi="Arial" w:cs="Arial"/>
          <w:b/>
          <w:bCs/>
          <w:color w:val="000000"/>
          <w:spacing w:val="-5"/>
          <w:sz w:val="18"/>
          <w:szCs w:val="18"/>
        </w:rPr>
        <w:t>.</w:t>
      </w:r>
      <w:r w:rsidRPr="00A73D3B">
        <w:rPr>
          <w:rFonts w:ascii="Arial" w:hAnsi="Arial" w:cs="Arial"/>
          <w:b/>
          <w:bCs/>
          <w:color w:val="000000"/>
          <w:spacing w:val="-5"/>
          <w:sz w:val="18"/>
          <w:szCs w:val="18"/>
        </w:rPr>
        <w:t>2</w:t>
      </w:r>
      <w:r w:rsidR="007A71BC" w:rsidRPr="00EA6211">
        <w:rPr>
          <w:rFonts w:ascii="Arial" w:hAnsi="Arial" w:cs="Arial"/>
          <w:color w:val="000000"/>
          <w:spacing w:val="-5"/>
          <w:sz w:val="18"/>
          <w:szCs w:val="18"/>
        </w:rPr>
        <w:tab/>
      </w:r>
      <w:bookmarkEnd w:id="2"/>
      <w:r w:rsidR="00EB0F8B" w:rsidRPr="00EA6211">
        <w:rPr>
          <w:rFonts w:ascii="Arial" w:hAnsi="Arial" w:cs="Arial"/>
          <w:b/>
          <w:bCs/>
          <w:color w:val="000000"/>
          <w:spacing w:val="-6"/>
          <w:sz w:val="18"/>
          <w:szCs w:val="18"/>
        </w:rPr>
        <w:t xml:space="preserve">New and amended financial reporting standard that is effective for the accounting period beginning on or after </w:t>
      </w:r>
      <w:r w:rsidRPr="00A73D3B">
        <w:rPr>
          <w:rFonts w:ascii="Arial" w:hAnsi="Arial" w:cs="Arial"/>
          <w:b/>
          <w:bCs/>
          <w:color w:val="000000"/>
          <w:spacing w:val="-6"/>
          <w:sz w:val="18"/>
          <w:szCs w:val="18"/>
        </w:rPr>
        <w:t>1</w:t>
      </w:r>
      <w:r w:rsidR="00EB0F8B" w:rsidRPr="00EA6211">
        <w:rPr>
          <w:rFonts w:ascii="Arial" w:hAnsi="Arial" w:cs="Arial"/>
          <w:b/>
          <w:bCs/>
          <w:color w:val="000000"/>
          <w:spacing w:val="-6"/>
          <w:sz w:val="18"/>
          <w:szCs w:val="18"/>
        </w:rPr>
        <w:t xml:space="preserve"> January </w:t>
      </w:r>
      <w:r w:rsidRPr="00A73D3B">
        <w:rPr>
          <w:rFonts w:ascii="Arial" w:hAnsi="Arial" w:cs="Arial"/>
          <w:b/>
          <w:bCs/>
          <w:color w:val="000000"/>
          <w:spacing w:val="-6"/>
          <w:sz w:val="18"/>
          <w:szCs w:val="18"/>
        </w:rPr>
        <w:t>2025</w:t>
      </w:r>
      <w:r w:rsidR="00EB0F8B" w:rsidRPr="00EA6211">
        <w:rPr>
          <w:rFonts w:ascii="Arial" w:hAnsi="Arial" w:cs="Arial"/>
          <w:b/>
          <w:bCs/>
          <w:color w:val="000000"/>
          <w:spacing w:val="-6"/>
          <w:sz w:val="18"/>
          <w:szCs w:val="18"/>
        </w:rPr>
        <w:t xml:space="preserve"> which are relevant to the Company</w:t>
      </w:r>
    </w:p>
    <w:p w14:paraId="690DC516" w14:textId="77777777" w:rsidR="00EB0F8B" w:rsidRPr="00EA6211" w:rsidRDefault="00EB0F8B" w:rsidP="009956CA">
      <w:pPr>
        <w:pStyle w:val="NormalWeb"/>
        <w:spacing w:before="0" w:beforeAutospacing="0" w:after="0" w:afterAutospacing="0"/>
        <w:ind w:left="540"/>
        <w:jc w:val="both"/>
        <w:rPr>
          <w:rFonts w:ascii="Arial" w:hAnsi="Arial" w:cs="Arial"/>
          <w:color w:val="000000"/>
          <w:sz w:val="18"/>
          <w:szCs w:val="18"/>
        </w:rPr>
      </w:pPr>
    </w:p>
    <w:p w14:paraId="504ECF1B" w14:textId="63FAE49B" w:rsidR="00EB0F8B" w:rsidRPr="00EA6211" w:rsidRDefault="00EB0F8B" w:rsidP="009956CA">
      <w:pPr>
        <w:pStyle w:val="NormalWeb"/>
        <w:spacing w:before="0" w:beforeAutospacing="0" w:after="0" w:afterAutospacing="0"/>
        <w:ind w:left="540"/>
        <w:jc w:val="both"/>
        <w:rPr>
          <w:rFonts w:ascii="Arial" w:hAnsi="Arial" w:cs="Arial"/>
          <w:color w:val="000000"/>
          <w:spacing w:val="-8"/>
          <w:sz w:val="18"/>
          <w:szCs w:val="18"/>
        </w:rPr>
      </w:pPr>
      <w:r w:rsidRPr="00EA6211">
        <w:rPr>
          <w:rFonts w:ascii="Arial" w:hAnsi="Arial" w:cs="Arial"/>
          <w:color w:val="000000"/>
          <w:spacing w:val="-8"/>
          <w:sz w:val="18"/>
          <w:szCs w:val="18"/>
        </w:rPr>
        <w:t xml:space="preserve">The Company did not early adopt new and amended financial reporting standard that is effective for the accounting period beginning on or after </w:t>
      </w:r>
      <w:r w:rsidR="00A73D3B" w:rsidRPr="00A73D3B">
        <w:rPr>
          <w:rFonts w:ascii="Arial" w:hAnsi="Arial" w:cs="Arial"/>
          <w:color w:val="000000"/>
          <w:spacing w:val="-8"/>
          <w:sz w:val="18"/>
          <w:szCs w:val="18"/>
        </w:rPr>
        <w:t>1</w:t>
      </w:r>
      <w:r w:rsidRPr="00EA6211">
        <w:rPr>
          <w:rFonts w:ascii="Arial" w:hAnsi="Arial" w:cs="Arial"/>
          <w:color w:val="000000"/>
          <w:spacing w:val="-8"/>
          <w:sz w:val="18"/>
          <w:szCs w:val="18"/>
        </w:rPr>
        <w:t xml:space="preserve"> January </w:t>
      </w:r>
      <w:r w:rsidR="00A73D3B" w:rsidRPr="00A73D3B">
        <w:rPr>
          <w:rFonts w:ascii="Arial" w:hAnsi="Arial" w:cs="Arial"/>
          <w:color w:val="000000"/>
          <w:spacing w:val="-8"/>
          <w:sz w:val="18"/>
          <w:szCs w:val="18"/>
        </w:rPr>
        <w:t>2025</w:t>
      </w:r>
    </w:p>
    <w:p w14:paraId="7A6C3125" w14:textId="77777777" w:rsidR="00EB0F8B" w:rsidRPr="00EA6211" w:rsidRDefault="00EB0F8B" w:rsidP="009956CA">
      <w:pPr>
        <w:pStyle w:val="NormalWeb"/>
        <w:spacing w:before="0" w:beforeAutospacing="0" w:after="0" w:afterAutospacing="0"/>
        <w:ind w:left="540"/>
        <w:jc w:val="both"/>
        <w:rPr>
          <w:rFonts w:ascii="Arial" w:hAnsi="Arial" w:cs="Arial"/>
          <w:color w:val="000000"/>
          <w:sz w:val="18"/>
          <w:szCs w:val="18"/>
        </w:rPr>
      </w:pPr>
    </w:p>
    <w:p w14:paraId="23A65FB0" w14:textId="5068AD9F" w:rsidR="00EB0F8B" w:rsidRPr="00EA6211" w:rsidRDefault="00EB0F8B" w:rsidP="00EB0F8B">
      <w:pPr>
        <w:pStyle w:val="ListParagraph"/>
        <w:numPr>
          <w:ilvl w:val="0"/>
          <w:numId w:val="38"/>
        </w:numPr>
        <w:tabs>
          <w:tab w:val="left" w:pos="900"/>
        </w:tabs>
        <w:autoSpaceDE w:val="0"/>
        <w:autoSpaceDN w:val="0"/>
        <w:adjustRightInd w:val="0"/>
        <w:spacing w:after="0" w:line="240" w:lineRule="auto"/>
        <w:ind w:left="900" w:hanging="328"/>
        <w:contextualSpacing w:val="0"/>
        <w:jc w:val="both"/>
        <w:rPr>
          <w:rFonts w:ascii="Arial" w:hAnsi="Arial" w:cs="Arial"/>
          <w:color w:val="000000"/>
          <w:sz w:val="18"/>
          <w:szCs w:val="18"/>
        </w:rPr>
      </w:pPr>
      <w:r w:rsidRPr="00EA6211">
        <w:rPr>
          <w:rFonts w:ascii="Arial" w:hAnsi="Arial" w:cs="Arial"/>
          <w:color w:val="000000"/>
          <w:sz w:val="18"/>
          <w:szCs w:val="18"/>
        </w:rPr>
        <w:t xml:space="preserve">TFRS </w:t>
      </w:r>
      <w:r w:rsidR="00A73D3B" w:rsidRPr="00A73D3B">
        <w:rPr>
          <w:rFonts w:ascii="Arial" w:hAnsi="Arial" w:cs="Arial"/>
          <w:color w:val="000000"/>
          <w:sz w:val="18"/>
          <w:szCs w:val="18"/>
          <w:lang w:val="en-GB"/>
        </w:rPr>
        <w:t>17</w:t>
      </w:r>
      <w:r w:rsidRPr="00EA6211">
        <w:rPr>
          <w:rFonts w:ascii="Arial" w:hAnsi="Arial" w:cs="Arial"/>
          <w:color w:val="000000"/>
          <w:sz w:val="18"/>
          <w:szCs w:val="18"/>
        </w:rPr>
        <w:t xml:space="preserve"> Insurance Contracts </w:t>
      </w:r>
    </w:p>
    <w:p w14:paraId="40B1B788" w14:textId="0292E708" w:rsidR="00EB0F8B" w:rsidRPr="00EA6211" w:rsidRDefault="00EB0F8B" w:rsidP="00EB0F8B">
      <w:pPr>
        <w:pStyle w:val="ListParagraph"/>
        <w:numPr>
          <w:ilvl w:val="0"/>
          <w:numId w:val="38"/>
        </w:numPr>
        <w:tabs>
          <w:tab w:val="left" w:pos="900"/>
        </w:tabs>
        <w:autoSpaceDE w:val="0"/>
        <w:autoSpaceDN w:val="0"/>
        <w:adjustRightInd w:val="0"/>
        <w:spacing w:after="0" w:line="240" w:lineRule="auto"/>
        <w:ind w:left="900" w:hanging="328"/>
        <w:contextualSpacing w:val="0"/>
        <w:jc w:val="thaiDistribute"/>
        <w:rPr>
          <w:rFonts w:ascii="Arial" w:hAnsi="Arial" w:cs="Arial"/>
          <w:color w:val="000000"/>
          <w:spacing w:val="-7"/>
          <w:sz w:val="18"/>
          <w:szCs w:val="18"/>
        </w:rPr>
      </w:pPr>
      <w:r w:rsidRPr="00EA6211">
        <w:rPr>
          <w:rFonts w:ascii="Arial" w:hAnsi="Arial" w:cs="Arial"/>
          <w:color w:val="000000"/>
          <w:spacing w:val="-7"/>
          <w:sz w:val="18"/>
          <w:szCs w:val="18"/>
        </w:rPr>
        <w:t xml:space="preserve">Amendments to TAS </w:t>
      </w:r>
      <w:r w:rsidR="00A73D3B" w:rsidRPr="00A73D3B">
        <w:rPr>
          <w:rFonts w:ascii="Arial" w:hAnsi="Arial" w:cs="Arial"/>
          <w:color w:val="000000"/>
          <w:spacing w:val="-7"/>
          <w:sz w:val="18"/>
          <w:szCs w:val="18"/>
          <w:lang w:val="en-GB"/>
        </w:rPr>
        <w:t>1</w:t>
      </w:r>
      <w:r w:rsidRPr="00EA6211">
        <w:rPr>
          <w:rFonts w:ascii="Arial" w:hAnsi="Arial" w:cs="Arial"/>
          <w:color w:val="000000"/>
          <w:spacing w:val="-7"/>
          <w:sz w:val="18"/>
          <w:szCs w:val="18"/>
        </w:rPr>
        <w:t xml:space="preserve"> Presentation of Financial Statements: classification of liabilities as either current or non-current</w:t>
      </w:r>
    </w:p>
    <w:p w14:paraId="7CDAB904" w14:textId="684128E7" w:rsidR="00EB0F8B" w:rsidRPr="00EA6211" w:rsidRDefault="00EB0F8B" w:rsidP="00EB0F8B">
      <w:pPr>
        <w:pStyle w:val="ListParagraph"/>
        <w:numPr>
          <w:ilvl w:val="0"/>
          <w:numId w:val="38"/>
        </w:numPr>
        <w:tabs>
          <w:tab w:val="left" w:pos="900"/>
        </w:tabs>
        <w:autoSpaceDE w:val="0"/>
        <w:autoSpaceDN w:val="0"/>
        <w:adjustRightInd w:val="0"/>
        <w:spacing w:after="0" w:line="240" w:lineRule="auto"/>
        <w:ind w:left="900" w:hanging="328"/>
        <w:contextualSpacing w:val="0"/>
        <w:jc w:val="both"/>
        <w:rPr>
          <w:rFonts w:ascii="Arial" w:hAnsi="Arial" w:cs="Arial"/>
          <w:color w:val="000000"/>
          <w:sz w:val="18"/>
          <w:szCs w:val="18"/>
        </w:rPr>
      </w:pPr>
      <w:r w:rsidRPr="00EA6211">
        <w:rPr>
          <w:rFonts w:ascii="Arial" w:hAnsi="Arial" w:cs="Arial"/>
          <w:color w:val="000000"/>
          <w:sz w:val="18"/>
          <w:szCs w:val="18"/>
        </w:rPr>
        <w:t xml:space="preserve">Amendments to TFRS </w:t>
      </w:r>
      <w:r w:rsidR="00A73D3B" w:rsidRPr="00A73D3B">
        <w:rPr>
          <w:rFonts w:ascii="Arial" w:hAnsi="Arial" w:cs="Arial"/>
          <w:color w:val="000000"/>
          <w:sz w:val="18"/>
          <w:szCs w:val="18"/>
          <w:lang w:val="en-GB"/>
        </w:rPr>
        <w:t>16</w:t>
      </w:r>
      <w:r w:rsidRPr="00EA6211">
        <w:rPr>
          <w:rFonts w:ascii="Arial" w:hAnsi="Arial" w:cs="Arial"/>
          <w:color w:val="000000"/>
          <w:sz w:val="18"/>
          <w:szCs w:val="18"/>
        </w:rPr>
        <w:t xml:space="preserve"> Leases: accounting for a sale and leaseback after the date of the transaction</w:t>
      </w:r>
    </w:p>
    <w:p w14:paraId="6DF8BBC5" w14:textId="0233289D" w:rsidR="00EB0F8B" w:rsidRPr="00EA6211" w:rsidRDefault="00EB0F8B" w:rsidP="00EB0F8B">
      <w:pPr>
        <w:pStyle w:val="ListParagraph"/>
        <w:numPr>
          <w:ilvl w:val="0"/>
          <w:numId w:val="38"/>
        </w:numPr>
        <w:tabs>
          <w:tab w:val="left" w:pos="900"/>
        </w:tabs>
        <w:autoSpaceDE w:val="0"/>
        <w:autoSpaceDN w:val="0"/>
        <w:adjustRightInd w:val="0"/>
        <w:spacing w:after="0" w:line="240" w:lineRule="auto"/>
        <w:ind w:left="900" w:hanging="328"/>
        <w:contextualSpacing w:val="0"/>
        <w:jc w:val="both"/>
        <w:rPr>
          <w:rFonts w:ascii="Arial" w:hAnsi="Arial" w:cs="Arial"/>
          <w:color w:val="000000"/>
          <w:spacing w:val="-2"/>
          <w:sz w:val="18"/>
          <w:szCs w:val="18"/>
        </w:rPr>
      </w:pPr>
      <w:r w:rsidRPr="00EA6211">
        <w:rPr>
          <w:rFonts w:ascii="Arial" w:hAnsi="Arial" w:cs="Arial"/>
          <w:color w:val="000000"/>
          <w:spacing w:val="-2"/>
          <w:sz w:val="18"/>
          <w:szCs w:val="18"/>
        </w:rPr>
        <w:t xml:space="preserve">Amendments to TAS </w:t>
      </w:r>
      <w:r w:rsidR="00A73D3B" w:rsidRPr="00A73D3B">
        <w:rPr>
          <w:rFonts w:ascii="Arial" w:hAnsi="Arial" w:cs="Arial"/>
          <w:color w:val="000000"/>
          <w:spacing w:val="-2"/>
          <w:sz w:val="18"/>
          <w:szCs w:val="18"/>
          <w:lang w:val="en-GB"/>
        </w:rPr>
        <w:t>7</w:t>
      </w:r>
      <w:r w:rsidRPr="00EA6211">
        <w:rPr>
          <w:rFonts w:ascii="Arial" w:hAnsi="Arial" w:cs="Arial"/>
          <w:color w:val="000000"/>
          <w:spacing w:val="-2"/>
          <w:sz w:val="18"/>
          <w:szCs w:val="18"/>
        </w:rPr>
        <w:t xml:space="preserve"> Statement of cash flows and TFRS </w:t>
      </w:r>
      <w:r w:rsidR="00A73D3B" w:rsidRPr="00A73D3B">
        <w:rPr>
          <w:rFonts w:ascii="Arial" w:hAnsi="Arial" w:cs="Arial"/>
          <w:color w:val="000000"/>
          <w:spacing w:val="-2"/>
          <w:sz w:val="18"/>
          <w:szCs w:val="18"/>
          <w:lang w:val="en-GB"/>
        </w:rPr>
        <w:t>7</w:t>
      </w:r>
      <w:r w:rsidRPr="00EA6211">
        <w:rPr>
          <w:rFonts w:ascii="Arial" w:hAnsi="Arial" w:cs="Arial"/>
          <w:color w:val="000000"/>
          <w:spacing w:val="-2"/>
          <w:sz w:val="18"/>
          <w:szCs w:val="18"/>
        </w:rPr>
        <w:t xml:space="preserve"> Financial instruments: disclosures about supplier</w:t>
      </w:r>
      <w:r w:rsidRPr="00EA6211">
        <w:rPr>
          <w:rFonts w:ascii="Arial" w:hAnsi="Arial" w:cs="Arial"/>
          <w:color w:val="000000"/>
          <w:spacing w:val="-10"/>
          <w:sz w:val="18"/>
          <w:szCs w:val="18"/>
        </w:rPr>
        <w:t xml:space="preserve"> </w:t>
      </w:r>
      <w:r w:rsidRPr="00EA6211">
        <w:rPr>
          <w:rFonts w:ascii="Arial" w:hAnsi="Arial" w:cs="Arial"/>
          <w:color w:val="000000"/>
          <w:spacing w:val="-2"/>
          <w:sz w:val="18"/>
          <w:szCs w:val="18"/>
        </w:rPr>
        <w:t>finance arrangements (SFAs)</w:t>
      </w:r>
    </w:p>
    <w:p w14:paraId="7A48755D" w14:textId="77777777" w:rsidR="00EB0F8B" w:rsidRPr="00EA6211" w:rsidRDefault="00EB0F8B" w:rsidP="009956CA">
      <w:pPr>
        <w:pStyle w:val="NormalWeb"/>
        <w:spacing w:before="0" w:beforeAutospacing="0" w:after="0" w:afterAutospacing="0"/>
        <w:ind w:left="540"/>
        <w:jc w:val="both"/>
        <w:rPr>
          <w:rFonts w:ascii="Arial" w:hAnsi="Arial" w:cs="Arial"/>
          <w:color w:val="000000"/>
          <w:sz w:val="18"/>
          <w:szCs w:val="18"/>
        </w:rPr>
      </w:pPr>
    </w:p>
    <w:p w14:paraId="48CB7A47" w14:textId="6148E4A2" w:rsidR="00EB0F8B" w:rsidRPr="00EA6211" w:rsidRDefault="00EB0F8B" w:rsidP="009956CA">
      <w:pPr>
        <w:pStyle w:val="Default"/>
        <w:tabs>
          <w:tab w:val="left" w:pos="1620"/>
        </w:tabs>
        <w:ind w:left="540"/>
        <w:jc w:val="thaiDistribute"/>
        <w:rPr>
          <w:rFonts w:ascii="Arial" w:hAnsi="Arial" w:cs="Arial"/>
          <w:sz w:val="18"/>
          <w:szCs w:val="18"/>
        </w:rPr>
      </w:pPr>
      <w:r w:rsidRPr="00EA6211">
        <w:rPr>
          <w:rFonts w:ascii="Arial" w:hAnsi="Arial" w:cs="Arial"/>
          <w:spacing w:val="-2"/>
          <w:sz w:val="18"/>
          <w:szCs w:val="18"/>
        </w:rPr>
        <w:t xml:space="preserve">The Company’s management assessed that </w:t>
      </w:r>
      <w:r w:rsidRPr="00EA6211">
        <w:rPr>
          <w:rFonts w:ascii="Arial" w:hAnsi="Arial" w:cs="Arial"/>
          <w:spacing w:val="-2"/>
          <w:sz w:val="18"/>
          <w:szCs w:val="22"/>
        </w:rPr>
        <w:t xml:space="preserve">the new and </w:t>
      </w:r>
      <w:r w:rsidRPr="00EA6211">
        <w:rPr>
          <w:rFonts w:ascii="Arial" w:hAnsi="Arial" w:cs="Arial"/>
          <w:spacing w:val="-2"/>
          <w:sz w:val="18"/>
          <w:szCs w:val="18"/>
        </w:rPr>
        <w:t xml:space="preserve">amended financial reporting standards are not </w:t>
      </w:r>
      <w:r w:rsidR="000800DF" w:rsidRPr="00EA6211">
        <w:rPr>
          <w:rFonts w:ascii="Arial" w:hAnsi="Arial" w:cs="Arial"/>
          <w:spacing w:val="-2"/>
          <w:sz w:val="18"/>
          <w:szCs w:val="18"/>
        </w:rPr>
        <w:t>relevant and</w:t>
      </w:r>
      <w:r w:rsidRPr="00EA6211">
        <w:rPr>
          <w:rFonts w:ascii="Arial" w:hAnsi="Arial" w:cs="Arial"/>
          <w:spacing w:val="-2"/>
          <w:sz w:val="18"/>
          <w:szCs w:val="18"/>
        </w:rPr>
        <w:t xml:space="preserve"> have no impact to </w:t>
      </w:r>
      <w:r w:rsidRPr="00EA6211">
        <w:rPr>
          <w:rFonts w:ascii="Arial" w:hAnsi="Arial" w:cs="Arial"/>
          <w:sz w:val="18"/>
          <w:szCs w:val="18"/>
        </w:rPr>
        <w:t>the Company.</w:t>
      </w:r>
    </w:p>
    <w:p w14:paraId="008B5533" w14:textId="77777777" w:rsidR="00631454" w:rsidRPr="00EA6211" w:rsidRDefault="00631454" w:rsidP="009956CA">
      <w:pPr>
        <w:ind w:left="540"/>
        <w:jc w:val="thaiDistribute"/>
        <w:rPr>
          <w:rFonts w:ascii="Arial" w:hAnsi="Arial" w:cs="Arial"/>
          <w:color w:val="000000"/>
          <w:sz w:val="18"/>
          <w:szCs w:val="18"/>
        </w:rPr>
      </w:pPr>
    </w:p>
    <w:p w14:paraId="595FDE1B" w14:textId="6490371A" w:rsidR="006D749F" w:rsidRPr="00EA6211" w:rsidRDefault="00A73D3B" w:rsidP="00462F63">
      <w:pPr>
        <w:jc w:val="thaiDistribute"/>
        <w:rPr>
          <w:rFonts w:ascii="Arial" w:hAnsi="Arial" w:cs="Arial"/>
          <w:color w:val="000000"/>
          <w:sz w:val="18"/>
          <w:szCs w:val="18"/>
        </w:rPr>
      </w:pPr>
      <w:r>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6F11BD" w:rsidRPr="00EA6211" w14:paraId="45B97212" w14:textId="77777777" w:rsidTr="00300AC3">
        <w:trPr>
          <w:trHeight w:val="386"/>
        </w:trPr>
        <w:tc>
          <w:tcPr>
            <w:tcW w:w="9461" w:type="dxa"/>
            <w:shd w:val="clear" w:color="auto" w:fill="auto"/>
            <w:vAlign w:val="center"/>
          </w:tcPr>
          <w:p w14:paraId="5B397139" w14:textId="6D67FCC7" w:rsidR="006F11BD"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4</w:t>
            </w:r>
            <w:r w:rsidR="006F11BD" w:rsidRPr="00EA6211">
              <w:rPr>
                <w:rFonts w:ascii="Arial" w:eastAsia="Arial Unicode MS" w:hAnsi="Arial" w:cs="Arial"/>
                <w:b/>
                <w:bCs/>
                <w:color w:val="000000"/>
                <w:sz w:val="18"/>
                <w:szCs w:val="18"/>
              </w:rPr>
              <w:tab/>
              <w:t>Accounting policies</w:t>
            </w:r>
          </w:p>
        </w:tc>
      </w:tr>
    </w:tbl>
    <w:p w14:paraId="7659F89F" w14:textId="77777777" w:rsidR="00FA4465" w:rsidRPr="00EA6211" w:rsidRDefault="00FA4465" w:rsidP="00FA4465">
      <w:pPr>
        <w:tabs>
          <w:tab w:val="left" w:pos="4860"/>
        </w:tabs>
        <w:autoSpaceDE w:val="0"/>
        <w:autoSpaceDN w:val="0"/>
        <w:adjustRightInd w:val="0"/>
        <w:jc w:val="thaiDistribute"/>
        <w:rPr>
          <w:rFonts w:ascii="Arial" w:hAnsi="Arial" w:cs="Arial"/>
          <w:color w:val="000000"/>
          <w:sz w:val="18"/>
          <w:szCs w:val="18"/>
        </w:rPr>
      </w:pPr>
    </w:p>
    <w:p w14:paraId="74A3F507" w14:textId="117805D6" w:rsidR="00FA4465" w:rsidRPr="00EA6211" w:rsidRDefault="006F11BD" w:rsidP="00FA4465">
      <w:pPr>
        <w:tabs>
          <w:tab w:val="left" w:pos="4860"/>
        </w:tabs>
        <w:autoSpaceDE w:val="0"/>
        <w:autoSpaceDN w:val="0"/>
        <w:adjustRightInd w:val="0"/>
        <w:jc w:val="thaiDistribute"/>
        <w:rPr>
          <w:rFonts w:ascii="Arial" w:hAnsi="Arial" w:cs="Arial"/>
          <w:color w:val="000000"/>
          <w:sz w:val="18"/>
          <w:szCs w:val="18"/>
        </w:rPr>
      </w:pPr>
      <w:r w:rsidRPr="00EA6211">
        <w:rPr>
          <w:rFonts w:ascii="Arial" w:hAnsi="Arial" w:cs="Arial"/>
          <w:color w:val="000000"/>
          <w:sz w:val="18"/>
          <w:szCs w:val="18"/>
        </w:rPr>
        <w:t>The principal accounting policies applied in the preparation of these financial statements are set out below:</w:t>
      </w:r>
    </w:p>
    <w:p w14:paraId="266F197B" w14:textId="37429B7F" w:rsidR="00220765" w:rsidRPr="00EA6211" w:rsidRDefault="00220765" w:rsidP="001C323E">
      <w:pPr>
        <w:jc w:val="both"/>
        <w:rPr>
          <w:rFonts w:ascii="Arial" w:hAnsi="Arial" w:cs="Arial"/>
          <w:color w:val="000000"/>
          <w:sz w:val="18"/>
          <w:szCs w:val="18"/>
        </w:rPr>
      </w:pPr>
    </w:p>
    <w:p w14:paraId="0F31403B" w14:textId="02BC34C9" w:rsidR="007308F3" w:rsidRPr="00EA6211" w:rsidRDefault="00A73D3B" w:rsidP="00527935">
      <w:pPr>
        <w:pStyle w:val="a"/>
        <w:tabs>
          <w:tab w:val="left" w:pos="540"/>
        </w:tabs>
        <w:ind w:right="0"/>
        <w:jc w:val="both"/>
        <w:rPr>
          <w:rFonts w:ascii="Arial" w:hAnsi="Arial" w:cs="Arial"/>
          <w:b/>
          <w:bCs/>
          <w:color w:val="000000"/>
          <w:sz w:val="18"/>
          <w:szCs w:val="18"/>
        </w:rPr>
      </w:pPr>
      <w:bookmarkStart w:id="3" w:name="_2et92p0" w:colFirst="0" w:colLast="0"/>
      <w:bookmarkStart w:id="4" w:name="_Toc48736015"/>
      <w:bookmarkEnd w:id="3"/>
      <w:r w:rsidRPr="00A73D3B">
        <w:rPr>
          <w:rFonts w:ascii="Arial" w:hAnsi="Arial" w:cs="Arial"/>
          <w:b/>
          <w:bCs/>
          <w:color w:val="000000"/>
          <w:sz w:val="18"/>
          <w:szCs w:val="18"/>
        </w:rPr>
        <w:t>4</w:t>
      </w:r>
      <w:r w:rsidR="007308F3" w:rsidRPr="00EA6211">
        <w:rPr>
          <w:rFonts w:ascii="Arial" w:hAnsi="Arial" w:cs="Arial"/>
          <w:b/>
          <w:bCs/>
          <w:color w:val="000000"/>
          <w:sz w:val="18"/>
          <w:szCs w:val="18"/>
        </w:rPr>
        <w:t>.</w:t>
      </w:r>
      <w:r w:rsidRPr="00A73D3B">
        <w:rPr>
          <w:rFonts w:ascii="Arial" w:hAnsi="Arial" w:cs="Arial"/>
          <w:b/>
          <w:bCs/>
          <w:color w:val="000000"/>
          <w:sz w:val="18"/>
          <w:szCs w:val="18"/>
        </w:rPr>
        <w:t>1</w:t>
      </w:r>
      <w:r w:rsidR="007308F3" w:rsidRPr="00EA6211">
        <w:rPr>
          <w:rFonts w:ascii="Arial" w:hAnsi="Arial" w:cs="Arial"/>
          <w:b/>
          <w:bCs/>
          <w:color w:val="000000"/>
          <w:sz w:val="18"/>
          <w:szCs w:val="18"/>
        </w:rPr>
        <w:tab/>
      </w:r>
      <w:bookmarkEnd w:id="4"/>
      <w:r w:rsidR="00446480" w:rsidRPr="00EA6211">
        <w:rPr>
          <w:rFonts w:ascii="Arial" w:hAnsi="Arial" w:cs="Arial"/>
          <w:b/>
          <w:bCs/>
          <w:color w:val="000000"/>
          <w:sz w:val="18"/>
          <w:szCs w:val="18"/>
        </w:rPr>
        <w:t>Functional and presentation currency</w:t>
      </w:r>
    </w:p>
    <w:p w14:paraId="6F79C1EA" w14:textId="77777777" w:rsidR="007308F3" w:rsidRPr="00EA6211" w:rsidRDefault="007308F3" w:rsidP="006D749F">
      <w:pPr>
        <w:ind w:left="540"/>
        <w:jc w:val="both"/>
        <w:rPr>
          <w:rFonts w:ascii="Arial" w:hAnsi="Arial" w:cs="Arial"/>
          <w:color w:val="000000"/>
          <w:sz w:val="18"/>
          <w:szCs w:val="18"/>
        </w:rPr>
      </w:pPr>
    </w:p>
    <w:p w14:paraId="485F618F" w14:textId="19555F1A" w:rsidR="007308F3" w:rsidRPr="00EA6211" w:rsidRDefault="007308F3" w:rsidP="00446480">
      <w:pPr>
        <w:ind w:left="540"/>
        <w:jc w:val="both"/>
        <w:rPr>
          <w:rFonts w:ascii="Arial" w:hAnsi="Arial" w:cs="Arial"/>
          <w:color w:val="000000"/>
          <w:spacing w:val="-4"/>
          <w:sz w:val="18"/>
          <w:szCs w:val="18"/>
        </w:rPr>
      </w:pPr>
      <w:r w:rsidRPr="00EA6211">
        <w:rPr>
          <w:rFonts w:ascii="Arial" w:hAnsi="Arial" w:cs="Arial"/>
          <w:color w:val="000000"/>
          <w:spacing w:val="-4"/>
          <w:sz w:val="18"/>
          <w:szCs w:val="18"/>
        </w:rPr>
        <w:t>The financial statements are presented in Thai Baht, which is the Company’s functional and presentation currency.</w:t>
      </w:r>
    </w:p>
    <w:p w14:paraId="0E2E956D" w14:textId="77777777" w:rsidR="007308F3" w:rsidRPr="00EA6211" w:rsidRDefault="007308F3" w:rsidP="006D749F">
      <w:pPr>
        <w:ind w:left="540"/>
        <w:jc w:val="both"/>
        <w:rPr>
          <w:rFonts w:ascii="Arial" w:hAnsi="Arial" w:cs="Arial"/>
          <w:color w:val="000000"/>
          <w:sz w:val="18"/>
          <w:szCs w:val="18"/>
        </w:rPr>
      </w:pPr>
    </w:p>
    <w:p w14:paraId="52DA9539" w14:textId="17B63AD7" w:rsidR="0083344A" w:rsidRPr="00EA6211" w:rsidRDefault="00A73D3B" w:rsidP="000D7612">
      <w:pPr>
        <w:pStyle w:val="a"/>
        <w:tabs>
          <w:tab w:val="left" w:pos="540"/>
        </w:tabs>
        <w:ind w:left="540" w:right="0" w:hanging="540"/>
        <w:jc w:val="both"/>
        <w:rPr>
          <w:rFonts w:ascii="Arial" w:hAnsi="Arial" w:cs="Arial"/>
          <w:b/>
          <w:bCs/>
          <w:color w:val="000000"/>
          <w:sz w:val="18"/>
          <w:szCs w:val="18"/>
        </w:rPr>
      </w:pPr>
      <w:r w:rsidRPr="00A73D3B">
        <w:rPr>
          <w:rFonts w:ascii="Arial" w:hAnsi="Arial" w:cs="Arial"/>
          <w:b/>
          <w:bCs/>
          <w:color w:val="000000"/>
          <w:sz w:val="18"/>
          <w:szCs w:val="18"/>
        </w:rPr>
        <w:t>4</w:t>
      </w:r>
      <w:r w:rsidR="007F6820" w:rsidRPr="00EA6211">
        <w:rPr>
          <w:rFonts w:ascii="Arial" w:hAnsi="Arial" w:cs="Arial"/>
          <w:b/>
          <w:bCs/>
          <w:color w:val="000000"/>
          <w:sz w:val="18"/>
          <w:szCs w:val="18"/>
        </w:rPr>
        <w:t>.</w:t>
      </w:r>
      <w:r w:rsidRPr="00A73D3B">
        <w:rPr>
          <w:rFonts w:ascii="Arial" w:hAnsi="Arial" w:cs="Arial"/>
          <w:b/>
          <w:bCs/>
          <w:color w:val="000000"/>
          <w:sz w:val="18"/>
          <w:szCs w:val="18"/>
        </w:rPr>
        <w:t>2</w:t>
      </w:r>
      <w:r w:rsidR="0083344A" w:rsidRPr="00EA6211">
        <w:rPr>
          <w:rFonts w:ascii="Arial" w:hAnsi="Arial" w:cs="Arial"/>
          <w:b/>
          <w:bCs/>
          <w:color w:val="000000"/>
          <w:sz w:val="18"/>
          <w:szCs w:val="18"/>
        </w:rPr>
        <w:tab/>
        <w:t>Trade accounts receivable</w:t>
      </w:r>
    </w:p>
    <w:p w14:paraId="269B8B51" w14:textId="77777777" w:rsidR="0083344A" w:rsidRPr="00EA6211" w:rsidRDefault="0083344A" w:rsidP="00DB69A4">
      <w:pPr>
        <w:ind w:left="540"/>
        <w:jc w:val="both"/>
        <w:rPr>
          <w:rFonts w:ascii="Arial" w:hAnsi="Arial" w:cs="Arial"/>
          <w:color w:val="000000"/>
          <w:sz w:val="18"/>
          <w:szCs w:val="18"/>
        </w:rPr>
      </w:pPr>
    </w:p>
    <w:p w14:paraId="0D4B2FA5" w14:textId="77777777" w:rsidR="00AB3DE2" w:rsidRPr="00EA6211" w:rsidRDefault="00AB3DE2" w:rsidP="00AB3DE2">
      <w:pPr>
        <w:ind w:left="540"/>
        <w:jc w:val="both"/>
        <w:rPr>
          <w:rFonts w:ascii="Arial" w:hAnsi="Arial" w:cs="Arial"/>
          <w:color w:val="000000"/>
          <w:sz w:val="18"/>
          <w:szCs w:val="18"/>
        </w:rPr>
      </w:pPr>
      <w:r w:rsidRPr="00EA6211">
        <w:rPr>
          <w:rFonts w:ascii="Arial" w:hAnsi="Arial" w:cs="Arial"/>
          <w:color w:val="000000"/>
          <w:sz w:val="18"/>
          <w:szCs w:val="18"/>
        </w:rPr>
        <w:t>Trade receivables are subsequently measured at amortised cost when the consideration is unconditional, less loss allowance.</w:t>
      </w:r>
    </w:p>
    <w:p w14:paraId="186F7781" w14:textId="77777777" w:rsidR="00AB3DE2" w:rsidRPr="00EA6211" w:rsidRDefault="00AB3DE2" w:rsidP="00AB3DE2">
      <w:pPr>
        <w:ind w:left="540"/>
        <w:jc w:val="both"/>
        <w:rPr>
          <w:rFonts w:ascii="Arial" w:hAnsi="Arial" w:cs="Arial"/>
          <w:color w:val="000000"/>
          <w:sz w:val="18"/>
          <w:szCs w:val="18"/>
        </w:rPr>
      </w:pPr>
    </w:p>
    <w:p w14:paraId="2E609DD9" w14:textId="16A5BBFB" w:rsidR="00CA715C" w:rsidRPr="00EA6211" w:rsidRDefault="00AB3DE2" w:rsidP="00AB3DE2">
      <w:pPr>
        <w:ind w:left="540"/>
        <w:jc w:val="both"/>
        <w:rPr>
          <w:rFonts w:ascii="Arial" w:hAnsi="Arial" w:cs="Arial"/>
          <w:color w:val="000000"/>
          <w:sz w:val="18"/>
          <w:szCs w:val="18"/>
        </w:rPr>
      </w:pPr>
      <w:r w:rsidRPr="00EA6211">
        <w:rPr>
          <w:rFonts w:ascii="Arial" w:hAnsi="Arial" w:cs="Arial"/>
          <w:color w:val="000000"/>
          <w:sz w:val="18"/>
          <w:szCs w:val="18"/>
        </w:rPr>
        <w:t xml:space="preserve">The impairment of trade receivables </w:t>
      </w:r>
      <w:proofErr w:type="gramStart"/>
      <w:r w:rsidRPr="00EA6211">
        <w:rPr>
          <w:rFonts w:ascii="Arial" w:hAnsi="Arial" w:cs="Arial"/>
          <w:color w:val="000000"/>
          <w:sz w:val="18"/>
          <w:szCs w:val="18"/>
        </w:rPr>
        <w:t>are</w:t>
      </w:r>
      <w:proofErr w:type="gramEnd"/>
      <w:r w:rsidRPr="00EA6211">
        <w:rPr>
          <w:rFonts w:ascii="Arial" w:hAnsi="Arial" w:cs="Arial"/>
          <w:color w:val="000000"/>
          <w:sz w:val="18"/>
          <w:szCs w:val="18"/>
        </w:rPr>
        <w:t xml:space="preserve"> disclosed in Note </w:t>
      </w:r>
      <w:r w:rsidR="00A73D3B" w:rsidRPr="00A73D3B">
        <w:rPr>
          <w:rFonts w:ascii="Arial" w:hAnsi="Arial" w:cs="Arial"/>
          <w:color w:val="000000"/>
          <w:sz w:val="18"/>
          <w:szCs w:val="18"/>
        </w:rPr>
        <w:t>4</w:t>
      </w:r>
      <w:r w:rsidR="00F0215D" w:rsidRPr="00EA6211">
        <w:rPr>
          <w:rFonts w:ascii="Arial" w:hAnsi="Arial" w:cs="Arial"/>
          <w:color w:val="000000"/>
          <w:sz w:val="18"/>
          <w:szCs w:val="18"/>
        </w:rPr>
        <w:t>.</w:t>
      </w:r>
      <w:r w:rsidR="00A73D3B" w:rsidRPr="00A73D3B">
        <w:rPr>
          <w:rFonts w:ascii="Arial" w:hAnsi="Arial" w:cs="Arial"/>
          <w:color w:val="000000"/>
          <w:sz w:val="18"/>
          <w:szCs w:val="18"/>
        </w:rPr>
        <w:t>3</w:t>
      </w:r>
      <w:r w:rsidR="0001238B" w:rsidRPr="00EA6211">
        <w:rPr>
          <w:rFonts w:ascii="Arial" w:hAnsi="Arial" w:cs="Arial"/>
          <w:color w:val="000000"/>
          <w:sz w:val="18"/>
          <w:szCs w:val="18"/>
        </w:rPr>
        <w:t xml:space="preserve"> (c)</w:t>
      </w:r>
      <w:r w:rsidRPr="00EA6211">
        <w:rPr>
          <w:rFonts w:ascii="Arial" w:hAnsi="Arial" w:cs="Arial"/>
          <w:color w:val="000000"/>
          <w:sz w:val="18"/>
          <w:szCs w:val="18"/>
        </w:rPr>
        <w:t>.</w:t>
      </w:r>
    </w:p>
    <w:p w14:paraId="4776B418" w14:textId="77777777" w:rsidR="00AB3DE2" w:rsidRPr="00EA6211" w:rsidRDefault="00AB3DE2" w:rsidP="00AB3DE2">
      <w:pPr>
        <w:ind w:left="540"/>
        <w:jc w:val="both"/>
        <w:rPr>
          <w:rFonts w:ascii="Arial" w:hAnsi="Arial" w:cs="Arial"/>
          <w:color w:val="000000"/>
          <w:sz w:val="18"/>
          <w:szCs w:val="18"/>
        </w:rPr>
      </w:pPr>
    </w:p>
    <w:p w14:paraId="26CAAFA0" w14:textId="1B2BB733" w:rsidR="00683DDD" w:rsidRPr="00EA6211" w:rsidRDefault="00A73D3B" w:rsidP="00683DDD">
      <w:pPr>
        <w:pStyle w:val="Heading2"/>
        <w:spacing w:before="0"/>
        <w:ind w:left="540" w:hanging="540"/>
        <w:rPr>
          <w:rFonts w:ascii="Arial" w:hAnsi="Arial" w:cs="Arial"/>
          <w:color w:val="000000"/>
          <w:sz w:val="18"/>
          <w:szCs w:val="18"/>
        </w:rPr>
      </w:pPr>
      <w:r w:rsidRPr="00A73D3B">
        <w:rPr>
          <w:rFonts w:ascii="Arial" w:hAnsi="Arial" w:cs="Arial"/>
          <w:color w:val="000000"/>
          <w:sz w:val="18"/>
          <w:szCs w:val="18"/>
        </w:rPr>
        <w:t>4</w:t>
      </w:r>
      <w:r w:rsidR="007F6820" w:rsidRPr="00EA6211">
        <w:rPr>
          <w:rFonts w:ascii="Arial" w:hAnsi="Arial" w:cs="Arial"/>
          <w:color w:val="000000"/>
          <w:sz w:val="18"/>
          <w:szCs w:val="18"/>
        </w:rPr>
        <w:t>.</w:t>
      </w:r>
      <w:r w:rsidRPr="00A73D3B">
        <w:rPr>
          <w:rFonts w:ascii="Arial" w:hAnsi="Arial" w:cs="Arial"/>
          <w:color w:val="000000"/>
          <w:sz w:val="18"/>
          <w:szCs w:val="18"/>
        </w:rPr>
        <w:t>3</w:t>
      </w:r>
      <w:r w:rsidR="00683DDD" w:rsidRPr="00EA6211">
        <w:rPr>
          <w:rFonts w:ascii="Arial" w:hAnsi="Arial" w:cs="Arial"/>
          <w:color w:val="000000"/>
          <w:sz w:val="18"/>
          <w:szCs w:val="18"/>
        </w:rPr>
        <w:tab/>
        <w:t>Financial asset</w:t>
      </w:r>
      <w:r w:rsidR="00A461BF" w:rsidRPr="00EA6211">
        <w:rPr>
          <w:rFonts w:ascii="Arial" w:hAnsi="Arial" w:cs="Arial"/>
          <w:color w:val="000000"/>
          <w:sz w:val="18"/>
          <w:szCs w:val="18"/>
        </w:rPr>
        <w:t>s</w:t>
      </w:r>
    </w:p>
    <w:p w14:paraId="39A410B0" w14:textId="77777777" w:rsidR="00727FAA" w:rsidRPr="00A73D3B" w:rsidRDefault="00727FAA" w:rsidP="00A73D3B">
      <w:pPr>
        <w:ind w:left="540"/>
        <w:jc w:val="both"/>
        <w:rPr>
          <w:rFonts w:ascii="Arial" w:hAnsi="Arial" w:cs="Arial"/>
          <w:color w:val="000000"/>
          <w:sz w:val="18"/>
          <w:szCs w:val="18"/>
        </w:rPr>
      </w:pPr>
    </w:p>
    <w:p w14:paraId="6620F40C" w14:textId="27B49522" w:rsidR="00683DDD" w:rsidRPr="00EF4188" w:rsidRDefault="00A461BF" w:rsidP="00683DDD">
      <w:pPr>
        <w:pStyle w:val="NoSpacing"/>
        <w:ind w:left="1080" w:hanging="540"/>
        <w:outlineLvl w:val="3"/>
        <w:rPr>
          <w:rFonts w:ascii="Arial" w:hAnsi="Arial" w:cs="Arial"/>
          <w:b/>
          <w:bCs/>
          <w:color w:val="000000"/>
          <w:sz w:val="18"/>
          <w:szCs w:val="18"/>
        </w:rPr>
      </w:pPr>
      <w:r w:rsidRPr="00EF4188">
        <w:rPr>
          <w:rFonts w:ascii="Arial" w:hAnsi="Arial" w:cs="Arial"/>
          <w:b/>
          <w:bCs/>
          <w:color w:val="000000"/>
          <w:sz w:val="18"/>
          <w:szCs w:val="18"/>
        </w:rPr>
        <w:t>a</w:t>
      </w:r>
      <w:r w:rsidR="00683DDD" w:rsidRPr="00EF4188">
        <w:rPr>
          <w:rFonts w:ascii="Arial" w:hAnsi="Arial" w:cs="Arial"/>
          <w:b/>
          <w:bCs/>
          <w:color w:val="000000"/>
          <w:sz w:val="18"/>
          <w:szCs w:val="18"/>
        </w:rPr>
        <w:t>)</w:t>
      </w:r>
      <w:r w:rsidR="00683DDD" w:rsidRPr="00EF4188">
        <w:rPr>
          <w:rFonts w:ascii="Arial" w:hAnsi="Arial" w:cs="Arial"/>
          <w:b/>
          <w:bCs/>
          <w:color w:val="000000"/>
          <w:sz w:val="18"/>
          <w:szCs w:val="18"/>
        </w:rPr>
        <w:tab/>
        <w:t>Recognition and derecognition</w:t>
      </w:r>
    </w:p>
    <w:p w14:paraId="193F4E79" w14:textId="77777777" w:rsidR="00683DDD" w:rsidRPr="00A73D3B" w:rsidRDefault="00683DDD" w:rsidP="009956CA">
      <w:pPr>
        <w:ind w:left="1080"/>
        <w:jc w:val="both"/>
        <w:rPr>
          <w:rFonts w:ascii="Arial" w:hAnsi="Arial" w:cs="Arial"/>
          <w:color w:val="000000"/>
          <w:sz w:val="18"/>
          <w:szCs w:val="18"/>
        </w:rPr>
      </w:pPr>
    </w:p>
    <w:p w14:paraId="2CB230D4" w14:textId="08035E0F" w:rsidR="00683DDD" w:rsidRPr="00EA6211" w:rsidRDefault="00683DDD" w:rsidP="009956CA">
      <w:pPr>
        <w:pStyle w:val="NoSpacing"/>
        <w:ind w:left="1080"/>
        <w:jc w:val="both"/>
        <w:rPr>
          <w:rFonts w:ascii="Arial" w:hAnsi="Arial" w:cs="Arial"/>
          <w:color w:val="000000"/>
          <w:sz w:val="18"/>
          <w:szCs w:val="18"/>
        </w:rPr>
      </w:pPr>
      <w:r w:rsidRPr="000800DF">
        <w:rPr>
          <w:rFonts w:ascii="Arial" w:hAnsi="Arial" w:cs="Arial"/>
          <w:color w:val="000000"/>
          <w:spacing w:val="-4"/>
          <w:sz w:val="18"/>
          <w:szCs w:val="18"/>
        </w:rPr>
        <w:t>Regular way purchases, acquires and sales of financial assets are recognised on trade-date. Financial assets</w:t>
      </w:r>
      <w:r w:rsidRPr="00EA6211">
        <w:rPr>
          <w:rFonts w:ascii="Arial" w:hAnsi="Arial" w:cs="Arial"/>
          <w:color w:val="000000"/>
          <w:spacing w:val="-4"/>
          <w:sz w:val="18"/>
          <w:szCs w:val="18"/>
        </w:rPr>
        <w:t xml:space="preserve"> </w:t>
      </w:r>
      <w:r w:rsidRPr="000800DF">
        <w:rPr>
          <w:rFonts w:ascii="Arial" w:hAnsi="Arial" w:cs="Arial"/>
          <w:color w:val="000000"/>
          <w:spacing w:val="-2"/>
          <w:sz w:val="18"/>
          <w:szCs w:val="18"/>
        </w:rPr>
        <w:t>are derecognised when the rights to receive cash flows from the financial assets have expired or have been</w:t>
      </w:r>
      <w:r w:rsidRPr="00EA6211">
        <w:rPr>
          <w:rFonts w:ascii="Arial" w:hAnsi="Arial" w:cs="Arial"/>
          <w:color w:val="000000"/>
          <w:sz w:val="18"/>
          <w:szCs w:val="18"/>
        </w:rPr>
        <w:t xml:space="preserve"> transferred and the </w:t>
      </w:r>
      <w:r w:rsidR="00AC12EF" w:rsidRPr="00EA6211">
        <w:rPr>
          <w:rFonts w:ascii="Arial" w:hAnsi="Arial" w:cs="Arial"/>
          <w:color w:val="000000"/>
          <w:sz w:val="18"/>
          <w:szCs w:val="18"/>
        </w:rPr>
        <w:t xml:space="preserve">Company </w:t>
      </w:r>
      <w:r w:rsidRPr="00EA6211">
        <w:rPr>
          <w:rFonts w:ascii="Arial" w:hAnsi="Arial" w:cs="Arial"/>
          <w:color w:val="000000"/>
          <w:sz w:val="18"/>
          <w:szCs w:val="18"/>
        </w:rPr>
        <w:t xml:space="preserve">has transferred substantially all the risks and rewards of ownership. </w:t>
      </w:r>
    </w:p>
    <w:p w14:paraId="558A5B5E" w14:textId="77777777" w:rsidR="00683DDD" w:rsidRPr="00A73D3B" w:rsidRDefault="00683DDD" w:rsidP="009956CA">
      <w:pPr>
        <w:ind w:left="1080"/>
        <w:jc w:val="both"/>
        <w:rPr>
          <w:rFonts w:ascii="Arial" w:hAnsi="Arial" w:cs="Arial"/>
          <w:color w:val="000000"/>
          <w:sz w:val="18"/>
          <w:szCs w:val="18"/>
        </w:rPr>
      </w:pPr>
    </w:p>
    <w:p w14:paraId="37DFFFE3" w14:textId="043C1089" w:rsidR="00683DDD" w:rsidRPr="00EA6211" w:rsidRDefault="00683DDD" w:rsidP="009956CA">
      <w:pPr>
        <w:pStyle w:val="NoSpacing"/>
        <w:ind w:left="1080"/>
        <w:jc w:val="both"/>
        <w:rPr>
          <w:rFonts w:ascii="Arial" w:hAnsi="Arial" w:cs="Arial"/>
          <w:color w:val="000000"/>
          <w:sz w:val="18"/>
          <w:szCs w:val="18"/>
        </w:rPr>
      </w:pPr>
      <w:r w:rsidRPr="00EA6211">
        <w:rPr>
          <w:rFonts w:ascii="Arial" w:hAnsi="Arial" w:cs="Arial"/>
          <w:color w:val="000000"/>
          <w:spacing w:val="-2"/>
          <w:sz w:val="18"/>
          <w:szCs w:val="18"/>
        </w:rPr>
        <w:t xml:space="preserve">At initial recognition, the </w:t>
      </w:r>
      <w:r w:rsidR="00AC12EF" w:rsidRPr="00EA6211">
        <w:rPr>
          <w:rFonts w:ascii="Arial" w:hAnsi="Arial" w:cs="Arial"/>
          <w:color w:val="000000"/>
          <w:spacing w:val="-2"/>
          <w:sz w:val="18"/>
          <w:szCs w:val="18"/>
        </w:rPr>
        <w:t xml:space="preserve">Company </w:t>
      </w:r>
      <w:r w:rsidRPr="00EA6211">
        <w:rPr>
          <w:rFonts w:ascii="Arial" w:hAnsi="Arial" w:cs="Arial"/>
          <w:color w:val="000000"/>
          <w:spacing w:val="-2"/>
          <w:sz w:val="18"/>
          <w:szCs w:val="18"/>
        </w:rPr>
        <w:t>measures a financial asset at its fair value plus, in the case of a financial</w:t>
      </w:r>
      <w:r w:rsidRPr="00EA6211">
        <w:rPr>
          <w:rFonts w:ascii="Arial" w:hAnsi="Arial" w:cs="Arial"/>
          <w:color w:val="000000"/>
          <w:sz w:val="18"/>
          <w:szCs w:val="18"/>
        </w:rPr>
        <w:t xml:space="preserve"> asset not at FVPL, transaction costs that are directly attributable to the acquisition of the financial asset. Transaction costs of financial assets carried at FVPL are expensed in profit or loss.</w:t>
      </w:r>
    </w:p>
    <w:p w14:paraId="292DC9DD" w14:textId="77777777" w:rsidR="00A461BF" w:rsidRPr="00EA6211" w:rsidRDefault="00A461BF" w:rsidP="009956CA">
      <w:pPr>
        <w:ind w:left="1080"/>
        <w:jc w:val="both"/>
        <w:rPr>
          <w:rFonts w:ascii="Arial" w:hAnsi="Arial" w:cs="Arial"/>
          <w:color w:val="000000"/>
          <w:sz w:val="18"/>
          <w:szCs w:val="18"/>
        </w:rPr>
      </w:pPr>
    </w:p>
    <w:p w14:paraId="38A3C5D6" w14:textId="57101D03" w:rsidR="00A461BF" w:rsidRPr="00EF4188" w:rsidRDefault="00A461BF" w:rsidP="00A461BF">
      <w:pPr>
        <w:pStyle w:val="NoSpacing"/>
        <w:ind w:left="1080" w:hanging="540"/>
        <w:outlineLvl w:val="3"/>
        <w:rPr>
          <w:rFonts w:ascii="Arial" w:hAnsi="Arial" w:cs="Arial"/>
          <w:b/>
          <w:bCs/>
          <w:color w:val="000000"/>
          <w:sz w:val="18"/>
          <w:szCs w:val="18"/>
        </w:rPr>
      </w:pPr>
      <w:r w:rsidRPr="00EF4188">
        <w:rPr>
          <w:rFonts w:ascii="Arial" w:hAnsi="Arial" w:cs="Arial"/>
          <w:b/>
          <w:bCs/>
          <w:color w:val="000000"/>
          <w:sz w:val="18"/>
          <w:szCs w:val="18"/>
        </w:rPr>
        <w:t>b)</w:t>
      </w:r>
      <w:r w:rsidRPr="00EF4188">
        <w:rPr>
          <w:rFonts w:ascii="Arial" w:hAnsi="Arial" w:cs="Arial"/>
          <w:b/>
          <w:bCs/>
          <w:color w:val="000000"/>
          <w:sz w:val="18"/>
          <w:szCs w:val="18"/>
        </w:rPr>
        <w:tab/>
        <w:t>Classification and measurement</w:t>
      </w:r>
    </w:p>
    <w:p w14:paraId="4705CBCC" w14:textId="77777777" w:rsidR="009956CA" w:rsidRDefault="009956CA" w:rsidP="00A461BF">
      <w:pPr>
        <w:pStyle w:val="NoSpacing"/>
        <w:ind w:left="1077"/>
        <w:rPr>
          <w:rFonts w:ascii="Arial" w:hAnsi="Arial" w:cstheme="minorBidi"/>
          <w:color w:val="000000"/>
          <w:sz w:val="18"/>
          <w:szCs w:val="18"/>
        </w:rPr>
      </w:pPr>
    </w:p>
    <w:p w14:paraId="6F048134" w14:textId="1DF47A55" w:rsidR="00B86E93" w:rsidRPr="00EA6211" w:rsidRDefault="00B86E93" w:rsidP="00A461BF">
      <w:pPr>
        <w:pStyle w:val="NoSpacing"/>
        <w:ind w:left="1077"/>
        <w:rPr>
          <w:rFonts w:ascii="Arial" w:hAnsi="Arial" w:cs="Arial"/>
          <w:color w:val="000000"/>
          <w:sz w:val="18"/>
          <w:szCs w:val="18"/>
        </w:rPr>
      </w:pPr>
      <w:r w:rsidRPr="00EA6211">
        <w:rPr>
          <w:rFonts w:ascii="Arial" w:hAnsi="Arial" w:cs="Arial"/>
          <w:color w:val="000000"/>
          <w:sz w:val="18"/>
          <w:szCs w:val="18"/>
        </w:rPr>
        <w:t>Debt instruments</w:t>
      </w:r>
    </w:p>
    <w:p w14:paraId="1ADDA0FA" w14:textId="77777777" w:rsidR="00B86E93" w:rsidRPr="00EA6211" w:rsidRDefault="00B86E93" w:rsidP="00D44A05">
      <w:pPr>
        <w:ind w:left="1080"/>
        <w:jc w:val="both"/>
        <w:rPr>
          <w:rFonts w:ascii="Arial" w:hAnsi="Arial" w:cs="Arial"/>
          <w:color w:val="000000"/>
          <w:spacing w:val="-2"/>
          <w:sz w:val="18"/>
          <w:szCs w:val="18"/>
        </w:rPr>
      </w:pPr>
    </w:p>
    <w:p w14:paraId="57FE334B" w14:textId="77777777" w:rsidR="009D2849" w:rsidRPr="00E57681" w:rsidRDefault="00A461BF" w:rsidP="00B86E93">
      <w:pPr>
        <w:ind w:left="1080"/>
        <w:jc w:val="both"/>
        <w:rPr>
          <w:rFonts w:ascii="Arial" w:eastAsia="Arial" w:hAnsi="Arial" w:cs="Arial"/>
          <w:color w:val="000000"/>
          <w:sz w:val="18"/>
          <w:szCs w:val="18"/>
        </w:rPr>
      </w:pPr>
      <w:r w:rsidRPr="00E57681">
        <w:rPr>
          <w:rFonts w:ascii="Arial" w:eastAsia="Arial" w:hAnsi="Arial" w:cs="Arial"/>
          <w:color w:val="000000"/>
          <w:spacing w:val="-4"/>
          <w:sz w:val="18"/>
          <w:szCs w:val="18"/>
        </w:rPr>
        <w:t xml:space="preserve">The Company classifies its debt instrument financial assets depending on </w:t>
      </w:r>
      <w:proofErr w:type="spellStart"/>
      <w:r w:rsidRPr="00E57681">
        <w:rPr>
          <w:rFonts w:ascii="Arial" w:eastAsia="Arial" w:hAnsi="Arial" w:cs="Arial"/>
          <w:color w:val="000000"/>
          <w:spacing w:val="-4"/>
          <w:sz w:val="18"/>
          <w:szCs w:val="18"/>
        </w:rPr>
        <w:t>i</w:t>
      </w:r>
      <w:proofErr w:type="spellEnd"/>
      <w:r w:rsidRPr="00E57681">
        <w:rPr>
          <w:rFonts w:ascii="Arial" w:eastAsia="Arial" w:hAnsi="Arial" w:cs="Arial"/>
          <w:color w:val="000000"/>
          <w:spacing w:val="-4"/>
          <w:sz w:val="18"/>
          <w:szCs w:val="18"/>
        </w:rPr>
        <w:t>) business model for managing the asset and ii) the cash flow characteristics of the asset whether they represent solely payments of principal and interest (SPPI).</w:t>
      </w:r>
    </w:p>
    <w:p w14:paraId="055B4DE9" w14:textId="77777777" w:rsidR="009D2849" w:rsidRPr="00E57681" w:rsidRDefault="009D2849" w:rsidP="00B86E93">
      <w:pPr>
        <w:ind w:left="1080"/>
        <w:jc w:val="both"/>
        <w:rPr>
          <w:rFonts w:ascii="Arial" w:eastAsia="Arial" w:hAnsi="Arial" w:cs="Arial"/>
          <w:color w:val="000000"/>
          <w:sz w:val="18"/>
          <w:szCs w:val="18"/>
        </w:rPr>
      </w:pPr>
    </w:p>
    <w:p w14:paraId="43755EAD" w14:textId="218EFBB7" w:rsidR="00B86E93" w:rsidRPr="00E57681" w:rsidRDefault="00B86E93" w:rsidP="00B86E93">
      <w:pPr>
        <w:ind w:left="1080"/>
        <w:jc w:val="both"/>
        <w:rPr>
          <w:rFonts w:ascii="Arial" w:eastAsia="Arial" w:hAnsi="Arial" w:cs="Arial"/>
          <w:color w:val="000000"/>
          <w:sz w:val="18"/>
          <w:szCs w:val="18"/>
        </w:rPr>
      </w:pPr>
      <w:r w:rsidRPr="00E57681">
        <w:rPr>
          <w:rFonts w:ascii="Arial" w:eastAsia="Arial" w:hAnsi="Arial" w:cs="Arial"/>
          <w:color w:val="000000"/>
          <w:sz w:val="18"/>
          <w:szCs w:val="18"/>
        </w:rPr>
        <w:t xml:space="preserve">There are three measurement categories into which the </w:t>
      </w:r>
      <w:r w:rsidR="00AC12EF" w:rsidRPr="00E57681">
        <w:rPr>
          <w:rFonts w:ascii="Arial" w:eastAsia="Arial" w:hAnsi="Arial" w:cs="Arial"/>
          <w:color w:val="000000"/>
          <w:sz w:val="18"/>
          <w:szCs w:val="18"/>
        </w:rPr>
        <w:t xml:space="preserve">Company </w:t>
      </w:r>
      <w:r w:rsidRPr="00E57681">
        <w:rPr>
          <w:rFonts w:ascii="Arial" w:eastAsia="Arial" w:hAnsi="Arial" w:cs="Arial"/>
          <w:color w:val="000000"/>
          <w:sz w:val="18"/>
          <w:szCs w:val="18"/>
        </w:rPr>
        <w:t>classifies its debt instruments:</w:t>
      </w:r>
    </w:p>
    <w:p w14:paraId="08BDF41C" w14:textId="77777777" w:rsidR="00B86E93" w:rsidRPr="00E57681" w:rsidRDefault="00B86E93" w:rsidP="00D44A05">
      <w:pPr>
        <w:ind w:left="1080"/>
        <w:jc w:val="both"/>
        <w:rPr>
          <w:rFonts w:ascii="Arial" w:hAnsi="Arial" w:cs="Arial"/>
          <w:color w:val="000000"/>
          <w:spacing w:val="-2"/>
          <w:sz w:val="18"/>
          <w:szCs w:val="18"/>
        </w:rPr>
      </w:pPr>
    </w:p>
    <w:p w14:paraId="7A4A80CE" w14:textId="77777777" w:rsidR="00B86E93" w:rsidRPr="00E57681" w:rsidRDefault="00B86E93" w:rsidP="00B86E93">
      <w:pPr>
        <w:numPr>
          <w:ilvl w:val="0"/>
          <w:numId w:val="34"/>
        </w:numPr>
        <w:ind w:left="1418" w:hanging="338"/>
        <w:contextualSpacing/>
        <w:jc w:val="thaiDistribute"/>
        <w:rPr>
          <w:rFonts w:ascii="Arial" w:eastAsia="Calibri" w:hAnsi="Arial" w:cs="Arial"/>
          <w:color w:val="000000"/>
          <w:sz w:val="18"/>
          <w:szCs w:val="18"/>
          <w:lang w:bidi="ar-SA"/>
        </w:rPr>
      </w:pPr>
      <w:r w:rsidRPr="00E57681">
        <w:rPr>
          <w:rFonts w:ascii="Arial" w:eastAsia="Calibri" w:hAnsi="Arial" w:cs="Arial"/>
          <w:color w:val="000000"/>
          <w:spacing w:val="-6"/>
          <w:sz w:val="18"/>
          <w:szCs w:val="18"/>
          <w:lang w:bidi="ar-SA"/>
        </w:rPr>
        <w:t xml:space="preserve">Amortised cost: Financial assets that are held for collection of contractual cash flows where those cash flows represent solely payments of principal and interest are measured at amortised cost. Interest income from </w:t>
      </w:r>
      <w:r w:rsidRPr="00E57681">
        <w:rPr>
          <w:rFonts w:ascii="Arial" w:eastAsia="Calibri" w:hAnsi="Arial" w:cs="Arial"/>
          <w:color w:val="000000"/>
          <w:spacing w:val="-8"/>
          <w:sz w:val="18"/>
          <w:szCs w:val="18"/>
          <w:lang w:bidi="ar-SA"/>
        </w:rPr>
        <w:t>these financial assets is included in finance income / other income using the effective interest rate method. Any gain or loss arising on derecognition is recognised directly in profit or loss and presented in other gains/(losses)</w:t>
      </w:r>
      <w:r w:rsidRPr="00E57681">
        <w:rPr>
          <w:rFonts w:ascii="Arial" w:eastAsia="Calibri" w:hAnsi="Arial" w:cs="Arial"/>
          <w:color w:val="000000"/>
          <w:spacing w:val="-6"/>
          <w:sz w:val="18"/>
          <w:szCs w:val="18"/>
          <w:lang w:bidi="ar-SA"/>
        </w:rPr>
        <w:t xml:space="preserve"> together with foreign exchange gains and losses. Impairment losses are presented as a separate line item in the statement of comprehensive income</w:t>
      </w:r>
      <w:r w:rsidRPr="00E57681">
        <w:rPr>
          <w:rFonts w:ascii="Arial" w:eastAsia="Calibri" w:hAnsi="Arial" w:cs="Arial"/>
          <w:color w:val="000000"/>
          <w:sz w:val="18"/>
          <w:szCs w:val="18"/>
          <w:lang w:bidi="ar-SA"/>
        </w:rPr>
        <w:t>.</w:t>
      </w:r>
    </w:p>
    <w:p w14:paraId="7E5F5F1C" w14:textId="2C4D4699" w:rsidR="00B86E93" w:rsidRPr="00776B90" w:rsidRDefault="00A461BF" w:rsidP="00B86E93">
      <w:pPr>
        <w:numPr>
          <w:ilvl w:val="0"/>
          <w:numId w:val="34"/>
        </w:numPr>
        <w:ind w:left="1418" w:hanging="338"/>
        <w:contextualSpacing/>
        <w:jc w:val="thaiDistribute"/>
        <w:rPr>
          <w:rFonts w:ascii="Arial" w:eastAsia="Calibri" w:hAnsi="Arial" w:cs="Arial"/>
          <w:color w:val="000000"/>
          <w:spacing w:val="-6"/>
          <w:sz w:val="18"/>
          <w:szCs w:val="18"/>
          <w:lang w:bidi="ar-SA"/>
        </w:rPr>
      </w:pPr>
      <w:r w:rsidRPr="00E57681">
        <w:rPr>
          <w:rFonts w:ascii="Arial" w:eastAsia="Calibri" w:hAnsi="Arial" w:cs="Arial"/>
          <w:color w:val="000000"/>
          <w:spacing w:val="-6"/>
          <w:sz w:val="18"/>
          <w:szCs w:val="18"/>
          <w:lang w:bidi="ar-SA"/>
        </w:rPr>
        <w:t xml:space="preserve">Fair value through other comprehensive income (FVOCI): </w:t>
      </w:r>
      <w:r w:rsidR="00B86E93" w:rsidRPr="00E57681">
        <w:rPr>
          <w:rFonts w:ascii="Arial" w:eastAsia="Calibri" w:hAnsi="Arial" w:cs="Arial"/>
          <w:color w:val="000000"/>
          <w:spacing w:val="-6"/>
          <w:sz w:val="18"/>
          <w:szCs w:val="18"/>
          <w:lang w:bidi="ar-SA"/>
        </w:rPr>
        <w:t xml:space="preserve">Financial assets that are held for </w:t>
      </w:r>
      <w:proofErr w:type="spellStart"/>
      <w:r w:rsidR="00B86E93" w:rsidRPr="00E57681">
        <w:rPr>
          <w:rFonts w:ascii="Arial" w:eastAsia="Calibri" w:hAnsi="Arial" w:cs="Arial"/>
          <w:color w:val="000000"/>
          <w:spacing w:val="-6"/>
          <w:sz w:val="18"/>
          <w:szCs w:val="18"/>
          <w:lang w:bidi="ar-SA"/>
        </w:rPr>
        <w:t>i</w:t>
      </w:r>
      <w:proofErr w:type="spellEnd"/>
      <w:r w:rsidR="00B86E93" w:rsidRPr="00E57681">
        <w:rPr>
          <w:rFonts w:ascii="Arial" w:eastAsia="Calibri" w:hAnsi="Arial" w:cs="Arial"/>
          <w:color w:val="000000"/>
          <w:spacing w:val="-6"/>
          <w:sz w:val="18"/>
          <w:szCs w:val="18"/>
          <w:lang w:bidi="ar-SA"/>
        </w:rPr>
        <w:t xml:space="preserve">) collection of contractual cash flows; and ii) for selling the financial assets, where the assets’ cash flows represent solely payments of principal and interest, are measured at FVOCI. Movements in the carrying amount are taken </w:t>
      </w:r>
      <w:r w:rsidR="00B86E93" w:rsidRPr="00BF7752">
        <w:rPr>
          <w:rFonts w:ascii="Arial" w:eastAsia="Calibri" w:hAnsi="Arial" w:cs="Arial"/>
          <w:color w:val="000000"/>
          <w:spacing w:val="-10"/>
          <w:sz w:val="18"/>
          <w:szCs w:val="18"/>
          <w:lang w:bidi="ar-SA"/>
        </w:rPr>
        <w:t xml:space="preserve">through other comprehensive income (OCI), </w:t>
      </w:r>
      <w:r w:rsidRPr="00BF7752">
        <w:rPr>
          <w:rFonts w:ascii="Arial" w:eastAsia="Calibri" w:hAnsi="Arial" w:cs="Arial"/>
          <w:color w:val="000000"/>
          <w:spacing w:val="-10"/>
          <w:sz w:val="18"/>
          <w:szCs w:val="18"/>
          <w:lang w:bidi="ar-SA"/>
        </w:rPr>
        <w:t>except</w:t>
      </w:r>
      <w:r w:rsidR="00B86E93" w:rsidRPr="00BF7752">
        <w:rPr>
          <w:rFonts w:ascii="Arial" w:eastAsia="Calibri" w:hAnsi="Arial" w:cs="Arial"/>
          <w:color w:val="000000"/>
          <w:spacing w:val="-10"/>
          <w:sz w:val="18"/>
          <w:szCs w:val="18"/>
          <w:lang w:bidi="ar-SA"/>
        </w:rPr>
        <w:t xml:space="preserve"> for the recognition of impairment </w:t>
      </w:r>
      <w:r w:rsidRPr="00BF7752">
        <w:rPr>
          <w:rFonts w:ascii="Arial" w:eastAsia="Calibri" w:hAnsi="Arial" w:cs="Arial"/>
          <w:color w:val="000000"/>
          <w:spacing w:val="-10"/>
          <w:sz w:val="18"/>
          <w:szCs w:val="18"/>
          <w:lang w:bidi="ar-SA"/>
        </w:rPr>
        <w:t>losses/reversal of impairment</w:t>
      </w:r>
      <w:r w:rsidR="00B86E93" w:rsidRPr="00E57681">
        <w:rPr>
          <w:rFonts w:ascii="Arial" w:eastAsia="Calibri" w:hAnsi="Arial" w:cs="Arial"/>
          <w:color w:val="000000"/>
          <w:spacing w:val="-6"/>
          <w:sz w:val="18"/>
          <w:szCs w:val="18"/>
          <w:lang w:bidi="ar-SA"/>
        </w:rPr>
        <w:t xml:space="preserve">, </w:t>
      </w:r>
      <w:r w:rsidR="00B86E93" w:rsidRPr="00EA5BA7">
        <w:rPr>
          <w:rFonts w:ascii="Arial" w:eastAsia="Calibri" w:hAnsi="Arial" w:cs="Arial"/>
          <w:color w:val="000000"/>
          <w:spacing w:val="-10"/>
          <w:sz w:val="18"/>
          <w:szCs w:val="18"/>
          <w:lang w:bidi="ar-SA"/>
        </w:rPr>
        <w:t>interest income using the effective interest method, and foreign exchange gains and losses which are recognised</w:t>
      </w:r>
      <w:r w:rsidR="00B86E93" w:rsidRPr="00E57681">
        <w:rPr>
          <w:rFonts w:ascii="Arial" w:eastAsia="Calibri" w:hAnsi="Arial" w:cs="Arial"/>
          <w:color w:val="000000"/>
          <w:spacing w:val="-6"/>
          <w:sz w:val="18"/>
          <w:szCs w:val="18"/>
          <w:lang w:bidi="ar-SA"/>
        </w:rPr>
        <w:t xml:space="preserve"> in profit or loss. When the financial assets </w:t>
      </w:r>
      <w:proofErr w:type="gramStart"/>
      <w:r w:rsidR="00B86E93" w:rsidRPr="00E57681">
        <w:rPr>
          <w:rFonts w:ascii="Arial" w:eastAsia="Calibri" w:hAnsi="Arial" w:cs="Arial"/>
          <w:color w:val="000000"/>
          <w:spacing w:val="-6"/>
          <w:sz w:val="18"/>
          <w:szCs w:val="18"/>
          <w:lang w:bidi="ar-SA"/>
        </w:rPr>
        <w:t>is</w:t>
      </w:r>
      <w:proofErr w:type="gramEnd"/>
      <w:r w:rsidR="00B86E93" w:rsidRPr="00E57681">
        <w:rPr>
          <w:rFonts w:ascii="Arial" w:eastAsia="Calibri" w:hAnsi="Arial" w:cs="Arial"/>
          <w:color w:val="000000"/>
          <w:spacing w:val="-6"/>
          <w:sz w:val="18"/>
          <w:szCs w:val="18"/>
          <w:lang w:bidi="ar-SA"/>
        </w:rPr>
        <w:t xml:space="preserve"> derecognised, </w:t>
      </w:r>
      <w:r w:rsidR="00B86E93" w:rsidRPr="00E57681">
        <w:rPr>
          <w:rFonts w:ascii="Arial" w:eastAsia="Calibri" w:hAnsi="Arial" w:cs="Arial"/>
          <w:color w:val="000000"/>
          <w:spacing w:val="-9"/>
          <w:sz w:val="18"/>
          <w:szCs w:val="18"/>
          <w:lang w:bidi="ar-SA"/>
        </w:rPr>
        <w:t>the cumulative gain or loss</w:t>
      </w:r>
      <w:r w:rsidR="00B86E93" w:rsidRPr="00EA6211">
        <w:rPr>
          <w:rFonts w:ascii="Arial" w:eastAsia="Calibri" w:hAnsi="Arial" w:cs="Arial"/>
          <w:color w:val="000000"/>
          <w:spacing w:val="-9"/>
          <w:sz w:val="18"/>
          <w:szCs w:val="18"/>
          <w:lang w:bidi="ar-SA"/>
        </w:rPr>
        <w:t xml:space="preserve"> previously recognised in </w:t>
      </w:r>
      <w:r w:rsidR="00B86E93" w:rsidRPr="006F627B">
        <w:rPr>
          <w:rFonts w:ascii="Arial" w:eastAsia="Calibri" w:hAnsi="Arial" w:cs="Arial"/>
          <w:color w:val="000000"/>
          <w:spacing w:val="-2"/>
          <w:sz w:val="18"/>
          <w:szCs w:val="18"/>
          <w:lang w:bidi="ar-SA"/>
        </w:rPr>
        <w:t>OCI is reclassified from equity to profit or loss and recognised in other gains/(losses). Interest income</w:t>
      </w:r>
      <w:r w:rsidR="00B86E93" w:rsidRPr="006F627B">
        <w:rPr>
          <w:rFonts w:ascii="Arial" w:eastAsia="Calibri" w:hAnsi="Arial" w:cs="Arial"/>
          <w:color w:val="000000"/>
          <w:sz w:val="18"/>
          <w:szCs w:val="18"/>
          <w:lang w:bidi="ar-SA"/>
        </w:rPr>
        <w:t xml:space="preserve"> is i</w:t>
      </w:r>
      <w:r w:rsidR="00B86E93" w:rsidRPr="006F627B">
        <w:rPr>
          <w:rFonts w:ascii="Arial" w:eastAsia="Calibri" w:hAnsi="Arial" w:cs="Arial"/>
          <w:color w:val="000000"/>
          <w:spacing w:val="-6"/>
          <w:sz w:val="18"/>
          <w:szCs w:val="18"/>
          <w:lang w:bidi="ar-SA"/>
        </w:rPr>
        <w:t>ncluded in finance income / other income. Impairment expenses are presented separately in the statement</w:t>
      </w:r>
      <w:r w:rsidR="00B86E93" w:rsidRPr="006F627B">
        <w:rPr>
          <w:rFonts w:ascii="Arial" w:eastAsia="Calibri" w:hAnsi="Arial" w:cs="Arial"/>
          <w:color w:val="000000"/>
          <w:sz w:val="18"/>
          <w:szCs w:val="18"/>
          <w:lang w:bidi="ar-SA"/>
        </w:rPr>
        <w:t xml:space="preserve"> of comprehensive income.</w:t>
      </w:r>
    </w:p>
    <w:p w14:paraId="7E2D33D3" w14:textId="11429BBE" w:rsidR="00B86E93" w:rsidRDefault="00A461BF" w:rsidP="00B86E93">
      <w:pPr>
        <w:numPr>
          <w:ilvl w:val="0"/>
          <w:numId w:val="34"/>
        </w:numPr>
        <w:ind w:left="1418" w:hanging="338"/>
        <w:contextualSpacing/>
        <w:jc w:val="thaiDistribute"/>
        <w:rPr>
          <w:rFonts w:ascii="Arial" w:eastAsia="Calibri" w:hAnsi="Arial" w:cs="Arial"/>
          <w:color w:val="000000"/>
          <w:spacing w:val="-6"/>
          <w:sz w:val="18"/>
          <w:szCs w:val="18"/>
          <w:lang w:bidi="ar-SA"/>
        </w:rPr>
      </w:pPr>
      <w:r w:rsidRPr="00776B90">
        <w:rPr>
          <w:rFonts w:ascii="Arial" w:eastAsia="Calibri" w:hAnsi="Arial" w:cs="Arial"/>
          <w:color w:val="000000"/>
          <w:spacing w:val="-4"/>
          <w:sz w:val="18"/>
          <w:szCs w:val="18"/>
          <w:lang w:bidi="ar-SA"/>
        </w:rPr>
        <w:t xml:space="preserve">Fair value through profit or loss (FVPL): </w:t>
      </w:r>
      <w:r w:rsidR="00B86E93" w:rsidRPr="00776B90">
        <w:rPr>
          <w:rFonts w:ascii="Arial" w:eastAsia="Calibri" w:hAnsi="Arial" w:cs="Arial"/>
          <w:color w:val="000000"/>
          <w:spacing w:val="-4"/>
          <w:sz w:val="18"/>
          <w:szCs w:val="18"/>
          <w:lang w:bidi="ar-SA"/>
        </w:rPr>
        <w:t>Financial assets that do not meet the criteria for amortised cost or FVOCI are measured at</w:t>
      </w:r>
      <w:r w:rsidR="00B86E93" w:rsidRPr="00EA6211">
        <w:rPr>
          <w:rFonts w:ascii="Arial" w:eastAsia="Calibri" w:hAnsi="Arial" w:cs="Arial"/>
          <w:color w:val="000000"/>
          <w:spacing w:val="-4"/>
          <w:sz w:val="18"/>
          <w:szCs w:val="18"/>
          <w:lang w:bidi="ar-SA"/>
        </w:rPr>
        <w:t xml:space="preserve"> FVPL.</w:t>
      </w:r>
      <w:r w:rsidR="00B86E93" w:rsidRPr="00EA6211">
        <w:rPr>
          <w:rFonts w:ascii="Arial" w:eastAsia="Calibri" w:hAnsi="Arial" w:cs="Arial"/>
          <w:color w:val="000000"/>
          <w:spacing w:val="-2"/>
          <w:sz w:val="18"/>
          <w:szCs w:val="18"/>
          <w:lang w:bidi="ar-SA"/>
        </w:rPr>
        <w:t xml:space="preserve"> A</w:t>
      </w:r>
      <w:r w:rsidR="00B86E93" w:rsidRPr="00EA6211">
        <w:rPr>
          <w:rFonts w:ascii="Arial" w:eastAsia="Calibri" w:hAnsi="Arial" w:cs="Arial"/>
          <w:color w:val="000000"/>
          <w:spacing w:val="-6"/>
          <w:sz w:val="18"/>
          <w:szCs w:val="18"/>
          <w:lang w:bidi="ar-SA"/>
        </w:rPr>
        <w:t xml:space="preserve"> gain or loss on a debt investment that is subsequently measured at FVPL is recognised in profit or loss and presented net within other gains/(losses) in the period in which it arises.</w:t>
      </w:r>
    </w:p>
    <w:p w14:paraId="10212249" w14:textId="77777777" w:rsidR="00EB1465" w:rsidRDefault="00EB1465" w:rsidP="00EB1465">
      <w:pPr>
        <w:ind w:left="1418"/>
        <w:contextualSpacing/>
        <w:jc w:val="thaiDistribute"/>
        <w:rPr>
          <w:rFonts w:ascii="Arial" w:eastAsia="Calibri" w:hAnsi="Arial" w:cs="Arial"/>
          <w:color w:val="000000"/>
          <w:spacing w:val="-6"/>
          <w:sz w:val="18"/>
          <w:szCs w:val="18"/>
          <w:lang w:bidi="ar-SA"/>
        </w:rPr>
      </w:pPr>
    </w:p>
    <w:p w14:paraId="32D2F480" w14:textId="2EB74DA7" w:rsidR="007831F7" w:rsidRPr="00EB1465" w:rsidRDefault="00EB1465" w:rsidP="000B65B8">
      <w:pPr>
        <w:ind w:left="1080"/>
        <w:jc w:val="both"/>
        <w:rPr>
          <w:rFonts w:ascii="Arial" w:hAnsi="Arial" w:cs="Arial"/>
          <w:color w:val="000000"/>
          <w:sz w:val="18"/>
          <w:szCs w:val="18"/>
        </w:rPr>
      </w:pPr>
      <w:r w:rsidRPr="00EB1465">
        <w:rPr>
          <w:rFonts w:ascii="Arial" w:eastAsia="Arial" w:hAnsi="Arial" w:cs="Arial"/>
          <w:color w:val="000000"/>
          <w:sz w:val="18"/>
          <w:szCs w:val="18"/>
        </w:rPr>
        <w:t>The</w:t>
      </w:r>
      <w:r w:rsidRPr="00EB1465">
        <w:rPr>
          <w:rFonts w:ascii="Arial" w:hAnsi="Arial" w:cs="Arial"/>
          <w:color w:val="000000"/>
          <w:sz w:val="18"/>
          <w:szCs w:val="18"/>
        </w:rPr>
        <w:t xml:space="preserve"> Company reclassifies debt investments when and only when its business model for managing those assets changes</w:t>
      </w:r>
    </w:p>
    <w:p w14:paraId="1AD03629" w14:textId="40BA8DD3" w:rsidR="006D749F" w:rsidRPr="00EA6211" w:rsidRDefault="006D749F" w:rsidP="006D749F">
      <w:pPr>
        <w:ind w:left="1080" w:hanging="540"/>
        <w:jc w:val="both"/>
        <w:rPr>
          <w:rFonts w:ascii="Arial" w:hAnsi="Arial" w:cs="Arial"/>
          <w:color w:val="000000"/>
          <w:spacing w:val="-2"/>
          <w:sz w:val="18"/>
          <w:szCs w:val="18"/>
        </w:rPr>
      </w:pPr>
      <w:r w:rsidRPr="00EA6211">
        <w:rPr>
          <w:rFonts w:ascii="Arial" w:hAnsi="Arial" w:cs="Arial"/>
          <w:color w:val="000000"/>
          <w:spacing w:val="-2"/>
          <w:sz w:val="18"/>
          <w:szCs w:val="18"/>
        </w:rPr>
        <w:br w:type="page"/>
      </w:r>
    </w:p>
    <w:p w14:paraId="192B9B2A" w14:textId="72E4DFDA" w:rsidR="00683DDD" w:rsidRPr="00EF4188" w:rsidRDefault="00A461BF" w:rsidP="00683DDD">
      <w:pPr>
        <w:pStyle w:val="NoSpacing"/>
        <w:ind w:left="1080" w:hanging="540"/>
        <w:outlineLvl w:val="3"/>
        <w:rPr>
          <w:rFonts w:ascii="Arial" w:hAnsi="Arial" w:cs="Arial"/>
          <w:b/>
          <w:bCs/>
          <w:color w:val="000000"/>
          <w:sz w:val="18"/>
          <w:szCs w:val="18"/>
        </w:rPr>
      </w:pPr>
      <w:r w:rsidRPr="00EF4188">
        <w:rPr>
          <w:rFonts w:ascii="Arial" w:hAnsi="Arial" w:cs="Arial"/>
          <w:b/>
          <w:bCs/>
          <w:color w:val="000000"/>
          <w:sz w:val="18"/>
          <w:szCs w:val="18"/>
        </w:rPr>
        <w:t>c</w:t>
      </w:r>
      <w:r w:rsidR="00683DDD" w:rsidRPr="00EF4188">
        <w:rPr>
          <w:rFonts w:ascii="Arial" w:hAnsi="Arial" w:cs="Arial"/>
          <w:b/>
          <w:bCs/>
          <w:color w:val="000000"/>
          <w:sz w:val="18"/>
          <w:szCs w:val="18"/>
        </w:rPr>
        <w:t>)</w:t>
      </w:r>
      <w:r w:rsidR="00683DDD" w:rsidRPr="00EF4188">
        <w:rPr>
          <w:rFonts w:ascii="Arial" w:hAnsi="Arial" w:cs="Arial"/>
          <w:b/>
          <w:bCs/>
          <w:color w:val="000000"/>
          <w:sz w:val="18"/>
          <w:szCs w:val="18"/>
        </w:rPr>
        <w:tab/>
        <w:t>Impairment</w:t>
      </w:r>
    </w:p>
    <w:p w14:paraId="38EC5D3F" w14:textId="77777777" w:rsidR="00683DDD" w:rsidRPr="00EA6211" w:rsidRDefault="00683DDD" w:rsidP="000174C8">
      <w:pPr>
        <w:ind w:left="1080"/>
        <w:jc w:val="both"/>
        <w:rPr>
          <w:rFonts w:ascii="Arial" w:hAnsi="Arial" w:cs="Arial"/>
          <w:color w:val="000000"/>
          <w:spacing w:val="-2"/>
          <w:sz w:val="18"/>
          <w:szCs w:val="18"/>
        </w:rPr>
      </w:pPr>
    </w:p>
    <w:p w14:paraId="7563312D" w14:textId="2D0EFC9B" w:rsidR="002A39E0" w:rsidRPr="00EA6211" w:rsidRDefault="00F610CA" w:rsidP="000174C8">
      <w:pPr>
        <w:ind w:left="1080"/>
        <w:jc w:val="both"/>
        <w:rPr>
          <w:rFonts w:ascii="Arial" w:hAnsi="Arial" w:cs="Arial"/>
          <w:color w:val="000000"/>
          <w:spacing w:val="-4"/>
          <w:sz w:val="18"/>
          <w:szCs w:val="18"/>
        </w:rPr>
      </w:pPr>
      <w:r w:rsidRPr="00EA6211">
        <w:rPr>
          <w:rFonts w:ascii="Arial" w:hAnsi="Arial" w:cs="Arial"/>
          <w:color w:val="000000"/>
          <w:sz w:val="18"/>
          <w:szCs w:val="18"/>
        </w:rPr>
        <w:t>T</w:t>
      </w:r>
      <w:r w:rsidR="002A39E0" w:rsidRPr="00EA6211">
        <w:rPr>
          <w:rFonts w:ascii="Arial" w:hAnsi="Arial" w:cs="Arial"/>
          <w:color w:val="000000"/>
          <w:sz w:val="18"/>
          <w:szCs w:val="18"/>
        </w:rPr>
        <w:t xml:space="preserve">he </w:t>
      </w:r>
      <w:r w:rsidR="00AC12EF" w:rsidRPr="00EA6211">
        <w:rPr>
          <w:rFonts w:ascii="Arial" w:hAnsi="Arial" w:cs="Arial"/>
          <w:color w:val="000000"/>
          <w:sz w:val="18"/>
          <w:szCs w:val="18"/>
        </w:rPr>
        <w:t xml:space="preserve">Company </w:t>
      </w:r>
      <w:r w:rsidR="002A39E0" w:rsidRPr="00EA6211">
        <w:rPr>
          <w:rFonts w:ascii="Arial" w:hAnsi="Arial" w:cs="Arial"/>
          <w:color w:val="000000"/>
          <w:sz w:val="18"/>
          <w:szCs w:val="18"/>
        </w:rPr>
        <w:t xml:space="preserve">applies the TFRS </w:t>
      </w:r>
      <w:r w:rsidR="00A73D3B" w:rsidRPr="00A73D3B">
        <w:rPr>
          <w:rFonts w:ascii="Arial" w:hAnsi="Arial" w:cs="Arial"/>
          <w:color w:val="000000"/>
          <w:sz w:val="18"/>
          <w:szCs w:val="18"/>
        </w:rPr>
        <w:t>9</w:t>
      </w:r>
      <w:r w:rsidR="002A39E0" w:rsidRPr="00EA6211">
        <w:rPr>
          <w:rFonts w:ascii="Arial" w:hAnsi="Arial" w:cs="Arial"/>
          <w:color w:val="000000"/>
          <w:sz w:val="18"/>
          <w:szCs w:val="18"/>
        </w:rPr>
        <w:t xml:space="preserve"> simplified approach in measuring the impairment of trade receivables, contract assets and lease receivables, which applies lifetime expected credit loss, from initial recognition, for all trade receivables, contract assets and lease receivables</w:t>
      </w:r>
      <w:r w:rsidR="002A39E0" w:rsidRPr="00EA6211">
        <w:rPr>
          <w:rFonts w:ascii="Arial" w:hAnsi="Arial" w:cs="Arial"/>
          <w:color w:val="000000"/>
          <w:spacing w:val="-4"/>
          <w:sz w:val="18"/>
          <w:szCs w:val="18"/>
        </w:rPr>
        <w:t xml:space="preserve">. </w:t>
      </w:r>
    </w:p>
    <w:p w14:paraId="7962827B" w14:textId="3D35199C" w:rsidR="002A39E0" w:rsidRPr="00EA6211" w:rsidRDefault="002A39E0" w:rsidP="000174C8">
      <w:pPr>
        <w:ind w:left="1080"/>
        <w:jc w:val="both"/>
        <w:rPr>
          <w:rFonts w:ascii="Arial" w:hAnsi="Arial" w:cs="Arial"/>
          <w:color w:val="000000"/>
          <w:spacing w:val="-2"/>
          <w:sz w:val="18"/>
          <w:szCs w:val="18"/>
        </w:rPr>
      </w:pPr>
    </w:p>
    <w:p w14:paraId="5EC1FC32" w14:textId="37B6AA93" w:rsidR="00683DDD" w:rsidRPr="00EA6211" w:rsidRDefault="002A39E0" w:rsidP="000174C8">
      <w:pPr>
        <w:ind w:left="1080"/>
        <w:jc w:val="both"/>
        <w:rPr>
          <w:rFonts w:ascii="Arial" w:hAnsi="Arial" w:cs="Arial"/>
          <w:color w:val="000000"/>
          <w:sz w:val="18"/>
          <w:szCs w:val="18"/>
        </w:rPr>
      </w:pPr>
      <w:r w:rsidRPr="00EA6211">
        <w:rPr>
          <w:rFonts w:ascii="Arial" w:hAnsi="Arial" w:cs="Arial"/>
          <w:color w:val="000000"/>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Pr="00EA6211">
        <w:rPr>
          <w:rFonts w:ascii="Arial" w:hAnsi="Arial" w:cs="Arial"/>
          <w:color w:val="000000"/>
          <w:spacing w:val="-2"/>
          <w:sz w:val="18"/>
          <w:szCs w:val="18"/>
        </w:rPr>
        <w:t xml:space="preserve">The </w:t>
      </w:r>
      <w:r w:rsidR="00AC12EF" w:rsidRPr="00EA6211">
        <w:rPr>
          <w:rFonts w:ascii="Arial" w:hAnsi="Arial" w:cs="Arial"/>
          <w:color w:val="000000"/>
          <w:spacing w:val="-2"/>
          <w:sz w:val="18"/>
          <w:szCs w:val="18"/>
        </w:rPr>
        <w:t xml:space="preserve">Company </w:t>
      </w:r>
      <w:r w:rsidRPr="00EA6211">
        <w:rPr>
          <w:rFonts w:ascii="Arial" w:hAnsi="Arial" w:cs="Arial"/>
          <w:color w:val="000000"/>
          <w:spacing w:val="-2"/>
          <w:sz w:val="18"/>
          <w:szCs w:val="18"/>
        </w:rPr>
        <w:t>has therefore concluded that the expected loss rates for trade receivables are a reasonable</w:t>
      </w:r>
      <w:r w:rsidRPr="00EA6211">
        <w:rPr>
          <w:rFonts w:ascii="Arial" w:hAnsi="Arial" w:cs="Arial"/>
          <w:color w:val="000000"/>
          <w:sz w:val="18"/>
          <w:szCs w:val="18"/>
        </w:rPr>
        <w:t xml:space="preserve"> approximation</w:t>
      </w:r>
      <w:r w:rsidRPr="00EA6211">
        <w:rPr>
          <w:rFonts w:ascii="Arial" w:hAnsi="Arial" w:cs="Arial"/>
          <w:color w:val="000000"/>
          <w:spacing w:val="-4"/>
          <w:sz w:val="18"/>
          <w:szCs w:val="18"/>
        </w:rPr>
        <w:t xml:space="preserve"> of the loss rates for the contract assets. The expected credit loss rates are based on payment </w:t>
      </w:r>
      <w:r w:rsidRPr="00EA6211">
        <w:rPr>
          <w:rFonts w:ascii="Arial" w:hAnsi="Arial" w:cs="Arial"/>
          <w:color w:val="000000"/>
          <w:spacing w:val="-2"/>
          <w:sz w:val="18"/>
          <w:szCs w:val="18"/>
        </w:rPr>
        <w:t>profiles, historical credit losses as well as forward-looking information and factors that may affect the ability of the customers to settle the outstanding balances</w:t>
      </w:r>
      <w:r w:rsidRPr="00EA6211">
        <w:rPr>
          <w:rFonts w:ascii="Arial" w:hAnsi="Arial" w:cs="Arial"/>
          <w:color w:val="000000"/>
          <w:spacing w:val="-4"/>
          <w:sz w:val="18"/>
          <w:szCs w:val="18"/>
        </w:rPr>
        <w:t>.</w:t>
      </w:r>
      <w:r w:rsidR="00683DDD" w:rsidRPr="00EA6211">
        <w:rPr>
          <w:rFonts w:ascii="Arial" w:hAnsi="Arial" w:cs="Arial"/>
          <w:color w:val="000000"/>
          <w:sz w:val="18"/>
          <w:szCs w:val="18"/>
        </w:rPr>
        <w:t xml:space="preserve"> </w:t>
      </w:r>
    </w:p>
    <w:p w14:paraId="5F8D8D1D" w14:textId="77777777" w:rsidR="00CA715C" w:rsidRPr="00EA6211" w:rsidRDefault="00CA715C" w:rsidP="000174C8">
      <w:pPr>
        <w:ind w:left="1080"/>
        <w:jc w:val="both"/>
        <w:rPr>
          <w:rFonts w:ascii="Arial" w:hAnsi="Arial" w:cs="Arial"/>
          <w:color w:val="000000"/>
          <w:spacing w:val="-2"/>
          <w:sz w:val="18"/>
          <w:szCs w:val="18"/>
        </w:rPr>
      </w:pPr>
    </w:p>
    <w:p w14:paraId="72DF5FF5" w14:textId="43804B4F" w:rsidR="002A39E0" w:rsidRPr="00EA6211" w:rsidRDefault="002A39E0" w:rsidP="000174C8">
      <w:pPr>
        <w:ind w:left="1080"/>
        <w:jc w:val="both"/>
        <w:rPr>
          <w:rFonts w:ascii="Arial" w:hAnsi="Arial" w:cs="Arial"/>
          <w:color w:val="000000"/>
          <w:sz w:val="18"/>
          <w:szCs w:val="18"/>
        </w:rPr>
      </w:pPr>
      <w:r w:rsidRPr="00EA6211">
        <w:rPr>
          <w:rFonts w:ascii="Arial" w:hAnsi="Arial" w:cs="Arial"/>
          <w:color w:val="000000"/>
          <w:spacing w:val="-6"/>
          <w:sz w:val="18"/>
          <w:szCs w:val="18"/>
        </w:rPr>
        <w:t xml:space="preserve">For other financial assets carried at amortised cost and FVOCI, the </w:t>
      </w:r>
      <w:r w:rsidR="00AC12EF" w:rsidRPr="00EA6211">
        <w:rPr>
          <w:rFonts w:ascii="Arial" w:hAnsi="Arial" w:cs="Arial"/>
          <w:color w:val="000000"/>
          <w:spacing w:val="-6"/>
          <w:sz w:val="18"/>
          <w:szCs w:val="18"/>
        </w:rPr>
        <w:t xml:space="preserve">Company </w:t>
      </w:r>
      <w:r w:rsidRPr="00EA6211">
        <w:rPr>
          <w:rFonts w:ascii="Arial" w:hAnsi="Arial" w:cs="Arial"/>
          <w:color w:val="000000"/>
          <w:spacing w:val="-6"/>
          <w:sz w:val="18"/>
          <w:szCs w:val="18"/>
        </w:rPr>
        <w:t xml:space="preserve">applies TFRS </w:t>
      </w:r>
      <w:r w:rsidR="00A73D3B" w:rsidRPr="00A73D3B">
        <w:rPr>
          <w:rFonts w:ascii="Arial" w:hAnsi="Arial" w:cs="Arial"/>
          <w:color w:val="000000"/>
          <w:spacing w:val="-6"/>
          <w:sz w:val="18"/>
          <w:szCs w:val="18"/>
        </w:rPr>
        <w:t>9</w:t>
      </w:r>
      <w:r w:rsidRPr="00EA6211">
        <w:rPr>
          <w:rFonts w:ascii="Arial" w:hAnsi="Arial" w:cs="Arial"/>
          <w:color w:val="000000"/>
          <w:spacing w:val="-6"/>
          <w:sz w:val="18"/>
          <w:szCs w:val="18"/>
        </w:rPr>
        <w:t xml:space="preserve"> general approach in measuring the impairment of those financial assets. Under the general approach, the </w:t>
      </w:r>
      <w:r w:rsidR="00A73D3B" w:rsidRPr="00A73D3B">
        <w:rPr>
          <w:rFonts w:ascii="Arial" w:hAnsi="Arial" w:cs="Arial"/>
          <w:color w:val="000000"/>
          <w:spacing w:val="-6"/>
          <w:sz w:val="18"/>
          <w:szCs w:val="18"/>
        </w:rPr>
        <w:t>12</w:t>
      </w:r>
      <w:r w:rsidRPr="00EA6211">
        <w:rPr>
          <w:rFonts w:ascii="Arial" w:hAnsi="Arial" w:cs="Arial"/>
          <w:color w:val="000000"/>
          <w:spacing w:val="-6"/>
          <w:sz w:val="18"/>
          <w:szCs w:val="18"/>
        </w:rPr>
        <w:t>-month or the lifetim</w:t>
      </w:r>
      <w:r w:rsidRPr="00EA6211">
        <w:rPr>
          <w:rFonts w:ascii="Arial" w:hAnsi="Arial" w:cs="Arial"/>
          <w:color w:val="000000"/>
          <w:spacing w:val="-4"/>
          <w:sz w:val="18"/>
          <w:szCs w:val="18"/>
        </w:rPr>
        <w:t>e expected credit loss is applied depending on whether there has been a significant increase in credit risk since the initial recognition</w:t>
      </w:r>
      <w:r w:rsidRPr="00EA6211">
        <w:rPr>
          <w:rFonts w:ascii="Arial" w:hAnsi="Arial" w:cs="Arial"/>
          <w:color w:val="000000"/>
          <w:sz w:val="18"/>
          <w:szCs w:val="18"/>
        </w:rPr>
        <w:t xml:space="preserve">. </w:t>
      </w:r>
    </w:p>
    <w:p w14:paraId="7E714092" w14:textId="77777777" w:rsidR="002A39E0" w:rsidRPr="00EA6211" w:rsidRDefault="002A39E0" w:rsidP="000174C8">
      <w:pPr>
        <w:ind w:left="1080"/>
        <w:jc w:val="both"/>
        <w:rPr>
          <w:rFonts w:ascii="Arial" w:hAnsi="Arial" w:cs="Arial"/>
          <w:color w:val="000000"/>
          <w:spacing w:val="-2"/>
          <w:sz w:val="18"/>
          <w:szCs w:val="18"/>
        </w:rPr>
      </w:pPr>
    </w:p>
    <w:p w14:paraId="0DB81467" w14:textId="59C729EF" w:rsidR="00104B5E" w:rsidRPr="00EA6211" w:rsidRDefault="002A39E0" w:rsidP="000174C8">
      <w:pPr>
        <w:ind w:left="1080"/>
        <w:jc w:val="both"/>
        <w:rPr>
          <w:rFonts w:ascii="Arial" w:hAnsi="Arial" w:cs="Arial"/>
          <w:color w:val="000000"/>
          <w:sz w:val="18"/>
          <w:szCs w:val="18"/>
        </w:rPr>
      </w:pPr>
      <w:r w:rsidRPr="00EA6211">
        <w:rPr>
          <w:rFonts w:ascii="Arial" w:hAnsi="Arial" w:cs="Arial"/>
          <w:color w:val="000000"/>
          <w:spacing w:val="-8"/>
          <w:sz w:val="18"/>
          <w:szCs w:val="18"/>
        </w:rPr>
        <w:t xml:space="preserve">The significant increase in credit risk (from initial recognition) assessment is performed every end of reporting period </w:t>
      </w:r>
      <w:r w:rsidRPr="00EA6211">
        <w:rPr>
          <w:rFonts w:ascii="Arial" w:hAnsi="Arial" w:cs="Arial"/>
          <w:color w:val="000000"/>
          <w:spacing w:val="-2"/>
          <w:sz w:val="18"/>
          <w:szCs w:val="18"/>
        </w:rPr>
        <w:t xml:space="preserve">by comparing </w:t>
      </w:r>
      <w:proofErr w:type="spellStart"/>
      <w:r w:rsidRPr="00EA6211">
        <w:rPr>
          <w:rFonts w:ascii="Arial" w:hAnsi="Arial" w:cs="Arial"/>
          <w:color w:val="000000"/>
          <w:spacing w:val="-2"/>
          <w:sz w:val="18"/>
          <w:szCs w:val="18"/>
        </w:rPr>
        <w:t>i</w:t>
      </w:r>
      <w:proofErr w:type="spellEnd"/>
      <w:r w:rsidRPr="00EA6211">
        <w:rPr>
          <w:rFonts w:ascii="Arial" w:hAnsi="Arial" w:cs="Arial"/>
          <w:color w:val="000000"/>
          <w:spacing w:val="-2"/>
          <w:sz w:val="18"/>
          <w:szCs w:val="18"/>
        </w:rPr>
        <w:t>) expected risk of default as of the reporting date and ii) estimated risk of default on the date of initial recognition.</w:t>
      </w:r>
      <w:r w:rsidR="00104B5E" w:rsidRPr="00EA6211">
        <w:rPr>
          <w:rFonts w:ascii="Arial" w:hAnsi="Arial" w:cs="Arial"/>
          <w:color w:val="000000"/>
          <w:sz w:val="18"/>
          <w:szCs w:val="18"/>
        </w:rPr>
        <w:t xml:space="preserve"> </w:t>
      </w:r>
    </w:p>
    <w:p w14:paraId="69F374FA" w14:textId="77777777" w:rsidR="00104B5E" w:rsidRPr="00EA6211" w:rsidRDefault="00104B5E" w:rsidP="000174C8">
      <w:pPr>
        <w:ind w:left="1080"/>
        <w:jc w:val="both"/>
        <w:rPr>
          <w:rFonts w:ascii="Arial" w:hAnsi="Arial" w:cs="Arial"/>
          <w:color w:val="000000"/>
          <w:spacing w:val="-2"/>
          <w:sz w:val="18"/>
          <w:szCs w:val="18"/>
        </w:rPr>
      </w:pPr>
    </w:p>
    <w:p w14:paraId="3BDB988D" w14:textId="2A23ED86" w:rsidR="00104B5E" w:rsidRPr="00EA6211" w:rsidRDefault="00104B5E" w:rsidP="000174C8">
      <w:pPr>
        <w:ind w:left="1080"/>
        <w:jc w:val="both"/>
        <w:rPr>
          <w:rFonts w:ascii="Arial" w:hAnsi="Arial" w:cs="Arial"/>
          <w:color w:val="000000"/>
          <w:sz w:val="18"/>
          <w:szCs w:val="18"/>
        </w:rPr>
      </w:pPr>
      <w:r w:rsidRPr="00EA6211">
        <w:rPr>
          <w:rFonts w:ascii="Arial" w:hAnsi="Arial" w:cs="Arial"/>
          <w:color w:val="000000"/>
          <w:sz w:val="18"/>
          <w:szCs w:val="18"/>
        </w:rPr>
        <w:t xml:space="preserve">The </w:t>
      </w:r>
      <w:r w:rsidR="00AC12EF" w:rsidRPr="00EA6211">
        <w:rPr>
          <w:rFonts w:ascii="Arial" w:hAnsi="Arial" w:cs="Arial"/>
          <w:color w:val="000000"/>
          <w:sz w:val="18"/>
          <w:szCs w:val="18"/>
        </w:rPr>
        <w:t xml:space="preserve">Company </w:t>
      </w:r>
      <w:r w:rsidRPr="00EA6211">
        <w:rPr>
          <w:rFonts w:ascii="Arial" w:hAnsi="Arial" w:cs="Arial"/>
          <w:color w:val="000000"/>
          <w:sz w:val="18"/>
          <w:szCs w:val="18"/>
        </w:rPr>
        <w:t>assesses expected credit loss by taking into consideration forward-looking information and past experiences. The expected credit loss is a probability-weighted estimate of credit losses (probability-</w:t>
      </w:r>
      <w:r w:rsidRPr="00EA6211">
        <w:rPr>
          <w:rFonts w:ascii="Arial" w:hAnsi="Arial" w:cs="Arial"/>
          <w:color w:val="000000"/>
          <w:spacing w:val="-4"/>
          <w:sz w:val="18"/>
          <w:szCs w:val="18"/>
        </w:rPr>
        <w:t xml:space="preserve">weighted present value of estimated cash shortfall). The cash shortfall is the difference between all contractual </w:t>
      </w:r>
      <w:r w:rsidRPr="00EA6211">
        <w:rPr>
          <w:rFonts w:ascii="Arial" w:hAnsi="Arial" w:cs="Arial"/>
          <w:color w:val="000000"/>
          <w:sz w:val="18"/>
          <w:szCs w:val="18"/>
        </w:rPr>
        <w:t xml:space="preserve">cash flows that are due to the </w:t>
      </w:r>
      <w:r w:rsidR="00AC12EF" w:rsidRPr="00EA6211">
        <w:rPr>
          <w:rFonts w:ascii="Arial" w:hAnsi="Arial" w:cs="Arial"/>
          <w:color w:val="000000"/>
          <w:sz w:val="18"/>
          <w:szCs w:val="18"/>
        </w:rPr>
        <w:t xml:space="preserve">Company </w:t>
      </w:r>
      <w:r w:rsidRPr="00EA6211">
        <w:rPr>
          <w:rFonts w:ascii="Arial" w:hAnsi="Arial" w:cs="Arial"/>
          <w:color w:val="000000"/>
          <w:sz w:val="18"/>
          <w:szCs w:val="18"/>
        </w:rPr>
        <w:t xml:space="preserve">and all cash flows expected to receive, discounted at the original effective interest rate. </w:t>
      </w:r>
    </w:p>
    <w:p w14:paraId="72782B1E" w14:textId="77777777" w:rsidR="00104B5E" w:rsidRPr="00EA6211" w:rsidRDefault="00104B5E" w:rsidP="000174C8">
      <w:pPr>
        <w:ind w:left="1080"/>
        <w:jc w:val="both"/>
        <w:rPr>
          <w:rFonts w:ascii="Arial" w:hAnsi="Arial" w:cs="Arial"/>
          <w:color w:val="000000"/>
          <w:spacing w:val="-2"/>
          <w:sz w:val="18"/>
          <w:szCs w:val="18"/>
        </w:rPr>
      </w:pPr>
    </w:p>
    <w:p w14:paraId="071B0C32" w14:textId="17D3D5C3" w:rsidR="00104B5E" w:rsidRPr="00EA6211" w:rsidRDefault="00104B5E" w:rsidP="000174C8">
      <w:pPr>
        <w:ind w:left="1080"/>
        <w:rPr>
          <w:rFonts w:ascii="Arial" w:hAnsi="Arial" w:cs="Arial"/>
          <w:color w:val="000000"/>
          <w:sz w:val="18"/>
          <w:szCs w:val="18"/>
        </w:rPr>
      </w:pPr>
      <w:r w:rsidRPr="00EA6211">
        <w:rPr>
          <w:rFonts w:ascii="Arial" w:hAnsi="Arial" w:cs="Arial"/>
          <w:color w:val="000000"/>
          <w:sz w:val="18"/>
          <w:szCs w:val="18"/>
        </w:rPr>
        <w:t xml:space="preserve">When measuring expected credit losses, the </w:t>
      </w:r>
      <w:r w:rsidR="00AC12EF" w:rsidRPr="00EA6211">
        <w:rPr>
          <w:rFonts w:ascii="Arial" w:hAnsi="Arial" w:cs="Arial"/>
          <w:color w:val="000000"/>
          <w:sz w:val="18"/>
          <w:szCs w:val="18"/>
        </w:rPr>
        <w:t xml:space="preserve">Company </w:t>
      </w:r>
      <w:r w:rsidRPr="00EA6211">
        <w:rPr>
          <w:rFonts w:ascii="Arial" w:hAnsi="Arial" w:cs="Arial"/>
          <w:color w:val="000000"/>
          <w:sz w:val="18"/>
          <w:szCs w:val="18"/>
        </w:rPr>
        <w:t>reflects the following:</w:t>
      </w:r>
    </w:p>
    <w:p w14:paraId="33AF9C07" w14:textId="77777777" w:rsidR="00104B5E" w:rsidRPr="00EA6211" w:rsidRDefault="00104B5E" w:rsidP="000174C8">
      <w:pPr>
        <w:ind w:left="1080"/>
        <w:jc w:val="both"/>
        <w:rPr>
          <w:rFonts w:ascii="Arial" w:hAnsi="Arial" w:cs="Arial"/>
          <w:color w:val="000000"/>
          <w:spacing w:val="-2"/>
          <w:sz w:val="18"/>
          <w:szCs w:val="18"/>
        </w:rPr>
      </w:pPr>
    </w:p>
    <w:p w14:paraId="7301856B" w14:textId="77777777" w:rsidR="00104B5E" w:rsidRPr="00EA6211" w:rsidRDefault="00104B5E" w:rsidP="007F449B">
      <w:pPr>
        <w:pStyle w:val="ListParagraph"/>
        <w:numPr>
          <w:ilvl w:val="0"/>
          <w:numId w:val="32"/>
        </w:numPr>
        <w:spacing w:after="0" w:line="240" w:lineRule="auto"/>
        <w:ind w:left="1418" w:hanging="338"/>
        <w:rPr>
          <w:rFonts w:ascii="Arial" w:hAnsi="Arial" w:cs="Arial"/>
          <w:color w:val="000000"/>
          <w:sz w:val="18"/>
          <w:szCs w:val="18"/>
          <w:lang w:val="en-GB"/>
        </w:rPr>
      </w:pPr>
      <w:r w:rsidRPr="00EA6211">
        <w:rPr>
          <w:rFonts w:ascii="Arial" w:hAnsi="Arial" w:cs="Arial"/>
          <w:color w:val="000000"/>
          <w:sz w:val="18"/>
          <w:szCs w:val="18"/>
          <w:lang w:val="en-GB"/>
        </w:rPr>
        <w:t>probability-weighted estimated uncollectible amounts</w:t>
      </w:r>
    </w:p>
    <w:p w14:paraId="1C6841A6" w14:textId="77777777" w:rsidR="00104B5E" w:rsidRPr="00EA6211" w:rsidRDefault="00104B5E" w:rsidP="007F449B">
      <w:pPr>
        <w:pStyle w:val="ListParagraph"/>
        <w:numPr>
          <w:ilvl w:val="0"/>
          <w:numId w:val="32"/>
        </w:numPr>
        <w:spacing w:after="0" w:line="240" w:lineRule="auto"/>
        <w:ind w:left="1418" w:hanging="338"/>
        <w:rPr>
          <w:rFonts w:ascii="Arial" w:hAnsi="Arial" w:cs="Arial"/>
          <w:color w:val="000000"/>
          <w:sz w:val="18"/>
          <w:szCs w:val="18"/>
          <w:lang w:val="en-GB"/>
        </w:rPr>
      </w:pPr>
      <w:r w:rsidRPr="00EA6211">
        <w:rPr>
          <w:rFonts w:ascii="Arial" w:hAnsi="Arial" w:cs="Arial"/>
          <w:color w:val="000000"/>
          <w:sz w:val="18"/>
          <w:szCs w:val="18"/>
          <w:lang w:val="en-GB"/>
        </w:rPr>
        <w:t xml:space="preserve">time value of money; and </w:t>
      </w:r>
    </w:p>
    <w:p w14:paraId="66AB46CF" w14:textId="77777777" w:rsidR="00104B5E" w:rsidRPr="00EA6211" w:rsidRDefault="00104B5E" w:rsidP="007F449B">
      <w:pPr>
        <w:pStyle w:val="ListParagraph"/>
        <w:numPr>
          <w:ilvl w:val="0"/>
          <w:numId w:val="32"/>
        </w:numPr>
        <w:spacing w:after="0" w:line="240" w:lineRule="auto"/>
        <w:ind w:left="1418" w:hanging="338"/>
        <w:jc w:val="both"/>
        <w:rPr>
          <w:rFonts w:ascii="Arial" w:hAnsi="Arial" w:cs="Arial"/>
          <w:color w:val="000000"/>
          <w:sz w:val="18"/>
          <w:szCs w:val="18"/>
          <w:lang w:val="en-GB"/>
        </w:rPr>
      </w:pPr>
      <w:r w:rsidRPr="00EA6211">
        <w:rPr>
          <w:rFonts w:ascii="Arial" w:hAnsi="Arial" w:cs="Arial"/>
          <w:color w:val="000000"/>
          <w:spacing w:val="-4"/>
          <w:sz w:val="18"/>
          <w:szCs w:val="18"/>
          <w:lang w:val="en-GB"/>
        </w:rPr>
        <w:t xml:space="preserve">supportable and reasonable information as of the reporting date about </w:t>
      </w:r>
      <w:proofErr w:type="gramStart"/>
      <w:r w:rsidRPr="00EA6211">
        <w:rPr>
          <w:rFonts w:ascii="Arial" w:hAnsi="Arial" w:cs="Arial"/>
          <w:color w:val="000000"/>
          <w:spacing w:val="-4"/>
          <w:sz w:val="18"/>
          <w:szCs w:val="18"/>
          <w:lang w:val="en-GB"/>
        </w:rPr>
        <w:t>past experience</w:t>
      </w:r>
      <w:proofErr w:type="gramEnd"/>
      <w:r w:rsidRPr="00EA6211">
        <w:rPr>
          <w:rFonts w:ascii="Arial" w:hAnsi="Arial" w:cs="Arial"/>
          <w:color w:val="000000"/>
          <w:spacing w:val="-4"/>
          <w:sz w:val="18"/>
          <w:szCs w:val="18"/>
          <w:lang w:val="en-GB"/>
        </w:rPr>
        <w:t>, current conditions</w:t>
      </w:r>
      <w:r w:rsidRPr="00EA6211">
        <w:rPr>
          <w:rFonts w:ascii="Arial" w:hAnsi="Arial" w:cs="Arial"/>
          <w:color w:val="000000"/>
          <w:sz w:val="18"/>
          <w:szCs w:val="18"/>
          <w:lang w:val="en-GB"/>
        </w:rPr>
        <w:t xml:space="preserve"> and forecasts of future situations.</w:t>
      </w:r>
    </w:p>
    <w:p w14:paraId="53C8544E" w14:textId="77777777" w:rsidR="00104B5E" w:rsidRPr="00EA6211" w:rsidRDefault="00104B5E" w:rsidP="009956CA">
      <w:pPr>
        <w:ind w:left="1080"/>
        <w:jc w:val="both"/>
        <w:rPr>
          <w:rFonts w:ascii="Arial" w:hAnsi="Arial" w:cs="Arial"/>
          <w:color w:val="000000"/>
          <w:spacing w:val="-2"/>
          <w:sz w:val="18"/>
          <w:szCs w:val="18"/>
        </w:rPr>
      </w:pPr>
    </w:p>
    <w:p w14:paraId="47571DC3" w14:textId="77777777" w:rsidR="00104B5E" w:rsidRPr="00EA6211" w:rsidRDefault="00104B5E" w:rsidP="009956CA">
      <w:pPr>
        <w:ind w:left="1080"/>
        <w:jc w:val="both"/>
        <w:rPr>
          <w:rFonts w:ascii="Arial" w:hAnsi="Arial" w:cs="Arial"/>
          <w:color w:val="000000"/>
          <w:sz w:val="18"/>
          <w:szCs w:val="18"/>
        </w:rPr>
      </w:pPr>
      <w:r w:rsidRPr="00EA6211">
        <w:rPr>
          <w:rFonts w:ascii="Arial" w:hAnsi="Arial" w:cs="Arial"/>
          <w:color w:val="000000"/>
          <w:spacing w:val="-10"/>
          <w:sz w:val="18"/>
          <w:szCs w:val="18"/>
        </w:rPr>
        <w:t>Impairment (and reversal of impairment) losses are recognised in profit or loss and included in administrative expenses</w:t>
      </w:r>
      <w:r w:rsidRPr="00EA6211">
        <w:rPr>
          <w:rFonts w:ascii="Arial" w:hAnsi="Arial" w:cs="Arial"/>
          <w:color w:val="000000"/>
          <w:sz w:val="18"/>
          <w:szCs w:val="18"/>
        </w:rPr>
        <w:t>.</w:t>
      </w:r>
    </w:p>
    <w:p w14:paraId="60519178" w14:textId="0DA18EF0" w:rsidR="00616E85" w:rsidRPr="00EA6211" w:rsidRDefault="00616E85" w:rsidP="009956CA">
      <w:pPr>
        <w:tabs>
          <w:tab w:val="left" w:pos="1533"/>
        </w:tabs>
        <w:ind w:left="1080"/>
        <w:jc w:val="both"/>
        <w:rPr>
          <w:rFonts w:ascii="Arial" w:hAnsi="Arial" w:cs="Arial"/>
          <w:color w:val="000000"/>
          <w:sz w:val="18"/>
          <w:szCs w:val="18"/>
        </w:rPr>
      </w:pPr>
    </w:p>
    <w:p w14:paraId="34469F95" w14:textId="55A1D640" w:rsidR="0083344A" w:rsidRPr="00EA6211" w:rsidRDefault="00A73D3B" w:rsidP="000D7612">
      <w:pPr>
        <w:pStyle w:val="a"/>
        <w:tabs>
          <w:tab w:val="left" w:pos="540"/>
        </w:tabs>
        <w:ind w:left="540" w:right="0" w:hanging="540"/>
        <w:jc w:val="both"/>
        <w:rPr>
          <w:rFonts w:ascii="Arial" w:hAnsi="Arial" w:cs="Arial"/>
          <w:b/>
          <w:bCs/>
          <w:color w:val="000000"/>
          <w:sz w:val="18"/>
          <w:szCs w:val="18"/>
        </w:rPr>
      </w:pPr>
      <w:r w:rsidRPr="00A73D3B">
        <w:rPr>
          <w:rFonts w:ascii="Arial" w:hAnsi="Arial" w:cs="Arial"/>
          <w:b/>
          <w:bCs/>
          <w:color w:val="000000"/>
          <w:sz w:val="18"/>
          <w:szCs w:val="18"/>
        </w:rPr>
        <w:t>4</w:t>
      </w:r>
      <w:r w:rsidR="007F6820" w:rsidRPr="00EA6211">
        <w:rPr>
          <w:rFonts w:ascii="Arial" w:hAnsi="Arial" w:cs="Arial"/>
          <w:b/>
          <w:bCs/>
          <w:color w:val="000000"/>
          <w:sz w:val="18"/>
          <w:szCs w:val="18"/>
        </w:rPr>
        <w:t>.</w:t>
      </w:r>
      <w:r w:rsidRPr="00A73D3B">
        <w:rPr>
          <w:rFonts w:ascii="Arial" w:hAnsi="Arial" w:cs="Arial"/>
          <w:b/>
          <w:bCs/>
          <w:color w:val="000000"/>
          <w:sz w:val="18"/>
          <w:szCs w:val="18"/>
        </w:rPr>
        <w:t>4</w:t>
      </w:r>
      <w:r w:rsidR="0083344A" w:rsidRPr="00EA6211">
        <w:rPr>
          <w:rFonts w:ascii="Arial" w:hAnsi="Arial" w:cs="Arial"/>
          <w:b/>
          <w:bCs/>
          <w:color w:val="000000"/>
          <w:sz w:val="18"/>
          <w:szCs w:val="18"/>
        </w:rPr>
        <w:tab/>
      </w:r>
      <w:r w:rsidR="007607F2">
        <w:rPr>
          <w:rFonts w:ascii="Arial" w:hAnsi="Arial" w:cs="Arial"/>
          <w:b/>
          <w:bCs/>
          <w:color w:val="000000"/>
          <w:sz w:val="18"/>
          <w:szCs w:val="18"/>
        </w:rPr>
        <w:t>P</w:t>
      </w:r>
      <w:r w:rsidR="0083344A" w:rsidRPr="00EA6211">
        <w:rPr>
          <w:rFonts w:ascii="Arial" w:hAnsi="Arial" w:cs="Arial"/>
          <w:b/>
          <w:bCs/>
          <w:color w:val="000000"/>
          <w:sz w:val="18"/>
          <w:szCs w:val="18"/>
        </w:rPr>
        <w:t>lant and equipment</w:t>
      </w:r>
    </w:p>
    <w:p w14:paraId="1464DBB1" w14:textId="77777777" w:rsidR="0083344A" w:rsidRPr="00EA6211" w:rsidRDefault="0083344A" w:rsidP="00DB69A4">
      <w:pPr>
        <w:pStyle w:val="a"/>
        <w:ind w:left="540" w:right="0"/>
        <w:jc w:val="both"/>
        <w:rPr>
          <w:rFonts w:ascii="Arial" w:hAnsi="Arial" w:cs="Arial"/>
          <w:color w:val="000000"/>
          <w:sz w:val="18"/>
          <w:szCs w:val="18"/>
        </w:rPr>
      </w:pPr>
    </w:p>
    <w:p w14:paraId="7C4CD07E" w14:textId="1540995B" w:rsidR="0083344A" w:rsidRPr="00EA6211" w:rsidRDefault="0083344A" w:rsidP="00BD18E3">
      <w:pPr>
        <w:ind w:left="540"/>
        <w:jc w:val="both"/>
        <w:rPr>
          <w:rFonts w:ascii="Arial" w:hAnsi="Arial" w:cs="Arial"/>
          <w:color w:val="000000"/>
          <w:sz w:val="18"/>
          <w:szCs w:val="18"/>
        </w:rPr>
      </w:pPr>
      <w:r w:rsidRPr="00EA6211">
        <w:rPr>
          <w:rFonts w:ascii="Arial" w:hAnsi="Arial" w:cs="Arial"/>
          <w:color w:val="000000"/>
          <w:spacing w:val="-4"/>
          <w:sz w:val="18"/>
          <w:szCs w:val="18"/>
        </w:rPr>
        <w:t>An item of</w:t>
      </w:r>
      <w:r w:rsidR="007607F2">
        <w:rPr>
          <w:rFonts w:ascii="Arial" w:hAnsi="Arial" w:cs="Arial"/>
          <w:color w:val="000000"/>
          <w:spacing w:val="-4"/>
          <w:sz w:val="18"/>
          <w:szCs w:val="18"/>
        </w:rPr>
        <w:t xml:space="preserve"> </w:t>
      </w:r>
      <w:r w:rsidRPr="00EA6211">
        <w:rPr>
          <w:rFonts w:ascii="Arial" w:hAnsi="Arial" w:cs="Arial"/>
          <w:color w:val="000000"/>
          <w:spacing w:val="-4"/>
          <w:sz w:val="18"/>
          <w:szCs w:val="18"/>
        </w:rPr>
        <w:t>plant and equipment is stated at cost less accumulated depreciation and allowance</w:t>
      </w:r>
      <w:r w:rsidRPr="00EA6211">
        <w:rPr>
          <w:rFonts w:ascii="Arial" w:hAnsi="Arial" w:cs="Arial"/>
          <w:color w:val="000000"/>
          <w:sz w:val="18"/>
          <w:szCs w:val="18"/>
        </w:rPr>
        <w:t xml:space="preserve"> for decrease in value.</w:t>
      </w:r>
    </w:p>
    <w:p w14:paraId="29E75EA5" w14:textId="77777777" w:rsidR="0083344A" w:rsidRPr="00EA6211" w:rsidRDefault="0083344A" w:rsidP="00BD18E3">
      <w:pPr>
        <w:pStyle w:val="a"/>
        <w:ind w:left="540" w:right="0"/>
        <w:jc w:val="both"/>
        <w:rPr>
          <w:rFonts w:ascii="Arial" w:hAnsi="Arial" w:cs="Arial"/>
          <w:color w:val="000000"/>
          <w:sz w:val="18"/>
          <w:szCs w:val="18"/>
        </w:rPr>
      </w:pPr>
    </w:p>
    <w:p w14:paraId="7AEF722A" w14:textId="1876A83B" w:rsidR="00B011C4" w:rsidRPr="00EA6211" w:rsidRDefault="00B011C4" w:rsidP="00BD18E3">
      <w:pPr>
        <w:ind w:left="540"/>
        <w:jc w:val="both"/>
        <w:rPr>
          <w:rFonts w:ascii="Arial" w:hAnsi="Arial" w:cs="Arial"/>
          <w:color w:val="000000"/>
          <w:sz w:val="18"/>
          <w:szCs w:val="18"/>
        </w:rPr>
      </w:pPr>
      <w:r w:rsidRPr="007607F2">
        <w:rPr>
          <w:rFonts w:ascii="Arial" w:hAnsi="Arial" w:cs="Arial"/>
          <w:color w:val="000000"/>
          <w:spacing w:val="-2"/>
          <w:sz w:val="18"/>
          <w:szCs w:val="18"/>
        </w:rPr>
        <w:t>Depreciation on other assets is calculated using the straight-line method to allocate their cost, net of their residual</w:t>
      </w:r>
      <w:r w:rsidRPr="00EA6211">
        <w:rPr>
          <w:rFonts w:ascii="Arial" w:hAnsi="Arial" w:cs="Arial"/>
          <w:color w:val="000000"/>
          <w:sz w:val="18"/>
          <w:szCs w:val="18"/>
        </w:rPr>
        <w:t xml:space="preserve"> values, over their estimated useful lives, as follows:</w:t>
      </w:r>
    </w:p>
    <w:p w14:paraId="2264E1A0" w14:textId="77777777" w:rsidR="0083344A" w:rsidRPr="00EA6211" w:rsidRDefault="0083344A" w:rsidP="00DB69A4">
      <w:pPr>
        <w:pStyle w:val="a"/>
        <w:ind w:left="540" w:right="0"/>
        <w:jc w:val="both"/>
        <w:rPr>
          <w:rFonts w:ascii="Arial" w:hAnsi="Arial" w:cs="Arial"/>
          <w:color w:val="000000"/>
          <w:sz w:val="18"/>
          <w:szCs w:val="18"/>
        </w:rPr>
      </w:pPr>
    </w:p>
    <w:tbl>
      <w:tblPr>
        <w:tblW w:w="9576" w:type="dxa"/>
        <w:tblLayout w:type="fixed"/>
        <w:tblLook w:val="0000" w:firstRow="0" w:lastRow="0" w:firstColumn="0" w:lastColumn="0" w:noHBand="0" w:noVBand="0"/>
      </w:tblPr>
      <w:tblGrid>
        <w:gridCol w:w="5688"/>
        <w:gridCol w:w="3888"/>
      </w:tblGrid>
      <w:tr w:rsidR="0083344A" w:rsidRPr="00EA6211" w14:paraId="7865628A" w14:textId="77777777" w:rsidTr="00300AC3">
        <w:tc>
          <w:tcPr>
            <w:tcW w:w="5688" w:type="dxa"/>
            <w:shd w:val="clear" w:color="auto" w:fill="auto"/>
          </w:tcPr>
          <w:p w14:paraId="13308F18" w14:textId="77777777" w:rsidR="0083344A" w:rsidRPr="00EA6211" w:rsidRDefault="0083344A" w:rsidP="00DB69A4">
            <w:pPr>
              <w:pStyle w:val="a"/>
              <w:ind w:left="540" w:right="0"/>
              <w:jc w:val="both"/>
              <w:rPr>
                <w:rFonts w:ascii="Arial" w:hAnsi="Arial" w:cs="Arial"/>
                <w:color w:val="000000"/>
                <w:sz w:val="18"/>
                <w:szCs w:val="18"/>
              </w:rPr>
            </w:pPr>
            <w:r w:rsidRPr="00EA6211">
              <w:rPr>
                <w:rFonts w:ascii="Arial" w:hAnsi="Arial" w:cs="Arial"/>
                <w:color w:val="000000"/>
                <w:sz w:val="18"/>
                <w:szCs w:val="18"/>
              </w:rPr>
              <w:t>Parking improvements</w:t>
            </w:r>
          </w:p>
        </w:tc>
        <w:tc>
          <w:tcPr>
            <w:tcW w:w="3888" w:type="dxa"/>
            <w:shd w:val="clear" w:color="auto" w:fill="auto"/>
          </w:tcPr>
          <w:p w14:paraId="48EE48A3" w14:textId="7F816350" w:rsidR="0083344A" w:rsidRPr="00EA6211" w:rsidRDefault="00A73D3B" w:rsidP="008C654C">
            <w:pPr>
              <w:pStyle w:val="a"/>
              <w:ind w:left="1260" w:right="0"/>
              <w:jc w:val="right"/>
              <w:rPr>
                <w:rFonts w:ascii="Arial" w:hAnsi="Arial" w:cs="Arial"/>
                <w:color w:val="000000"/>
                <w:sz w:val="18"/>
                <w:szCs w:val="18"/>
              </w:rPr>
            </w:pPr>
            <w:r w:rsidRPr="00A73D3B">
              <w:rPr>
                <w:rFonts w:ascii="Arial" w:hAnsi="Arial" w:cs="Arial"/>
                <w:color w:val="000000"/>
                <w:sz w:val="18"/>
                <w:szCs w:val="18"/>
              </w:rPr>
              <w:t>1</w:t>
            </w:r>
            <w:r w:rsidR="0083344A" w:rsidRPr="00EA6211">
              <w:rPr>
                <w:rFonts w:ascii="Arial" w:hAnsi="Arial" w:cs="Arial"/>
                <w:color w:val="000000"/>
                <w:sz w:val="18"/>
                <w:szCs w:val="18"/>
              </w:rPr>
              <w:t>-</w:t>
            </w:r>
            <w:r w:rsidRPr="00A73D3B">
              <w:rPr>
                <w:rFonts w:ascii="Arial" w:hAnsi="Arial" w:cs="Arial"/>
                <w:color w:val="000000"/>
                <w:sz w:val="18"/>
                <w:szCs w:val="18"/>
              </w:rPr>
              <w:t>10</w:t>
            </w:r>
            <w:r w:rsidR="0083344A" w:rsidRPr="00EA6211">
              <w:rPr>
                <w:rFonts w:ascii="Arial" w:hAnsi="Arial" w:cs="Arial"/>
                <w:color w:val="000000"/>
                <w:sz w:val="18"/>
                <w:szCs w:val="18"/>
              </w:rPr>
              <w:t xml:space="preserve"> years</w:t>
            </w:r>
          </w:p>
        </w:tc>
      </w:tr>
      <w:tr w:rsidR="0083344A" w:rsidRPr="00EA6211" w14:paraId="78AFE4E1" w14:textId="77777777" w:rsidTr="00300AC3">
        <w:tc>
          <w:tcPr>
            <w:tcW w:w="5688" w:type="dxa"/>
            <w:shd w:val="clear" w:color="auto" w:fill="auto"/>
          </w:tcPr>
          <w:p w14:paraId="6482335A" w14:textId="77777777" w:rsidR="0083344A" w:rsidRPr="00EA6211" w:rsidRDefault="0083344A" w:rsidP="00DB69A4">
            <w:pPr>
              <w:pStyle w:val="a"/>
              <w:ind w:left="540" w:right="0"/>
              <w:jc w:val="both"/>
              <w:rPr>
                <w:rFonts w:ascii="Arial" w:hAnsi="Arial" w:cs="Arial"/>
                <w:color w:val="000000"/>
                <w:sz w:val="18"/>
                <w:szCs w:val="18"/>
              </w:rPr>
            </w:pPr>
            <w:r w:rsidRPr="00EA6211">
              <w:rPr>
                <w:rFonts w:ascii="Arial" w:hAnsi="Arial" w:cs="Arial"/>
                <w:color w:val="000000"/>
                <w:sz w:val="18"/>
                <w:szCs w:val="18"/>
              </w:rPr>
              <w:t>Parking equipment</w:t>
            </w:r>
          </w:p>
        </w:tc>
        <w:tc>
          <w:tcPr>
            <w:tcW w:w="3888" w:type="dxa"/>
            <w:shd w:val="clear" w:color="auto" w:fill="auto"/>
          </w:tcPr>
          <w:p w14:paraId="71F90133" w14:textId="4ACCFFBB" w:rsidR="0083344A" w:rsidRPr="00EA6211" w:rsidRDefault="00A73D3B" w:rsidP="008C654C">
            <w:pPr>
              <w:pStyle w:val="a"/>
              <w:ind w:left="1260" w:right="0"/>
              <w:jc w:val="right"/>
              <w:rPr>
                <w:rFonts w:ascii="Arial" w:hAnsi="Arial" w:cs="Arial"/>
                <w:color w:val="000000"/>
                <w:sz w:val="18"/>
                <w:szCs w:val="18"/>
              </w:rPr>
            </w:pPr>
            <w:r w:rsidRPr="00A73D3B">
              <w:rPr>
                <w:rFonts w:ascii="Arial" w:hAnsi="Arial" w:cs="Arial"/>
                <w:color w:val="000000"/>
                <w:sz w:val="18"/>
                <w:szCs w:val="18"/>
              </w:rPr>
              <w:t>1</w:t>
            </w:r>
            <w:r w:rsidR="0083344A" w:rsidRPr="00EA6211">
              <w:rPr>
                <w:rFonts w:ascii="Arial" w:hAnsi="Arial" w:cs="Arial"/>
                <w:color w:val="000000"/>
                <w:sz w:val="18"/>
                <w:szCs w:val="18"/>
              </w:rPr>
              <w:t>-</w:t>
            </w:r>
            <w:r w:rsidRPr="00A73D3B">
              <w:rPr>
                <w:rFonts w:ascii="Arial" w:hAnsi="Arial" w:cs="Arial"/>
                <w:color w:val="000000"/>
                <w:sz w:val="18"/>
                <w:szCs w:val="18"/>
              </w:rPr>
              <w:t>10</w:t>
            </w:r>
            <w:r w:rsidR="0083344A" w:rsidRPr="00EA6211">
              <w:rPr>
                <w:rFonts w:ascii="Arial" w:hAnsi="Arial" w:cs="Arial"/>
                <w:color w:val="000000"/>
                <w:sz w:val="18"/>
                <w:szCs w:val="18"/>
              </w:rPr>
              <w:t xml:space="preserve"> years</w:t>
            </w:r>
          </w:p>
        </w:tc>
      </w:tr>
      <w:tr w:rsidR="0083344A" w:rsidRPr="00EA6211" w14:paraId="4AE371D7" w14:textId="77777777" w:rsidTr="00300AC3">
        <w:tc>
          <w:tcPr>
            <w:tcW w:w="5688" w:type="dxa"/>
            <w:shd w:val="clear" w:color="auto" w:fill="auto"/>
          </w:tcPr>
          <w:p w14:paraId="0EEC868D" w14:textId="77777777" w:rsidR="0083344A" w:rsidRPr="00EA6211" w:rsidRDefault="0083344A" w:rsidP="00DB69A4">
            <w:pPr>
              <w:pStyle w:val="a"/>
              <w:ind w:left="540" w:right="0"/>
              <w:jc w:val="both"/>
              <w:rPr>
                <w:rFonts w:ascii="Arial" w:hAnsi="Arial" w:cs="Arial"/>
                <w:color w:val="000000"/>
                <w:sz w:val="18"/>
                <w:szCs w:val="18"/>
              </w:rPr>
            </w:pPr>
            <w:r w:rsidRPr="00EA6211">
              <w:rPr>
                <w:rFonts w:ascii="Arial" w:hAnsi="Arial" w:cs="Arial"/>
                <w:color w:val="000000"/>
                <w:sz w:val="18"/>
                <w:szCs w:val="18"/>
              </w:rPr>
              <w:t>Building improvements</w:t>
            </w:r>
          </w:p>
        </w:tc>
        <w:tc>
          <w:tcPr>
            <w:tcW w:w="3888" w:type="dxa"/>
            <w:shd w:val="clear" w:color="auto" w:fill="auto"/>
          </w:tcPr>
          <w:p w14:paraId="22F2779C" w14:textId="163B1031" w:rsidR="0083344A" w:rsidRPr="00EA6211" w:rsidRDefault="00A73D3B" w:rsidP="008C654C">
            <w:pPr>
              <w:pStyle w:val="a"/>
              <w:ind w:left="1260" w:right="0"/>
              <w:jc w:val="right"/>
              <w:rPr>
                <w:rFonts w:ascii="Arial" w:hAnsi="Arial" w:cs="Arial"/>
                <w:color w:val="000000"/>
                <w:sz w:val="18"/>
                <w:szCs w:val="18"/>
              </w:rPr>
            </w:pPr>
            <w:r w:rsidRPr="00A73D3B">
              <w:rPr>
                <w:rFonts w:ascii="Arial" w:hAnsi="Arial" w:cs="Arial"/>
                <w:color w:val="000000"/>
                <w:sz w:val="18"/>
                <w:szCs w:val="18"/>
              </w:rPr>
              <w:t>2</w:t>
            </w:r>
            <w:r w:rsidR="0083344A" w:rsidRPr="00EA6211">
              <w:rPr>
                <w:rFonts w:ascii="Arial" w:hAnsi="Arial" w:cs="Arial"/>
                <w:color w:val="000000"/>
                <w:sz w:val="18"/>
                <w:szCs w:val="18"/>
              </w:rPr>
              <w:t>-</w:t>
            </w:r>
            <w:r w:rsidRPr="00A73D3B">
              <w:rPr>
                <w:rFonts w:ascii="Arial" w:hAnsi="Arial" w:cs="Arial"/>
                <w:color w:val="000000"/>
                <w:sz w:val="18"/>
                <w:szCs w:val="18"/>
              </w:rPr>
              <w:t>20</w:t>
            </w:r>
            <w:r w:rsidR="0083344A" w:rsidRPr="00EA6211">
              <w:rPr>
                <w:rFonts w:ascii="Arial" w:hAnsi="Arial" w:cs="Arial"/>
                <w:color w:val="000000"/>
                <w:sz w:val="18"/>
                <w:szCs w:val="18"/>
              </w:rPr>
              <w:t xml:space="preserve"> years</w:t>
            </w:r>
          </w:p>
        </w:tc>
      </w:tr>
      <w:tr w:rsidR="0083344A" w:rsidRPr="00EA6211" w14:paraId="5DCA8539" w14:textId="77777777" w:rsidTr="00300AC3">
        <w:tc>
          <w:tcPr>
            <w:tcW w:w="5688" w:type="dxa"/>
            <w:shd w:val="clear" w:color="auto" w:fill="auto"/>
          </w:tcPr>
          <w:p w14:paraId="12931A9A" w14:textId="77777777" w:rsidR="0083344A" w:rsidRPr="00EA6211" w:rsidRDefault="0083344A" w:rsidP="00DB69A4">
            <w:pPr>
              <w:pStyle w:val="a"/>
              <w:ind w:left="540" w:right="0"/>
              <w:jc w:val="both"/>
              <w:rPr>
                <w:rFonts w:ascii="Arial" w:hAnsi="Arial" w:cs="Arial"/>
                <w:color w:val="000000"/>
                <w:sz w:val="18"/>
                <w:szCs w:val="18"/>
              </w:rPr>
            </w:pPr>
            <w:r w:rsidRPr="00EA6211">
              <w:rPr>
                <w:rFonts w:ascii="Arial" w:hAnsi="Arial" w:cs="Arial"/>
                <w:color w:val="000000"/>
                <w:sz w:val="18"/>
                <w:szCs w:val="18"/>
              </w:rPr>
              <w:t xml:space="preserve">Office </w:t>
            </w:r>
            <w:r w:rsidR="00F81E5A" w:rsidRPr="00EA6211">
              <w:rPr>
                <w:rFonts w:ascii="Arial" w:hAnsi="Arial" w:cs="Arial"/>
                <w:color w:val="000000"/>
                <w:sz w:val="18"/>
                <w:szCs w:val="18"/>
              </w:rPr>
              <w:t xml:space="preserve">furniture </w:t>
            </w:r>
            <w:r w:rsidRPr="00EA6211">
              <w:rPr>
                <w:rFonts w:ascii="Arial" w:hAnsi="Arial" w:cs="Arial"/>
                <w:color w:val="000000"/>
                <w:sz w:val="18"/>
                <w:szCs w:val="18"/>
              </w:rPr>
              <w:t>and fixtures</w:t>
            </w:r>
          </w:p>
        </w:tc>
        <w:tc>
          <w:tcPr>
            <w:tcW w:w="3888" w:type="dxa"/>
            <w:shd w:val="clear" w:color="auto" w:fill="auto"/>
          </w:tcPr>
          <w:p w14:paraId="30704317" w14:textId="2873EB9C" w:rsidR="0083344A" w:rsidRPr="00EA6211" w:rsidRDefault="00A73D3B" w:rsidP="008C654C">
            <w:pPr>
              <w:pStyle w:val="a"/>
              <w:ind w:left="1260" w:right="0"/>
              <w:jc w:val="right"/>
              <w:rPr>
                <w:rFonts w:ascii="Arial" w:hAnsi="Arial" w:cs="Arial"/>
                <w:color w:val="000000"/>
                <w:sz w:val="18"/>
                <w:szCs w:val="18"/>
              </w:rPr>
            </w:pPr>
            <w:r w:rsidRPr="00A73D3B">
              <w:rPr>
                <w:rFonts w:ascii="Arial" w:hAnsi="Arial" w:cs="Arial"/>
                <w:color w:val="000000"/>
                <w:sz w:val="18"/>
                <w:szCs w:val="18"/>
              </w:rPr>
              <w:t>5</w:t>
            </w:r>
            <w:r w:rsidR="0083344A" w:rsidRPr="00EA6211">
              <w:rPr>
                <w:rFonts w:ascii="Arial" w:hAnsi="Arial" w:cs="Arial"/>
                <w:color w:val="000000"/>
                <w:sz w:val="18"/>
                <w:szCs w:val="18"/>
              </w:rPr>
              <w:t xml:space="preserve"> years</w:t>
            </w:r>
          </w:p>
        </w:tc>
      </w:tr>
      <w:tr w:rsidR="0083344A" w:rsidRPr="00EA6211" w14:paraId="2D9A2A79" w14:textId="77777777" w:rsidTr="00300AC3">
        <w:tc>
          <w:tcPr>
            <w:tcW w:w="5688" w:type="dxa"/>
            <w:shd w:val="clear" w:color="auto" w:fill="auto"/>
          </w:tcPr>
          <w:p w14:paraId="3D65BA91" w14:textId="77777777" w:rsidR="0083344A" w:rsidRPr="00EA6211" w:rsidRDefault="0083344A" w:rsidP="00DB69A4">
            <w:pPr>
              <w:pStyle w:val="a"/>
              <w:ind w:left="540" w:right="0"/>
              <w:jc w:val="both"/>
              <w:rPr>
                <w:rFonts w:ascii="Arial" w:hAnsi="Arial" w:cs="Arial"/>
                <w:color w:val="000000"/>
                <w:sz w:val="18"/>
                <w:szCs w:val="18"/>
              </w:rPr>
            </w:pPr>
            <w:bookmarkStart w:id="5" w:name="_Hlk190348651"/>
            <w:r w:rsidRPr="00EA6211">
              <w:rPr>
                <w:rFonts w:ascii="Arial" w:hAnsi="Arial" w:cs="Arial"/>
                <w:color w:val="000000"/>
                <w:sz w:val="18"/>
                <w:szCs w:val="18"/>
              </w:rPr>
              <w:t>Vehicle</w:t>
            </w:r>
            <w:bookmarkEnd w:id="5"/>
          </w:p>
        </w:tc>
        <w:tc>
          <w:tcPr>
            <w:tcW w:w="3888" w:type="dxa"/>
            <w:shd w:val="clear" w:color="auto" w:fill="auto"/>
          </w:tcPr>
          <w:p w14:paraId="02B324DF" w14:textId="7F352423" w:rsidR="0083344A" w:rsidRPr="00EA6211" w:rsidRDefault="00A73D3B" w:rsidP="008C654C">
            <w:pPr>
              <w:pStyle w:val="a"/>
              <w:ind w:left="252" w:right="0"/>
              <w:jc w:val="right"/>
              <w:rPr>
                <w:rFonts w:ascii="Arial" w:hAnsi="Arial" w:cs="Arial"/>
                <w:color w:val="000000"/>
                <w:sz w:val="18"/>
                <w:szCs w:val="18"/>
              </w:rPr>
            </w:pPr>
            <w:r w:rsidRPr="00A73D3B">
              <w:rPr>
                <w:rFonts w:ascii="Arial" w:hAnsi="Arial" w:cs="Arial"/>
                <w:color w:val="000000"/>
                <w:sz w:val="18"/>
                <w:szCs w:val="18"/>
              </w:rPr>
              <w:t>5</w:t>
            </w:r>
            <w:r w:rsidR="0083344A" w:rsidRPr="00EA6211">
              <w:rPr>
                <w:rFonts w:ascii="Arial" w:hAnsi="Arial" w:cs="Arial"/>
                <w:color w:val="000000"/>
                <w:sz w:val="18"/>
                <w:szCs w:val="18"/>
              </w:rPr>
              <w:t xml:space="preserve"> years</w:t>
            </w:r>
          </w:p>
        </w:tc>
      </w:tr>
      <w:tr w:rsidR="0083344A" w:rsidRPr="00EA6211" w14:paraId="4D35D2A4" w14:textId="77777777" w:rsidTr="00300AC3">
        <w:tc>
          <w:tcPr>
            <w:tcW w:w="5688" w:type="dxa"/>
            <w:shd w:val="clear" w:color="auto" w:fill="auto"/>
          </w:tcPr>
          <w:p w14:paraId="0E5C24ED" w14:textId="77777777" w:rsidR="0083344A" w:rsidRPr="00EA6211" w:rsidRDefault="0083344A" w:rsidP="00DB69A4">
            <w:pPr>
              <w:pStyle w:val="a"/>
              <w:ind w:left="540" w:right="0"/>
              <w:jc w:val="both"/>
              <w:rPr>
                <w:rFonts w:ascii="Arial" w:hAnsi="Arial" w:cs="Arial"/>
                <w:color w:val="000000"/>
                <w:sz w:val="18"/>
                <w:szCs w:val="18"/>
              </w:rPr>
            </w:pPr>
            <w:r w:rsidRPr="00EA6211">
              <w:rPr>
                <w:rFonts w:ascii="Arial" w:hAnsi="Arial" w:cs="Arial"/>
                <w:color w:val="000000"/>
                <w:sz w:val="18"/>
                <w:szCs w:val="18"/>
              </w:rPr>
              <w:t>Office equipment</w:t>
            </w:r>
          </w:p>
        </w:tc>
        <w:tc>
          <w:tcPr>
            <w:tcW w:w="3888" w:type="dxa"/>
            <w:shd w:val="clear" w:color="auto" w:fill="auto"/>
          </w:tcPr>
          <w:p w14:paraId="00014EBA" w14:textId="1CBC9C5C" w:rsidR="0083344A" w:rsidRPr="00EA6211" w:rsidRDefault="00A73D3B" w:rsidP="008C654C">
            <w:pPr>
              <w:pStyle w:val="a"/>
              <w:ind w:left="1260" w:right="0"/>
              <w:jc w:val="right"/>
              <w:rPr>
                <w:rFonts w:ascii="Arial" w:hAnsi="Arial" w:cs="Arial"/>
                <w:color w:val="000000"/>
                <w:sz w:val="18"/>
                <w:szCs w:val="18"/>
              </w:rPr>
            </w:pPr>
            <w:r w:rsidRPr="00A73D3B">
              <w:rPr>
                <w:rFonts w:ascii="Arial" w:hAnsi="Arial" w:cs="Arial"/>
                <w:color w:val="000000"/>
                <w:sz w:val="18"/>
                <w:szCs w:val="18"/>
              </w:rPr>
              <w:t>5</w:t>
            </w:r>
            <w:r w:rsidR="0083344A" w:rsidRPr="00EA6211">
              <w:rPr>
                <w:rFonts w:ascii="Arial" w:hAnsi="Arial" w:cs="Arial"/>
                <w:color w:val="000000"/>
                <w:sz w:val="18"/>
                <w:szCs w:val="18"/>
              </w:rPr>
              <w:t xml:space="preserve"> years</w:t>
            </w:r>
          </w:p>
        </w:tc>
      </w:tr>
      <w:tr w:rsidR="0083344A" w:rsidRPr="00EA6211" w14:paraId="43224448" w14:textId="77777777" w:rsidTr="00300AC3">
        <w:tc>
          <w:tcPr>
            <w:tcW w:w="5688" w:type="dxa"/>
            <w:shd w:val="clear" w:color="auto" w:fill="auto"/>
          </w:tcPr>
          <w:p w14:paraId="24DEC9B4" w14:textId="77777777" w:rsidR="0083344A" w:rsidRPr="00EA6211" w:rsidRDefault="0083344A" w:rsidP="00DB69A4">
            <w:pPr>
              <w:pStyle w:val="a"/>
              <w:ind w:left="540" w:right="0"/>
              <w:jc w:val="both"/>
              <w:rPr>
                <w:rFonts w:ascii="Arial" w:hAnsi="Arial" w:cs="Arial"/>
                <w:color w:val="000000"/>
                <w:sz w:val="18"/>
                <w:szCs w:val="18"/>
              </w:rPr>
            </w:pPr>
            <w:r w:rsidRPr="00EA6211">
              <w:rPr>
                <w:rFonts w:ascii="Arial" w:hAnsi="Arial" w:cs="Arial"/>
                <w:color w:val="000000"/>
                <w:sz w:val="18"/>
                <w:szCs w:val="18"/>
              </w:rPr>
              <w:t>Computer</w:t>
            </w:r>
          </w:p>
        </w:tc>
        <w:tc>
          <w:tcPr>
            <w:tcW w:w="3888" w:type="dxa"/>
            <w:shd w:val="clear" w:color="auto" w:fill="auto"/>
          </w:tcPr>
          <w:p w14:paraId="11ECC3DA" w14:textId="15EEABED" w:rsidR="0083344A" w:rsidRPr="00EA6211" w:rsidRDefault="00A73D3B" w:rsidP="008C654C">
            <w:pPr>
              <w:pStyle w:val="a"/>
              <w:ind w:left="1260" w:right="0"/>
              <w:jc w:val="right"/>
              <w:rPr>
                <w:rFonts w:ascii="Arial" w:hAnsi="Arial" w:cs="Arial"/>
                <w:color w:val="000000"/>
                <w:sz w:val="18"/>
                <w:szCs w:val="18"/>
              </w:rPr>
            </w:pPr>
            <w:r w:rsidRPr="00A73D3B">
              <w:rPr>
                <w:rFonts w:ascii="Arial" w:hAnsi="Arial" w:cs="Arial"/>
                <w:color w:val="000000"/>
                <w:sz w:val="18"/>
                <w:szCs w:val="18"/>
              </w:rPr>
              <w:t>5</w:t>
            </w:r>
            <w:r w:rsidR="0083344A" w:rsidRPr="00EA6211">
              <w:rPr>
                <w:rFonts w:ascii="Arial" w:hAnsi="Arial" w:cs="Arial"/>
                <w:color w:val="000000"/>
                <w:sz w:val="18"/>
                <w:szCs w:val="18"/>
              </w:rPr>
              <w:t xml:space="preserve"> years</w:t>
            </w:r>
          </w:p>
        </w:tc>
      </w:tr>
    </w:tbl>
    <w:p w14:paraId="703EEBFE" w14:textId="00D8E318" w:rsidR="00BD18E3" w:rsidRDefault="00BD18E3" w:rsidP="00094106">
      <w:pPr>
        <w:pStyle w:val="a"/>
        <w:tabs>
          <w:tab w:val="left" w:pos="1248"/>
        </w:tabs>
        <w:ind w:right="0"/>
        <w:jc w:val="both"/>
        <w:rPr>
          <w:rFonts w:ascii="Arial" w:hAnsi="Arial" w:cs="Arial"/>
          <w:color w:val="000000"/>
          <w:sz w:val="18"/>
          <w:szCs w:val="18"/>
        </w:rPr>
      </w:pPr>
    </w:p>
    <w:p w14:paraId="1732544E" w14:textId="77777777" w:rsidR="00461D1B" w:rsidRPr="00EA6211" w:rsidRDefault="00BD18E3" w:rsidP="00094106">
      <w:pPr>
        <w:pStyle w:val="a"/>
        <w:tabs>
          <w:tab w:val="left" w:pos="1248"/>
        </w:tabs>
        <w:ind w:right="0"/>
        <w:jc w:val="both"/>
        <w:rPr>
          <w:rFonts w:ascii="Arial" w:hAnsi="Arial" w:cs="Arial"/>
          <w:color w:val="000000"/>
          <w:sz w:val="18"/>
          <w:szCs w:val="18"/>
        </w:rPr>
      </w:pPr>
      <w:r>
        <w:rPr>
          <w:rFonts w:ascii="Arial" w:hAnsi="Arial" w:cs="Arial"/>
          <w:color w:val="000000"/>
          <w:sz w:val="18"/>
          <w:szCs w:val="18"/>
        </w:rPr>
        <w:br w:type="page"/>
      </w:r>
    </w:p>
    <w:p w14:paraId="38F0643D" w14:textId="28CF9068" w:rsidR="00461D1B" w:rsidRPr="00BD18E3" w:rsidRDefault="00A73D3B" w:rsidP="00094106">
      <w:pPr>
        <w:pStyle w:val="a"/>
        <w:tabs>
          <w:tab w:val="left" w:pos="540"/>
        </w:tabs>
        <w:ind w:left="540" w:right="0" w:hanging="540"/>
        <w:jc w:val="both"/>
        <w:rPr>
          <w:rFonts w:ascii="Arial" w:hAnsi="Arial" w:cs="Arial"/>
          <w:b/>
          <w:bCs/>
          <w:color w:val="000000"/>
          <w:sz w:val="18"/>
          <w:szCs w:val="18"/>
        </w:rPr>
      </w:pPr>
      <w:r w:rsidRPr="00A73D3B">
        <w:rPr>
          <w:rFonts w:ascii="Arial" w:hAnsi="Arial" w:cs="Arial"/>
          <w:b/>
          <w:bCs/>
          <w:color w:val="000000"/>
          <w:sz w:val="18"/>
          <w:szCs w:val="18"/>
        </w:rPr>
        <w:t>4</w:t>
      </w:r>
      <w:r w:rsidR="007F6820" w:rsidRPr="00EA6211">
        <w:rPr>
          <w:rFonts w:ascii="Arial" w:hAnsi="Arial" w:cs="Arial"/>
          <w:b/>
          <w:bCs/>
          <w:color w:val="000000"/>
          <w:sz w:val="18"/>
          <w:szCs w:val="18"/>
        </w:rPr>
        <w:t>.</w:t>
      </w:r>
      <w:r w:rsidRPr="00A73D3B">
        <w:rPr>
          <w:rFonts w:ascii="Arial" w:hAnsi="Arial" w:cs="Arial"/>
          <w:b/>
          <w:bCs/>
          <w:color w:val="000000"/>
          <w:sz w:val="18"/>
          <w:szCs w:val="18"/>
        </w:rPr>
        <w:t>5</w:t>
      </w:r>
      <w:r w:rsidR="00461D1B" w:rsidRPr="00EA6211">
        <w:rPr>
          <w:rFonts w:ascii="Arial" w:hAnsi="Arial" w:cs="Arial"/>
          <w:b/>
          <w:bCs/>
          <w:color w:val="000000"/>
          <w:sz w:val="18"/>
          <w:szCs w:val="18"/>
        </w:rPr>
        <w:tab/>
      </w:r>
      <w:r w:rsidR="00461D1B" w:rsidRPr="00BD18E3">
        <w:rPr>
          <w:rFonts w:ascii="Arial" w:hAnsi="Arial" w:cs="Arial"/>
          <w:b/>
          <w:bCs/>
          <w:color w:val="000000"/>
          <w:sz w:val="18"/>
          <w:szCs w:val="18"/>
        </w:rPr>
        <w:t>Intangible assets</w:t>
      </w:r>
    </w:p>
    <w:p w14:paraId="79424076" w14:textId="77777777" w:rsidR="00461D1B" w:rsidRPr="00BD18E3" w:rsidRDefault="00461D1B" w:rsidP="00094106">
      <w:pPr>
        <w:pStyle w:val="a"/>
        <w:ind w:left="540"/>
        <w:jc w:val="both"/>
        <w:rPr>
          <w:rFonts w:ascii="Arial" w:hAnsi="Arial" w:cs="Arial"/>
          <w:color w:val="000000"/>
          <w:sz w:val="16"/>
          <w:szCs w:val="16"/>
        </w:rPr>
      </w:pPr>
    </w:p>
    <w:p w14:paraId="6254C0C2" w14:textId="1FC78EDD" w:rsidR="00E80126" w:rsidRPr="00BD18E3" w:rsidRDefault="000C05C5" w:rsidP="00094106">
      <w:pPr>
        <w:ind w:left="540"/>
        <w:jc w:val="both"/>
        <w:rPr>
          <w:rFonts w:ascii="Arial" w:hAnsi="Arial" w:cs="Arial"/>
          <w:i/>
          <w:iCs/>
          <w:color w:val="000000"/>
          <w:sz w:val="18"/>
          <w:szCs w:val="18"/>
        </w:rPr>
      </w:pPr>
      <w:r w:rsidRPr="00BD18E3">
        <w:rPr>
          <w:rFonts w:ascii="Arial" w:hAnsi="Arial" w:cs="Arial"/>
          <w:i/>
          <w:iCs/>
          <w:color w:val="000000"/>
          <w:sz w:val="18"/>
          <w:szCs w:val="18"/>
        </w:rPr>
        <w:t>Acquired intangible assets</w:t>
      </w:r>
    </w:p>
    <w:p w14:paraId="76AB7E65" w14:textId="77777777" w:rsidR="000C05C5" w:rsidRPr="00BD18E3" w:rsidRDefault="000C05C5" w:rsidP="00BD18E3">
      <w:pPr>
        <w:pStyle w:val="a"/>
        <w:ind w:left="540"/>
        <w:jc w:val="both"/>
        <w:rPr>
          <w:rFonts w:ascii="Arial" w:hAnsi="Arial" w:cs="Arial"/>
          <w:color w:val="000000"/>
          <w:sz w:val="16"/>
          <w:szCs w:val="16"/>
        </w:rPr>
      </w:pPr>
    </w:p>
    <w:p w14:paraId="3AD41802" w14:textId="0D8827DE" w:rsidR="00E80126" w:rsidRPr="00BD18E3" w:rsidRDefault="00E80126" w:rsidP="00094106">
      <w:pPr>
        <w:ind w:left="540"/>
        <w:jc w:val="both"/>
        <w:rPr>
          <w:rFonts w:ascii="Arial" w:eastAsia="PMingLiU" w:hAnsi="Arial" w:cs="Arial"/>
          <w:color w:val="000000"/>
          <w:spacing w:val="-2"/>
          <w:sz w:val="18"/>
          <w:szCs w:val="18"/>
        </w:rPr>
      </w:pPr>
      <w:r w:rsidRPr="00BD18E3">
        <w:rPr>
          <w:rFonts w:ascii="Arial" w:eastAsia="PMingLiU" w:hAnsi="Arial" w:cs="Arial"/>
          <w:color w:val="000000"/>
          <w:spacing w:val="-2"/>
          <w:sz w:val="18"/>
          <w:szCs w:val="18"/>
        </w:rPr>
        <w:t>Separately acquired intangible assets are measured at historical cost.</w:t>
      </w:r>
    </w:p>
    <w:p w14:paraId="0C0F8B3F" w14:textId="77777777" w:rsidR="00E80126" w:rsidRPr="00BD18E3" w:rsidRDefault="00E80126" w:rsidP="00BD18E3">
      <w:pPr>
        <w:pStyle w:val="a"/>
        <w:ind w:left="540"/>
        <w:jc w:val="both"/>
        <w:rPr>
          <w:rFonts w:ascii="Arial" w:hAnsi="Arial" w:cs="Arial"/>
          <w:color w:val="000000"/>
          <w:sz w:val="16"/>
          <w:szCs w:val="16"/>
        </w:rPr>
      </w:pPr>
    </w:p>
    <w:p w14:paraId="6502D96B" w14:textId="647A7F7C" w:rsidR="00E80126" w:rsidRPr="007607F2" w:rsidRDefault="00E80126" w:rsidP="00094106">
      <w:pPr>
        <w:ind w:left="540"/>
        <w:jc w:val="both"/>
        <w:rPr>
          <w:rFonts w:ascii="Arial" w:eastAsia="PMingLiU" w:hAnsi="Arial" w:cs="Arial"/>
          <w:color w:val="000000"/>
          <w:spacing w:val="-9"/>
          <w:sz w:val="18"/>
          <w:szCs w:val="18"/>
        </w:rPr>
      </w:pPr>
      <w:r w:rsidRPr="007607F2">
        <w:rPr>
          <w:rFonts w:ascii="Arial" w:eastAsia="PMingLiU" w:hAnsi="Arial" w:cs="Arial"/>
          <w:color w:val="000000"/>
          <w:spacing w:val="-9"/>
          <w:sz w:val="18"/>
          <w:szCs w:val="18"/>
        </w:rPr>
        <w:t xml:space="preserve">The amortisation is calculated using the straight-line method over their estimated useful lives, which does not exceed </w:t>
      </w:r>
      <w:r w:rsidR="00A73D3B" w:rsidRPr="007607F2">
        <w:rPr>
          <w:rFonts w:ascii="Arial" w:eastAsia="PMingLiU" w:hAnsi="Arial" w:cs="Arial"/>
          <w:color w:val="000000"/>
          <w:spacing w:val="-9"/>
          <w:sz w:val="18"/>
          <w:szCs w:val="18"/>
        </w:rPr>
        <w:t>5</w:t>
      </w:r>
      <w:r w:rsidRPr="007607F2">
        <w:rPr>
          <w:rFonts w:ascii="Arial" w:eastAsia="PMingLiU" w:hAnsi="Arial" w:cs="Arial"/>
          <w:color w:val="000000"/>
          <w:spacing w:val="-9"/>
          <w:sz w:val="18"/>
          <w:szCs w:val="18"/>
        </w:rPr>
        <w:t xml:space="preserve"> years.</w:t>
      </w:r>
    </w:p>
    <w:p w14:paraId="7DCE2D9E" w14:textId="77777777" w:rsidR="00E80126" w:rsidRPr="00BD18E3" w:rsidRDefault="00E80126" w:rsidP="00BD18E3">
      <w:pPr>
        <w:pStyle w:val="a"/>
        <w:ind w:left="540"/>
        <w:jc w:val="both"/>
        <w:rPr>
          <w:rFonts w:ascii="Arial" w:hAnsi="Arial" w:cs="Arial"/>
          <w:color w:val="000000"/>
          <w:sz w:val="16"/>
          <w:szCs w:val="16"/>
        </w:rPr>
      </w:pPr>
    </w:p>
    <w:p w14:paraId="132DC671" w14:textId="77777777" w:rsidR="00E80126" w:rsidRPr="00BD18E3" w:rsidRDefault="00E80126" w:rsidP="00E80126">
      <w:pPr>
        <w:ind w:left="540"/>
        <w:jc w:val="both"/>
        <w:rPr>
          <w:rFonts w:ascii="Arial" w:eastAsia="PMingLiU" w:hAnsi="Arial" w:cs="Arial"/>
          <w:i/>
          <w:iCs/>
          <w:color w:val="000000"/>
          <w:spacing w:val="-2"/>
          <w:sz w:val="18"/>
          <w:szCs w:val="18"/>
        </w:rPr>
      </w:pPr>
      <w:r w:rsidRPr="00BD18E3">
        <w:rPr>
          <w:rFonts w:ascii="Arial" w:eastAsia="PMingLiU" w:hAnsi="Arial" w:cs="Arial"/>
          <w:i/>
          <w:iCs/>
          <w:color w:val="000000"/>
          <w:spacing w:val="-2"/>
          <w:sz w:val="18"/>
          <w:szCs w:val="18"/>
        </w:rPr>
        <w:t>Research and development / Internally generated intangible asset</w:t>
      </w:r>
    </w:p>
    <w:p w14:paraId="5E22A4D5" w14:textId="77777777" w:rsidR="00E80126" w:rsidRPr="00BD18E3" w:rsidRDefault="00E80126" w:rsidP="00BD18E3">
      <w:pPr>
        <w:pStyle w:val="a"/>
        <w:ind w:left="540"/>
        <w:jc w:val="both"/>
        <w:rPr>
          <w:rFonts w:ascii="Arial" w:hAnsi="Arial" w:cs="Arial"/>
          <w:color w:val="000000"/>
          <w:sz w:val="16"/>
          <w:szCs w:val="16"/>
        </w:rPr>
      </w:pPr>
    </w:p>
    <w:p w14:paraId="721A59AA" w14:textId="77777777" w:rsidR="00E80126" w:rsidRPr="00BD18E3" w:rsidRDefault="00E80126" w:rsidP="00E80126">
      <w:pPr>
        <w:ind w:left="540"/>
        <w:jc w:val="both"/>
        <w:rPr>
          <w:rFonts w:ascii="Arial" w:eastAsia="PMingLiU" w:hAnsi="Arial" w:cs="Arial"/>
          <w:color w:val="000000"/>
          <w:spacing w:val="-2"/>
          <w:sz w:val="18"/>
          <w:szCs w:val="18"/>
        </w:rPr>
      </w:pPr>
      <w:r w:rsidRPr="00BD18E3">
        <w:rPr>
          <w:rFonts w:ascii="Arial" w:eastAsia="PMingLiU" w:hAnsi="Arial" w:cs="Arial"/>
          <w:color w:val="000000"/>
          <w:spacing w:val="-2"/>
          <w:sz w:val="18"/>
          <w:szCs w:val="18"/>
        </w:rPr>
        <w:t xml:space="preserve">Research expenditure is recognised as an expense as incurred. </w:t>
      </w:r>
    </w:p>
    <w:p w14:paraId="77EECA3D" w14:textId="77777777" w:rsidR="00E80126" w:rsidRPr="00BD18E3" w:rsidRDefault="00E80126" w:rsidP="00BD18E3">
      <w:pPr>
        <w:pStyle w:val="a"/>
        <w:ind w:left="540"/>
        <w:jc w:val="both"/>
        <w:rPr>
          <w:rFonts w:ascii="Arial" w:hAnsi="Arial" w:cs="Arial"/>
          <w:color w:val="000000"/>
          <w:sz w:val="16"/>
          <w:szCs w:val="16"/>
        </w:rPr>
      </w:pPr>
    </w:p>
    <w:p w14:paraId="1ED16D30" w14:textId="77777777" w:rsidR="00E80126" w:rsidRPr="00BD18E3" w:rsidRDefault="00E80126" w:rsidP="00E80126">
      <w:pPr>
        <w:ind w:left="540"/>
        <w:jc w:val="both"/>
        <w:rPr>
          <w:rFonts w:ascii="Arial" w:eastAsia="PMingLiU" w:hAnsi="Arial" w:cs="Arial"/>
          <w:color w:val="000000"/>
          <w:spacing w:val="-2"/>
          <w:sz w:val="18"/>
          <w:szCs w:val="18"/>
        </w:rPr>
      </w:pPr>
      <w:r w:rsidRPr="00BD18E3">
        <w:rPr>
          <w:rFonts w:ascii="Arial" w:eastAsia="PMingLiU" w:hAnsi="Arial" w:cs="Arial"/>
          <w:color w:val="000000"/>
          <w:spacing w:val="-2"/>
          <w:sz w:val="18"/>
          <w:szCs w:val="18"/>
        </w:rPr>
        <w:t xml:space="preserve">Development expenditure is recognised as an asset when the Group can demonstrate </w:t>
      </w:r>
      <w:proofErr w:type="gramStart"/>
      <w:r w:rsidRPr="00BD18E3">
        <w:rPr>
          <w:rFonts w:ascii="Arial" w:eastAsia="PMingLiU" w:hAnsi="Arial" w:cs="Arial"/>
          <w:color w:val="000000"/>
          <w:spacing w:val="-2"/>
          <w:sz w:val="18"/>
          <w:szCs w:val="18"/>
        </w:rPr>
        <w:t>all of</w:t>
      </w:r>
      <w:proofErr w:type="gramEnd"/>
      <w:r w:rsidRPr="00BD18E3">
        <w:rPr>
          <w:rFonts w:ascii="Arial" w:eastAsia="PMingLiU" w:hAnsi="Arial" w:cs="Arial"/>
          <w:color w:val="000000"/>
          <w:spacing w:val="-2"/>
          <w:sz w:val="18"/>
          <w:szCs w:val="18"/>
        </w:rPr>
        <w:t xml:space="preserve"> the following:</w:t>
      </w:r>
    </w:p>
    <w:p w14:paraId="72CE0D9E" w14:textId="19A8CB3B" w:rsidR="00E80126" w:rsidRPr="00BD18E3" w:rsidRDefault="00E80126" w:rsidP="00BD18E3">
      <w:pPr>
        <w:numPr>
          <w:ilvl w:val="0"/>
          <w:numId w:val="44"/>
        </w:numPr>
        <w:ind w:left="990" w:hanging="451"/>
        <w:jc w:val="both"/>
        <w:rPr>
          <w:rFonts w:ascii="Arial" w:eastAsia="PMingLiU" w:hAnsi="Arial" w:cs="Arial"/>
          <w:color w:val="000000"/>
          <w:spacing w:val="-2"/>
          <w:sz w:val="18"/>
          <w:szCs w:val="18"/>
        </w:rPr>
      </w:pPr>
      <w:r w:rsidRPr="00BD18E3">
        <w:rPr>
          <w:rFonts w:ascii="Arial" w:eastAsia="PMingLiU" w:hAnsi="Arial" w:cs="Arial"/>
          <w:color w:val="000000"/>
          <w:spacing w:val="-2"/>
          <w:sz w:val="18"/>
          <w:szCs w:val="18"/>
        </w:rPr>
        <w:t xml:space="preserve">the expenditure attributable to its development can be measured </w:t>
      </w:r>
      <w:proofErr w:type="gramStart"/>
      <w:r w:rsidRPr="00BD18E3">
        <w:rPr>
          <w:rFonts w:ascii="Arial" w:eastAsia="PMingLiU" w:hAnsi="Arial" w:cs="Arial"/>
          <w:color w:val="000000"/>
          <w:spacing w:val="-2"/>
          <w:sz w:val="18"/>
          <w:szCs w:val="18"/>
        </w:rPr>
        <w:t>reliably;</w:t>
      </w:r>
      <w:proofErr w:type="gramEnd"/>
    </w:p>
    <w:p w14:paraId="65661E64" w14:textId="568222F0" w:rsidR="00E80126" w:rsidRPr="00BD18E3" w:rsidRDefault="00E80126" w:rsidP="00BD18E3">
      <w:pPr>
        <w:numPr>
          <w:ilvl w:val="0"/>
          <w:numId w:val="44"/>
        </w:numPr>
        <w:ind w:left="990" w:hanging="451"/>
        <w:jc w:val="both"/>
        <w:rPr>
          <w:rFonts w:ascii="Arial" w:eastAsia="PMingLiU" w:hAnsi="Arial" w:cs="Arial"/>
          <w:color w:val="000000"/>
          <w:spacing w:val="-2"/>
          <w:sz w:val="18"/>
          <w:szCs w:val="18"/>
        </w:rPr>
      </w:pPr>
      <w:r w:rsidRPr="00BD18E3">
        <w:rPr>
          <w:rFonts w:ascii="Arial" w:eastAsia="PMingLiU" w:hAnsi="Arial" w:cs="Arial"/>
          <w:color w:val="000000"/>
          <w:spacing w:val="-2"/>
          <w:sz w:val="18"/>
          <w:szCs w:val="18"/>
        </w:rPr>
        <w:t>the Company can demonstrate that it is technically, financially, commercially, and resourcefully feasible; and</w:t>
      </w:r>
    </w:p>
    <w:p w14:paraId="78E06377" w14:textId="750F9AC7" w:rsidR="00E80126" w:rsidRPr="00BD18E3" w:rsidRDefault="00E80126" w:rsidP="00BD18E3">
      <w:pPr>
        <w:numPr>
          <w:ilvl w:val="0"/>
          <w:numId w:val="44"/>
        </w:numPr>
        <w:ind w:left="990" w:hanging="451"/>
        <w:jc w:val="both"/>
        <w:rPr>
          <w:rFonts w:ascii="Arial" w:eastAsia="PMingLiU" w:hAnsi="Arial" w:cs="Arial"/>
          <w:color w:val="000000"/>
          <w:spacing w:val="-2"/>
          <w:sz w:val="18"/>
          <w:szCs w:val="18"/>
        </w:rPr>
      </w:pPr>
      <w:r w:rsidRPr="00BD18E3">
        <w:rPr>
          <w:rFonts w:ascii="Arial" w:eastAsia="PMingLiU" w:hAnsi="Arial" w:cs="Arial"/>
          <w:color w:val="000000"/>
          <w:spacing w:val="-2"/>
          <w:sz w:val="18"/>
          <w:szCs w:val="18"/>
        </w:rPr>
        <w:t xml:space="preserve">the Company intends to and </w:t>
      </w:r>
      <w:proofErr w:type="gramStart"/>
      <w:r w:rsidRPr="00BD18E3">
        <w:rPr>
          <w:rFonts w:ascii="Arial" w:eastAsia="PMingLiU" w:hAnsi="Arial" w:cs="Arial"/>
          <w:color w:val="000000"/>
          <w:spacing w:val="-2"/>
          <w:sz w:val="18"/>
          <w:szCs w:val="18"/>
        </w:rPr>
        <w:t>has the ability to</w:t>
      </w:r>
      <w:proofErr w:type="gramEnd"/>
      <w:r w:rsidRPr="00BD18E3">
        <w:rPr>
          <w:rFonts w:ascii="Arial" w:eastAsia="PMingLiU" w:hAnsi="Arial" w:cs="Arial"/>
          <w:color w:val="000000"/>
          <w:spacing w:val="-2"/>
          <w:sz w:val="18"/>
          <w:szCs w:val="18"/>
        </w:rPr>
        <w:t xml:space="preserve"> complete the development for the purpose of using or selling.</w:t>
      </w:r>
    </w:p>
    <w:p w14:paraId="0DB3FE41" w14:textId="77777777" w:rsidR="00461D1B" w:rsidRPr="00BD18E3" w:rsidRDefault="00461D1B" w:rsidP="00BD18E3">
      <w:pPr>
        <w:pStyle w:val="a"/>
        <w:ind w:left="540"/>
        <w:jc w:val="both"/>
        <w:rPr>
          <w:rFonts w:ascii="Arial" w:hAnsi="Arial" w:cs="Arial"/>
          <w:color w:val="000000"/>
          <w:sz w:val="16"/>
          <w:szCs w:val="16"/>
        </w:rPr>
      </w:pPr>
    </w:p>
    <w:p w14:paraId="02A82F8D" w14:textId="35547FF6" w:rsidR="00E80126" w:rsidRPr="00BD18E3" w:rsidRDefault="00E80126" w:rsidP="00E80126">
      <w:pPr>
        <w:ind w:left="540"/>
        <w:jc w:val="both"/>
        <w:rPr>
          <w:rFonts w:ascii="Arial" w:eastAsia="PMingLiU" w:hAnsi="Arial" w:cs="Arial"/>
          <w:color w:val="000000"/>
          <w:sz w:val="18"/>
          <w:szCs w:val="18"/>
        </w:rPr>
      </w:pPr>
      <w:r w:rsidRPr="00BD18E3">
        <w:rPr>
          <w:rFonts w:ascii="Arial" w:eastAsia="PMingLiU" w:hAnsi="Arial" w:cs="Arial"/>
          <w:color w:val="000000"/>
          <w:sz w:val="18"/>
          <w:szCs w:val="18"/>
        </w:rPr>
        <w:t xml:space="preserve">Directly attributable costs that are capitalised as part of the </w:t>
      </w:r>
      <w:r w:rsidRPr="00BD18E3">
        <w:rPr>
          <w:rFonts w:ascii="Arial" w:eastAsia="PMingLiU" w:hAnsi="Arial" w:cs="Arial"/>
          <w:color w:val="000000"/>
          <w:spacing w:val="-4"/>
          <w:sz w:val="18"/>
          <w:szCs w:val="18"/>
        </w:rPr>
        <w:t>computer software</w:t>
      </w:r>
      <w:r w:rsidRPr="00BD18E3">
        <w:rPr>
          <w:rFonts w:ascii="Arial" w:eastAsia="PMingLiU" w:hAnsi="Arial" w:cs="Arial"/>
          <w:color w:val="000000"/>
          <w:sz w:val="18"/>
          <w:szCs w:val="18"/>
        </w:rPr>
        <w:t xml:space="preserve"> include the software development employee costs and an appropriate portion of relevant overheads.</w:t>
      </w:r>
    </w:p>
    <w:p w14:paraId="0934D784" w14:textId="77777777" w:rsidR="00E80126" w:rsidRPr="00BD18E3" w:rsidRDefault="00E80126" w:rsidP="00BD18E3">
      <w:pPr>
        <w:pStyle w:val="a"/>
        <w:ind w:left="540"/>
        <w:jc w:val="both"/>
        <w:rPr>
          <w:rFonts w:ascii="Arial" w:hAnsi="Arial" w:cs="Arial"/>
          <w:color w:val="000000"/>
          <w:sz w:val="16"/>
          <w:szCs w:val="16"/>
        </w:rPr>
      </w:pPr>
    </w:p>
    <w:p w14:paraId="71915E06" w14:textId="3EA82E09" w:rsidR="00E80126" w:rsidRPr="007607F2" w:rsidRDefault="00E80126" w:rsidP="00E80126">
      <w:pPr>
        <w:ind w:left="540"/>
        <w:jc w:val="both"/>
        <w:rPr>
          <w:rFonts w:ascii="Arial" w:eastAsia="PMingLiU" w:hAnsi="Arial" w:cs="Arial"/>
          <w:color w:val="000000"/>
          <w:sz w:val="18"/>
          <w:szCs w:val="18"/>
        </w:rPr>
      </w:pPr>
      <w:r w:rsidRPr="007607F2">
        <w:rPr>
          <w:rFonts w:ascii="Arial" w:eastAsia="PMingLiU" w:hAnsi="Arial" w:cs="Arial"/>
          <w:color w:val="000000"/>
          <w:sz w:val="18"/>
          <w:szCs w:val="18"/>
        </w:rPr>
        <w:t>Expenditure previously recognised as an expense are not recognised as an asset in a subsequent period.</w:t>
      </w:r>
    </w:p>
    <w:p w14:paraId="744B1F39" w14:textId="77777777" w:rsidR="000F0B7A" w:rsidRPr="00BD18E3" w:rsidRDefault="000F0B7A" w:rsidP="00BD18E3">
      <w:pPr>
        <w:pStyle w:val="a"/>
        <w:ind w:left="540"/>
        <w:jc w:val="both"/>
        <w:rPr>
          <w:rFonts w:ascii="Arial" w:hAnsi="Arial" w:cs="Arial"/>
          <w:color w:val="000000"/>
          <w:sz w:val="16"/>
          <w:szCs w:val="16"/>
        </w:rPr>
      </w:pPr>
    </w:p>
    <w:p w14:paraId="2FDAD558" w14:textId="5DF2FBFF" w:rsidR="006D749F" w:rsidRPr="007607F2" w:rsidRDefault="000F0B7A" w:rsidP="000F0B7A">
      <w:pPr>
        <w:ind w:left="540"/>
        <w:jc w:val="both"/>
        <w:rPr>
          <w:rFonts w:ascii="Arial" w:hAnsi="Arial" w:cs="Arial"/>
          <w:color w:val="000000"/>
          <w:sz w:val="18"/>
          <w:szCs w:val="18"/>
        </w:rPr>
      </w:pPr>
      <w:r w:rsidRPr="007607F2">
        <w:rPr>
          <w:rFonts w:ascii="Arial" w:eastAsia="PMingLiU" w:hAnsi="Arial" w:cs="Arial"/>
          <w:color w:val="000000"/>
          <w:spacing w:val="-4"/>
          <w:sz w:val="18"/>
          <w:szCs w:val="18"/>
        </w:rPr>
        <w:t>Capitalised development costs are amortised when the asset is ready to use by applying a straight-line method over</w:t>
      </w:r>
      <w:r w:rsidRPr="007607F2">
        <w:rPr>
          <w:rFonts w:ascii="Arial" w:eastAsia="PMingLiU" w:hAnsi="Arial" w:cs="Arial"/>
          <w:color w:val="000000"/>
          <w:sz w:val="18"/>
          <w:szCs w:val="18"/>
        </w:rPr>
        <w:t xml:space="preserve"> its expected benefit</w:t>
      </w:r>
      <w:r w:rsidR="00E80126" w:rsidRPr="007607F2">
        <w:rPr>
          <w:rFonts w:ascii="Arial" w:eastAsia="PMingLiU" w:hAnsi="Arial" w:cs="Arial"/>
          <w:color w:val="000000"/>
          <w:sz w:val="18"/>
          <w:szCs w:val="18"/>
        </w:rPr>
        <w:t>, which does not exceed</w:t>
      </w:r>
      <w:r w:rsidR="007755BE" w:rsidRPr="007607F2">
        <w:rPr>
          <w:rFonts w:ascii="Arial" w:eastAsia="PMingLiU" w:hAnsi="Arial" w:cs="Arial"/>
          <w:color w:val="000000"/>
          <w:sz w:val="18"/>
          <w:szCs w:val="18"/>
          <w:cs/>
        </w:rPr>
        <w:t xml:space="preserve"> </w:t>
      </w:r>
      <w:r w:rsidR="00A73D3B" w:rsidRPr="007607F2">
        <w:rPr>
          <w:rFonts w:ascii="Arial" w:eastAsia="PMingLiU" w:hAnsi="Arial" w:cs="Arial"/>
          <w:color w:val="000000"/>
          <w:sz w:val="18"/>
          <w:szCs w:val="18"/>
        </w:rPr>
        <w:t>10</w:t>
      </w:r>
      <w:r w:rsidR="00E80126" w:rsidRPr="007607F2">
        <w:rPr>
          <w:rFonts w:ascii="Arial" w:eastAsia="PMingLiU" w:hAnsi="Arial" w:cs="Arial"/>
          <w:color w:val="000000"/>
          <w:sz w:val="18"/>
          <w:szCs w:val="18"/>
        </w:rPr>
        <w:t xml:space="preserve"> years.</w:t>
      </w:r>
    </w:p>
    <w:p w14:paraId="65F38C55" w14:textId="77777777" w:rsidR="006D749F" w:rsidRPr="00BD18E3" w:rsidRDefault="006D749F" w:rsidP="00BD18E3">
      <w:pPr>
        <w:pStyle w:val="a"/>
        <w:ind w:left="540"/>
        <w:jc w:val="both"/>
        <w:rPr>
          <w:rFonts w:ascii="Arial" w:hAnsi="Arial" w:cs="Arial"/>
          <w:color w:val="000000"/>
          <w:sz w:val="16"/>
          <w:szCs w:val="16"/>
        </w:rPr>
      </w:pPr>
    </w:p>
    <w:p w14:paraId="4E03D44F" w14:textId="558BBE18" w:rsidR="00C61610" w:rsidRPr="00EA6211" w:rsidRDefault="00A73D3B" w:rsidP="00C61610">
      <w:pPr>
        <w:pStyle w:val="a"/>
        <w:tabs>
          <w:tab w:val="left" w:pos="540"/>
        </w:tabs>
        <w:ind w:left="540" w:right="0" w:hanging="540"/>
        <w:jc w:val="both"/>
        <w:rPr>
          <w:rFonts w:ascii="Arial" w:hAnsi="Arial" w:cs="Arial"/>
          <w:b/>
          <w:bCs/>
          <w:color w:val="000000"/>
          <w:sz w:val="18"/>
          <w:szCs w:val="18"/>
        </w:rPr>
      </w:pPr>
      <w:bookmarkStart w:id="6" w:name="_Toc48736028"/>
      <w:r w:rsidRPr="00A73D3B">
        <w:rPr>
          <w:rFonts w:ascii="Arial" w:hAnsi="Arial" w:cs="Arial"/>
          <w:b/>
          <w:bCs/>
          <w:color w:val="000000"/>
          <w:sz w:val="18"/>
          <w:szCs w:val="18"/>
        </w:rPr>
        <w:t>4</w:t>
      </w:r>
      <w:r w:rsidR="00C61610" w:rsidRPr="00EA6211">
        <w:rPr>
          <w:rFonts w:ascii="Arial" w:hAnsi="Arial" w:cs="Arial"/>
          <w:b/>
          <w:bCs/>
          <w:color w:val="000000"/>
          <w:sz w:val="18"/>
          <w:szCs w:val="18"/>
        </w:rPr>
        <w:t>.</w:t>
      </w:r>
      <w:r w:rsidRPr="00A73D3B">
        <w:rPr>
          <w:rFonts w:ascii="Arial" w:hAnsi="Arial" w:cs="Arial"/>
          <w:b/>
          <w:bCs/>
          <w:color w:val="000000"/>
          <w:sz w:val="18"/>
          <w:szCs w:val="18"/>
        </w:rPr>
        <w:t>6</w:t>
      </w:r>
      <w:r w:rsidR="00C61610" w:rsidRPr="00EA6211">
        <w:rPr>
          <w:rFonts w:ascii="Arial" w:hAnsi="Arial" w:cs="Arial"/>
          <w:b/>
          <w:bCs/>
          <w:color w:val="000000"/>
          <w:sz w:val="18"/>
          <w:szCs w:val="18"/>
        </w:rPr>
        <w:tab/>
        <w:t>Leases</w:t>
      </w:r>
      <w:bookmarkEnd w:id="6"/>
    </w:p>
    <w:p w14:paraId="03F4B6CA" w14:textId="77777777" w:rsidR="00C61610" w:rsidRPr="00BD18E3" w:rsidRDefault="00C61610" w:rsidP="00BD18E3">
      <w:pPr>
        <w:pStyle w:val="a"/>
        <w:ind w:left="540"/>
        <w:jc w:val="both"/>
        <w:rPr>
          <w:rFonts w:ascii="Arial" w:hAnsi="Arial" w:cs="Arial"/>
          <w:color w:val="000000"/>
          <w:sz w:val="16"/>
          <w:szCs w:val="16"/>
        </w:rPr>
      </w:pPr>
    </w:p>
    <w:p w14:paraId="3FAFF861" w14:textId="22DAF870" w:rsidR="00C61610" w:rsidRPr="00EA6211" w:rsidRDefault="007755BE" w:rsidP="00C61610">
      <w:pPr>
        <w:pStyle w:val="a"/>
        <w:ind w:left="540" w:right="0"/>
        <w:jc w:val="both"/>
        <w:rPr>
          <w:rFonts w:ascii="Arial" w:hAnsi="Arial" w:cs="Arial"/>
          <w:b/>
          <w:bCs/>
          <w:color w:val="000000"/>
          <w:sz w:val="18"/>
          <w:szCs w:val="18"/>
        </w:rPr>
      </w:pPr>
      <w:r w:rsidRPr="00EA6211">
        <w:rPr>
          <w:rFonts w:ascii="Arial" w:hAnsi="Arial" w:cs="Arial"/>
          <w:b/>
          <w:bCs/>
          <w:color w:val="000000"/>
          <w:sz w:val="18"/>
          <w:szCs w:val="18"/>
        </w:rPr>
        <w:t>Leases - where the Company is the lessee</w:t>
      </w:r>
    </w:p>
    <w:p w14:paraId="5CD87695" w14:textId="77777777" w:rsidR="00C61610" w:rsidRPr="00BD18E3" w:rsidRDefault="00C61610" w:rsidP="00BD18E3">
      <w:pPr>
        <w:pStyle w:val="a"/>
        <w:ind w:left="540"/>
        <w:jc w:val="both"/>
        <w:rPr>
          <w:rFonts w:ascii="Arial" w:hAnsi="Arial" w:cs="Arial"/>
          <w:color w:val="000000"/>
          <w:sz w:val="16"/>
          <w:szCs w:val="16"/>
        </w:rPr>
      </w:pPr>
    </w:p>
    <w:p w14:paraId="06956B8B" w14:textId="581B50F8" w:rsidR="00031F6F" w:rsidRPr="00EA6211" w:rsidRDefault="00C61610" w:rsidP="007755BE">
      <w:pPr>
        <w:pStyle w:val="a"/>
        <w:ind w:left="540" w:right="0"/>
        <w:jc w:val="both"/>
        <w:rPr>
          <w:rFonts w:ascii="Arial" w:hAnsi="Arial" w:cs="Arial"/>
          <w:color w:val="000000"/>
          <w:spacing w:val="-6"/>
          <w:sz w:val="18"/>
          <w:szCs w:val="18"/>
        </w:rPr>
      </w:pPr>
      <w:r w:rsidRPr="00EA6211">
        <w:rPr>
          <w:rFonts w:ascii="Arial" w:hAnsi="Arial" w:cs="Arial"/>
          <w:color w:val="000000"/>
          <w:spacing w:val="-8"/>
          <w:sz w:val="18"/>
          <w:szCs w:val="18"/>
        </w:rPr>
        <w:t>Leases are recognised as a right-of-use asset and a corresponding liability at the date at which the leased asset is available</w:t>
      </w:r>
      <w:r w:rsidRPr="00EA6211">
        <w:rPr>
          <w:rFonts w:ascii="Arial" w:hAnsi="Arial" w:cs="Arial"/>
          <w:color w:val="000000"/>
          <w:spacing w:val="-6"/>
          <w:sz w:val="18"/>
          <w:szCs w:val="18"/>
        </w:rPr>
        <w:t xml:space="preserve"> </w:t>
      </w:r>
      <w:r w:rsidRPr="00EA6211">
        <w:rPr>
          <w:rFonts w:ascii="Arial" w:hAnsi="Arial" w:cs="Arial"/>
          <w:color w:val="000000"/>
          <w:spacing w:val="-2"/>
          <w:sz w:val="18"/>
          <w:szCs w:val="18"/>
        </w:rPr>
        <w:t xml:space="preserve">for use by the </w:t>
      </w:r>
      <w:r w:rsidR="00AC12EF" w:rsidRPr="00EA6211">
        <w:rPr>
          <w:rFonts w:ascii="Arial" w:hAnsi="Arial" w:cs="Arial"/>
          <w:color w:val="000000"/>
          <w:spacing w:val="-2"/>
          <w:sz w:val="18"/>
          <w:szCs w:val="18"/>
        </w:rPr>
        <w:t>Company</w:t>
      </w:r>
      <w:r w:rsidRPr="00EA6211">
        <w:rPr>
          <w:rFonts w:ascii="Arial" w:hAnsi="Arial" w:cs="Arial"/>
          <w:color w:val="000000"/>
          <w:spacing w:val="-2"/>
          <w:sz w:val="18"/>
          <w:szCs w:val="18"/>
        </w:rPr>
        <w:t>. Each lease payment is allocated between the liability and finance cost. The finance cost is</w:t>
      </w:r>
      <w:r w:rsidRPr="00EA6211">
        <w:rPr>
          <w:rFonts w:ascii="Arial" w:hAnsi="Arial" w:cs="Arial"/>
          <w:color w:val="000000"/>
          <w:spacing w:val="-6"/>
          <w:sz w:val="18"/>
          <w:szCs w:val="18"/>
        </w:rPr>
        <w:t xml:space="preserve"> charged to profit or loss over the lease period </w:t>
      </w:r>
      <w:proofErr w:type="gramStart"/>
      <w:r w:rsidRPr="00EA6211">
        <w:rPr>
          <w:rFonts w:ascii="Arial" w:hAnsi="Arial" w:cs="Arial"/>
          <w:color w:val="000000"/>
          <w:spacing w:val="-6"/>
          <w:sz w:val="18"/>
          <w:szCs w:val="18"/>
        </w:rPr>
        <w:t>so as to</w:t>
      </w:r>
      <w:proofErr w:type="gramEnd"/>
      <w:r w:rsidRPr="00EA6211">
        <w:rPr>
          <w:rFonts w:ascii="Arial" w:hAnsi="Arial" w:cs="Arial"/>
          <w:color w:val="000000"/>
          <w:spacing w:val="-6"/>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r w:rsidR="007755BE" w:rsidRPr="00EA6211">
        <w:rPr>
          <w:rFonts w:ascii="Arial" w:hAnsi="Arial" w:cs="Arial"/>
          <w:color w:val="000000"/>
          <w:spacing w:val="-6"/>
          <w:sz w:val="18"/>
          <w:szCs w:val="18"/>
        </w:rPr>
        <w:t>If the Group is reasonably certain to exercise a purchase option, the right-of-use asset is depreciated over the underlying asset’s useful life.</w:t>
      </w:r>
    </w:p>
    <w:p w14:paraId="23C13F7E" w14:textId="77777777" w:rsidR="007755BE" w:rsidRPr="00BD18E3" w:rsidRDefault="007755BE" w:rsidP="00BD18E3">
      <w:pPr>
        <w:pStyle w:val="a"/>
        <w:ind w:left="540"/>
        <w:jc w:val="both"/>
        <w:rPr>
          <w:rFonts w:ascii="Arial" w:hAnsi="Arial" w:cs="Arial"/>
          <w:color w:val="000000"/>
          <w:sz w:val="16"/>
          <w:szCs w:val="16"/>
        </w:rPr>
      </w:pPr>
    </w:p>
    <w:p w14:paraId="622876E6" w14:textId="1822A972" w:rsidR="00C61610" w:rsidRPr="00EA6211" w:rsidRDefault="00C61610" w:rsidP="00C61610">
      <w:pPr>
        <w:pStyle w:val="a"/>
        <w:ind w:left="540" w:right="0"/>
        <w:jc w:val="both"/>
        <w:rPr>
          <w:rFonts w:ascii="Arial" w:hAnsi="Arial" w:cs="Arial"/>
          <w:color w:val="000000"/>
          <w:spacing w:val="-6"/>
          <w:sz w:val="18"/>
          <w:szCs w:val="18"/>
        </w:rPr>
      </w:pPr>
      <w:r w:rsidRPr="00EA6211">
        <w:rPr>
          <w:rFonts w:ascii="Arial" w:hAnsi="Arial" w:cs="Arial"/>
          <w:color w:val="000000"/>
          <w:spacing w:val="-6"/>
          <w:sz w:val="18"/>
          <w:szCs w:val="18"/>
        </w:rPr>
        <w:t xml:space="preserve">Contracts may contain both lease and non-lease components. The </w:t>
      </w:r>
      <w:r w:rsidR="00AC12EF" w:rsidRPr="00EA6211">
        <w:rPr>
          <w:rFonts w:ascii="Arial" w:hAnsi="Arial" w:cs="Arial"/>
          <w:color w:val="000000"/>
          <w:spacing w:val="-6"/>
          <w:sz w:val="18"/>
          <w:szCs w:val="18"/>
        </w:rPr>
        <w:t xml:space="preserve">Company </w:t>
      </w:r>
      <w:r w:rsidRPr="00EA6211">
        <w:rPr>
          <w:rFonts w:ascii="Arial" w:hAnsi="Arial" w:cs="Arial"/>
          <w:color w:val="000000"/>
          <w:spacing w:val="-6"/>
          <w:sz w:val="18"/>
          <w:szCs w:val="18"/>
        </w:rPr>
        <w:t xml:space="preserve">allocates the consideration in the contract to the lease and non-lease components based on their relative stand-alone prices. However, for leases of real estate for which the </w:t>
      </w:r>
      <w:r w:rsidR="00AC12EF" w:rsidRPr="00EA6211">
        <w:rPr>
          <w:rFonts w:ascii="Arial" w:hAnsi="Arial" w:cs="Arial"/>
          <w:color w:val="000000"/>
          <w:spacing w:val="-6"/>
          <w:sz w:val="18"/>
          <w:szCs w:val="18"/>
        </w:rPr>
        <w:t xml:space="preserve">Company </w:t>
      </w:r>
      <w:r w:rsidRPr="00EA6211">
        <w:rPr>
          <w:rFonts w:ascii="Arial" w:hAnsi="Arial" w:cs="Arial"/>
          <w:color w:val="000000"/>
          <w:spacing w:val="-6"/>
          <w:sz w:val="18"/>
          <w:szCs w:val="18"/>
        </w:rPr>
        <w:t>is a lessee, it has elected not to separate lease and non-lease components and instead accounts for these as a single lease component.</w:t>
      </w:r>
    </w:p>
    <w:p w14:paraId="45663BD5" w14:textId="77777777" w:rsidR="00C61610" w:rsidRPr="00BD18E3" w:rsidRDefault="00C61610" w:rsidP="00BD18E3">
      <w:pPr>
        <w:pStyle w:val="a"/>
        <w:ind w:left="540"/>
        <w:jc w:val="both"/>
        <w:rPr>
          <w:rFonts w:ascii="Arial" w:hAnsi="Arial" w:cs="Arial"/>
          <w:color w:val="000000"/>
          <w:sz w:val="16"/>
          <w:szCs w:val="16"/>
        </w:rPr>
      </w:pPr>
    </w:p>
    <w:p w14:paraId="7E1231E4" w14:textId="77777777" w:rsidR="00C61610" w:rsidRPr="00EA6211" w:rsidRDefault="00C61610" w:rsidP="00C61610">
      <w:pPr>
        <w:pStyle w:val="a"/>
        <w:ind w:left="540" w:right="0"/>
        <w:jc w:val="both"/>
        <w:rPr>
          <w:rFonts w:ascii="Arial" w:hAnsi="Arial" w:cs="Arial"/>
          <w:color w:val="000000"/>
          <w:spacing w:val="-6"/>
          <w:sz w:val="18"/>
          <w:szCs w:val="18"/>
        </w:rPr>
      </w:pPr>
      <w:r w:rsidRPr="00EA6211">
        <w:rPr>
          <w:rFonts w:ascii="Arial" w:hAnsi="Arial" w:cs="Arial"/>
          <w:color w:val="000000"/>
          <w:spacing w:val="-6"/>
          <w:sz w:val="18"/>
          <w:szCs w:val="18"/>
        </w:rPr>
        <w:t>Assets and liabilities arising from a lease are initially measured on a present value basis. Lease liabilities include the net present value of the following lease payments:</w:t>
      </w:r>
    </w:p>
    <w:p w14:paraId="1B10FE07" w14:textId="77777777" w:rsidR="00C61610" w:rsidRPr="00BD18E3" w:rsidRDefault="00C61610" w:rsidP="00BD18E3">
      <w:pPr>
        <w:pStyle w:val="a"/>
        <w:ind w:left="540"/>
        <w:jc w:val="both"/>
        <w:rPr>
          <w:rFonts w:ascii="Arial" w:hAnsi="Arial" w:cs="Arial"/>
          <w:color w:val="000000"/>
          <w:sz w:val="16"/>
          <w:szCs w:val="16"/>
        </w:rPr>
      </w:pPr>
    </w:p>
    <w:p w14:paraId="75EE124E" w14:textId="77777777" w:rsidR="00C61610" w:rsidRPr="00EA6211" w:rsidRDefault="00C61610" w:rsidP="007151FD">
      <w:pPr>
        <w:pStyle w:val="ListParagraph"/>
        <w:numPr>
          <w:ilvl w:val="0"/>
          <w:numId w:val="23"/>
        </w:numPr>
        <w:tabs>
          <w:tab w:val="left" w:pos="900"/>
        </w:tabs>
        <w:spacing w:after="0" w:line="240" w:lineRule="auto"/>
        <w:ind w:left="900"/>
        <w:jc w:val="both"/>
        <w:rPr>
          <w:rFonts w:ascii="Arial" w:hAnsi="Arial" w:cs="Arial"/>
          <w:color w:val="000000"/>
          <w:sz w:val="18"/>
          <w:szCs w:val="18"/>
          <w:lang w:val="en-GB"/>
        </w:rPr>
      </w:pPr>
      <w:r w:rsidRPr="00EA6211">
        <w:rPr>
          <w:rFonts w:ascii="Arial" w:hAnsi="Arial" w:cs="Arial"/>
          <w:color w:val="000000"/>
          <w:sz w:val="18"/>
          <w:szCs w:val="18"/>
          <w:lang w:val="en-GB"/>
        </w:rPr>
        <w:t>fixed payments (including in-substance fixed payments), less any lease incentives receivable</w:t>
      </w:r>
    </w:p>
    <w:p w14:paraId="49412A47" w14:textId="77777777" w:rsidR="00C61610" w:rsidRPr="00EA6211" w:rsidRDefault="00C61610" w:rsidP="007151FD">
      <w:pPr>
        <w:pStyle w:val="ListParagraph"/>
        <w:numPr>
          <w:ilvl w:val="0"/>
          <w:numId w:val="23"/>
        </w:numPr>
        <w:tabs>
          <w:tab w:val="left" w:pos="900"/>
        </w:tabs>
        <w:spacing w:after="0" w:line="240" w:lineRule="auto"/>
        <w:ind w:left="900"/>
        <w:jc w:val="both"/>
        <w:rPr>
          <w:rFonts w:ascii="Arial" w:hAnsi="Arial" w:cs="Arial"/>
          <w:color w:val="000000"/>
          <w:sz w:val="18"/>
          <w:szCs w:val="18"/>
          <w:lang w:val="en-GB"/>
        </w:rPr>
      </w:pPr>
      <w:r w:rsidRPr="00EA6211">
        <w:rPr>
          <w:rFonts w:ascii="Arial" w:hAnsi="Arial" w:cs="Arial"/>
          <w:color w:val="000000"/>
          <w:sz w:val="18"/>
          <w:szCs w:val="18"/>
          <w:lang w:val="en-GB"/>
        </w:rPr>
        <w:t>variable lease payment that are based on an index or a rate</w:t>
      </w:r>
    </w:p>
    <w:p w14:paraId="63FFCE04" w14:textId="77777777" w:rsidR="00C61610" w:rsidRPr="00EA6211" w:rsidRDefault="00C61610" w:rsidP="007151FD">
      <w:pPr>
        <w:pStyle w:val="ListParagraph"/>
        <w:numPr>
          <w:ilvl w:val="0"/>
          <w:numId w:val="23"/>
        </w:numPr>
        <w:tabs>
          <w:tab w:val="left" w:pos="900"/>
        </w:tabs>
        <w:spacing w:after="0" w:line="240" w:lineRule="auto"/>
        <w:ind w:left="900"/>
        <w:jc w:val="both"/>
        <w:rPr>
          <w:rFonts w:ascii="Arial" w:hAnsi="Arial" w:cs="Arial"/>
          <w:color w:val="000000"/>
          <w:sz w:val="18"/>
          <w:szCs w:val="18"/>
          <w:lang w:val="en-GB"/>
        </w:rPr>
      </w:pPr>
      <w:r w:rsidRPr="00EA6211">
        <w:rPr>
          <w:rFonts w:ascii="Arial" w:hAnsi="Arial" w:cs="Arial"/>
          <w:color w:val="000000"/>
          <w:sz w:val="18"/>
          <w:szCs w:val="18"/>
          <w:lang w:val="en-GB"/>
        </w:rPr>
        <w:t>amounts expected to be payable by the lessee under residual value guarantees</w:t>
      </w:r>
    </w:p>
    <w:p w14:paraId="678F62B1" w14:textId="77777777" w:rsidR="00C61610" w:rsidRPr="00EA6211" w:rsidRDefault="00C61610" w:rsidP="007151FD">
      <w:pPr>
        <w:pStyle w:val="ListParagraph"/>
        <w:numPr>
          <w:ilvl w:val="0"/>
          <w:numId w:val="23"/>
        </w:numPr>
        <w:tabs>
          <w:tab w:val="left" w:pos="900"/>
        </w:tabs>
        <w:spacing w:after="0" w:line="240" w:lineRule="auto"/>
        <w:ind w:left="900"/>
        <w:jc w:val="both"/>
        <w:rPr>
          <w:rFonts w:ascii="Arial" w:hAnsi="Arial" w:cs="Arial"/>
          <w:color w:val="000000"/>
          <w:sz w:val="18"/>
          <w:szCs w:val="18"/>
          <w:lang w:val="en-GB"/>
        </w:rPr>
      </w:pPr>
      <w:r w:rsidRPr="00EA6211">
        <w:rPr>
          <w:rFonts w:ascii="Arial" w:hAnsi="Arial" w:cs="Arial"/>
          <w:color w:val="000000"/>
          <w:sz w:val="18"/>
          <w:szCs w:val="18"/>
          <w:lang w:val="en-GB"/>
        </w:rPr>
        <w:t>the exercise price of a purchase option if the lessee is reasonably certain to exercise that option, and</w:t>
      </w:r>
    </w:p>
    <w:p w14:paraId="02CA0815" w14:textId="77777777" w:rsidR="00C61610" w:rsidRPr="00EA6211" w:rsidRDefault="00C61610" w:rsidP="007151FD">
      <w:pPr>
        <w:pStyle w:val="ListParagraph"/>
        <w:numPr>
          <w:ilvl w:val="0"/>
          <w:numId w:val="23"/>
        </w:numPr>
        <w:tabs>
          <w:tab w:val="left" w:pos="900"/>
        </w:tabs>
        <w:spacing w:after="0" w:line="240" w:lineRule="auto"/>
        <w:ind w:left="900" w:hanging="374"/>
        <w:jc w:val="both"/>
        <w:rPr>
          <w:rFonts w:ascii="Arial" w:hAnsi="Arial" w:cs="Arial"/>
          <w:color w:val="000000"/>
          <w:sz w:val="18"/>
          <w:szCs w:val="18"/>
          <w:lang w:val="en-GB"/>
        </w:rPr>
      </w:pPr>
      <w:r w:rsidRPr="00EA6211">
        <w:rPr>
          <w:rFonts w:ascii="Arial" w:hAnsi="Arial" w:cs="Arial"/>
          <w:color w:val="000000"/>
          <w:sz w:val="18"/>
          <w:szCs w:val="18"/>
          <w:lang w:val="en-GB"/>
        </w:rPr>
        <w:t>payments of penalties for terminating the lease, if the lease term reflects the lessee exercising that option.</w:t>
      </w:r>
    </w:p>
    <w:p w14:paraId="1BA4B0B3" w14:textId="77777777" w:rsidR="00C61610" w:rsidRPr="00BD18E3" w:rsidRDefault="00C61610" w:rsidP="00BD18E3">
      <w:pPr>
        <w:pStyle w:val="a"/>
        <w:ind w:left="540"/>
        <w:jc w:val="both"/>
        <w:rPr>
          <w:rFonts w:ascii="Arial" w:hAnsi="Arial" w:cs="Arial"/>
          <w:color w:val="000000"/>
          <w:sz w:val="16"/>
          <w:szCs w:val="16"/>
        </w:rPr>
      </w:pPr>
    </w:p>
    <w:p w14:paraId="181B76CF" w14:textId="77777777" w:rsidR="00C61610" w:rsidRPr="00EA6211" w:rsidRDefault="00C61610" w:rsidP="000174C8">
      <w:pPr>
        <w:pStyle w:val="a"/>
        <w:ind w:left="540" w:right="0"/>
        <w:jc w:val="both"/>
        <w:rPr>
          <w:rFonts w:ascii="Arial" w:hAnsi="Arial" w:cs="Arial"/>
          <w:color w:val="000000"/>
          <w:spacing w:val="-10"/>
          <w:sz w:val="18"/>
          <w:szCs w:val="18"/>
        </w:rPr>
      </w:pPr>
      <w:r w:rsidRPr="00EA6211">
        <w:rPr>
          <w:rFonts w:ascii="Arial" w:hAnsi="Arial" w:cs="Arial"/>
          <w:color w:val="000000"/>
          <w:spacing w:val="-10"/>
          <w:sz w:val="18"/>
          <w:szCs w:val="18"/>
        </w:rPr>
        <w:t>Lease payments to be made under reasonably certain extension options are also included in the measurement of the liability.</w:t>
      </w:r>
    </w:p>
    <w:p w14:paraId="41DFEC88" w14:textId="77777777" w:rsidR="001C323E" w:rsidRPr="00BD18E3" w:rsidRDefault="001C323E" w:rsidP="00BD18E3">
      <w:pPr>
        <w:pStyle w:val="a"/>
        <w:ind w:left="540"/>
        <w:jc w:val="both"/>
        <w:rPr>
          <w:rFonts w:ascii="Arial" w:hAnsi="Arial" w:cs="Arial"/>
          <w:color w:val="000000"/>
          <w:sz w:val="16"/>
          <w:szCs w:val="16"/>
        </w:rPr>
      </w:pPr>
    </w:p>
    <w:p w14:paraId="35ACF505" w14:textId="77777777" w:rsidR="00C61610" w:rsidRPr="00EA6211" w:rsidRDefault="00C61610" w:rsidP="000174C8">
      <w:pPr>
        <w:ind w:left="540"/>
        <w:jc w:val="both"/>
        <w:rPr>
          <w:rFonts w:ascii="Arial" w:hAnsi="Arial" w:cs="Arial"/>
          <w:color w:val="000000"/>
          <w:spacing w:val="-6"/>
          <w:sz w:val="18"/>
          <w:szCs w:val="18"/>
        </w:rPr>
      </w:pPr>
      <w:r w:rsidRPr="00EA6211">
        <w:rPr>
          <w:rFonts w:ascii="Arial" w:hAnsi="Arial" w:cs="Arial"/>
          <w:color w:val="000000"/>
          <w:spacing w:val="-6"/>
          <w:sz w:val="18"/>
          <w:szCs w:val="18"/>
        </w:rPr>
        <w:t>T</w:t>
      </w:r>
      <w:r w:rsidRPr="00EA6211">
        <w:rPr>
          <w:rFonts w:ascii="Arial" w:hAnsi="Arial" w:cs="Arial"/>
          <w:color w:val="000000"/>
          <w:spacing w:val="-10"/>
          <w:sz w:val="18"/>
          <w:szCs w:val="18"/>
        </w:rPr>
        <w:t>he lease payments are discounted using the interest rate implicit in the lease. If that rate cannot be determined, the lessee’s</w:t>
      </w:r>
      <w:r w:rsidRPr="00EA6211">
        <w:rPr>
          <w:rFonts w:ascii="Arial" w:hAnsi="Arial" w:cs="Arial"/>
          <w:color w:val="000000"/>
          <w:spacing w:val="-6"/>
          <w:sz w:val="18"/>
          <w:szCs w:val="18"/>
        </w:rPr>
        <w:t xml:space="preserve"> incremental borrowing rate is used, being the rate that the lessee would have to pay to borrow the funds necessary to obtain an asset of similar value in a similar economic environment with similar terms and conditions. </w:t>
      </w:r>
    </w:p>
    <w:p w14:paraId="4740915D" w14:textId="68A455BB" w:rsidR="00C61610" w:rsidRPr="00BD18E3" w:rsidRDefault="00C61610" w:rsidP="00BD18E3">
      <w:pPr>
        <w:pStyle w:val="a"/>
        <w:ind w:left="540"/>
        <w:jc w:val="both"/>
        <w:rPr>
          <w:rFonts w:ascii="Arial" w:hAnsi="Arial" w:cs="Arial"/>
          <w:color w:val="000000"/>
          <w:sz w:val="16"/>
          <w:szCs w:val="16"/>
        </w:rPr>
      </w:pPr>
    </w:p>
    <w:p w14:paraId="131580BE" w14:textId="77777777" w:rsidR="00C61610" w:rsidRPr="00EA6211" w:rsidRDefault="00C61610" w:rsidP="000174C8">
      <w:pPr>
        <w:ind w:left="540"/>
        <w:jc w:val="both"/>
        <w:rPr>
          <w:rFonts w:ascii="Arial" w:hAnsi="Arial" w:cs="Arial"/>
          <w:color w:val="000000"/>
          <w:sz w:val="18"/>
          <w:szCs w:val="18"/>
        </w:rPr>
      </w:pPr>
      <w:r w:rsidRPr="00EA6211">
        <w:rPr>
          <w:rFonts w:ascii="Arial" w:hAnsi="Arial" w:cs="Arial"/>
          <w:color w:val="000000"/>
          <w:sz w:val="18"/>
          <w:szCs w:val="18"/>
        </w:rPr>
        <w:t>Right-of-use assets are measured at cost comprising the following:</w:t>
      </w:r>
    </w:p>
    <w:p w14:paraId="3AF8B857" w14:textId="77777777" w:rsidR="00C61610" w:rsidRPr="00BD18E3" w:rsidRDefault="00C61610" w:rsidP="00BD18E3">
      <w:pPr>
        <w:pStyle w:val="a"/>
        <w:ind w:left="540"/>
        <w:jc w:val="both"/>
        <w:rPr>
          <w:rFonts w:ascii="Arial" w:hAnsi="Arial" w:cs="Arial"/>
          <w:color w:val="000000"/>
          <w:sz w:val="16"/>
          <w:szCs w:val="16"/>
        </w:rPr>
      </w:pPr>
    </w:p>
    <w:p w14:paraId="72C4A7BC" w14:textId="77777777" w:rsidR="00C61610" w:rsidRPr="00EA6211" w:rsidRDefault="00C61610" w:rsidP="007151FD">
      <w:pPr>
        <w:pStyle w:val="ListParagraph"/>
        <w:numPr>
          <w:ilvl w:val="0"/>
          <w:numId w:val="23"/>
        </w:numPr>
        <w:tabs>
          <w:tab w:val="left" w:pos="900"/>
        </w:tabs>
        <w:spacing w:after="0" w:line="240" w:lineRule="auto"/>
        <w:ind w:left="900"/>
        <w:jc w:val="both"/>
        <w:rPr>
          <w:rFonts w:ascii="Arial" w:hAnsi="Arial" w:cs="Arial"/>
          <w:color w:val="000000"/>
          <w:sz w:val="18"/>
          <w:szCs w:val="18"/>
          <w:lang w:val="en-GB"/>
        </w:rPr>
      </w:pPr>
      <w:r w:rsidRPr="00EA6211">
        <w:rPr>
          <w:rFonts w:ascii="Arial" w:hAnsi="Arial" w:cs="Arial"/>
          <w:color w:val="000000"/>
          <w:sz w:val="18"/>
          <w:szCs w:val="18"/>
          <w:lang w:val="en-GB"/>
        </w:rPr>
        <w:t>the amount of the initial measurement of lease liability</w:t>
      </w:r>
    </w:p>
    <w:p w14:paraId="7D63D818" w14:textId="77777777" w:rsidR="00C61610" w:rsidRPr="00EA6211" w:rsidRDefault="00C61610" w:rsidP="007151FD">
      <w:pPr>
        <w:pStyle w:val="ListParagraph"/>
        <w:numPr>
          <w:ilvl w:val="0"/>
          <w:numId w:val="23"/>
        </w:numPr>
        <w:tabs>
          <w:tab w:val="left" w:pos="900"/>
        </w:tabs>
        <w:spacing w:after="0" w:line="240" w:lineRule="auto"/>
        <w:ind w:left="900"/>
        <w:jc w:val="both"/>
        <w:rPr>
          <w:rFonts w:ascii="Arial" w:hAnsi="Arial" w:cs="Arial"/>
          <w:color w:val="000000"/>
          <w:sz w:val="18"/>
          <w:szCs w:val="18"/>
          <w:lang w:val="en-GB"/>
        </w:rPr>
      </w:pPr>
      <w:r w:rsidRPr="00EA6211">
        <w:rPr>
          <w:rFonts w:ascii="Arial" w:hAnsi="Arial" w:cs="Arial"/>
          <w:color w:val="000000"/>
          <w:sz w:val="18"/>
          <w:szCs w:val="18"/>
          <w:lang w:val="en-GB"/>
        </w:rPr>
        <w:t>any lease payments made at or before the commencement date less any lease incentives received</w:t>
      </w:r>
    </w:p>
    <w:p w14:paraId="7A661A35" w14:textId="77777777" w:rsidR="00C61610" w:rsidRPr="00EA6211" w:rsidRDefault="00C61610" w:rsidP="007151FD">
      <w:pPr>
        <w:pStyle w:val="ListParagraph"/>
        <w:numPr>
          <w:ilvl w:val="0"/>
          <w:numId w:val="23"/>
        </w:numPr>
        <w:tabs>
          <w:tab w:val="left" w:pos="900"/>
        </w:tabs>
        <w:spacing w:after="0" w:line="240" w:lineRule="auto"/>
        <w:ind w:left="900"/>
        <w:jc w:val="both"/>
        <w:rPr>
          <w:rFonts w:ascii="Arial" w:hAnsi="Arial" w:cs="Arial"/>
          <w:color w:val="000000"/>
          <w:sz w:val="18"/>
          <w:szCs w:val="18"/>
          <w:lang w:val="en-GB"/>
        </w:rPr>
      </w:pPr>
      <w:r w:rsidRPr="00EA6211">
        <w:rPr>
          <w:rFonts w:ascii="Arial" w:hAnsi="Arial" w:cs="Arial"/>
          <w:color w:val="000000"/>
          <w:sz w:val="18"/>
          <w:szCs w:val="18"/>
          <w:lang w:val="en-GB"/>
        </w:rPr>
        <w:t>any initial direct costs, and</w:t>
      </w:r>
    </w:p>
    <w:p w14:paraId="3A086F72" w14:textId="77777777" w:rsidR="00C61610" w:rsidRPr="00EA6211" w:rsidRDefault="00C61610" w:rsidP="007151FD">
      <w:pPr>
        <w:pStyle w:val="ListParagraph"/>
        <w:numPr>
          <w:ilvl w:val="0"/>
          <w:numId w:val="23"/>
        </w:numPr>
        <w:tabs>
          <w:tab w:val="left" w:pos="900"/>
        </w:tabs>
        <w:spacing w:after="0" w:line="240" w:lineRule="auto"/>
        <w:ind w:left="900"/>
        <w:jc w:val="both"/>
        <w:rPr>
          <w:rFonts w:ascii="Arial" w:hAnsi="Arial" w:cs="Arial"/>
          <w:color w:val="000000"/>
          <w:sz w:val="18"/>
          <w:szCs w:val="18"/>
          <w:lang w:val="en-GB"/>
        </w:rPr>
      </w:pPr>
      <w:r w:rsidRPr="00EA6211">
        <w:rPr>
          <w:rFonts w:ascii="Arial" w:hAnsi="Arial" w:cs="Arial"/>
          <w:color w:val="000000"/>
          <w:sz w:val="18"/>
          <w:szCs w:val="18"/>
          <w:lang w:val="en-GB"/>
        </w:rPr>
        <w:t xml:space="preserve">restoration costs. </w:t>
      </w:r>
    </w:p>
    <w:p w14:paraId="70A83C8E" w14:textId="77777777" w:rsidR="00C61610" w:rsidRPr="00BD18E3" w:rsidRDefault="00C61610" w:rsidP="00BD18E3">
      <w:pPr>
        <w:pStyle w:val="a"/>
        <w:ind w:left="540"/>
        <w:jc w:val="thaiDistribute"/>
        <w:rPr>
          <w:rFonts w:ascii="Arial" w:hAnsi="Arial" w:cs="Arial"/>
          <w:color w:val="000000"/>
          <w:sz w:val="16"/>
          <w:szCs w:val="16"/>
        </w:rPr>
      </w:pPr>
    </w:p>
    <w:p w14:paraId="6CAC6B2C" w14:textId="1BA71287" w:rsidR="00BD18E3" w:rsidRDefault="00C61610" w:rsidP="00BD18E3">
      <w:pPr>
        <w:ind w:left="540" w:right="9"/>
        <w:jc w:val="thaiDistribute"/>
        <w:rPr>
          <w:rFonts w:ascii="Arial" w:hAnsi="Arial" w:cs="Arial"/>
          <w:color w:val="000000"/>
          <w:spacing w:val="2"/>
          <w:sz w:val="18"/>
          <w:szCs w:val="18"/>
        </w:rPr>
      </w:pPr>
      <w:r w:rsidRPr="00EA6211">
        <w:rPr>
          <w:rFonts w:ascii="Arial" w:hAnsi="Arial" w:cs="Arial"/>
          <w:color w:val="000000"/>
          <w:spacing w:val="-4"/>
          <w:sz w:val="18"/>
          <w:szCs w:val="18"/>
        </w:rPr>
        <w:t>Payments associated with short-term leases and leases of low-value assets are recognised on a straight-line basis</w:t>
      </w:r>
      <w:r w:rsidRPr="00EA6211">
        <w:rPr>
          <w:rFonts w:ascii="Arial" w:hAnsi="Arial" w:cs="Arial"/>
          <w:color w:val="000000"/>
          <w:spacing w:val="2"/>
          <w:sz w:val="18"/>
          <w:szCs w:val="18"/>
        </w:rPr>
        <w:t xml:space="preserve"> </w:t>
      </w:r>
      <w:r w:rsidR="00F610CA" w:rsidRPr="00EA6211">
        <w:rPr>
          <w:rFonts w:ascii="Arial" w:hAnsi="Arial" w:cs="Arial"/>
          <w:color w:val="000000"/>
          <w:spacing w:val="2"/>
          <w:sz w:val="18"/>
          <w:szCs w:val="18"/>
        </w:rPr>
        <w:br/>
      </w:r>
      <w:r w:rsidRPr="00EA6211">
        <w:rPr>
          <w:rFonts w:ascii="Arial" w:hAnsi="Arial" w:cs="Arial"/>
          <w:color w:val="000000"/>
          <w:spacing w:val="-4"/>
          <w:sz w:val="18"/>
          <w:szCs w:val="18"/>
        </w:rPr>
        <w:t xml:space="preserve">as an expense in profit or loss. Short-term leases are leases with a lease term of </w:t>
      </w:r>
      <w:r w:rsidR="00A73D3B" w:rsidRPr="00A73D3B">
        <w:rPr>
          <w:rFonts w:ascii="Arial" w:hAnsi="Arial" w:cs="Arial"/>
          <w:color w:val="000000"/>
          <w:spacing w:val="-4"/>
          <w:sz w:val="18"/>
          <w:szCs w:val="18"/>
        </w:rPr>
        <w:t>12</w:t>
      </w:r>
      <w:r w:rsidRPr="00EA6211">
        <w:rPr>
          <w:rFonts w:ascii="Arial" w:hAnsi="Arial" w:cs="Arial"/>
          <w:color w:val="000000"/>
          <w:spacing w:val="-4"/>
          <w:sz w:val="18"/>
          <w:szCs w:val="18"/>
        </w:rPr>
        <w:t xml:space="preserve"> months or less. Low-value assets</w:t>
      </w:r>
      <w:r w:rsidRPr="00EA6211">
        <w:rPr>
          <w:rFonts w:ascii="Arial" w:hAnsi="Arial" w:cs="Arial"/>
          <w:color w:val="000000"/>
          <w:spacing w:val="2"/>
          <w:sz w:val="18"/>
          <w:szCs w:val="18"/>
        </w:rPr>
        <w:t xml:space="preserve"> comprise office equipment</w:t>
      </w:r>
      <w:r w:rsidR="007755BE" w:rsidRPr="00EA6211">
        <w:rPr>
          <w:rFonts w:ascii="Arial" w:hAnsi="Arial" w:cs="Arial"/>
          <w:color w:val="000000"/>
          <w:spacing w:val="2"/>
          <w:sz w:val="18"/>
          <w:szCs w:val="18"/>
        </w:rPr>
        <w:t xml:space="preserve"> and vehicle</w:t>
      </w:r>
      <w:r w:rsidRPr="00EA6211">
        <w:rPr>
          <w:rFonts w:ascii="Arial" w:hAnsi="Arial" w:cs="Arial"/>
          <w:color w:val="000000"/>
          <w:spacing w:val="2"/>
          <w:sz w:val="18"/>
          <w:szCs w:val="18"/>
        </w:rPr>
        <w:t>.</w:t>
      </w:r>
    </w:p>
    <w:p w14:paraId="05C96EAA" w14:textId="77777777" w:rsidR="006D7D6E" w:rsidRPr="00CE65FC" w:rsidRDefault="00BD18E3" w:rsidP="009956CA">
      <w:pPr>
        <w:ind w:left="540" w:right="9"/>
        <w:jc w:val="thaiDistribute"/>
        <w:rPr>
          <w:rFonts w:ascii="Arial" w:hAnsi="Arial" w:cs="Arial"/>
          <w:color w:val="000000"/>
          <w:sz w:val="18"/>
          <w:szCs w:val="18"/>
        </w:rPr>
      </w:pPr>
      <w:r>
        <w:rPr>
          <w:rFonts w:ascii="Arial" w:hAnsi="Arial" w:cs="Arial"/>
          <w:color w:val="000000"/>
          <w:spacing w:val="2"/>
          <w:sz w:val="18"/>
          <w:szCs w:val="18"/>
        </w:rPr>
        <w:br w:type="page"/>
      </w:r>
    </w:p>
    <w:p w14:paraId="2D986F2C" w14:textId="44C90F11" w:rsidR="006D7D6E" w:rsidRPr="00EA6211" w:rsidRDefault="007755BE" w:rsidP="009956CA">
      <w:pPr>
        <w:pStyle w:val="a"/>
        <w:ind w:left="540" w:right="0"/>
        <w:jc w:val="both"/>
        <w:rPr>
          <w:rFonts w:ascii="Arial" w:hAnsi="Arial" w:cs="Arial"/>
          <w:b/>
          <w:bCs/>
          <w:color w:val="000000"/>
          <w:sz w:val="18"/>
          <w:szCs w:val="18"/>
        </w:rPr>
      </w:pPr>
      <w:r w:rsidRPr="00EA6211">
        <w:rPr>
          <w:rFonts w:ascii="Arial" w:hAnsi="Arial" w:cs="Arial"/>
          <w:b/>
          <w:bCs/>
          <w:color w:val="000000"/>
          <w:sz w:val="18"/>
          <w:szCs w:val="18"/>
        </w:rPr>
        <w:t>Leases - where the Group is the lessor</w:t>
      </w:r>
    </w:p>
    <w:p w14:paraId="4BEDABF2" w14:textId="77777777" w:rsidR="006D7D6E" w:rsidRPr="00EF4188" w:rsidRDefault="006D7D6E" w:rsidP="009956CA">
      <w:pPr>
        <w:ind w:left="540"/>
        <w:jc w:val="both"/>
        <w:rPr>
          <w:rFonts w:ascii="Arial" w:hAnsi="Arial" w:cs="Arial"/>
          <w:color w:val="000000"/>
          <w:sz w:val="12"/>
          <w:szCs w:val="12"/>
        </w:rPr>
      </w:pPr>
    </w:p>
    <w:p w14:paraId="77EA4F42" w14:textId="77777777" w:rsidR="006D7D6E" w:rsidRPr="00EA6211" w:rsidRDefault="006D7D6E" w:rsidP="009956CA">
      <w:pPr>
        <w:ind w:left="540"/>
        <w:jc w:val="both"/>
        <w:rPr>
          <w:rFonts w:ascii="Arial" w:hAnsi="Arial" w:cs="Arial"/>
          <w:color w:val="000000"/>
          <w:sz w:val="18"/>
          <w:szCs w:val="18"/>
        </w:rPr>
      </w:pPr>
      <w:r w:rsidRPr="00EA6211">
        <w:rPr>
          <w:rFonts w:ascii="Arial" w:hAnsi="Arial" w:cs="Arial"/>
          <w:color w:val="000000"/>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2EF89D7" w14:textId="77777777" w:rsidR="006D7D6E" w:rsidRPr="00EF4188" w:rsidRDefault="006D7D6E" w:rsidP="009956CA">
      <w:pPr>
        <w:ind w:left="540"/>
        <w:jc w:val="both"/>
        <w:rPr>
          <w:rFonts w:ascii="Arial" w:hAnsi="Arial" w:cs="Arial"/>
          <w:color w:val="000000"/>
          <w:sz w:val="12"/>
          <w:szCs w:val="12"/>
        </w:rPr>
      </w:pPr>
    </w:p>
    <w:p w14:paraId="6A87E87A" w14:textId="77777777" w:rsidR="006D7D6E" w:rsidRDefault="006D7D6E" w:rsidP="009956CA">
      <w:pPr>
        <w:ind w:left="540"/>
        <w:jc w:val="both"/>
        <w:rPr>
          <w:rFonts w:ascii="Arial" w:hAnsi="Arial" w:cs="Arial"/>
          <w:color w:val="000000"/>
          <w:sz w:val="18"/>
          <w:szCs w:val="18"/>
        </w:rPr>
      </w:pPr>
      <w:r w:rsidRPr="00EA6211">
        <w:rPr>
          <w:rFonts w:ascii="Arial" w:hAnsi="Arial" w:cs="Arial"/>
          <w:color w:val="000000"/>
          <w:sz w:val="18"/>
          <w:szCs w:val="18"/>
        </w:rPr>
        <w:t xml:space="preserve">Rental income under operating leases (net of any incentives given to lessees) is recognised on a straight-line basis over the lease term. Initial direct costs incurred in obtaining an operating lease are added to the carrying </w:t>
      </w:r>
      <w:r w:rsidRPr="00EA6211">
        <w:rPr>
          <w:rFonts w:ascii="Arial" w:hAnsi="Arial" w:cs="Arial"/>
          <w:color w:val="000000"/>
          <w:spacing w:val="-3"/>
          <w:sz w:val="18"/>
          <w:szCs w:val="18"/>
        </w:rPr>
        <w:t>amount of the underlying asset and recognised as expense over the lease term on the same basis as lease income</w:t>
      </w:r>
      <w:r w:rsidRPr="00EA6211">
        <w:rPr>
          <w:rFonts w:ascii="Arial" w:hAnsi="Arial" w:cs="Arial"/>
          <w:color w:val="000000"/>
          <w:sz w:val="18"/>
          <w:szCs w:val="18"/>
        </w:rPr>
        <w:t xml:space="preserve">. The respective leased assets are included in the statement of financial position based on their nature. </w:t>
      </w:r>
    </w:p>
    <w:p w14:paraId="11742349" w14:textId="77777777" w:rsidR="00A01599" w:rsidRPr="00EF4188" w:rsidRDefault="00A01599" w:rsidP="009956CA">
      <w:pPr>
        <w:ind w:left="540"/>
        <w:jc w:val="both"/>
        <w:rPr>
          <w:rFonts w:ascii="Arial" w:hAnsi="Arial" w:cs="Arial"/>
          <w:color w:val="000000"/>
          <w:sz w:val="14"/>
          <w:szCs w:val="14"/>
        </w:rPr>
      </w:pPr>
    </w:p>
    <w:p w14:paraId="23B405CB" w14:textId="5C7E0524" w:rsidR="00B209DA" w:rsidRPr="001232A2" w:rsidRDefault="005020E5" w:rsidP="009956CA">
      <w:pPr>
        <w:ind w:left="540"/>
        <w:jc w:val="both"/>
        <w:rPr>
          <w:rFonts w:ascii="Arial" w:hAnsi="Arial" w:cs="Arial"/>
          <w:color w:val="000000"/>
          <w:spacing w:val="-4"/>
          <w:sz w:val="18"/>
          <w:szCs w:val="18"/>
        </w:rPr>
      </w:pPr>
      <w:r w:rsidRPr="007607F2">
        <w:rPr>
          <w:rFonts w:ascii="Arial" w:hAnsi="Arial" w:cs="Arial"/>
          <w:color w:val="000000"/>
          <w:spacing w:val="-6"/>
          <w:sz w:val="18"/>
          <w:szCs w:val="18"/>
        </w:rPr>
        <w:t>As at the reporting period, t</w:t>
      </w:r>
      <w:r w:rsidR="0021252B" w:rsidRPr="007607F2">
        <w:rPr>
          <w:rFonts w:ascii="Arial" w:hAnsi="Arial" w:cs="Arial"/>
          <w:color w:val="000000"/>
          <w:spacing w:val="-6"/>
          <w:sz w:val="18"/>
          <w:szCs w:val="18"/>
        </w:rPr>
        <w:t xml:space="preserve">he </w:t>
      </w:r>
      <w:r w:rsidR="00430EF7" w:rsidRPr="007607F2">
        <w:rPr>
          <w:rFonts w:ascii="Arial" w:hAnsi="Arial" w:cs="Arial"/>
          <w:color w:val="000000"/>
          <w:spacing w:val="-6"/>
          <w:sz w:val="18"/>
          <w:szCs w:val="18"/>
        </w:rPr>
        <w:t>C</w:t>
      </w:r>
      <w:r w:rsidR="0021252B" w:rsidRPr="007607F2">
        <w:rPr>
          <w:rFonts w:ascii="Arial" w:hAnsi="Arial" w:cs="Arial"/>
          <w:color w:val="000000"/>
          <w:spacing w:val="-6"/>
          <w:sz w:val="18"/>
          <w:szCs w:val="18"/>
        </w:rPr>
        <w:t xml:space="preserve">ompany </w:t>
      </w:r>
      <w:r w:rsidR="00F13A64" w:rsidRPr="007607F2">
        <w:rPr>
          <w:rFonts w:ascii="Arial" w:hAnsi="Arial" w:cs="Arial"/>
          <w:color w:val="000000"/>
          <w:spacing w:val="-6"/>
          <w:sz w:val="18"/>
          <w:szCs w:val="18"/>
        </w:rPr>
        <w:t>classifies</w:t>
      </w:r>
      <w:r w:rsidR="0021252B" w:rsidRPr="007607F2">
        <w:rPr>
          <w:rFonts w:ascii="Arial" w:hAnsi="Arial" w:cs="Arial"/>
          <w:color w:val="000000"/>
          <w:spacing w:val="-6"/>
          <w:sz w:val="18"/>
          <w:szCs w:val="18"/>
        </w:rPr>
        <w:t xml:space="preserve"> </w:t>
      </w:r>
      <w:r w:rsidR="00914197" w:rsidRPr="007607F2">
        <w:rPr>
          <w:rFonts w:ascii="Arial" w:hAnsi="Arial" w:cs="Arial"/>
          <w:color w:val="000000"/>
          <w:spacing w:val="-6"/>
          <w:sz w:val="18"/>
          <w:szCs w:val="18"/>
        </w:rPr>
        <w:t xml:space="preserve">current portion of </w:t>
      </w:r>
      <w:r w:rsidR="00E81234" w:rsidRPr="007607F2">
        <w:rPr>
          <w:rFonts w:ascii="Arial" w:hAnsi="Arial" w:cs="Arial"/>
          <w:color w:val="000000"/>
          <w:spacing w:val="-6"/>
          <w:sz w:val="18"/>
          <w:szCs w:val="18"/>
        </w:rPr>
        <w:t>receivable under finance lease and lease liabilities</w:t>
      </w:r>
      <w:r w:rsidR="00C0232F" w:rsidRPr="001232A2">
        <w:rPr>
          <w:rFonts w:ascii="Arial" w:hAnsi="Arial" w:cs="Arial"/>
          <w:color w:val="000000"/>
          <w:spacing w:val="-4"/>
          <w:sz w:val="18"/>
          <w:szCs w:val="18"/>
        </w:rPr>
        <w:t xml:space="preserve"> </w:t>
      </w:r>
      <w:r w:rsidR="0021252B" w:rsidRPr="007607F2">
        <w:rPr>
          <w:rFonts w:ascii="Arial" w:hAnsi="Arial" w:cs="Arial"/>
          <w:color w:val="000000"/>
          <w:spacing w:val="-6"/>
          <w:sz w:val="18"/>
          <w:szCs w:val="18"/>
        </w:rPr>
        <w:t>using</w:t>
      </w:r>
      <w:r w:rsidR="00ED1DE9" w:rsidRPr="007607F2">
        <w:rPr>
          <w:rFonts w:ascii="Arial" w:hAnsi="Arial" w:cs="Arial"/>
          <w:color w:val="000000"/>
          <w:spacing w:val="-6"/>
          <w:sz w:val="18"/>
          <w:szCs w:val="18"/>
        </w:rPr>
        <w:t xml:space="preserve"> the</w:t>
      </w:r>
      <w:r w:rsidR="0021252B" w:rsidRPr="007607F2">
        <w:rPr>
          <w:rFonts w:ascii="Arial" w:hAnsi="Arial" w:cs="Arial"/>
          <w:color w:val="000000"/>
          <w:spacing w:val="-6"/>
          <w:sz w:val="18"/>
          <w:szCs w:val="18"/>
        </w:rPr>
        <w:t xml:space="preserve"> present value of remaining lease </w:t>
      </w:r>
      <w:r w:rsidR="006A2659" w:rsidRPr="007607F2">
        <w:rPr>
          <w:rFonts w:ascii="Arial" w:hAnsi="Arial" w:cs="Arial"/>
          <w:color w:val="000000"/>
          <w:spacing w:val="-6"/>
          <w:sz w:val="18"/>
          <w:szCs w:val="18"/>
        </w:rPr>
        <w:t>re</w:t>
      </w:r>
      <w:r w:rsidR="0021252B" w:rsidRPr="007607F2">
        <w:rPr>
          <w:rFonts w:ascii="Arial" w:hAnsi="Arial" w:cs="Arial"/>
          <w:color w:val="000000"/>
          <w:spacing w:val="-6"/>
          <w:sz w:val="18"/>
          <w:szCs w:val="18"/>
        </w:rPr>
        <w:t>payments</w:t>
      </w:r>
      <w:r w:rsidR="00D45DC8" w:rsidRPr="007607F2">
        <w:rPr>
          <w:rFonts w:ascii="Arial" w:hAnsi="Arial" w:cs="Arial"/>
          <w:color w:val="000000"/>
          <w:spacing w:val="-6"/>
          <w:sz w:val="18"/>
          <w:szCs w:val="18"/>
        </w:rPr>
        <w:t xml:space="preserve"> w</w:t>
      </w:r>
      <w:r w:rsidR="00B209DA" w:rsidRPr="007607F2">
        <w:rPr>
          <w:rFonts w:ascii="Arial" w:hAnsi="Arial" w:cs="Arial"/>
          <w:color w:val="000000"/>
          <w:spacing w:val="-6"/>
          <w:sz w:val="18"/>
          <w:szCs w:val="18"/>
        </w:rPr>
        <w:t>hich</w:t>
      </w:r>
      <w:r w:rsidR="008C2902" w:rsidRPr="007607F2">
        <w:rPr>
          <w:rFonts w:ascii="Arial" w:hAnsi="Arial" w:cs="Arial"/>
          <w:color w:val="000000"/>
          <w:spacing w:val="-6"/>
          <w:sz w:val="18"/>
          <w:szCs w:val="18"/>
        </w:rPr>
        <w:t xml:space="preserve"> align with the </w:t>
      </w:r>
      <w:r w:rsidR="00F13A64" w:rsidRPr="007607F2">
        <w:rPr>
          <w:rFonts w:ascii="Arial" w:hAnsi="Arial" w:cs="Arial"/>
          <w:color w:val="000000"/>
          <w:spacing w:val="-6"/>
          <w:sz w:val="18"/>
          <w:szCs w:val="18"/>
        </w:rPr>
        <w:t>classification</w:t>
      </w:r>
      <w:r w:rsidR="008C2902" w:rsidRPr="007607F2">
        <w:rPr>
          <w:rFonts w:ascii="Arial" w:hAnsi="Arial" w:cs="Arial"/>
          <w:color w:val="000000"/>
          <w:spacing w:val="-6"/>
          <w:sz w:val="18"/>
          <w:szCs w:val="18"/>
        </w:rPr>
        <w:t xml:space="preserve"> of </w:t>
      </w:r>
      <w:r w:rsidR="001663A0" w:rsidRPr="007607F2">
        <w:rPr>
          <w:rFonts w:ascii="Arial" w:hAnsi="Arial" w:cs="Arial"/>
          <w:color w:val="000000"/>
          <w:spacing w:val="-6"/>
          <w:sz w:val="18"/>
          <w:szCs w:val="18"/>
        </w:rPr>
        <w:t>current portion of long-term</w:t>
      </w:r>
      <w:r w:rsidR="001663A0" w:rsidRPr="001232A2">
        <w:rPr>
          <w:rFonts w:ascii="Arial" w:hAnsi="Arial" w:cs="Arial"/>
          <w:color w:val="000000"/>
          <w:spacing w:val="-4"/>
          <w:sz w:val="18"/>
          <w:szCs w:val="18"/>
        </w:rPr>
        <w:t xml:space="preserve"> loan</w:t>
      </w:r>
      <w:r w:rsidR="007607F2">
        <w:rPr>
          <w:rFonts w:ascii="Arial" w:hAnsi="Arial" w:cs="Arial"/>
          <w:color w:val="000000"/>
          <w:spacing w:val="-4"/>
          <w:sz w:val="18"/>
          <w:szCs w:val="18"/>
        </w:rPr>
        <w:t>s</w:t>
      </w:r>
      <w:r w:rsidR="001663A0" w:rsidRPr="001232A2">
        <w:rPr>
          <w:rFonts w:ascii="Arial" w:hAnsi="Arial" w:cs="Arial"/>
          <w:color w:val="000000"/>
          <w:spacing w:val="-4"/>
          <w:sz w:val="18"/>
          <w:szCs w:val="18"/>
        </w:rPr>
        <w:t xml:space="preserve"> from </w:t>
      </w:r>
      <w:r w:rsidR="007607F2">
        <w:rPr>
          <w:rFonts w:ascii="Arial" w:hAnsi="Arial" w:cs="Arial"/>
          <w:color w:val="000000"/>
          <w:spacing w:val="-4"/>
          <w:sz w:val="18"/>
          <w:szCs w:val="18"/>
        </w:rPr>
        <w:t xml:space="preserve">a </w:t>
      </w:r>
      <w:r w:rsidR="00EF4188" w:rsidRPr="001232A2">
        <w:rPr>
          <w:rFonts w:ascii="Arial" w:hAnsi="Arial" w:cs="Arial"/>
          <w:color w:val="000000"/>
          <w:spacing w:val="-4"/>
          <w:sz w:val="18"/>
          <w:szCs w:val="18"/>
        </w:rPr>
        <w:t>financial institution</w:t>
      </w:r>
      <w:r w:rsidR="00ED1DE9" w:rsidRPr="001232A2">
        <w:rPr>
          <w:rFonts w:ascii="Arial" w:hAnsi="Arial" w:cs="Arial"/>
          <w:color w:val="000000"/>
          <w:spacing w:val="-4"/>
          <w:sz w:val="18"/>
          <w:szCs w:val="18"/>
        </w:rPr>
        <w:t>.</w:t>
      </w:r>
    </w:p>
    <w:p w14:paraId="1F96605D" w14:textId="737E834E" w:rsidR="007A5BB2" w:rsidRPr="00EF4188" w:rsidRDefault="007A5BB2" w:rsidP="009956CA">
      <w:pPr>
        <w:ind w:left="540"/>
        <w:jc w:val="both"/>
        <w:rPr>
          <w:rFonts w:ascii="Arial" w:hAnsi="Arial" w:cs="Arial"/>
          <w:color w:val="000000"/>
          <w:sz w:val="14"/>
          <w:szCs w:val="14"/>
        </w:rPr>
      </w:pPr>
      <w:bookmarkStart w:id="7" w:name="_Toc48736031"/>
    </w:p>
    <w:p w14:paraId="66FB90F9" w14:textId="2CF16047" w:rsidR="00C61610" w:rsidRPr="00EA6211" w:rsidRDefault="00A73D3B" w:rsidP="00A70E12">
      <w:pPr>
        <w:pStyle w:val="Heading2"/>
        <w:spacing w:before="0"/>
        <w:ind w:left="540" w:hanging="540"/>
        <w:jc w:val="both"/>
        <w:rPr>
          <w:rFonts w:ascii="Arial" w:hAnsi="Arial" w:cs="Arial"/>
          <w:b w:val="0"/>
          <w:bCs w:val="0"/>
          <w:color w:val="000000"/>
          <w:sz w:val="18"/>
          <w:szCs w:val="18"/>
        </w:rPr>
      </w:pPr>
      <w:r w:rsidRPr="00A73D3B">
        <w:rPr>
          <w:rFonts w:ascii="Arial" w:hAnsi="Arial" w:cs="Arial"/>
          <w:color w:val="000000"/>
          <w:sz w:val="18"/>
          <w:szCs w:val="18"/>
        </w:rPr>
        <w:t>4</w:t>
      </w:r>
      <w:r w:rsidR="00C61610" w:rsidRPr="00EA6211">
        <w:rPr>
          <w:rFonts w:ascii="Arial" w:hAnsi="Arial" w:cs="Arial"/>
          <w:color w:val="000000"/>
          <w:sz w:val="18"/>
          <w:szCs w:val="18"/>
        </w:rPr>
        <w:t>.</w:t>
      </w:r>
      <w:r w:rsidRPr="00A73D3B">
        <w:rPr>
          <w:rFonts w:ascii="Arial" w:hAnsi="Arial" w:cs="Arial"/>
          <w:color w:val="000000"/>
          <w:sz w:val="18"/>
          <w:szCs w:val="18"/>
        </w:rPr>
        <w:t>7</w:t>
      </w:r>
      <w:r w:rsidR="00C61610" w:rsidRPr="00EA6211">
        <w:rPr>
          <w:rFonts w:ascii="Arial" w:hAnsi="Arial" w:cs="Arial"/>
          <w:color w:val="000000"/>
          <w:sz w:val="18"/>
          <w:szCs w:val="18"/>
        </w:rPr>
        <w:tab/>
        <w:t>Financial liabilities</w:t>
      </w:r>
      <w:bookmarkEnd w:id="7"/>
    </w:p>
    <w:p w14:paraId="5BF57B58" w14:textId="77777777" w:rsidR="00C61610" w:rsidRPr="00EF4188" w:rsidRDefault="00C61610" w:rsidP="00BD18E3">
      <w:pPr>
        <w:ind w:left="547"/>
        <w:jc w:val="both"/>
        <w:rPr>
          <w:rFonts w:ascii="Arial" w:hAnsi="Arial" w:cs="Arial"/>
          <w:color w:val="000000"/>
          <w:sz w:val="14"/>
          <w:szCs w:val="14"/>
        </w:rPr>
      </w:pPr>
    </w:p>
    <w:p w14:paraId="7389C578" w14:textId="77777777" w:rsidR="00C61610" w:rsidRPr="00EA6211" w:rsidRDefault="00C61610" w:rsidP="00BD18E3">
      <w:pPr>
        <w:pStyle w:val="NoSpacing"/>
        <w:numPr>
          <w:ilvl w:val="0"/>
          <w:numId w:val="26"/>
        </w:numPr>
        <w:tabs>
          <w:tab w:val="left" w:pos="990"/>
        </w:tabs>
        <w:rPr>
          <w:rFonts w:ascii="Arial" w:hAnsi="Arial" w:cs="Arial"/>
          <w:b/>
          <w:bCs/>
          <w:color w:val="000000"/>
          <w:sz w:val="18"/>
          <w:szCs w:val="18"/>
        </w:rPr>
      </w:pPr>
      <w:r w:rsidRPr="00EA6211">
        <w:rPr>
          <w:rFonts w:ascii="Arial" w:hAnsi="Arial" w:cs="Arial"/>
          <w:b/>
          <w:bCs/>
          <w:color w:val="000000"/>
          <w:sz w:val="18"/>
          <w:szCs w:val="18"/>
        </w:rPr>
        <w:t>Classification</w:t>
      </w:r>
    </w:p>
    <w:p w14:paraId="07697905" w14:textId="77777777" w:rsidR="00C61610" w:rsidRPr="00EF4188" w:rsidRDefault="00C61610" w:rsidP="00BD18E3">
      <w:pPr>
        <w:tabs>
          <w:tab w:val="left" w:pos="990"/>
        </w:tabs>
        <w:ind w:left="990"/>
        <w:jc w:val="both"/>
        <w:rPr>
          <w:rFonts w:ascii="Arial" w:hAnsi="Arial" w:cs="Arial"/>
          <w:color w:val="000000"/>
          <w:sz w:val="14"/>
          <w:szCs w:val="14"/>
        </w:rPr>
      </w:pPr>
    </w:p>
    <w:p w14:paraId="745461FF" w14:textId="565DA91F" w:rsidR="00C61610" w:rsidRPr="00EA6211" w:rsidRDefault="00C968FA" w:rsidP="00BD18E3">
      <w:pPr>
        <w:pStyle w:val="NoSpacing"/>
        <w:tabs>
          <w:tab w:val="left" w:pos="990"/>
        </w:tabs>
        <w:ind w:left="990"/>
        <w:jc w:val="both"/>
        <w:rPr>
          <w:rFonts w:ascii="Arial" w:hAnsi="Arial" w:cs="Arial"/>
          <w:color w:val="000000"/>
          <w:sz w:val="18"/>
          <w:szCs w:val="18"/>
        </w:rPr>
      </w:pPr>
      <w:r w:rsidRPr="00EA6211">
        <w:rPr>
          <w:rFonts w:ascii="Arial" w:hAnsi="Arial" w:cs="Arial"/>
          <w:color w:val="000000"/>
          <w:spacing w:val="-2"/>
          <w:sz w:val="18"/>
          <w:szCs w:val="18"/>
        </w:rPr>
        <w:t>Financial instruments issued by the Group are classified as either financial liabilities or equity securities by considering contractual obligations.</w:t>
      </w:r>
    </w:p>
    <w:p w14:paraId="63304E8F" w14:textId="77777777" w:rsidR="007831F7" w:rsidRPr="00EF4188" w:rsidRDefault="007831F7" w:rsidP="00BD18E3">
      <w:pPr>
        <w:tabs>
          <w:tab w:val="left" w:pos="990"/>
        </w:tabs>
        <w:ind w:left="990"/>
        <w:jc w:val="both"/>
        <w:rPr>
          <w:rFonts w:ascii="Arial" w:hAnsi="Arial" w:cs="Arial"/>
          <w:color w:val="000000"/>
          <w:sz w:val="14"/>
          <w:szCs w:val="14"/>
        </w:rPr>
      </w:pPr>
    </w:p>
    <w:p w14:paraId="0F7376FB" w14:textId="65F0D535" w:rsidR="00C61610" w:rsidRPr="00EA6211" w:rsidRDefault="00C61610" w:rsidP="00BD18E3">
      <w:pPr>
        <w:pStyle w:val="NoSpacing"/>
        <w:tabs>
          <w:tab w:val="left" w:pos="990"/>
        </w:tabs>
        <w:ind w:left="1080" w:hanging="540"/>
        <w:rPr>
          <w:rFonts w:ascii="Arial" w:hAnsi="Arial" w:cs="Arial"/>
          <w:b/>
          <w:bCs/>
          <w:color w:val="000000"/>
          <w:sz w:val="18"/>
          <w:szCs w:val="18"/>
        </w:rPr>
      </w:pPr>
      <w:r w:rsidRPr="00EA6211">
        <w:rPr>
          <w:rFonts w:ascii="Arial" w:hAnsi="Arial" w:cs="Arial"/>
          <w:b/>
          <w:bCs/>
          <w:color w:val="000000"/>
          <w:sz w:val="18"/>
          <w:szCs w:val="18"/>
        </w:rPr>
        <w:t>b)</w:t>
      </w:r>
      <w:r w:rsidRPr="00EA6211">
        <w:rPr>
          <w:rFonts w:ascii="Arial" w:hAnsi="Arial" w:cs="Arial"/>
          <w:b/>
          <w:bCs/>
          <w:color w:val="000000"/>
          <w:sz w:val="18"/>
          <w:szCs w:val="18"/>
        </w:rPr>
        <w:tab/>
        <w:t>Measurement</w:t>
      </w:r>
    </w:p>
    <w:p w14:paraId="5BA832DB" w14:textId="77777777" w:rsidR="00C61610" w:rsidRPr="00EF4188" w:rsidRDefault="00C61610" w:rsidP="00BD18E3">
      <w:pPr>
        <w:tabs>
          <w:tab w:val="left" w:pos="990"/>
        </w:tabs>
        <w:ind w:left="990"/>
        <w:jc w:val="both"/>
        <w:rPr>
          <w:rFonts w:ascii="Arial" w:hAnsi="Arial" w:cs="Arial"/>
          <w:color w:val="000000"/>
          <w:sz w:val="14"/>
          <w:szCs w:val="14"/>
        </w:rPr>
      </w:pPr>
    </w:p>
    <w:p w14:paraId="33D21E72" w14:textId="172ED321" w:rsidR="00E51DE5" w:rsidRPr="00EA6211" w:rsidRDefault="00C968FA" w:rsidP="00BD18E3">
      <w:pPr>
        <w:pStyle w:val="NoSpacing"/>
        <w:tabs>
          <w:tab w:val="left" w:pos="990"/>
        </w:tabs>
        <w:ind w:left="990"/>
        <w:jc w:val="thaiDistribute"/>
        <w:rPr>
          <w:rFonts w:ascii="Arial" w:hAnsi="Arial" w:cs="Arial"/>
          <w:color w:val="000000"/>
          <w:sz w:val="18"/>
          <w:szCs w:val="18"/>
        </w:rPr>
      </w:pPr>
      <w:r w:rsidRPr="00EA6211">
        <w:rPr>
          <w:rFonts w:ascii="Arial" w:hAnsi="Arial" w:cs="Arial"/>
          <w:color w:val="000000"/>
          <w:sz w:val="18"/>
          <w:szCs w:val="18"/>
        </w:rPr>
        <w:t>Financial liabilities are initially recognised at fair value and are subsequently measured at amortised cost.</w:t>
      </w:r>
    </w:p>
    <w:p w14:paraId="600C5DBE" w14:textId="77777777" w:rsidR="005478C5" w:rsidRPr="00EF4188" w:rsidRDefault="005478C5" w:rsidP="00BD18E3">
      <w:pPr>
        <w:tabs>
          <w:tab w:val="left" w:pos="990"/>
        </w:tabs>
        <w:ind w:left="990"/>
        <w:jc w:val="both"/>
        <w:rPr>
          <w:rFonts w:ascii="Arial" w:hAnsi="Arial" w:cs="Arial"/>
          <w:color w:val="000000"/>
          <w:sz w:val="14"/>
          <w:szCs w:val="14"/>
        </w:rPr>
      </w:pPr>
    </w:p>
    <w:p w14:paraId="1EE6B842" w14:textId="77777777" w:rsidR="00C61610" w:rsidRPr="00EA6211" w:rsidRDefault="00C61610" w:rsidP="00BD18E3">
      <w:pPr>
        <w:pStyle w:val="NoSpacing"/>
        <w:tabs>
          <w:tab w:val="left" w:pos="990"/>
        </w:tabs>
        <w:ind w:left="1080" w:hanging="540"/>
        <w:rPr>
          <w:rFonts w:ascii="Arial" w:hAnsi="Arial" w:cs="Arial"/>
          <w:b/>
          <w:bCs/>
          <w:color w:val="000000"/>
          <w:sz w:val="18"/>
          <w:szCs w:val="18"/>
        </w:rPr>
      </w:pPr>
      <w:r w:rsidRPr="00EA6211">
        <w:rPr>
          <w:rFonts w:ascii="Arial" w:hAnsi="Arial" w:cs="Arial"/>
          <w:b/>
          <w:bCs/>
          <w:color w:val="000000"/>
          <w:sz w:val="18"/>
          <w:szCs w:val="18"/>
        </w:rPr>
        <w:t>c)</w:t>
      </w:r>
      <w:r w:rsidRPr="00EA6211">
        <w:rPr>
          <w:rFonts w:ascii="Arial" w:hAnsi="Arial" w:cs="Arial"/>
          <w:b/>
          <w:bCs/>
          <w:color w:val="000000"/>
          <w:sz w:val="18"/>
          <w:szCs w:val="18"/>
        </w:rPr>
        <w:tab/>
        <w:t>Derecognition</w:t>
      </w:r>
      <w:r w:rsidRPr="00EA6211">
        <w:rPr>
          <w:rFonts w:ascii="Arial" w:hAnsi="Arial" w:cs="Arial"/>
          <w:b/>
          <w:bCs/>
          <w:color w:val="000000"/>
          <w:sz w:val="18"/>
          <w:szCs w:val="18"/>
          <w:cs/>
        </w:rPr>
        <w:t xml:space="preserve"> </w:t>
      </w:r>
      <w:r w:rsidRPr="00EA6211">
        <w:rPr>
          <w:rFonts w:ascii="Arial" w:hAnsi="Arial" w:cs="Arial"/>
          <w:b/>
          <w:bCs/>
          <w:color w:val="000000"/>
          <w:sz w:val="18"/>
          <w:szCs w:val="18"/>
        </w:rPr>
        <w:t xml:space="preserve">and modification </w:t>
      </w:r>
    </w:p>
    <w:p w14:paraId="14378256" w14:textId="77777777" w:rsidR="00C61610" w:rsidRPr="00EF4188" w:rsidRDefault="00C61610" w:rsidP="00BD18E3">
      <w:pPr>
        <w:tabs>
          <w:tab w:val="left" w:pos="990"/>
        </w:tabs>
        <w:ind w:left="990"/>
        <w:jc w:val="both"/>
        <w:rPr>
          <w:rFonts w:ascii="Arial" w:hAnsi="Arial" w:cs="Arial"/>
          <w:color w:val="000000"/>
          <w:sz w:val="14"/>
          <w:szCs w:val="14"/>
        </w:rPr>
      </w:pPr>
    </w:p>
    <w:p w14:paraId="308FE639" w14:textId="77777777" w:rsidR="00C61610" w:rsidRPr="00BD18E3" w:rsidRDefault="00C61610" w:rsidP="00BD18E3">
      <w:pPr>
        <w:pStyle w:val="NoSpacing"/>
        <w:tabs>
          <w:tab w:val="left" w:pos="990"/>
        </w:tabs>
        <w:ind w:left="990"/>
        <w:jc w:val="both"/>
        <w:rPr>
          <w:rFonts w:ascii="Arial" w:hAnsi="Arial" w:cs="Arial"/>
          <w:color w:val="000000"/>
          <w:spacing w:val="-8"/>
          <w:sz w:val="18"/>
          <w:szCs w:val="18"/>
        </w:rPr>
      </w:pPr>
      <w:r w:rsidRPr="00BD18E3">
        <w:rPr>
          <w:rFonts w:ascii="Arial" w:hAnsi="Arial" w:cs="Arial"/>
          <w:color w:val="000000"/>
          <w:spacing w:val="-8"/>
          <w:sz w:val="18"/>
          <w:szCs w:val="18"/>
        </w:rPr>
        <w:t xml:space="preserve">Financial liabilities are derecognised when the obligation specified in the contract is discharged, cancelled, or expired. </w:t>
      </w:r>
    </w:p>
    <w:p w14:paraId="2F7C51A6" w14:textId="19AD9CF4" w:rsidR="00B86E93" w:rsidRPr="00EF4188" w:rsidRDefault="00B86E93" w:rsidP="00BD18E3">
      <w:pPr>
        <w:tabs>
          <w:tab w:val="left" w:pos="990"/>
        </w:tabs>
        <w:ind w:left="990"/>
        <w:jc w:val="both"/>
        <w:rPr>
          <w:rFonts w:ascii="Arial" w:hAnsi="Arial" w:cs="Arial"/>
          <w:color w:val="000000"/>
          <w:spacing w:val="-10"/>
          <w:sz w:val="16"/>
          <w:szCs w:val="16"/>
        </w:rPr>
      </w:pPr>
    </w:p>
    <w:p w14:paraId="2D1A1B8F" w14:textId="2EA97799" w:rsidR="00631454" w:rsidRPr="00EA6211" w:rsidRDefault="00A73D3B" w:rsidP="00631454">
      <w:pPr>
        <w:pStyle w:val="a"/>
        <w:tabs>
          <w:tab w:val="left" w:pos="540"/>
        </w:tabs>
        <w:ind w:left="540" w:right="0" w:hanging="540"/>
        <w:jc w:val="both"/>
        <w:rPr>
          <w:rFonts w:ascii="Arial" w:hAnsi="Arial" w:cs="Arial"/>
          <w:b/>
          <w:bCs/>
          <w:color w:val="000000"/>
          <w:sz w:val="18"/>
          <w:szCs w:val="18"/>
        </w:rPr>
      </w:pPr>
      <w:bookmarkStart w:id="8" w:name="_Toc48736032"/>
      <w:bookmarkStart w:id="9" w:name="_Toc155779400"/>
      <w:r w:rsidRPr="00A73D3B">
        <w:rPr>
          <w:rFonts w:ascii="Arial" w:hAnsi="Arial" w:cs="Arial"/>
          <w:b/>
          <w:bCs/>
          <w:color w:val="000000"/>
          <w:sz w:val="18"/>
          <w:szCs w:val="18"/>
        </w:rPr>
        <w:t>4</w:t>
      </w:r>
      <w:r w:rsidR="00631454" w:rsidRPr="00EA6211">
        <w:rPr>
          <w:rFonts w:ascii="Arial" w:hAnsi="Arial" w:cs="Arial"/>
          <w:b/>
          <w:bCs/>
          <w:color w:val="000000"/>
          <w:sz w:val="18"/>
          <w:szCs w:val="18"/>
        </w:rPr>
        <w:t>.</w:t>
      </w:r>
      <w:r w:rsidRPr="00A73D3B">
        <w:rPr>
          <w:rFonts w:ascii="Arial" w:hAnsi="Arial" w:cs="Arial"/>
          <w:b/>
          <w:bCs/>
          <w:color w:val="000000"/>
          <w:sz w:val="18"/>
          <w:szCs w:val="18"/>
        </w:rPr>
        <w:t>8</w:t>
      </w:r>
      <w:r w:rsidR="00631454" w:rsidRPr="00EA6211">
        <w:rPr>
          <w:rFonts w:ascii="Arial" w:hAnsi="Arial" w:cs="Arial"/>
          <w:b/>
          <w:bCs/>
          <w:color w:val="000000"/>
          <w:sz w:val="18"/>
          <w:szCs w:val="18"/>
        </w:rPr>
        <w:tab/>
        <w:t>Borrowing costs</w:t>
      </w:r>
      <w:bookmarkEnd w:id="8"/>
      <w:bookmarkEnd w:id="9"/>
    </w:p>
    <w:p w14:paraId="492C16AF" w14:textId="77777777" w:rsidR="00FC6EA8" w:rsidRPr="00EF4188" w:rsidRDefault="00FC6EA8" w:rsidP="00BD18E3">
      <w:pPr>
        <w:ind w:left="547"/>
        <w:jc w:val="both"/>
        <w:rPr>
          <w:rFonts w:ascii="Arial" w:hAnsi="Arial" w:cs="Arial"/>
          <w:color w:val="000000"/>
          <w:sz w:val="14"/>
          <w:szCs w:val="14"/>
        </w:rPr>
      </w:pPr>
    </w:p>
    <w:p w14:paraId="5DBA418B" w14:textId="6C89D984" w:rsidR="00631454" w:rsidRPr="00EA6211" w:rsidRDefault="00631454" w:rsidP="00631454">
      <w:pPr>
        <w:pStyle w:val="ListParagraph"/>
        <w:spacing w:after="0" w:line="240" w:lineRule="auto"/>
        <w:ind w:left="540"/>
        <w:jc w:val="both"/>
        <w:rPr>
          <w:rFonts w:ascii="Arial" w:eastAsia="Arial Unicode MS" w:hAnsi="Arial" w:cs="Arial"/>
          <w:color w:val="000000"/>
          <w:sz w:val="18"/>
          <w:szCs w:val="18"/>
          <w:lang w:val="en-GB"/>
        </w:rPr>
      </w:pPr>
      <w:r w:rsidRPr="00EA6211">
        <w:rPr>
          <w:rFonts w:ascii="Arial" w:eastAsia="Arial Unicode MS" w:hAnsi="Arial" w:cs="Arial"/>
          <w:color w:val="000000"/>
          <w:spacing w:val="-6"/>
          <w:sz w:val="18"/>
          <w:szCs w:val="18"/>
          <w:lang w:val="en-GB"/>
        </w:rPr>
        <w:t>General and specific borrowing costs directly attributable to the acquisition, construction or production of qualifying assets</w:t>
      </w:r>
      <w:r w:rsidRPr="00EA6211">
        <w:rPr>
          <w:rFonts w:ascii="Arial" w:eastAsia="Arial Unicode MS" w:hAnsi="Arial" w:cs="Arial"/>
          <w:color w:val="000000"/>
          <w:sz w:val="18"/>
          <w:szCs w:val="18"/>
          <w:lang w:val="en-GB"/>
        </w:rPr>
        <w:t xml:space="preserve"> (assets that take </w:t>
      </w:r>
      <w:r w:rsidR="00A73D3B" w:rsidRPr="00A73D3B">
        <w:rPr>
          <w:rFonts w:ascii="Arial" w:eastAsia="Arial Unicode MS" w:hAnsi="Arial" w:cs="Arial"/>
          <w:color w:val="000000"/>
          <w:sz w:val="18"/>
          <w:szCs w:val="18"/>
          <w:lang w:val="en-GB"/>
        </w:rPr>
        <w:t>12</w:t>
      </w:r>
      <w:r w:rsidRPr="00EA6211">
        <w:rPr>
          <w:rFonts w:ascii="Arial" w:eastAsia="Arial Unicode MS" w:hAnsi="Arial" w:cs="Arial"/>
          <w:color w:val="000000"/>
          <w:sz w:val="18"/>
          <w:szCs w:val="18"/>
          <w:lang w:val="en-GB"/>
        </w:rPr>
        <w:t xml:space="preserve"> months to get ready for its intended use or sale) are added to the cost of those assets less investment income earned from those specific borrowings. The capitalisation of borrowing costs is ceased when</w:t>
      </w:r>
      <w:r w:rsidRPr="00EA6211">
        <w:rPr>
          <w:rFonts w:ascii="Arial" w:eastAsia="Arial Unicode MS" w:hAnsi="Arial" w:cs="Arial"/>
          <w:color w:val="000000"/>
          <w:spacing w:val="-4"/>
          <w:sz w:val="18"/>
          <w:szCs w:val="18"/>
          <w:lang w:val="en-GB"/>
        </w:rPr>
        <w:t xml:space="preserve"> </w:t>
      </w:r>
      <w:r w:rsidRPr="00EA6211">
        <w:rPr>
          <w:rFonts w:ascii="Arial" w:eastAsia="Arial Unicode MS" w:hAnsi="Arial" w:cs="Arial"/>
          <w:color w:val="000000"/>
          <w:sz w:val="18"/>
          <w:szCs w:val="18"/>
          <w:lang w:val="en-GB"/>
        </w:rPr>
        <w:t xml:space="preserve">substantially all the activities necessary to prepare the qualifying asset for its intended use or sale are complete. </w:t>
      </w:r>
    </w:p>
    <w:p w14:paraId="4D714916" w14:textId="77777777" w:rsidR="00631454" w:rsidRPr="00EF4188" w:rsidRDefault="00631454" w:rsidP="00BD18E3">
      <w:pPr>
        <w:ind w:left="547"/>
        <w:jc w:val="both"/>
        <w:rPr>
          <w:rFonts w:ascii="Arial" w:hAnsi="Arial" w:cs="Arial"/>
          <w:color w:val="000000"/>
          <w:sz w:val="14"/>
          <w:szCs w:val="14"/>
        </w:rPr>
      </w:pPr>
    </w:p>
    <w:p w14:paraId="0E0DB7CC" w14:textId="5B026A04" w:rsidR="00631454" w:rsidRPr="00EA6211" w:rsidRDefault="00631454" w:rsidP="00631454">
      <w:pPr>
        <w:pStyle w:val="ListParagraph"/>
        <w:spacing w:after="0" w:line="240" w:lineRule="auto"/>
        <w:ind w:left="540"/>
        <w:jc w:val="both"/>
        <w:rPr>
          <w:rFonts w:ascii="Arial" w:eastAsia="Arial Unicode MS" w:hAnsi="Arial" w:cs="Arial"/>
          <w:color w:val="000000"/>
          <w:sz w:val="18"/>
          <w:szCs w:val="18"/>
          <w:lang w:val="en-GB"/>
        </w:rPr>
      </w:pPr>
      <w:r w:rsidRPr="00EA6211">
        <w:rPr>
          <w:rFonts w:ascii="Arial" w:eastAsia="Arial Unicode MS" w:hAnsi="Arial" w:cs="Arial"/>
          <w:color w:val="000000"/>
          <w:sz w:val="18"/>
          <w:szCs w:val="18"/>
          <w:lang w:val="en-GB"/>
        </w:rPr>
        <w:t>Other borrowing costs are expensed in the period in which they are incurred.</w:t>
      </w:r>
    </w:p>
    <w:p w14:paraId="6A9A6D79" w14:textId="77777777" w:rsidR="006D7D6E" w:rsidRPr="00EF4188" w:rsidRDefault="006D7D6E" w:rsidP="00BD18E3">
      <w:pPr>
        <w:ind w:left="547"/>
        <w:jc w:val="both"/>
        <w:rPr>
          <w:rFonts w:ascii="Arial" w:hAnsi="Arial" w:cs="Arial"/>
          <w:color w:val="000000"/>
          <w:sz w:val="14"/>
          <w:szCs w:val="14"/>
        </w:rPr>
      </w:pPr>
    </w:p>
    <w:p w14:paraId="4166ADF9" w14:textId="49C08DE4" w:rsidR="006D7D6E" w:rsidRPr="00EA6211" w:rsidRDefault="00A73D3B" w:rsidP="006D7D6E">
      <w:pPr>
        <w:pStyle w:val="a"/>
        <w:tabs>
          <w:tab w:val="left" w:pos="540"/>
        </w:tabs>
        <w:ind w:left="540" w:right="0" w:hanging="540"/>
        <w:jc w:val="both"/>
        <w:rPr>
          <w:rFonts w:ascii="Arial" w:hAnsi="Arial" w:cs="Arial"/>
          <w:b/>
          <w:bCs/>
          <w:color w:val="000000"/>
          <w:sz w:val="18"/>
          <w:szCs w:val="18"/>
        </w:rPr>
      </w:pPr>
      <w:r w:rsidRPr="00A73D3B">
        <w:rPr>
          <w:rFonts w:ascii="Arial" w:hAnsi="Arial" w:cs="Arial"/>
          <w:b/>
          <w:bCs/>
          <w:color w:val="000000"/>
          <w:sz w:val="18"/>
          <w:szCs w:val="18"/>
        </w:rPr>
        <w:t>4</w:t>
      </w:r>
      <w:r w:rsidR="006D7D6E" w:rsidRPr="00EA6211">
        <w:rPr>
          <w:rFonts w:ascii="Arial" w:hAnsi="Arial" w:cs="Arial"/>
          <w:b/>
          <w:bCs/>
          <w:color w:val="000000"/>
          <w:sz w:val="18"/>
          <w:szCs w:val="18"/>
        </w:rPr>
        <w:t>.</w:t>
      </w:r>
      <w:r w:rsidRPr="00A73D3B">
        <w:rPr>
          <w:rFonts w:ascii="Arial" w:hAnsi="Arial" w:cs="Arial"/>
          <w:b/>
          <w:bCs/>
          <w:color w:val="000000"/>
          <w:sz w:val="18"/>
          <w:szCs w:val="18"/>
        </w:rPr>
        <w:t>9</w:t>
      </w:r>
      <w:r w:rsidR="006D7D6E" w:rsidRPr="00EA6211">
        <w:rPr>
          <w:rFonts w:ascii="Arial" w:hAnsi="Arial" w:cs="Arial"/>
          <w:b/>
          <w:bCs/>
          <w:color w:val="000000"/>
          <w:sz w:val="18"/>
          <w:szCs w:val="18"/>
          <w:cs/>
        </w:rPr>
        <w:tab/>
      </w:r>
      <w:r w:rsidR="006D7D6E" w:rsidRPr="00EA6211">
        <w:rPr>
          <w:rFonts w:ascii="Arial" w:hAnsi="Arial" w:cs="Arial"/>
          <w:b/>
          <w:bCs/>
          <w:color w:val="000000"/>
          <w:sz w:val="18"/>
          <w:szCs w:val="18"/>
        </w:rPr>
        <w:t>Current and deferred income taxes</w:t>
      </w:r>
    </w:p>
    <w:p w14:paraId="1B2CFC55" w14:textId="77777777" w:rsidR="006D7D6E" w:rsidRPr="00EF4188" w:rsidRDefault="006D7D6E" w:rsidP="00BD18E3">
      <w:pPr>
        <w:ind w:left="547"/>
        <w:jc w:val="both"/>
        <w:rPr>
          <w:rFonts w:ascii="Arial" w:hAnsi="Arial" w:cs="Arial"/>
          <w:color w:val="000000"/>
          <w:sz w:val="14"/>
          <w:szCs w:val="14"/>
        </w:rPr>
      </w:pPr>
    </w:p>
    <w:p w14:paraId="27D8F84F" w14:textId="77777777" w:rsidR="006D7D6E" w:rsidRPr="00EA6211" w:rsidRDefault="006D7D6E" w:rsidP="006D7D6E">
      <w:pPr>
        <w:pStyle w:val="ListParagraph"/>
        <w:spacing w:after="0" w:line="240" w:lineRule="auto"/>
        <w:ind w:left="540"/>
        <w:jc w:val="both"/>
        <w:rPr>
          <w:rFonts w:ascii="Arial" w:eastAsia="Arial Unicode MS" w:hAnsi="Arial" w:cs="Arial"/>
          <w:color w:val="000000"/>
          <w:spacing w:val="-10"/>
          <w:sz w:val="18"/>
          <w:szCs w:val="18"/>
          <w:lang w:val="en-GB"/>
        </w:rPr>
      </w:pPr>
      <w:r w:rsidRPr="00EA6211">
        <w:rPr>
          <w:rFonts w:ascii="Arial" w:eastAsia="Arial Unicode MS" w:hAnsi="Arial" w:cs="Arial"/>
          <w:color w:val="000000"/>
          <w:spacing w:val="-1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49BAC7B7" w14:textId="77777777" w:rsidR="006D7D6E" w:rsidRPr="00EF4188" w:rsidRDefault="006D7D6E" w:rsidP="00BD18E3">
      <w:pPr>
        <w:ind w:left="547"/>
        <w:jc w:val="both"/>
        <w:rPr>
          <w:rFonts w:ascii="Arial" w:hAnsi="Arial" w:cs="Arial"/>
          <w:color w:val="000000"/>
          <w:sz w:val="14"/>
          <w:szCs w:val="14"/>
        </w:rPr>
      </w:pPr>
    </w:p>
    <w:p w14:paraId="1D8C893B" w14:textId="0365861C" w:rsidR="006D7D6E" w:rsidRPr="00EA6211" w:rsidRDefault="00C968FA" w:rsidP="006D7D6E">
      <w:pPr>
        <w:pStyle w:val="a"/>
        <w:ind w:left="547" w:right="0"/>
        <w:jc w:val="both"/>
        <w:rPr>
          <w:rFonts w:ascii="Arial" w:hAnsi="Arial" w:cs="Arial"/>
          <w:i/>
          <w:iCs/>
          <w:color w:val="000000"/>
          <w:sz w:val="18"/>
          <w:szCs w:val="18"/>
        </w:rPr>
      </w:pPr>
      <w:r w:rsidRPr="00EA6211">
        <w:rPr>
          <w:rFonts w:ascii="Arial" w:hAnsi="Arial" w:cs="Arial"/>
          <w:i/>
          <w:iCs/>
          <w:color w:val="000000"/>
          <w:sz w:val="18"/>
          <w:szCs w:val="18"/>
        </w:rPr>
        <w:t>Current income tax</w:t>
      </w:r>
    </w:p>
    <w:p w14:paraId="3379566E" w14:textId="77777777" w:rsidR="006D7D6E" w:rsidRPr="00EF4188" w:rsidRDefault="006D7D6E" w:rsidP="00BD18E3">
      <w:pPr>
        <w:ind w:left="547"/>
        <w:jc w:val="both"/>
        <w:rPr>
          <w:rFonts w:ascii="Arial" w:hAnsi="Arial" w:cs="Arial"/>
          <w:color w:val="000000"/>
          <w:sz w:val="14"/>
          <w:szCs w:val="14"/>
        </w:rPr>
      </w:pPr>
    </w:p>
    <w:p w14:paraId="50F58410" w14:textId="52C77483" w:rsidR="006D7D6E" w:rsidRPr="00EA6211" w:rsidRDefault="006D7D6E" w:rsidP="006D7D6E">
      <w:pPr>
        <w:ind w:left="540"/>
        <w:jc w:val="both"/>
        <w:rPr>
          <w:rFonts w:ascii="Arial" w:eastAsia="Arial Unicode MS" w:hAnsi="Arial" w:cs="Arial"/>
          <w:color w:val="000000"/>
          <w:spacing w:val="-10"/>
          <w:sz w:val="18"/>
          <w:szCs w:val="18"/>
        </w:rPr>
      </w:pPr>
      <w:r w:rsidRPr="00EA6211">
        <w:rPr>
          <w:rFonts w:ascii="Arial" w:eastAsia="Arial Unicode MS" w:hAnsi="Arial" w:cs="Arial"/>
          <w:color w:val="000000"/>
          <w:spacing w:val="-10"/>
          <w:sz w:val="18"/>
          <w:szCs w:val="18"/>
        </w:rPr>
        <w:t xml:space="preserve">The current income tax is calculated </w:t>
      </w:r>
      <w:proofErr w:type="gramStart"/>
      <w:r w:rsidRPr="00EA6211">
        <w:rPr>
          <w:rFonts w:ascii="Arial" w:eastAsia="Arial Unicode MS" w:hAnsi="Arial" w:cs="Arial"/>
          <w:color w:val="000000"/>
          <w:spacing w:val="-10"/>
          <w:sz w:val="18"/>
          <w:szCs w:val="18"/>
        </w:rPr>
        <w:t>on the basis of</w:t>
      </w:r>
      <w:proofErr w:type="gramEnd"/>
      <w:r w:rsidRPr="00EA6211">
        <w:rPr>
          <w:rFonts w:ascii="Arial" w:eastAsia="Arial Unicode MS" w:hAnsi="Arial" w:cs="Arial"/>
          <w:color w:val="000000"/>
          <w:spacing w:val="-10"/>
          <w:sz w:val="18"/>
          <w:szCs w:val="18"/>
        </w:rPr>
        <w:t xml:space="preserve"> the tax laws enacted or substantively enacted at the end of the reporting </w:t>
      </w:r>
      <w:r w:rsidRPr="00EA6211">
        <w:rPr>
          <w:rFonts w:ascii="Arial" w:eastAsia="Arial Unicode MS" w:hAnsi="Arial" w:cs="Arial"/>
          <w:color w:val="000000"/>
          <w:spacing w:val="-6"/>
          <w:sz w:val="18"/>
          <w:szCs w:val="18"/>
        </w:rPr>
        <w:t>period. Management periodically evaluates positions taken in tax returns with respect to situations in which applicable tax</w:t>
      </w:r>
      <w:r w:rsidRPr="00EA6211">
        <w:rPr>
          <w:rFonts w:ascii="Arial" w:eastAsia="Arial Unicode MS" w:hAnsi="Arial" w:cs="Arial"/>
          <w:color w:val="000000"/>
          <w:spacing w:val="-10"/>
          <w:sz w:val="18"/>
          <w:szCs w:val="18"/>
        </w:rPr>
        <w:t xml:space="preserve"> regulation is subject to interpretation. It establishes provisions where appropriate </w:t>
      </w:r>
      <w:proofErr w:type="gramStart"/>
      <w:r w:rsidRPr="00EA6211">
        <w:rPr>
          <w:rFonts w:ascii="Arial" w:eastAsia="Arial Unicode MS" w:hAnsi="Arial" w:cs="Arial"/>
          <w:color w:val="000000"/>
          <w:spacing w:val="-10"/>
          <w:sz w:val="18"/>
          <w:szCs w:val="18"/>
        </w:rPr>
        <w:t>on the basis of</w:t>
      </w:r>
      <w:proofErr w:type="gramEnd"/>
      <w:r w:rsidRPr="00EA6211">
        <w:rPr>
          <w:rFonts w:ascii="Arial" w:eastAsia="Arial Unicode MS" w:hAnsi="Arial" w:cs="Arial"/>
          <w:color w:val="000000"/>
          <w:spacing w:val="-10"/>
          <w:sz w:val="18"/>
          <w:szCs w:val="18"/>
        </w:rPr>
        <w:t xml:space="preserve"> amounts expected to be paid to the tax authorities.</w:t>
      </w:r>
    </w:p>
    <w:p w14:paraId="423AF373" w14:textId="77777777" w:rsidR="006D7D6E" w:rsidRPr="00EF4188" w:rsidRDefault="006D7D6E" w:rsidP="00BD18E3">
      <w:pPr>
        <w:ind w:left="547"/>
        <w:jc w:val="both"/>
        <w:rPr>
          <w:rFonts w:ascii="Arial" w:hAnsi="Arial" w:cs="Arial"/>
          <w:color w:val="000000"/>
          <w:sz w:val="14"/>
          <w:szCs w:val="14"/>
        </w:rPr>
      </w:pPr>
    </w:p>
    <w:p w14:paraId="36D2DC40" w14:textId="04E48BE9" w:rsidR="0083344A" w:rsidRPr="00EA6211" w:rsidRDefault="0083344A" w:rsidP="00404C07">
      <w:pPr>
        <w:pStyle w:val="a"/>
        <w:ind w:left="547" w:right="0"/>
        <w:jc w:val="both"/>
        <w:rPr>
          <w:rFonts w:ascii="Arial" w:hAnsi="Arial" w:cs="Arial"/>
          <w:i/>
          <w:iCs/>
          <w:color w:val="000000"/>
          <w:sz w:val="18"/>
          <w:szCs w:val="18"/>
        </w:rPr>
      </w:pPr>
      <w:r w:rsidRPr="00EA6211">
        <w:rPr>
          <w:rFonts w:ascii="Arial" w:hAnsi="Arial" w:cs="Arial"/>
          <w:i/>
          <w:iCs/>
          <w:color w:val="000000"/>
          <w:sz w:val="18"/>
          <w:szCs w:val="18"/>
        </w:rPr>
        <w:t>Deferred income tax</w:t>
      </w:r>
    </w:p>
    <w:p w14:paraId="52586541" w14:textId="77777777" w:rsidR="0083344A" w:rsidRPr="00EF4188" w:rsidRDefault="0083344A" w:rsidP="00BD18E3">
      <w:pPr>
        <w:ind w:left="547"/>
        <w:jc w:val="both"/>
        <w:rPr>
          <w:rFonts w:ascii="Arial" w:hAnsi="Arial" w:cs="Arial"/>
          <w:color w:val="000000"/>
          <w:sz w:val="14"/>
          <w:szCs w:val="14"/>
        </w:rPr>
      </w:pPr>
    </w:p>
    <w:p w14:paraId="24315EEF" w14:textId="77777777" w:rsidR="0083344A" w:rsidRPr="00EA6211" w:rsidRDefault="0083344A" w:rsidP="007308F3">
      <w:pPr>
        <w:pStyle w:val="ListParagraph"/>
        <w:spacing w:after="0" w:line="240" w:lineRule="auto"/>
        <w:ind w:left="540"/>
        <w:jc w:val="both"/>
        <w:rPr>
          <w:rFonts w:ascii="Arial" w:eastAsia="Arial Unicode MS" w:hAnsi="Arial" w:cs="Arial"/>
          <w:color w:val="000000"/>
          <w:spacing w:val="-10"/>
          <w:sz w:val="18"/>
          <w:szCs w:val="18"/>
          <w:lang w:val="en-GB"/>
        </w:rPr>
      </w:pPr>
      <w:r w:rsidRPr="00EA6211">
        <w:rPr>
          <w:rFonts w:ascii="Arial" w:eastAsia="Arial Unicode MS" w:hAnsi="Arial" w:cs="Arial"/>
          <w:color w:val="000000"/>
          <w:spacing w:val="-6"/>
          <w:sz w:val="18"/>
          <w:szCs w:val="18"/>
          <w:lang w:val="en-GB"/>
        </w:rPr>
        <w:t>Deferred income tax is recognised on temporary differences arising from differences between the tax base of assets and</w:t>
      </w:r>
      <w:r w:rsidRPr="00EA6211">
        <w:rPr>
          <w:rFonts w:ascii="Arial" w:eastAsia="Arial Unicode MS" w:hAnsi="Arial" w:cs="Arial"/>
          <w:color w:val="000000"/>
          <w:spacing w:val="-10"/>
          <w:sz w:val="18"/>
          <w:szCs w:val="18"/>
          <w:lang w:val="en-GB"/>
        </w:rPr>
        <w:t xml:space="preserve"> </w:t>
      </w:r>
      <w:r w:rsidRPr="00EA6211">
        <w:rPr>
          <w:rFonts w:ascii="Arial" w:eastAsia="Arial Unicode MS" w:hAnsi="Arial" w:cs="Arial"/>
          <w:color w:val="000000"/>
          <w:spacing w:val="-9"/>
          <w:sz w:val="18"/>
          <w:szCs w:val="18"/>
          <w:lang w:val="en-GB"/>
        </w:rPr>
        <w:t>liabilities and their carrying amounts in the financial statements. However, deferred income tax is not recognised for temporary</w:t>
      </w:r>
      <w:r w:rsidRPr="00EA6211">
        <w:rPr>
          <w:rFonts w:ascii="Arial" w:eastAsia="Arial Unicode MS" w:hAnsi="Arial" w:cs="Arial"/>
          <w:color w:val="000000"/>
          <w:spacing w:val="-10"/>
          <w:sz w:val="18"/>
          <w:szCs w:val="18"/>
          <w:lang w:val="en-GB"/>
        </w:rPr>
        <w:t xml:space="preserve"> differences arise from:</w:t>
      </w:r>
    </w:p>
    <w:p w14:paraId="1513B505" w14:textId="77777777" w:rsidR="0083344A" w:rsidRPr="00EF4188" w:rsidRDefault="0083344A" w:rsidP="00BD18E3">
      <w:pPr>
        <w:ind w:left="547"/>
        <w:jc w:val="both"/>
        <w:rPr>
          <w:rFonts w:ascii="Arial" w:hAnsi="Arial" w:cs="Arial"/>
          <w:color w:val="000000"/>
          <w:sz w:val="14"/>
          <w:szCs w:val="14"/>
        </w:rPr>
      </w:pPr>
    </w:p>
    <w:p w14:paraId="30142B27" w14:textId="59BEC68F" w:rsidR="0083344A" w:rsidRPr="00EA6211" w:rsidRDefault="0083344A" w:rsidP="00531A0A">
      <w:pPr>
        <w:pStyle w:val="ListParagraph"/>
        <w:numPr>
          <w:ilvl w:val="0"/>
          <w:numId w:val="2"/>
        </w:numPr>
        <w:tabs>
          <w:tab w:val="left" w:pos="900"/>
        </w:tabs>
        <w:spacing w:after="0" w:line="240" w:lineRule="auto"/>
        <w:ind w:left="900"/>
        <w:jc w:val="both"/>
        <w:rPr>
          <w:rFonts w:ascii="Arial" w:eastAsia="Arial Unicode MS" w:hAnsi="Arial" w:cs="Arial"/>
          <w:color w:val="000000"/>
          <w:spacing w:val="-10"/>
          <w:sz w:val="18"/>
          <w:szCs w:val="18"/>
          <w:lang w:val="en-GB"/>
        </w:rPr>
      </w:pPr>
      <w:r w:rsidRPr="00EA6211">
        <w:rPr>
          <w:rFonts w:ascii="Arial" w:eastAsia="Arial Unicode MS" w:hAnsi="Arial" w:cs="Arial"/>
          <w:color w:val="000000"/>
          <w:spacing w:val="-10"/>
          <w:sz w:val="18"/>
          <w:szCs w:val="18"/>
          <w:lang w:val="en-GB"/>
        </w:rPr>
        <w:t xml:space="preserve">initial recognition of an asset or liability in a transaction other than a business combination that affects neither accounting nor taxable profit or loss </w:t>
      </w:r>
      <w:r w:rsidR="00C968FA" w:rsidRPr="00EA6211">
        <w:rPr>
          <w:rFonts w:ascii="Arial" w:eastAsia="Arial Unicode MS" w:hAnsi="Arial" w:cs="Arial"/>
          <w:color w:val="000000"/>
          <w:spacing w:val="-10"/>
          <w:sz w:val="18"/>
          <w:szCs w:val="18"/>
          <w:lang w:val="en-GB"/>
        </w:rPr>
        <w:t>and does not give rise to equal taxable and deductible temporary differences.</w:t>
      </w:r>
    </w:p>
    <w:p w14:paraId="6DB38419" w14:textId="77777777" w:rsidR="00461D1B" w:rsidRPr="00EF4188" w:rsidRDefault="00461D1B" w:rsidP="00BD18E3">
      <w:pPr>
        <w:ind w:left="547"/>
        <w:jc w:val="both"/>
        <w:rPr>
          <w:rFonts w:ascii="Arial" w:hAnsi="Arial" w:cs="Arial"/>
          <w:color w:val="000000"/>
          <w:sz w:val="14"/>
          <w:szCs w:val="14"/>
          <w:cs/>
        </w:rPr>
      </w:pPr>
    </w:p>
    <w:p w14:paraId="1ADFA055" w14:textId="0F080CA4" w:rsidR="0083344A" w:rsidRPr="00EA6211" w:rsidRDefault="00C968FA" w:rsidP="00531A0A">
      <w:pPr>
        <w:pStyle w:val="ListParagraph"/>
        <w:spacing w:after="0" w:line="240" w:lineRule="auto"/>
        <w:ind w:left="540"/>
        <w:jc w:val="both"/>
        <w:rPr>
          <w:rFonts w:ascii="Arial" w:eastAsia="Arial Unicode MS" w:hAnsi="Arial" w:cs="Arial"/>
          <w:color w:val="000000"/>
          <w:spacing w:val="-10"/>
          <w:sz w:val="18"/>
          <w:szCs w:val="18"/>
          <w:lang w:val="en-GB"/>
        </w:rPr>
      </w:pPr>
      <w:r w:rsidRPr="00EA6211">
        <w:rPr>
          <w:rFonts w:ascii="Arial" w:eastAsia="Arial Unicode MS" w:hAnsi="Arial" w:cs="Arial"/>
          <w:color w:val="000000"/>
          <w:spacing w:val="-10"/>
          <w:sz w:val="18"/>
          <w:szCs w:val="18"/>
          <w:lang w:val="en-GB"/>
        </w:rPr>
        <w:t xml:space="preserve">Deferred income tax is determined using tax rates (and laws) that have been enacted or substantively enacted by the end of the reporting period and are expected to apply when the related deferred income tax asset is </w:t>
      </w:r>
      <w:proofErr w:type="gramStart"/>
      <w:r w:rsidRPr="00EA6211">
        <w:rPr>
          <w:rFonts w:ascii="Arial" w:eastAsia="Arial Unicode MS" w:hAnsi="Arial" w:cs="Arial"/>
          <w:color w:val="000000"/>
          <w:spacing w:val="-10"/>
          <w:sz w:val="18"/>
          <w:szCs w:val="18"/>
          <w:lang w:val="en-GB"/>
        </w:rPr>
        <w:t>realised</w:t>
      </w:r>
      <w:proofErr w:type="gramEnd"/>
      <w:r w:rsidRPr="00EA6211">
        <w:rPr>
          <w:rFonts w:ascii="Arial" w:eastAsia="Arial Unicode MS" w:hAnsi="Arial" w:cs="Arial"/>
          <w:color w:val="000000"/>
          <w:spacing w:val="-10"/>
          <w:sz w:val="18"/>
          <w:szCs w:val="18"/>
          <w:lang w:val="en-GB"/>
        </w:rPr>
        <w:t xml:space="preserve"> or the deferred income tax liability is settled.</w:t>
      </w:r>
    </w:p>
    <w:p w14:paraId="10168A10" w14:textId="77777777" w:rsidR="0083344A" w:rsidRPr="00EF4188" w:rsidRDefault="0083344A" w:rsidP="00BD18E3">
      <w:pPr>
        <w:ind w:left="547"/>
        <w:jc w:val="both"/>
        <w:rPr>
          <w:rFonts w:ascii="Arial" w:hAnsi="Arial" w:cs="Arial"/>
          <w:color w:val="000000"/>
          <w:sz w:val="14"/>
          <w:szCs w:val="14"/>
        </w:rPr>
      </w:pPr>
    </w:p>
    <w:p w14:paraId="4BBB4F98" w14:textId="77777777" w:rsidR="0083344A" w:rsidRPr="00EA6211" w:rsidRDefault="0083344A" w:rsidP="00531A0A">
      <w:pPr>
        <w:pStyle w:val="ListParagraph"/>
        <w:spacing w:after="0" w:line="240" w:lineRule="auto"/>
        <w:ind w:left="540"/>
        <w:jc w:val="both"/>
        <w:rPr>
          <w:rFonts w:ascii="Arial" w:eastAsia="Arial Unicode MS" w:hAnsi="Arial" w:cs="Arial"/>
          <w:color w:val="000000"/>
          <w:spacing w:val="-10"/>
          <w:sz w:val="18"/>
          <w:szCs w:val="18"/>
          <w:lang w:val="en-GB"/>
        </w:rPr>
      </w:pPr>
      <w:r w:rsidRPr="00EA6211">
        <w:rPr>
          <w:rFonts w:ascii="Arial" w:eastAsia="Arial Unicode MS" w:hAnsi="Arial" w:cs="Arial"/>
          <w:color w:val="000000"/>
          <w:spacing w:val="-10"/>
          <w:sz w:val="18"/>
          <w:szCs w:val="18"/>
          <w:lang w:val="en-GB"/>
        </w:rPr>
        <w:t xml:space="preserve">Deferred tax assets are recognised only to the extent that it is probable that future taxable profit will be available against which the temporary differences can be utilised. </w:t>
      </w:r>
    </w:p>
    <w:p w14:paraId="6BE95481" w14:textId="77777777" w:rsidR="0083344A" w:rsidRPr="00EF4188" w:rsidRDefault="0083344A" w:rsidP="00BD18E3">
      <w:pPr>
        <w:ind w:left="547"/>
        <w:jc w:val="both"/>
        <w:rPr>
          <w:rFonts w:ascii="Arial" w:hAnsi="Arial" w:cs="Arial"/>
          <w:color w:val="000000"/>
          <w:sz w:val="14"/>
          <w:szCs w:val="14"/>
        </w:rPr>
      </w:pPr>
    </w:p>
    <w:p w14:paraId="715BD458" w14:textId="464F2065" w:rsidR="0083344A" w:rsidRPr="00EA6211" w:rsidRDefault="0083344A" w:rsidP="00531A0A">
      <w:pPr>
        <w:pStyle w:val="a"/>
        <w:tabs>
          <w:tab w:val="right" w:pos="7200"/>
          <w:tab w:val="right" w:pos="9000"/>
        </w:tabs>
        <w:ind w:left="540" w:right="0"/>
        <w:jc w:val="thaiDistribute"/>
        <w:rPr>
          <w:rFonts w:ascii="Arial" w:eastAsia="Arial Unicode MS" w:hAnsi="Arial" w:cs="Arial"/>
          <w:color w:val="000000"/>
          <w:spacing w:val="-10"/>
          <w:sz w:val="18"/>
          <w:szCs w:val="18"/>
        </w:rPr>
      </w:pPr>
      <w:r w:rsidRPr="00EA6211">
        <w:rPr>
          <w:rFonts w:ascii="Arial" w:eastAsia="Arial Unicode MS" w:hAnsi="Arial" w:cs="Arial"/>
          <w:color w:val="000000"/>
          <w:spacing w:val="-10"/>
          <w:sz w:val="18"/>
          <w:szCs w:val="18"/>
        </w:rPr>
        <w:t>Deferred tax assets and liabilities are offset when there is a legally enforceable right to offset current tax assets and liabilities and whe</w:t>
      </w:r>
      <w:r w:rsidR="00996CBB" w:rsidRPr="00EA6211">
        <w:rPr>
          <w:rFonts w:ascii="Arial" w:eastAsia="Arial Unicode MS" w:hAnsi="Arial" w:cs="Arial"/>
          <w:color w:val="000000"/>
          <w:spacing w:val="-10"/>
          <w:sz w:val="18"/>
          <w:szCs w:val="18"/>
        </w:rPr>
        <w:t>re</w:t>
      </w:r>
      <w:r w:rsidRPr="00EA6211">
        <w:rPr>
          <w:rFonts w:ascii="Arial" w:eastAsia="Arial Unicode MS" w:hAnsi="Arial" w:cs="Arial"/>
          <w:color w:val="000000"/>
          <w:spacing w:val="-10"/>
          <w:sz w:val="18"/>
          <w:szCs w:val="18"/>
        </w:rPr>
        <w:t xml:space="preserv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AEE1AFE" w14:textId="32587230" w:rsidR="007308F3" w:rsidRPr="00EA6211" w:rsidRDefault="00BD18E3" w:rsidP="000D7612">
      <w:pPr>
        <w:pStyle w:val="a"/>
        <w:tabs>
          <w:tab w:val="left" w:pos="540"/>
        </w:tabs>
        <w:ind w:left="540" w:right="0" w:hanging="540"/>
        <w:jc w:val="both"/>
        <w:rPr>
          <w:rFonts w:ascii="Arial" w:hAnsi="Arial" w:cs="Arial"/>
          <w:b/>
          <w:bCs/>
          <w:color w:val="000000"/>
          <w:sz w:val="18"/>
          <w:szCs w:val="18"/>
        </w:rPr>
      </w:pPr>
      <w:r>
        <w:rPr>
          <w:rFonts w:ascii="Arial" w:hAnsi="Arial" w:cs="Arial"/>
          <w:b/>
          <w:bCs/>
          <w:color w:val="000000"/>
          <w:sz w:val="18"/>
          <w:szCs w:val="18"/>
        </w:rPr>
        <w:br w:type="page"/>
      </w:r>
    </w:p>
    <w:p w14:paraId="4B8E792F" w14:textId="32AC78E4" w:rsidR="00461D1B" w:rsidRPr="00EA6211" w:rsidRDefault="00A73D3B" w:rsidP="000D7612">
      <w:pPr>
        <w:pStyle w:val="a"/>
        <w:tabs>
          <w:tab w:val="left" w:pos="540"/>
        </w:tabs>
        <w:ind w:left="540" w:right="0" w:hanging="540"/>
        <w:jc w:val="both"/>
        <w:rPr>
          <w:rFonts w:ascii="Arial" w:hAnsi="Arial" w:cs="Arial"/>
          <w:b/>
          <w:bCs/>
          <w:color w:val="000000"/>
          <w:sz w:val="18"/>
          <w:szCs w:val="18"/>
        </w:rPr>
      </w:pPr>
      <w:r w:rsidRPr="00A73D3B">
        <w:rPr>
          <w:rFonts w:ascii="Arial" w:hAnsi="Arial" w:cs="Arial"/>
          <w:b/>
          <w:bCs/>
          <w:color w:val="000000"/>
          <w:sz w:val="18"/>
          <w:szCs w:val="18"/>
        </w:rPr>
        <w:t>4</w:t>
      </w:r>
      <w:r w:rsidR="007F6820" w:rsidRPr="00EA6211">
        <w:rPr>
          <w:rFonts w:ascii="Arial" w:hAnsi="Arial" w:cs="Arial"/>
          <w:b/>
          <w:bCs/>
          <w:color w:val="000000"/>
          <w:sz w:val="18"/>
          <w:szCs w:val="18"/>
        </w:rPr>
        <w:t>.</w:t>
      </w:r>
      <w:r w:rsidRPr="00A73D3B">
        <w:rPr>
          <w:rFonts w:ascii="Arial" w:hAnsi="Arial" w:cs="Arial"/>
          <w:b/>
          <w:bCs/>
          <w:color w:val="000000"/>
          <w:sz w:val="18"/>
          <w:szCs w:val="18"/>
        </w:rPr>
        <w:t>10</w:t>
      </w:r>
      <w:r w:rsidR="00461D1B" w:rsidRPr="00EA6211">
        <w:rPr>
          <w:rFonts w:ascii="Arial" w:hAnsi="Arial" w:cs="Arial"/>
          <w:b/>
          <w:bCs/>
          <w:color w:val="000000"/>
          <w:sz w:val="18"/>
          <w:szCs w:val="18"/>
          <w:cs/>
        </w:rPr>
        <w:tab/>
      </w:r>
      <w:r w:rsidR="00461D1B" w:rsidRPr="00EA6211">
        <w:rPr>
          <w:rFonts w:ascii="Arial" w:hAnsi="Arial" w:cs="Arial"/>
          <w:b/>
          <w:bCs/>
          <w:color w:val="000000"/>
          <w:sz w:val="18"/>
          <w:szCs w:val="18"/>
        </w:rPr>
        <w:t>Employee benefits</w:t>
      </w:r>
    </w:p>
    <w:p w14:paraId="5A33FC60" w14:textId="77777777" w:rsidR="00E82A2A" w:rsidRPr="00BD18E3" w:rsidRDefault="00E82A2A" w:rsidP="00E82A2A">
      <w:pPr>
        <w:ind w:left="540"/>
        <w:jc w:val="both"/>
        <w:rPr>
          <w:rFonts w:ascii="Arial" w:hAnsi="Arial" w:cs="Arial"/>
          <w:color w:val="000000"/>
          <w:sz w:val="16"/>
          <w:szCs w:val="16"/>
        </w:rPr>
      </w:pPr>
    </w:p>
    <w:p w14:paraId="1765CFC3" w14:textId="77649C57" w:rsidR="00E82A2A" w:rsidRPr="00EA6211" w:rsidRDefault="00E82A2A" w:rsidP="00E82A2A">
      <w:pPr>
        <w:ind w:left="540"/>
        <w:jc w:val="both"/>
        <w:rPr>
          <w:rFonts w:ascii="Arial" w:hAnsi="Arial" w:cs="Arial"/>
          <w:i/>
          <w:color w:val="000000"/>
          <w:sz w:val="18"/>
          <w:szCs w:val="18"/>
        </w:rPr>
      </w:pPr>
      <w:r w:rsidRPr="00EA6211">
        <w:rPr>
          <w:rFonts w:ascii="Arial" w:hAnsi="Arial" w:cs="Arial"/>
          <w:i/>
          <w:color w:val="000000"/>
          <w:sz w:val="18"/>
          <w:szCs w:val="18"/>
        </w:rPr>
        <w:t>Defined contribution plan</w:t>
      </w:r>
    </w:p>
    <w:p w14:paraId="37E019FF" w14:textId="77777777" w:rsidR="00E82A2A" w:rsidRPr="00BD18E3" w:rsidRDefault="00E82A2A" w:rsidP="00E82A2A">
      <w:pPr>
        <w:ind w:left="540"/>
        <w:jc w:val="both"/>
        <w:rPr>
          <w:rFonts w:ascii="Arial" w:hAnsi="Arial" w:cs="Arial"/>
          <w:color w:val="000000"/>
          <w:sz w:val="16"/>
          <w:szCs w:val="16"/>
        </w:rPr>
      </w:pPr>
    </w:p>
    <w:p w14:paraId="1EC6216A" w14:textId="7243FE16" w:rsidR="00E82A2A" w:rsidRPr="00EA6211" w:rsidRDefault="00E82A2A" w:rsidP="00E82A2A">
      <w:pPr>
        <w:ind w:left="540"/>
        <w:jc w:val="both"/>
        <w:rPr>
          <w:rFonts w:ascii="Arial" w:hAnsi="Arial" w:cs="Arial"/>
          <w:color w:val="000000"/>
          <w:sz w:val="18"/>
          <w:szCs w:val="18"/>
        </w:rPr>
      </w:pPr>
      <w:r w:rsidRPr="00EA6211">
        <w:rPr>
          <w:rFonts w:ascii="Arial" w:hAnsi="Arial" w:cs="Arial"/>
          <w:color w:val="000000"/>
          <w:sz w:val="18"/>
          <w:szCs w:val="18"/>
        </w:rPr>
        <w:t xml:space="preserve">The Company pays contributions to a separate fund on a voluntary basis. The Company has no further payment </w:t>
      </w:r>
      <w:r w:rsidRPr="00EA6211">
        <w:rPr>
          <w:rFonts w:ascii="Arial" w:hAnsi="Arial" w:cs="Arial"/>
          <w:color w:val="000000"/>
          <w:spacing w:val="-2"/>
          <w:sz w:val="18"/>
          <w:szCs w:val="18"/>
        </w:rPr>
        <w:t>obligations once the contributions have been paid. The contributions are recognised as employee benefit expense</w:t>
      </w:r>
      <w:r w:rsidRPr="00EA6211">
        <w:rPr>
          <w:rFonts w:ascii="Arial" w:hAnsi="Arial" w:cs="Arial"/>
          <w:color w:val="000000"/>
          <w:sz w:val="18"/>
          <w:szCs w:val="18"/>
        </w:rPr>
        <w:t xml:space="preserve"> when they are due.</w:t>
      </w:r>
    </w:p>
    <w:p w14:paraId="04B1CA10" w14:textId="77777777" w:rsidR="00E82A2A" w:rsidRPr="00BD18E3" w:rsidRDefault="00E82A2A" w:rsidP="00E82A2A">
      <w:pPr>
        <w:ind w:left="540"/>
        <w:jc w:val="both"/>
        <w:rPr>
          <w:rFonts w:ascii="Arial" w:hAnsi="Arial" w:cs="Arial"/>
          <w:color w:val="000000"/>
          <w:sz w:val="16"/>
          <w:szCs w:val="16"/>
        </w:rPr>
      </w:pPr>
    </w:p>
    <w:p w14:paraId="40B3F743" w14:textId="5BE24888" w:rsidR="00996CBB" w:rsidRPr="00EA6211" w:rsidRDefault="00461D1B" w:rsidP="00DB4110">
      <w:pPr>
        <w:ind w:left="540"/>
        <w:jc w:val="both"/>
        <w:rPr>
          <w:rFonts w:ascii="Arial" w:hAnsi="Arial" w:cs="Arial"/>
          <w:i/>
          <w:iCs/>
          <w:color w:val="000000"/>
          <w:sz w:val="18"/>
          <w:szCs w:val="18"/>
        </w:rPr>
      </w:pPr>
      <w:r w:rsidRPr="00EA6211">
        <w:rPr>
          <w:rFonts w:ascii="Arial" w:hAnsi="Arial" w:cs="Arial"/>
          <w:i/>
          <w:iCs/>
          <w:color w:val="000000"/>
          <w:sz w:val="18"/>
          <w:szCs w:val="18"/>
        </w:rPr>
        <w:t>Defined benefit plans</w:t>
      </w:r>
    </w:p>
    <w:p w14:paraId="1C0B73C4" w14:textId="77777777" w:rsidR="00DB4110" w:rsidRPr="00BD18E3" w:rsidRDefault="00DB4110" w:rsidP="00DB4110">
      <w:pPr>
        <w:ind w:left="540"/>
        <w:jc w:val="both"/>
        <w:rPr>
          <w:rFonts w:ascii="Arial" w:hAnsi="Arial" w:cs="Arial"/>
          <w:color w:val="000000"/>
          <w:sz w:val="16"/>
          <w:szCs w:val="16"/>
          <w:cs/>
        </w:rPr>
      </w:pPr>
    </w:p>
    <w:p w14:paraId="027C15FE" w14:textId="4FD7D0E4" w:rsidR="00461D1B" w:rsidRPr="0028161F" w:rsidRDefault="00461D1B" w:rsidP="00996CBB">
      <w:pPr>
        <w:pStyle w:val="ListParagraph"/>
        <w:spacing w:after="0" w:line="240" w:lineRule="auto"/>
        <w:ind w:left="540"/>
        <w:jc w:val="both"/>
        <w:rPr>
          <w:rFonts w:ascii="Arial" w:eastAsia="Arial Unicode MS" w:hAnsi="Arial" w:cs="Arial"/>
          <w:color w:val="000000"/>
          <w:sz w:val="18"/>
          <w:szCs w:val="18"/>
          <w:lang w:val="en-GB"/>
        </w:rPr>
      </w:pPr>
      <w:r w:rsidRPr="0028161F">
        <w:rPr>
          <w:rFonts w:ascii="Arial" w:eastAsia="Arial Unicode MS" w:hAnsi="Arial" w:cs="Arial"/>
          <w:color w:val="000000"/>
          <w:spacing w:val="-6"/>
          <w:sz w:val="18"/>
          <w:szCs w:val="18"/>
          <w:lang w:val="en-GB"/>
        </w:rPr>
        <w:t>The defined benefit obligation is calculated annually by an independent actuary using the projected unit credit method</w:t>
      </w:r>
      <w:r w:rsidRPr="0028161F">
        <w:rPr>
          <w:rFonts w:ascii="Arial" w:eastAsia="Arial Unicode MS" w:hAnsi="Arial" w:cs="Arial"/>
          <w:color w:val="000000"/>
          <w:sz w:val="18"/>
          <w:szCs w:val="18"/>
          <w:lang w:val="en-GB"/>
        </w:rPr>
        <w:t xml:space="preserve">. </w:t>
      </w:r>
      <w:r w:rsidRPr="0028161F">
        <w:rPr>
          <w:rFonts w:ascii="Arial" w:eastAsia="Arial Unicode MS" w:hAnsi="Arial" w:cs="Arial"/>
          <w:color w:val="000000"/>
          <w:spacing w:val="-2"/>
          <w:sz w:val="18"/>
          <w:szCs w:val="18"/>
          <w:lang w:val="en-GB"/>
        </w:rPr>
        <w:t>The present value of the defined benefit obligation is determined by discounting the estimated future cash outflows</w:t>
      </w:r>
      <w:r w:rsidRPr="0028161F">
        <w:rPr>
          <w:rFonts w:ascii="Arial" w:eastAsia="Arial Unicode MS" w:hAnsi="Arial" w:cs="Arial"/>
          <w:color w:val="000000"/>
          <w:sz w:val="18"/>
          <w:szCs w:val="18"/>
          <w:lang w:val="en-GB"/>
        </w:rPr>
        <w:t xml:space="preserve"> using market yield of government bonds that matches the terms and currency of the expected cash outflows.</w:t>
      </w:r>
    </w:p>
    <w:p w14:paraId="6D6464F9" w14:textId="77777777" w:rsidR="00461D1B" w:rsidRPr="00BD18E3" w:rsidRDefault="00461D1B" w:rsidP="00BD18E3">
      <w:pPr>
        <w:ind w:left="540"/>
        <w:jc w:val="both"/>
        <w:rPr>
          <w:rFonts w:ascii="Arial" w:hAnsi="Arial" w:cs="Arial"/>
          <w:color w:val="000000"/>
          <w:sz w:val="16"/>
          <w:szCs w:val="16"/>
        </w:rPr>
      </w:pPr>
    </w:p>
    <w:p w14:paraId="3F828B09" w14:textId="77777777" w:rsidR="00461D1B" w:rsidRPr="00EA6211" w:rsidRDefault="00461D1B" w:rsidP="000174C8">
      <w:pPr>
        <w:pStyle w:val="ListParagraph"/>
        <w:spacing w:after="0" w:line="240" w:lineRule="auto"/>
        <w:ind w:left="540"/>
        <w:jc w:val="both"/>
        <w:rPr>
          <w:rFonts w:ascii="Arial" w:eastAsia="Arial Unicode MS" w:hAnsi="Arial" w:cs="Arial"/>
          <w:color w:val="000000"/>
          <w:sz w:val="18"/>
          <w:szCs w:val="18"/>
          <w:lang w:val="en-GB"/>
        </w:rPr>
      </w:pPr>
      <w:r w:rsidRPr="00EA6211">
        <w:rPr>
          <w:rFonts w:ascii="Arial" w:eastAsia="Arial Unicode MS" w:hAnsi="Arial" w:cs="Arial"/>
          <w:color w:val="000000"/>
          <w:sz w:val="18"/>
          <w:szCs w:val="18"/>
          <w:lang w:val="en-GB"/>
        </w:rPr>
        <w:t>Remeasurement gains and losses are recognised directly to other comprehensive income in the period in which they arise. They presented as a separate item in statements of changes in equity.</w:t>
      </w:r>
    </w:p>
    <w:p w14:paraId="0E1CBC4D" w14:textId="77777777" w:rsidR="00461D1B" w:rsidRPr="00BD18E3" w:rsidRDefault="00461D1B" w:rsidP="00BD18E3">
      <w:pPr>
        <w:ind w:left="540"/>
        <w:jc w:val="both"/>
        <w:rPr>
          <w:rFonts w:ascii="Arial" w:hAnsi="Arial" w:cs="Arial"/>
          <w:color w:val="000000"/>
          <w:sz w:val="16"/>
          <w:szCs w:val="16"/>
        </w:rPr>
      </w:pPr>
    </w:p>
    <w:p w14:paraId="7F709C40" w14:textId="294FBBFC" w:rsidR="00461D1B" w:rsidRPr="00EA6211" w:rsidRDefault="00461D1B" w:rsidP="000174C8">
      <w:pPr>
        <w:pStyle w:val="a"/>
        <w:tabs>
          <w:tab w:val="left" w:pos="1440"/>
          <w:tab w:val="right" w:pos="7200"/>
          <w:tab w:val="right" w:pos="9000"/>
        </w:tabs>
        <w:ind w:left="540" w:right="0"/>
        <w:jc w:val="thaiDistribute"/>
        <w:rPr>
          <w:rFonts w:ascii="Arial" w:eastAsia="Arial Unicode MS" w:hAnsi="Arial" w:cs="Arial"/>
          <w:color w:val="000000"/>
          <w:sz w:val="18"/>
          <w:szCs w:val="18"/>
        </w:rPr>
      </w:pPr>
      <w:r w:rsidRPr="00EA6211">
        <w:rPr>
          <w:rFonts w:ascii="Arial" w:eastAsia="Arial Unicode MS" w:hAnsi="Arial" w:cs="Arial"/>
          <w:color w:val="000000"/>
          <w:sz w:val="18"/>
          <w:szCs w:val="18"/>
        </w:rPr>
        <w:t>Past-service costs are recognised immediately in profit or loss.</w:t>
      </w:r>
    </w:p>
    <w:p w14:paraId="55776117" w14:textId="77777777" w:rsidR="006D7D6E" w:rsidRPr="00BD18E3" w:rsidRDefault="006D7D6E" w:rsidP="00BD18E3">
      <w:pPr>
        <w:ind w:left="540"/>
        <w:jc w:val="both"/>
        <w:rPr>
          <w:rFonts w:ascii="Arial" w:hAnsi="Arial" w:cs="Arial"/>
          <w:color w:val="000000"/>
          <w:sz w:val="16"/>
          <w:szCs w:val="16"/>
        </w:rPr>
      </w:pPr>
    </w:p>
    <w:p w14:paraId="5FD48E23" w14:textId="19E6B40A" w:rsidR="006D7D6E" w:rsidRPr="00EA6211" w:rsidRDefault="00A73D3B" w:rsidP="006D7D6E">
      <w:pPr>
        <w:pStyle w:val="a"/>
        <w:tabs>
          <w:tab w:val="left" w:pos="540"/>
        </w:tabs>
        <w:ind w:right="0"/>
        <w:jc w:val="both"/>
        <w:rPr>
          <w:rFonts w:ascii="Arial" w:hAnsi="Arial" w:cs="Arial"/>
          <w:b/>
          <w:bCs/>
          <w:color w:val="000000"/>
          <w:sz w:val="18"/>
          <w:szCs w:val="18"/>
        </w:rPr>
      </w:pPr>
      <w:r w:rsidRPr="00A73D3B">
        <w:rPr>
          <w:rFonts w:ascii="Arial" w:hAnsi="Arial" w:cs="Arial"/>
          <w:b/>
          <w:bCs/>
          <w:color w:val="000000"/>
          <w:sz w:val="18"/>
          <w:szCs w:val="18"/>
        </w:rPr>
        <w:t>4</w:t>
      </w:r>
      <w:r w:rsidR="006D7D6E" w:rsidRPr="00EA6211">
        <w:rPr>
          <w:rFonts w:ascii="Arial" w:hAnsi="Arial" w:cs="Arial"/>
          <w:b/>
          <w:bCs/>
          <w:color w:val="000000"/>
          <w:sz w:val="18"/>
          <w:szCs w:val="18"/>
        </w:rPr>
        <w:t>.</w:t>
      </w:r>
      <w:r w:rsidRPr="00A73D3B">
        <w:rPr>
          <w:rFonts w:ascii="Arial" w:hAnsi="Arial" w:cs="Arial"/>
          <w:b/>
          <w:bCs/>
          <w:color w:val="000000"/>
          <w:sz w:val="18"/>
          <w:szCs w:val="18"/>
        </w:rPr>
        <w:t>11</w:t>
      </w:r>
      <w:r w:rsidR="006D7D6E" w:rsidRPr="00EA6211">
        <w:rPr>
          <w:rFonts w:ascii="Arial" w:hAnsi="Arial" w:cs="Arial"/>
          <w:b/>
          <w:bCs/>
          <w:color w:val="000000"/>
          <w:sz w:val="18"/>
          <w:szCs w:val="18"/>
        </w:rPr>
        <w:tab/>
        <w:t>Provision - general</w:t>
      </w:r>
    </w:p>
    <w:p w14:paraId="785DCC4C" w14:textId="77777777" w:rsidR="006D7D6E" w:rsidRPr="00BD18E3" w:rsidRDefault="006D7D6E" w:rsidP="006D7D6E">
      <w:pPr>
        <w:ind w:left="540"/>
        <w:jc w:val="both"/>
        <w:rPr>
          <w:rFonts w:ascii="Arial" w:hAnsi="Arial" w:cs="Arial"/>
          <w:color w:val="000000"/>
          <w:sz w:val="16"/>
          <w:szCs w:val="16"/>
        </w:rPr>
      </w:pPr>
    </w:p>
    <w:p w14:paraId="04C5D4BF" w14:textId="77777777" w:rsidR="006D7D6E" w:rsidRPr="00EA6211" w:rsidRDefault="006D7D6E" w:rsidP="006D7D6E">
      <w:pPr>
        <w:pStyle w:val="a"/>
        <w:ind w:left="540" w:right="0"/>
        <w:jc w:val="both"/>
        <w:rPr>
          <w:rFonts w:ascii="Arial" w:hAnsi="Arial" w:cs="Arial"/>
          <w:color w:val="000000"/>
          <w:spacing w:val="-4"/>
          <w:sz w:val="18"/>
          <w:szCs w:val="18"/>
        </w:rPr>
      </w:pPr>
      <w:r w:rsidRPr="0028161F">
        <w:rPr>
          <w:rFonts w:ascii="Arial" w:hAnsi="Arial" w:cs="Arial"/>
          <w:color w:val="000000"/>
          <w:spacing w:val="-2"/>
          <w:sz w:val="18"/>
          <w:szCs w:val="18"/>
        </w:rPr>
        <w:t>Provisions are measured at the present value of the expenditures expected to be required to settle the obligation.</w:t>
      </w:r>
      <w:r w:rsidRPr="00EA6211">
        <w:rPr>
          <w:rFonts w:ascii="Arial" w:hAnsi="Arial" w:cs="Arial"/>
          <w:color w:val="000000"/>
          <w:spacing w:val="-4"/>
          <w:sz w:val="18"/>
          <w:szCs w:val="18"/>
        </w:rPr>
        <w:t xml:space="preserve">  The increase in the provision due to passage of time is recognised as interest expense.</w:t>
      </w:r>
    </w:p>
    <w:p w14:paraId="07A1639E" w14:textId="77777777" w:rsidR="006D7D6E" w:rsidRPr="00BD18E3" w:rsidRDefault="006D7D6E" w:rsidP="00BD18E3">
      <w:pPr>
        <w:ind w:left="540"/>
        <w:jc w:val="both"/>
        <w:rPr>
          <w:rFonts w:ascii="Arial" w:hAnsi="Arial" w:cs="Arial"/>
          <w:color w:val="000000"/>
          <w:sz w:val="16"/>
          <w:szCs w:val="16"/>
        </w:rPr>
      </w:pPr>
    </w:p>
    <w:p w14:paraId="2F48D63E" w14:textId="027F0011" w:rsidR="0083344A" w:rsidRPr="00EA6211" w:rsidRDefault="00A73D3B" w:rsidP="000D7612">
      <w:pPr>
        <w:pStyle w:val="a"/>
        <w:tabs>
          <w:tab w:val="left" w:pos="540"/>
        </w:tabs>
        <w:ind w:left="540" w:right="0" w:hanging="540"/>
        <w:jc w:val="both"/>
        <w:rPr>
          <w:rFonts w:ascii="Arial" w:hAnsi="Arial" w:cs="Arial"/>
          <w:b/>
          <w:bCs/>
          <w:color w:val="000000"/>
          <w:sz w:val="18"/>
          <w:szCs w:val="18"/>
        </w:rPr>
      </w:pPr>
      <w:r w:rsidRPr="00A73D3B">
        <w:rPr>
          <w:rFonts w:ascii="Arial" w:hAnsi="Arial" w:cs="Arial"/>
          <w:b/>
          <w:bCs/>
          <w:color w:val="000000"/>
          <w:sz w:val="18"/>
          <w:szCs w:val="18"/>
        </w:rPr>
        <w:t>4</w:t>
      </w:r>
      <w:r w:rsidR="007F6820" w:rsidRPr="00EA6211">
        <w:rPr>
          <w:rFonts w:ascii="Arial" w:hAnsi="Arial" w:cs="Arial"/>
          <w:b/>
          <w:bCs/>
          <w:color w:val="000000"/>
          <w:sz w:val="18"/>
          <w:szCs w:val="18"/>
        </w:rPr>
        <w:t>.</w:t>
      </w:r>
      <w:r w:rsidRPr="00A73D3B">
        <w:rPr>
          <w:rFonts w:ascii="Arial" w:hAnsi="Arial" w:cs="Arial"/>
          <w:b/>
          <w:bCs/>
          <w:color w:val="000000"/>
          <w:sz w:val="18"/>
          <w:szCs w:val="18"/>
        </w:rPr>
        <w:t>12</w:t>
      </w:r>
      <w:r w:rsidR="0083344A" w:rsidRPr="00EA6211">
        <w:rPr>
          <w:rFonts w:ascii="Arial" w:hAnsi="Arial" w:cs="Arial"/>
          <w:b/>
          <w:bCs/>
          <w:color w:val="000000"/>
          <w:sz w:val="18"/>
          <w:szCs w:val="18"/>
        </w:rPr>
        <w:tab/>
        <w:t>Revenue recognition</w:t>
      </w:r>
    </w:p>
    <w:p w14:paraId="184FCCB6" w14:textId="77777777" w:rsidR="0083344A" w:rsidRPr="00BD18E3" w:rsidRDefault="0083344A" w:rsidP="00BD18E3">
      <w:pPr>
        <w:ind w:left="540"/>
        <w:jc w:val="both"/>
        <w:rPr>
          <w:rFonts w:ascii="Arial" w:hAnsi="Arial" w:cs="Arial"/>
          <w:color w:val="000000"/>
          <w:sz w:val="16"/>
          <w:szCs w:val="16"/>
        </w:rPr>
      </w:pPr>
    </w:p>
    <w:p w14:paraId="486D20D5" w14:textId="77777777" w:rsidR="00C566AF" w:rsidRPr="00EA6211" w:rsidRDefault="00C566AF" w:rsidP="00531A0A">
      <w:pPr>
        <w:ind w:left="540"/>
        <w:jc w:val="both"/>
        <w:rPr>
          <w:rFonts w:ascii="Arial" w:eastAsia="PMingLiU" w:hAnsi="Arial" w:cs="Arial"/>
          <w:color w:val="000000"/>
          <w:sz w:val="18"/>
          <w:szCs w:val="18"/>
        </w:rPr>
      </w:pPr>
      <w:r w:rsidRPr="00EA6211">
        <w:rPr>
          <w:rFonts w:ascii="Arial" w:eastAsia="PMingLiU" w:hAnsi="Arial" w:cs="Arial"/>
          <w:color w:val="000000"/>
          <w:sz w:val="18"/>
          <w:szCs w:val="18"/>
        </w:rPr>
        <w:t xml:space="preserve">Revenue </w:t>
      </w:r>
      <w:proofErr w:type="gramStart"/>
      <w:r w:rsidRPr="00EA6211">
        <w:rPr>
          <w:rFonts w:ascii="Arial" w:eastAsia="PMingLiU" w:hAnsi="Arial" w:cs="Arial"/>
          <w:color w:val="000000"/>
          <w:sz w:val="18"/>
          <w:szCs w:val="18"/>
        </w:rPr>
        <w:t>include</w:t>
      </w:r>
      <w:proofErr w:type="gramEnd"/>
      <w:r w:rsidRPr="00EA6211">
        <w:rPr>
          <w:rFonts w:ascii="Arial" w:eastAsia="PMingLiU" w:hAnsi="Arial" w:cs="Arial"/>
          <w:color w:val="000000"/>
          <w:sz w:val="18"/>
          <w:szCs w:val="18"/>
        </w:rPr>
        <w:t xml:space="preserve"> all revenues from ordinary business activities.</w:t>
      </w:r>
    </w:p>
    <w:p w14:paraId="1D91667E" w14:textId="77777777" w:rsidR="00C566AF" w:rsidRPr="00BD18E3" w:rsidRDefault="00C566AF" w:rsidP="00BD18E3">
      <w:pPr>
        <w:ind w:left="540"/>
        <w:jc w:val="both"/>
        <w:rPr>
          <w:rFonts w:ascii="Arial" w:hAnsi="Arial" w:cs="Arial"/>
          <w:color w:val="000000"/>
          <w:sz w:val="16"/>
          <w:szCs w:val="16"/>
        </w:rPr>
      </w:pPr>
    </w:p>
    <w:p w14:paraId="6E15C4D1" w14:textId="0C4C94AC" w:rsidR="00C566AF" w:rsidRPr="00EA6211" w:rsidRDefault="00C566AF" w:rsidP="00531A0A">
      <w:pPr>
        <w:pStyle w:val="BlockText"/>
        <w:tabs>
          <w:tab w:val="left" w:pos="900"/>
        </w:tabs>
        <w:ind w:left="540" w:right="0"/>
        <w:rPr>
          <w:rFonts w:ascii="Arial" w:hAnsi="Arial" w:cs="Arial"/>
          <w:color w:val="000000"/>
          <w:spacing w:val="-6"/>
          <w:sz w:val="18"/>
          <w:szCs w:val="18"/>
          <w:lang w:val="en-GB"/>
        </w:rPr>
      </w:pPr>
      <w:r w:rsidRPr="00EA6211">
        <w:rPr>
          <w:rFonts w:ascii="Arial" w:hAnsi="Arial" w:cs="Arial"/>
          <w:color w:val="000000"/>
          <w:spacing w:val="-6"/>
          <w:sz w:val="18"/>
          <w:szCs w:val="18"/>
          <w:lang w:val="en-GB"/>
        </w:rPr>
        <w:t>Revenue comprises the invoiced amount for services provided in the ordinary course of the Company’s activities net of output tax, rebates and discounts. Service income is recognized as revenue in the period in which they are rendered.</w:t>
      </w:r>
    </w:p>
    <w:p w14:paraId="542C65FC" w14:textId="77777777" w:rsidR="00EE1EC9" w:rsidRPr="00BD18E3" w:rsidRDefault="00EE1EC9" w:rsidP="00531A0A">
      <w:pPr>
        <w:ind w:left="540"/>
        <w:jc w:val="both"/>
        <w:rPr>
          <w:rFonts w:ascii="Arial" w:hAnsi="Arial" w:cs="Arial"/>
          <w:color w:val="000000"/>
          <w:sz w:val="16"/>
          <w:szCs w:val="16"/>
        </w:rPr>
      </w:pPr>
    </w:p>
    <w:p w14:paraId="4651494A" w14:textId="5C2821BC" w:rsidR="0083344A" w:rsidRPr="00EA6211" w:rsidRDefault="0083344A" w:rsidP="00531A0A">
      <w:pPr>
        <w:ind w:left="540"/>
        <w:contextualSpacing/>
        <w:jc w:val="both"/>
        <w:rPr>
          <w:rFonts w:ascii="Arial" w:hAnsi="Arial" w:cs="Arial"/>
          <w:color w:val="000000"/>
          <w:sz w:val="18"/>
          <w:szCs w:val="18"/>
        </w:rPr>
      </w:pPr>
      <w:r w:rsidRPr="00EA6211">
        <w:rPr>
          <w:rFonts w:ascii="Arial" w:hAnsi="Arial" w:cs="Arial"/>
          <w:color w:val="000000"/>
          <w:spacing w:val="-6"/>
          <w:sz w:val="18"/>
          <w:szCs w:val="18"/>
        </w:rPr>
        <w:t>Multiple element arrangements involving delivery or provision of multiple products or services are separated into distinct</w:t>
      </w:r>
      <w:r w:rsidRPr="00EA6211">
        <w:rPr>
          <w:rFonts w:ascii="Arial" w:hAnsi="Arial" w:cs="Arial"/>
          <w:color w:val="000000"/>
          <w:spacing w:val="-8"/>
          <w:sz w:val="18"/>
          <w:szCs w:val="18"/>
        </w:rPr>
        <w:t xml:space="preserve"> performance obligations. Total transaction price of the bundled contract is allocated to each performance obligation based on their relative standalone selling prices or estimated standalone selling prices. Each performance obligation is recognised as revenue on </w:t>
      </w:r>
      <w:r w:rsidR="00404C07" w:rsidRPr="00EA6211">
        <w:rPr>
          <w:rFonts w:ascii="Arial" w:hAnsi="Arial" w:cs="Arial"/>
          <w:color w:val="000000"/>
          <w:spacing w:val="-8"/>
          <w:sz w:val="18"/>
          <w:szCs w:val="18"/>
        </w:rPr>
        <w:t>fulfilment</w:t>
      </w:r>
      <w:r w:rsidRPr="00EA6211">
        <w:rPr>
          <w:rFonts w:ascii="Arial" w:hAnsi="Arial" w:cs="Arial"/>
          <w:color w:val="000000"/>
          <w:spacing w:val="-8"/>
          <w:sz w:val="18"/>
          <w:szCs w:val="18"/>
        </w:rPr>
        <w:t xml:space="preserve"> of the obligation to the</w:t>
      </w:r>
      <w:r w:rsidRPr="00EA6211">
        <w:rPr>
          <w:rFonts w:ascii="Arial" w:hAnsi="Arial" w:cs="Arial"/>
          <w:color w:val="000000"/>
          <w:sz w:val="18"/>
          <w:szCs w:val="18"/>
        </w:rPr>
        <w:t xml:space="preserve"> customer.</w:t>
      </w:r>
    </w:p>
    <w:p w14:paraId="3775866F" w14:textId="5A79A6B2" w:rsidR="0083344A" w:rsidRPr="00BD18E3" w:rsidRDefault="0083344A" w:rsidP="00BD18E3">
      <w:pPr>
        <w:ind w:left="540"/>
        <w:jc w:val="both"/>
        <w:rPr>
          <w:rFonts w:ascii="Arial" w:hAnsi="Arial" w:cs="Arial"/>
          <w:color w:val="000000"/>
          <w:sz w:val="16"/>
          <w:szCs w:val="16"/>
        </w:rPr>
      </w:pPr>
    </w:p>
    <w:p w14:paraId="32B30F0A" w14:textId="77777777" w:rsidR="00C566AF" w:rsidRPr="00EA6211" w:rsidRDefault="00C566AF" w:rsidP="000174C8">
      <w:pPr>
        <w:pStyle w:val="a"/>
        <w:ind w:left="540" w:right="0"/>
        <w:jc w:val="both"/>
        <w:rPr>
          <w:rFonts w:ascii="Arial" w:hAnsi="Arial" w:cs="Arial"/>
          <w:i/>
          <w:iCs/>
          <w:color w:val="000000"/>
          <w:sz w:val="18"/>
          <w:szCs w:val="18"/>
        </w:rPr>
      </w:pPr>
      <w:r w:rsidRPr="00EA6211">
        <w:rPr>
          <w:rFonts w:ascii="Arial" w:hAnsi="Arial" w:cs="Arial"/>
          <w:i/>
          <w:iCs/>
          <w:color w:val="000000"/>
          <w:sz w:val="18"/>
          <w:szCs w:val="18"/>
        </w:rPr>
        <w:t>Revenue from parking service and parking management contracts</w:t>
      </w:r>
    </w:p>
    <w:p w14:paraId="1A54CDC0" w14:textId="77777777" w:rsidR="00C566AF" w:rsidRPr="00BD18E3" w:rsidRDefault="00C566AF" w:rsidP="000174C8">
      <w:pPr>
        <w:ind w:left="540"/>
        <w:jc w:val="both"/>
        <w:rPr>
          <w:rFonts w:ascii="Arial" w:hAnsi="Arial" w:cs="Arial"/>
          <w:color w:val="000000"/>
          <w:sz w:val="16"/>
          <w:szCs w:val="16"/>
        </w:rPr>
      </w:pPr>
    </w:p>
    <w:p w14:paraId="4265ED6E" w14:textId="1278D1F6" w:rsidR="0083344A" w:rsidRPr="00EA6211" w:rsidRDefault="0083344A" w:rsidP="000174C8">
      <w:pPr>
        <w:ind w:left="540"/>
        <w:contextualSpacing/>
        <w:jc w:val="both"/>
        <w:rPr>
          <w:rFonts w:ascii="Arial" w:hAnsi="Arial" w:cs="Arial"/>
          <w:color w:val="000000"/>
          <w:sz w:val="18"/>
          <w:szCs w:val="18"/>
        </w:rPr>
      </w:pPr>
      <w:r w:rsidRPr="00EA6211">
        <w:rPr>
          <w:rFonts w:ascii="Arial" w:hAnsi="Arial" w:cs="Arial"/>
          <w:color w:val="000000"/>
          <w:spacing w:val="-4"/>
          <w:sz w:val="18"/>
          <w:szCs w:val="18"/>
        </w:rPr>
        <w:t xml:space="preserve">The </w:t>
      </w:r>
      <w:r w:rsidR="00AC12EF" w:rsidRPr="00EA6211">
        <w:rPr>
          <w:rFonts w:ascii="Arial" w:hAnsi="Arial" w:cs="Arial"/>
          <w:color w:val="000000"/>
          <w:spacing w:val="-4"/>
          <w:sz w:val="18"/>
          <w:szCs w:val="18"/>
        </w:rPr>
        <w:t xml:space="preserve">Company </w:t>
      </w:r>
      <w:r w:rsidRPr="00EA6211">
        <w:rPr>
          <w:rFonts w:ascii="Arial" w:hAnsi="Arial" w:cs="Arial"/>
          <w:color w:val="000000"/>
          <w:spacing w:val="-4"/>
          <w:sz w:val="18"/>
          <w:szCs w:val="18"/>
        </w:rPr>
        <w:t xml:space="preserve">recognised service contracts with a continuous service provision as revenue on a </w:t>
      </w:r>
      <w:proofErr w:type="gramStart"/>
      <w:r w:rsidRPr="00EA6211">
        <w:rPr>
          <w:rFonts w:ascii="Arial" w:hAnsi="Arial" w:cs="Arial"/>
          <w:color w:val="000000"/>
          <w:spacing w:val="-4"/>
          <w:sz w:val="18"/>
          <w:szCs w:val="18"/>
        </w:rPr>
        <w:t>straight</w:t>
      </w:r>
      <w:r w:rsidRPr="00EA6211">
        <w:rPr>
          <w:rFonts w:ascii="Arial" w:hAnsi="Arial" w:cs="Arial"/>
          <w:color w:val="000000"/>
          <w:sz w:val="18"/>
          <w:szCs w:val="18"/>
        </w:rPr>
        <w:t xml:space="preserve"> line</w:t>
      </w:r>
      <w:proofErr w:type="gramEnd"/>
      <w:r w:rsidRPr="00EA6211">
        <w:rPr>
          <w:rFonts w:ascii="Arial" w:hAnsi="Arial" w:cs="Arial"/>
          <w:color w:val="000000"/>
          <w:sz w:val="18"/>
          <w:szCs w:val="18"/>
        </w:rPr>
        <w:t xml:space="preserve"> basis over the contract term, regardless of the payment pattern.</w:t>
      </w:r>
    </w:p>
    <w:p w14:paraId="5B527505" w14:textId="77777777" w:rsidR="00C5251E" w:rsidRPr="00BD18E3" w:rsidRDefault="00C5251E" w:rsidP="00BD18E3">
      <w:pPr>
        <w:ind w:left="540"/>
        <w:jc w:val="both"/>
        <w:rPr>
          <w:rFonts w:ascii="Arial" w:hAnsi="Arial" w:cs="Arial"/>
          <w:color w:val="000000"/>
          <w:sz w:val="16"/>
          <w:szCs w:val="16"/>
        </w:rPr>
      </w:pPr>
    </w:p>
    <w:p w14:paraId="0560156A" w14:textId="77777777" w:rsidR="00EE1EC9" w:rsidRPr="00EA6211" w:rsidRDefault="00EE1EC9" w:rsidP="000174C8">
      <w:pPr>
        <w:pStyle w:val="a"/>
        <w:ind w:left="540" w:right="0"/>
        <w:jc w:val="both"/>
        <w:rPr>
          <w:rFonts w:ascii="Arial" w:hAnsi="Arial" w:cs="Arial"/>
          <w:i/>
          <w:iCs/>
          <w:color w:val="000000"/>
          <w:sz w:val="18"/>
          <w:szCs w:val="18"/>
        </w:rPr>
      </w:pPr>
      <w:r w:rsidRPr="00EA6211">
        <w:rPr>
          <w:rFonts w:ascii="Arial" w:hAnsi="Arial" w:cs="Arial"/>
          <w:i/>
          <w:iCs/>
          <w:color w:val="000000"/>
          <w:sz w:val="18"/>
          <w:szCs w:val="18"/>
        </w:rPr>
        <w:t>Revenue from system installation contracts</w:t>
      </w:r>
    </w:p>
    <w:p w14:paraId="522239C1" w14:textId="77777777" w:rsidR="00EE1EC9" w:rsidRPr="00BD18E3" w:rsidRDefault="00EE1EC9" w:rsidP="00BD18E3">
      <w:pPr>
        <w:ind w:left="540"/>
        <w:jc w:val="both"/>
        <w:rPr>
          <w:rFonts w:ascii="Arial" w:hAnsi="Arial" w:cs="Arial"/>
          <w:color w:val="000000"/>
          <w:sz w:val="16"/>
          <w:szCs w:val="16"/>
        </w:rPr>
      </w:pPr>
    </w:p>
    <w:p w14:paraId="6EF9C8EF" w14:textId="0CCBD098" w:rsidR="00800154" w:rsidRPr="00EA6211" w:rsidRDefault="00C566AF" w:rsidP="00D65AF1">
      <w:pPr>
        <w:pStyle w:val="BlockText"/>
        <w:ind w:left="540" w:right="0"/>
        <w:rPr>
          <w:rFonts w:ascii="Arial" w:hAnsi="Arial" w:cs="Arial"/>
          <w:color w:val="000000"/>
          <w:spacing w:val="-6"/>
          <w:sz w:val="18"/>
          <w:szCs w:val="18"/>
        </w:rPr>
      </w:pPr>
      <w:r w:rsidRPr="00EA6211">
        <w:rPr>
          <w:rFonts w:ascii="Arial" w:hAnsi="Arial" w:cs="Arial"/>
          <w:color w:val="000000"/>
          <w:spacing w:val="-6"/>
          <w:sz w:val="18"/>
          <w:szCs w:val="18"/>
          <w:lang w:val="en-GB"/>
        </w:rPr>
        <w:t>Revenue from system installation includes contracts to provide installation services for parking systems</w:t>
      </w:r>
      <w:r w:rsidR="00D65AF1" w:rsidRPr="00EA6211">
        <w:rPr>
          <w:rFonts w:ascii="Arial" w:hAnsi="Arial" w:cs="Arial"/>
          <w:color w:val="000000"/>
          <w:spacing w:val="-6"/>
          <w:sz w:val="18"/>
          <w:szCs w:val="18"/>
          <w:lang w:val="en-GB"/>
        </w:rPr>
        <w:t xml:space="preserve"> which</w:t>
      </w:r>
      <w:r w:rsidR="00800154" w:rsidRPr="00EA6211">
        <w:rPr>
          <w:rFonts w:ascii="Arial" w:hAnsi="Arial" w:cs="Arial"/>
          <w:color w:val="000000"/>
          <w:spacing w:val="-6"/>
          <w:sz w:val="18"/>
          <w:szCs w:val="18"/>
        </w:rPr>
        <w:t xml:space="preserve"> specifically negotiated for rendering a service or a combination of services that are interrelated or interdependent in terms of their design, technology and functions or their ultimate purpose or use.</w:t>
      </w:r>
    </w:p>
    <w:p w14:paraId="7F9E731B" w14:textId="77777777" w:rsidR="00800154" w:rsidRPr="00BD18E3" w:rsidRDefault="00800154" w:rsidP="00800154">
      <w:pPr>
        <w:ind w:left="540"/>
        <w:jc w:val="both"/>
        <w:rPr>
          <w:rFonts w:ascii="Arial" w:hAnsi="Arial" w:cs="Arial"/>
          <w:color w:val="000000"/>
          <w:sz w:val="16"/>
          <w:szCs w:val="16"/>
        </w:rPr>
      </w:pPr>
    </w:p>
    <w:p w14:paraId="7CB2BD6E" w14:textId="7CD626AD" w:rsidR="00800154" w:rsidRPr="00EA6211" w:rsidRDefault="00800154" w:rsidP="00800154">
      <w:pPr>
        <w:ind w:left="540"/>
        <w:jc w:val="both"/>
        <w:rPr>
          <w:rFonts w:ascii="Arial" w:hAnsi="Arial" w:cs="Arial"/>
          <w:color w:val="000000"/>
          <w:spacing w:val="-6"/>
          <w:sz w:val="18"/>
          <w:szCs w:val="18"/>
        </w:rPr>
      </w:pPr>
      <w:r w:rsidRPr="00EA6211">
        <w:rPr>
          <w:rFonts w:ascii="Arial" w:hAnsi="Arial" w:cs="Arial"/>
          <w:color w:val="000000"/>
          <w:spacing w:val="-8"/>
          <w:sz w:val="18"/>
          <w:szCs w:val="18"/>
        </w:rPr>
        <w:t xml:space="preserve">When the outcome of the contract cannot be estimated reliably, </w:t>
      </w:r>
      <w:r w:rsidR="0028161F" w:rsidRPr="00EA6211">
        <w:rPr>
          <w:rFonts w:ascii="Arial" w:hAnsi="Arial" w:cs="Arial"/>
          <w:color w:val="000000"/>
          <w:spacing w:val="-8"/>
          <w:sz w:val="18"/>
          <w:szCs w:val="18"/>
        </w:rPr>
        <w:t>contract revenue</w:t>
      </w:r>
      <w:r w:rsidRPr="00EA6211">
        <w:rPr>
          <w:rFonts w:ascii="Arial" w:hAnsi="Arial" w:cs="Arial"/>
          <w:color w:val="000000"/>
          <w:spacing w:val="-8"/>
          <w:sz w:val="18"/>
          <w:szCs w:val="18"/>
        </w:rPr>
        <w:t xml:space="preserve"> is recognized to the extent of the contract</w:t>
      </w:r>
      <w:r w:rsidRPr="00EA6211">
        <w:rPr>
          <w:rFonts w:ascii="Arial" w:hAnsi="Arial" w:cs="Arial"/>
          <w:color w:val="000000"/>
          <w:spacing w:val="-10"/>
          <w:sz w:val="18"/>
          <w:szCs w:val="18"/>
        </w:rPr>
        <w:t xml:space="preserve"> costs</w:t>
      </w:r>
      <w:r w:rsidRPr="00EA6211">
        <w:rPr>
          <w:rFonts w:ascii="Arial" w:hAnsi="Arial" w:cs="Arial"/>
          <w:color w:val="000000"/>
          <w:spacing w:val="-6"/>
          <w:sz w:val="18"/>
          <w:szCs w:val="18"/>
        </w:rPr>
        <w:t xml:space="preserve"> incurred if it is probable that those costs will be recoverable. Contract costs are recognized when incurred.</w:t>
      </w:r>
    </w:p>
    <w:p w14:paraId="701A1114" w14:textId="77777777" w:rsidR="00800154" w:rsidRPr="00BD18E3" w:rsidRDefault="00800154" w:rsidP="00800154">
      <w:pPr>
        <w:ind w:left="540"/>
        <w:jc w:val="both"/>
        <w:rPr>
          <w:rFonts w:ascii="Arial" w:hAnsi="Arial" w:cs="Arial"/>
          <w:color w:val="000000"/>
          <w:sz w:val="16"/>
          <w:szCs w:val="16"/>
        </w:rPr>
      </w:pPr>
    </w:p>
    <w:p w14:paraId="330E30AA" w14:textId="1BBF0275" w:rsidR="00800154" w:rsidRPr="00EA6211" w:rsidRDefault="00800154" w:rsidP="00800154">
      <w:pPr>
        <w:ind w:left="540"/>
        <w:jc w:val="both"/>
        <w:rPr>
          <w:rFonts w:ascii="Arial" w:hAnsi="Arial" w:cs="Arial"/>
          <w:color w:val="000000"/>
          <w:spacing w:val="-2"/>
          <w:sz w:val="18"/>
          <w:szCs w:val="18"/>
        </w:rPr>
      </w:pPr>
      <w:r w:rsidRPr="00EA6211">
        <w:rPr>
          <w:rFonts w:ascii="Arial" w:hAnsi="Arial" w:cs="Arial"/>
          <w:color w:val="000000"/>
          <w:spacing w:val="-2"/>
          <w:sz w:val="18"/>
          <w:szCs w:val="18"/>
        </w:rPr>
        <w:t xml:space="preserve">When the outcome of the contract can be estimated reliably, contract revenue and contract costs are </w:t>
      </w:r>
      <w:r w:rsidRPr="00EA6211">
        <w:rPr>
          <w:rFonts w:ascii="Arial" w:hAnsi="Arial" w:cs="Arial"/>
          <w:color w:val="000000"/>
          <w:spacing w:val="-6"/>
          <w:sz w:val="18"/>
          <w:szCs w:val="18"/>
        </w:rPr>
        <w:t xml:space="preserve">recognized </w:t>
      </w:r>
      <w:r w:rsidRPr="00EA6211">
        <w:rPr>
          <w:rFonts w:ascii="Arial" w:hAnsi="Arial" w:cs="Arial"/>
          <w:color w:val="000000"/>
          <w:spacing w:val="-7"/>
          <w:sz w:val="18"/>
          <w:szCs w:val="18"/>
        </w:rPr>
        <w:t xml:space="preserve">using the percentage of completion method. </w:t>
      </w:r>
      <w:r w:rsidR="00D65AF1" w:rsidRPr="00EA6211">
        <w:rPr>
          <w:rFonts w:ascii="Arial" w:hAnsi="Arial" w:cs="Arial"/>
          <w:color w:val="000000"/>
          <w:spacing w:val="-7"/>
          <w:sz w:val="18"/>
          <w:szCs w:val="18"/>
        </w:rPr>
        <w:t xml:space="preserve">Under this method, the revenue recognised is based on the latest estimate of </w:t>
      </w:r>
      <w:r w:rsidR="00D65AF1" w:rsidRPr="00EA6211">
        <w:rPr>
          <w:rFonts w:ascii="Arial" w:hAnsi="Arial" w:cs="Arial"/>
          <w:color w:val="000000"/>
          <w:spacing w:val="-10"/>
          <w:sz w:val="18"/>
          <w:szCs w:val="18"/>
        </w:rPr>
        <w:t>the total value of the contract and actual completion rate determined by reference to the physical state of progress of the works</w:t>
      </w:r>
      <w:r w:rsidR="00D65AF1" w:rsidRPr="00EA6211">
        <w:rPr>
          <w:rFonts w:ascii="Arial" w:hAnsi="Arial" w:cs="Arial"/>
          <w:color w:val="000000"/>
          <w:spacing w:val="-7"/>
          <w:sz w:val="18"/>
          <w:szCs w:val="18"/>
        </w:rPr>
        <w:t>.</w:t>
      </w:r>
      <w:r w:rsidRPr="00EA6211">
        <w:rPr>
          <w:rFonts w:ascii="Arial" w:hAnsi="Arial" w:cs="Arial"/>
          <w:color w:val="000000"/>
          <w:spacing w:val="-2"/>
          <w:sz w:val="18"/>
          <w:szCs w:val="18"/>
        </w:rPr>
        <w:t xml:space="preserve"> When it is probable that </w:t>
      </w:r>
      <w:r w:rsidRPr="00EA6211">
        <w:rPr>
          <w:rFonts w:ascii="Arial" w:hAnsi="Arial" w:cs="Arial"/>
          <w:color w:val="000000"/>
          <w:spacing w:val="-6"/>
          <w:sz w:val="18"/>
          <w:szCs w:val="18"/>
        </w:rPr>
        <w:t>the total contract costs will exceed total contract revenue, the expected loss is recognized as an expense immediately.</w:t>
      </w:r>
    </w:p>
    <w:p w14:paraId="426DC219" w14:textId="77777777" w:rsidR="00800154" w:rsidRPr="00BD18E3" w:rsidRDefault="00800154" w:rsidP="00800154">
      <w:pPr>
        <w:ind w:left="540"/>
        <w:jc w:val="both"/>
        <w:rPr>
          <w:rFonts w:ascii="Arial" w:hAnsi="Arial" w:cs="Arial"/>
          <w:color w:val="000000"/>
          <w:sz w:val="16"/>
          <w:szCs w:val="16"/>
        </w:rPr>
      </w:pPr>
    </w:p>
    <w:p w14:paraId="07BC18D8" w14:textId="408A2B84" w:rsidR="00800154" w:rsidRPr="00EA6211" w:rsidRDefault="00800154" w:rsidP="00800154">
      <w:pPr>
        <w:ind w:left="540"/>
        <w:jc w:val="both"/>
        <w:rPr>
          <w:rFonts w:ascii="Arial" w:hAnsi="Arial" w:cs="Arial"/>
          <w:color w:val="000000"/>
          <w:spacing w:val="-2"/>
          <w:sz w:val="18"/>
          <w:szCs w:val="18"/>
        </w:rPr>
      </w:pPr>
      <w:r w:rsidRPr="00EA6211">
        <w:rPr>
          <w:rFonts w:ascii="Arial" w:hAnsi="Arial" w:cs="Arial"/>
          <w:color w:val="000000"/>
          <w:spacing w:val="-10"/>
          <w:sz w:val="18"/>
          <w:szCs w:val="18"/>
        </w:rPr>
        <w:t xml:space="preserve">The aggregate of the costs </w:t>
      </w:r>
      <w:proofErr w:type="gramStart"/>
      <w:r w:rsidRPr="00EA6211">
        <w:rPr>
          <w:rFonts w:ascii="Arial" w:hAnsi="Arial" w:cs="Arial"/>
          <w:color w:val="000000"/>
          <w:spacing w:val="-10"/>
          <w:sz w:val="18"/>
          <w:szCs w:val="18"/>
        </w:rPr>
        <w:t>incurred</w:t>
      </w:r>
      <w:proofErr w:type="gramEnd"/>
      <w:r w:rsidRPr="00EA6211">
        <w:rPr>
          <w:rFonts w:ascii="Arial" w:hAnsi="Arial" w:cs="Arial"/>
          <w:color w:val="000000"/>
          <w:spacing w:val="-10"/>
          <w:sz w:val="18"/>
          <w:szCs w:val="18"/>
        </w:rPr>
        <w:t xml:space="preserve"> and the profit or loss recognized on each contract is compared to the total progress billings</w:t>
      </w:r>
      <w:r w:rsidRPr="00EA6211">
        <w:rPr>
          <w:rFonts w:ascii="Arial" w:hAnsi="Arial" w:cs="Arial"/>
          <w:color w:val="000000"/>
          <w:spacing w:val="-6"/>
          <w:sz w:val="18"/>
          <w:szCs w:val="18"/>
        </w:rPr>
        <w:t xml:space="preserve"> at year end. Where the total costs incurred and recognised profit (less recognized</w:t>
      </w:r>
      <w:r w:rsidRPr="00EA6211">
        <w:rPr>
          <w:rFonts w:ascii="Arial" w:hAnsi="Arial" w:cs="Arial"/>
          <w:color w:val="000000"/>
          <w:spacing w:val="-2"/>
          <w:sz w:val="18"/>
          <w:szCs w:val="18"/>
        </w:rPr>
        <w:t xml:space="preserve"> losses) exceed the progress billings, </w:t>
      </w:r>
      <w:r w:rsidRPr="00EA6211">
        <w:rPr>
          <w:rFonts w:ascii="Arial" w:hAnsi="Arial" w:cs="Arial"/>
          <w:color w:val="000000"/>
          <w:spacing w:val="-8"/>
          <w:sz w:val="18"/>
          <w:szCs w:val="18"/>
        </w:rPr>
        <w:t>the balance is shown as due from customers on contracts, under accrued service income. Where progress billings exceed</w:t>
      </w:r>
      <w:r w:rsidRPr="00EA6211">
        <w:rPr>
          <w:rFonts w:ascii="Arial" w:hAnsi="Arial" w:cs="Arial"/>
          <w:color w:val="000000"/>
          <w:spacing w:val="-2"/>
          <w:sz w:val="18"/>
          <w:szCs w:val="18"/>
        </w:rPr>
        <w:t xml:space="preserve"> total cost incurred plus recognized profits </w:t>
      </w:r>
      <w:r w:rsidRPr="00EA6211">
        <w:rPr>
          <w:rFonts w:ascii="Arial" w:hAnsi="Arial" w:cs="Arial"/>
          <w:color w:val="000000"/>
          <w:spacing w:val="-6"/>
          <w:sz w:val="18"/>
          <w:szCs w:val="18"/>
        </w:rPr>
        <w:t>(less recognized losses), the balance is shown as due to customers on service contracts, under progress</w:t>
      </w:r>
      <w:r w:rsidRPr="00EA6211">
        <w:rPr>
          <w:rFonts w:ascii="Arial" w:hAnsi="Arial" w:cs="Arial"/>
          <w:color w:val="000000"/>
          <w:spacing w:val="-2"/>
          <w:sz w:val="18"/>
          <w:szCs w:val="18"/>
        </w:rPr>
        <w:t xml:space="preserve"> billings </w:t>
      </w:r>
      <w:proofErr w:type="gramStart"/>
      <w:r w:rsidRPr="00EA6211">
        <w:rPr>
          <w:rFonts w:ascii="Arial" w:hAnsi="Arial" w:cs="Arial"/>
          <w:color w:val="000000"/>
          <w:spacing w:val="-2"/>
          <w:sz w:val="18"/>
          <w:szCs w:val="18"/>
        </w:rPr>
        <w:t>in excess of</w:t>
      </w:r>
      <w:proofErr w:type="gramEnd"/>
      <w:r w:rsidRPr="00EA6211">
        <w:rPr>
          <w:rFonts w:ascii="Arial" w:hAnsi="Arial" w:cs="Arial"/>
          <w:color w:val="000000"/>
          <w:spacing w:val="-2"/>
          <w:sz w:val="18"/>
          <w:szCs w:val="18"/>
        </w:rPr>
        <w:t xml:space="preserve"> contract work in progress.</w:t>
      </w:r>
    </w:p>
    <w:p w14:paraId="363DEB90" w14:textId="77777777" w:rsidR="00800154" w:rsidRPr="00BD18E3" w:rsidRDefault="00800154" w:rsidP="00BD18E3">
      <w:pPr>
        <w:ind w:left="540"/>
        <w:jc w:val="both"/>
        <w:rPr>
          <w:rFonts w:ascii="Arial" w:hAnsi="Arial" w:cs="Arial"/>
          <w:color w:val="000000"/>
          <w:sz w:val="16"/>
          <w:szCs w:val="16"/>
        </w:rPr>
      </w:pPr>
    </w:p>
    <w:p w14:paraId="4788C606" w14:textId="77777777" w:rsidR="002E0DFF" w:rsidRPr="00EA6211" w:rsidRDefault="002E0DFF" w:rsidP="000174C8">
      <w:pPr>
        <w:pStyle w:val="a"/>
        <w:ind w:left="540" w:right="0"/>
        <w:jc w:val="both"/>
        <w:rPr>
          <w:rFonts w:ascii="Arial" w:hAnsi="Arial" w:cs="Arial"/>
          <w:i/>
          <w:iCs/>
          <w:color w:val="000000"/>
          <w:sz w:val="18"/>
          <w:szCs w:val="18"/>
        </w:rPr>
      </w:pPr>
      <w:r w:rsidRPr="00EA6211">
        <w:rPr>
          <w:rFonts w:ascii="Arial" w:hAnsi="Arial" w:cs="Arial"/>
          <w:i/>
          <w:iCs/>
          <w:color w:val="000000"/>
          <w:sz w:val="18"/>
          <w:szCs w:val="18"/>
        </w:rPr>
        <w:t>Other income</w:t>
      </w:r>
    </w:p>
    <w:p w14:paraId="6521B728" w14:textId="77777777" w:rsidR="002E0DFF" w:rsidRPr="00BD18E3" w:rsidRDefault="002E0DFF" w:rsidP="00BD18E3">
      <w:pPr>
        <w:ind w:left="540"/>
        <w:jc w:val="both"/>
        <w:rPr>
          <w:rFonts w:ascii="Arial" w:hAnsi="Arial" w:cs="Arial"/>
          <w:color w:val="000000"/>
          <w:sz w:val="16"/>
          <w:szCs w:val="16"/>
        </w:rPr>
      </w:pPr>
    </w:p>
    <w:p w14:paraId="597C77B6" w14:textId="77777777" w:rsidR="0083344A" w:rsidRPr="00EA6211" w:rsidRDefault="0083344A" w:rsidP="000174C8">
      <w:pPr>
        <w:pStyle w:val="BlockText"/>
        <w:ind w:left="540" w:right="0"/>
        <w:rPr>
          <w:rFonts w:ascii="Arial" w:hAnsi="Arial" w:cs="Arial"/>
          <w:color w:val="000000"/>
          <w:sz w:val="18"/>
          <w:szCs w:val="18"/>
          <w:lang w:val="en-GB"/>
        </w:rPr>
      </w:pPr>
      <w:r w:rsidRPr="00EA6211">
        <w:rPr>
          <w:rFonts w:ascii="Arial" w:hAnsi="Arial" w:cs="Arial"/>
          <w:color w:val="000000"/>
          <w:spacing w:val="-8"/>
          <w:sz w:val="18"/>
          <w:szCs w:val="18"/>
          <w:lang w:val="en-GB"/>
        </w:rPr>
        <w:t>Other income is recognised on an accrual basis.  Interest income is recognised on a time proportion basis, taking account</w:t>
      </w:r>
      <w:r w:rsidRPr="00EA6211">
        <w:rPr>
          <w:rFonts w:ascii="Arial" w:hAnsi="Arial" w:cs="Arial"/>
          <w:color w:val="000000"/>
          <w:sz w:val="18"/>
          <w:szCs w:val="18"/>
          <w:lang w:val="en-GB"/>
        </w:rPr>
        <w:t xml:space="preserve"> of </w:t>
      </w:r>
      <w:r w:rsidRPr="00EA6211">
        <w:rPr>
          <w:rFonts w:ascii="Arial" w:hAnsi="Arial" w:cs="Arial"/>
          <w:color w:val="000000"/>
          <w:spacing w:val="-6"/>
          <w:sz w:val="18"/>
          <w:szCs w:val="18"/>
          <w:lang w:val="en-GB"/>
        </w:rPr>
        <w:t>the principal outstanding and the effective rate over the period to maturity, when it is determined that such income will</w:t>
      </w:r>
      <w:r w:rsidRPr="00EA6211">
        <w:rPr>
          <w:rFonts w:ascii="Arial" w:hAnsi="Arial" w:cs="Arial"/>
          <w:color w:val="000000"/>
          <w:sz w:val="18"/>
          <w:szCs w:val="18"/>
          <w:lang w:val="en-GB"/>
        </w:rPr>
        <w:t xml:space="preserve"> accrue to the Company.</w:t>
      </w:r>
    </w:p>
    <w:p w14:paraId="17095677" w14:textId="631CD4EE" w:rsidR="0083344A" w:rsidRPr="00BD18E3" w:rsidRDefault="00BD18E3" w:rsidP="00BD18E3">
      <w:pPr>
        <w:jc w:val="both"/>
        <w:rPr>
          <w:rFonts w:ascii="Arial" w:hAnsi="Arial" w:cs="Arial"/>
          <w:color w:val="000000"/>
          <w:sz w:val="18"/>
          <w:szCs w:val="18"/>
        </w:rPr>
      </w:pPr>
      <w:r>
        <w:rPr>
          <w:rFonts w:ascii="Arial" w:hAnsi="Arial" w:cs="Arial"/>
          <w:color w:val="000000"/>
          <w:sz w:val="16"/>
          <w:szCs w:val="16"/>
        </w:rPr>
        <w:br w:type="page"/>
      </w:r>
    </w:p>
    <w:p w14:paraId="5C46C26F" w14:textId="6E2D9F68" w:rsidR="0083344A" w:rsidRPr="00EA6211" w:rsidRDefault="00A73D3B" w:rsidP="000D7612">
      <w:pPr>
        <w:pStyle w:val="a"/>
        <w:tabs>
          <w:tab w:val="left" w:pos="540"/>
        </w:tabs>
        <w:ind w:left="540" w:right="0" w:hanging="540"/>
        <w:jc w:val="both"/>
        <w:rPr>
          <w:rFonts w:ascii="Arial" w:hAnsi="Arial" w:cs="Arial"/>
          <w:b/>
          <w:bCs/>
          <w:color w:val="000000"/>
          <w:sz w:val="18"/>
          <w:szCs w:val="18"/>
        </w:rPr>
      </w:pPr>
      <w:r w:rsidRPr="00A73D3B">
        <w:rPr>
          <w:rFonts w:ascii="Arial" w:hAnsi="Arial" w:cs="Arial"/>
          <w:b/>
          <w:bCs/>
          <w:color w:val="000000"/>
          <w:sz w:val="18"/>
          <w:szCs w:val="18"/>
        </w:rPr>
        <w:t>4</w:t>
      </w:r>
      <w:r w:rsidR="007F6820" w:rsidRPr="00EA6211">
        <w:rPr>
          <w:rFonts w:ascii="Arial" w:hAnsi="Arial" w:cs="Arial"/>
          <w:b/>
          <w:bCs/>
          <w:color w:val="000000"/>
          <w:sz w:val="18"/>
          <w:szCs w:val="18"/>
        </w:rPr>
        <w:t>.</w:t>
      </w:r>
      <w:r w:rsidRPr="00A73D3B">
        <w:rPr>
          <w:rFonts w:ascii="Arial" w:hAnsi="Arial" w:cs="Arial"/>
          <w:b/>
          <w:bCs/>
          <w:color w:val="000000"/>
          <w:sz w:val="18"/>
          <w:szCs w:val="18"/>
        </w:rPr>
        <w:t>13</w:t>
      </w:r>
      <w:r w:rsidR="0083344A" w:rsidRPr="00EA6211">
        <w:rPr>
          <w:rFonts w:ascii="Arial" w:hAnsi="Arial" w:cs="Arial"/>
          <w:b/>
          <w:bCs/>
          <w:color w:val="000000"/>
          <w:sz w:val="18"/>
          <w:szCs w:val="18"/>
          <w:cs/>
        </w:rPr>
        <w:tab/>
      </w:r>
      <w:r w:rsidR="008F403C" w:rsidRPr="00EA6211">
        <w:rPr>
          <w:rFonts w:ascii="Arial" w:hAnsi="Arial" w:cs="Arial"/>
          <w:b/>
          <w:bCs/>
          <w:color w:val="000000"/>
          <w:sz w:val="18"/>
          <w:szCs w:val="18"/>
        </w:rPr>
        <w:t>Dividend distribution</w:t>
      </w:r>
    </w:p>
    <w:p w14:paraId="219E06CD" w14:textId="77777777" w:rsidR="0083344A" w:rsidRPr="00BD18E3" w:rsidRDefault="0083344A" w:rsidP="00531A0A">
      <w:pPr>
        <w:pStyle w:val="a"/>
        <w:ind w:left="540" w:right="0"/>
        <w:jc w:val="both"/>
        <w:rPr>
          <w:rFonts w:ascii="Arial" w:hAnsi="Arial" w:cs="Arial"/>
          <w:color w:val="000000"/>
          <w:sz w:val="16"/>
          <w:szCs w:val="16"/>
        </w:rPr>
      </w:pPr>
    </w:p>
    <w:p w14:paraId="254D7A5D" w14:textId="1CBC1543" w:rsidR="008F403C" w:rsidRPr="00EA6211" w:rsidRDefault="008F403C" w:rsidP="00531A0A">
      <w:pPr>
        <w:ind w:left="540"/>
        <w:jc w:val="both"/>
        <w:rPr>
          <w:rFonts w:ascii="Arial" w:hAnsi="Arial" w:cs="Arial"/>
          <w:color w:val="000000"/>
          <w:sz w:val="18"/>
          <w:szCs w:val="18"/>
        </w:rPr>
      </w:pPr>
      <w:r w:rsidRPr="00235901">
        <w:rPr>
          <w:rFonts w:ascii="Arial" w:hAnsi="Arial" w:cs="Arial"/>
          <w:color w:val="000000"/>
          <w:spacing w:val="-4"/>
          <w:sz w:val="18"/>
          <w:szCs w:val="18"/>
        </w:rPr>
        <w:t>Dividend distributed to the Company’s shareholders is recognised as a liability when interim dividends are approved</w:t>
      </w:r>
      <w:r w:rsidRPr="00EA6211">
        <w:rPr>
          <w:rFonts w:ascii="Arial" w:hAnsi="Arial" w:cs="Arial"/>
          <w:color w:val="000000"/>
          <w:sz w:val="18"/>
          <w:szCs w:val="18"/>
        </w:rPr>
        <w:t xml:space="preserve"> by the Board of Directors, and when the annual dividends are approved by the shareholders.</w:t>
      </w:r>
    </w:p>
    <w:p w14:paraId="75FDA993" w14:textId="610A34DB" w:rsidR="0083344A" w:rsidRPr="00BD18E3" w:rsidRDefault="0083344A" w:rsidP="00BD18E3">
      <w:pPr>
        <w:pStyle w:val="a"/>
        <w:ind w:left="540" w:right="0"/>
        <w:jc w:val="both"/>
        <w:rPr>
          <w:rFonts w:ascii="Arial" w:hAnsi="Arial" w:cs="Arial"/>
          <w:color w:val="000000"/>
          <w:sz w:val="16"/>
          <w:szCs w:val="16"/>
        </w:rPr>
      </w:pPr>
    </w:p>
    <w:p w14:paraId="1F5F6770" w14:textId="40EE28A7" w:rsidR="00F60606" w:rsidRPr="00EA6211" w:rsidRDefault="00A73D3B" w:rsidP="000D7612">
      <w:pPr>
        <w:pStyle w:val="a"/>
        <w:tabs>
          <w:tab w:val="left" w:pos="540"/>
        </w:tabs>
        <w:ind w:left="540" w:right="0" w:hanging="540"/>
        <w:jc w:val="both"/>
        <w:rPr>
          <w:rFonts w:ascii="Arial" w:hAnsi="Arial" w:cs="Arial"/>
          <w:b/>
          <w:bCs/>
          <w:color w:val="000000"/>
          <w:sz w:val="18"/>
          <w:szCs w:val="18"/>
        </w:rPr>
      </w:pPr>
      <w:r w:rsidRPr="00A73D3B">
        <w:rPr>
          <w:rFonts w:ascii="Arial" w:hAnsi="Arial" w:cs="Arial"/>
          <w:b/>
          <w:bCs/>
          <w:color w:val="000000"/>
          <w:sz w:val="18"/>
          <w:szCs w:val="18"/>
        </w:rPr>
        <w:t>4</w:t>
      </w:r>
      <w:r w:rsidR="007F6820" w:rsidRPr="00EA6211">
        <w:rPr>
          <w:rFonts w:ascii="Arial" w:hAnsi="Arial" w:cs="Arial"/>
          <w:b/>
          <w:bCs/>
          <w:color w:val="000000"/>
          <w:sz w:val="18"/>
          <w:szCs w:val="18"/>
        </w:rPr>
        <w:t>.</w:t>
      </w:r>
      <w:r w:rsidRPr="00A73D3B">
        <w:rPr>
          <w:rFonts w:ascii="Arial" w:hAnsi="Arial" w:cs="Arial"/>
          <w:b/>
          <w:bCs/>
          <w:color w:val="000000"/>
          <w:sz w:val="18"/>
          <w:szCs w:val="18"/>
        </w:rPr>
        <w:t>14</w:t>
      </w:r>
      <w:r w:rsidR="00F60606" w:rsidRPr="00EA6211">
        <w:rPr>
          <w:rFonts w:ascii="Arial" w:hAnsi="Arial" w:cs="Arial"/>
          <w:b/>
          <w:bCs/>
          <w:color w:val="000000"/>
          <w:sz w:val="18"/>
          <w:szCs w:val="18"/>
        </w:rPr>
        <w:tab/>
        <w:t>Finance costs</w:t>
      </w:r>
    </w:p>
    <w:p w14:paraId="2A0FF10E" w14:textId="77777777" w:rsidR="00F60606" w:rsidRPr="00BD18E3" w:rsidRDefault="00F60606" w:rsidP="00BD18E3">
      <w:pPr>
        <w:pStyle w:val="a"/>
        <w:ind w:left="540" w:right="0"/>
        <w:jc w:val="both"/>
        <w:rPr>
          <w:rFonts w:ascii="Arial" w:hAnsi="Arial" w:cs="Arial"/>
          <w:color w:val="000000"/>
          <w:sz w:val="16"/>
          <w:szCs w:val="16"/>
        </w:rPr>
      </w:pPr>
    </w:p>
    <w:p w14:paraId="31DCA122" w14:textId="644D09D4" w:rsidR="006D7D6E" w:rsidRPr="00EA6211" w:rsidRDefault="00F60606" w:rsidP="009956CA">
      <w:pPr>
        <w:ind w:left="540"/>
        <w:jc w:val="both"/>
        <w:rPr>
          <w:rFonts w:ascii="Arial" w:hAnsi="Arial" w:cs="Arial"/>
          <w:color w:val="000000"/>
          <w:spacing w:val="-6"/>
          <w:sz w:val="18"/>
          <w:szCs w:val="18"/>
        </w:rPr>
      </w:pPr>
      <w:r w:rsidRPr="00EA6211">
        <w:rPr>
          <w:rFonts w:ascii="Arial" w:hAnsi="Arial" w:cs="Arial"/>
          <w:color w:val="000000"/>
          <w:spacing w:val="-6"/>
          <w:sz w:val="18"/>
          <w:szCs w:val="18"/>
        </w:rPr>
        <w:t xml:space="preserve">Finance costs comprise interest payment from </w:t>
      </w:r>
      <w:r w:rsidR="00BF058E" w:rsidRPr="00EA6211">
        <w:rPr>
          <w:rFonts w:ascii="Arial" w:hAnsi="Arial" w:cs="Arial"/>
          <w:color w:val="000000"/>
          <w:spacing w:val="-6"/>
          <w:sz w:val="18"/>
          <w:szCs w:val="18"/>
        </w:rPr>
        <w:t>borrowings from a financial institution</w:t>
      </w:r>
      <w:r w:rsidRPr="00EA6211">
        <w:rPr>
          <w:rFonts w:ascii="Arial" w:hAnsi="Arial" w:cs="Arial"/>
          <w:color w:val="000000"/>
          <w:spacing w:val="-6"/>
          <w:sz w:val="18"/>
          <w:szCs w:val="18"/>
        </w:rPr>
        <w:t xml:space="preserve"> and lease liabilities.</w:t>
      </w:r>
    </w:p>
    <w:p w14:paraId="73F4B7D4" w14:textId="77777777" w:rsidR="008F403C" w:rsidRPr="00EA6211" w:rsidRDefault="008F403C" w:rsidP="009956CA">
      <w:pPr>
        <w:ind w:left="540"/>
        <w:jc w:val="both"/>
        <w:rPr>
          <w:rFonts w:ascii="Arial" w:hAnsi="Arial" w:cs="Arial"/>
          <w:color w:val="000000"/>
          <w:spacing w:val="-6"/>
          <w:sz w:val="18"/>
          <w:szCs w:val="18"/>
        </w:rPr>
      </w:pPr>
    </w:p>
    <w:p w14:paraId="34D776FD" w14:textId="080F5B42" w:rsidR="00BD592B" w:rsidRPr="00EA6211" w:rsidRDefault="00BD592B" w:rsidP="009956CA">
      <w:pPr>
        <w:ind w:left="540"/>
        <w:jc w:val="both"/>
        <w:rPr>
          <w:rFonts w:ascii="Arial" w:hAnsi="Arial" w:cs="Arial"/>
          <w:color w:val="000000"/>
          <w:spacing w:val="-16"/>
          <w:sz w:val="18"/>
          <w:szCs w:val="18"/>
        </w:rPr>
      </w:pPr>
    </w:p>
    <w:bookmarkEnd w:id="0"/>
    <w:tbl>
      <w:tblPr>
        <w:tblW w:w="0" w:type="auto"/>
        <w:tblInd w:w="108" w:type="dxa"/>
        <w:tblLook w:val="04A0" w:firstRow="1" w:lastRow="0" w:firstColumn="1" w:lastColumn="0" w:noHBand="0" w:noVBand="1"/>
      </w:tblPr>
      <w:tblGrid>
        <w:gridCol w:w="9475"/>
      </w:tblGrid>
      <w:tr w:rsidR="006E133B" w:rsidRPr="00EA6211" w14:paraId="4EC692F0" w14:textId="77777777" w:rsidTr="00300AC3">
        <w:trPr>
          <w:trHeight w:val="386"/>
        </w:trPr>
        <w:tc>
          <w:tcPr>
            <w:tcW w:w="9475" w:type="dxa"/>
            <w:shd w:val="clear" w:color="auto" w:fill="auto"/>
            <w:vAlign w:val="center"/>
          </w:tcPr>
          <w:p w14:paraId="50971327" w14:textId="1AA0D277" w:rsidR="00A86DC8" w:rsidRPr="00EA6211" w:rsidRDefault="009064DB" w:rsidP="00300AC3">
            <w:pPr>
              <w:tabs>
                <w:tab w:val="left" w:pos="545"/>
              </w:tabs>
              <w:ind w:left="432" w:hanging="537"/>
              <w:jc w:val="both"/>
              <w:rPr>
                <w:rFonts w:ascii="Arial" w:eastAsia="Arial Unicode MS" w:hAnsi="Arial" w:cs="Arial"/>
                <w:b/>
                <w:bCs/>
                <w:color w:val="000000"/>
                <w:sz w:val="18"/>
                <w:szCs w:val="18"/>
              </w:rPr>
            </w:pPr>
            <w:r w:rsidRPr="00EA6211">
              <w:rPr>
                <w:rFonts w:ascii="Arial" w:eastAsia="Arial Unicode MS" w:hAnsi="Arial" w:cs="Arial"/>
                <w:b/>
                <w:bCs/>
                <w:color w:val="000000"/>
                <w:sz w:val="18"/>
                <w:szCs w:val="18"/>
              </w:rPr>
              <w:br w:type="page"/>
            </w:r>
            <w:r w:rsidR="00A73D3B" w:rsidRPr="00A73D3B">
              <w:rPr>
                <w:rFonts w:ascii="Arial" w:eastAsia="Arial Unicode MS" w:hAnsi="Arial" w:cs="Arial"/>
                <w:b/>
                <w:bCs/>
                <w:color w:val="000000"/>
                <w:sz w:val="18"/>
                <w:szCs w:val="18"/>
              </w:rPr>
              <w:t>5</w:t>
            </w:r>
            <w:r w:rsidR="006E133B" w:rsidRPr="00EA6211">
              <w:rPr>
                <w:rFonts w:ascii="Arial" w:eastAsia="Arial Unicode MS" w:hAnsi="Arial" w:cs="Arial"/>
                <w:b/>
                <w:bCs/>
                <w:color w:val="000000"/>
                <w:sz w:val="18"/>
                <w:szCs w:val="18"/>
              </w:rPr>
              <w:tab/>
              <w:t>Financial risk management</w:t>
            </w:r>
          </w:p>
        </w:tc>
      </w:tr>
    </w:tbl>
    <w:p w14:paraId="32FFDDE0" w14:textId="77777777" w:rsidR="003E589F" w:rsidRPr="00BD18E3" w:rsidRDefault="003E589F" w:rsidP="00BD18E3">
      <w:pPr>
        <w:pStyle w:val="a"/>
        <w:ind w:left="540" w:right="0"/>
        <w:jc w:val="both"/>
        <w:rPr>
          <w:rFonts w:ascii="Arial" w:hAnsi="Arial" w:cs="Arial"/>
          <w:color w:val="000000"/>
          <w:sz w:val="16"/>
          <w:szCs w:val="16"/>
        </w:rPr>
      </w:pPr>
    </w:p>
    <w:p w14:paraId="1CEFA84E" w14:textId="4EACFC33" w:rsidR="00496E54" w:rsidRPr="00EA6211" w:rsidRDefault="00A73D3B" w:rsidP="00496E54">
      <w:pPr>
        <w:pStyle w:val="Heading2"/>
        <w:spacing w:before="0"/>
        <w:ind w:left="540" w:hanging="540"/>
        <w:rPr>
          <w:rFonts w:ascii="Arial" w:hAnsi="Arial" w:cs="Arial"/>
          <w:color w:val="000000"/>
          <w:sz w:val="18"/>
          <w:szCs w:val="18"/>
        </w:rPr>
      </w:pPr>
      <w:bookmarkStart w:id="10" w:name="_Toc48736044"/>
      <w:r w:rsidRPr="00A73D3B">
        <w:rPr>
          <w:rFonts w:ascii="Arial" w:hAnsi="Arial" w:cs="Arial"/>
          <w:color w:val="000000"/>
          <w:sz w:val="18"/>
          <w:szCs w:val="18"/>
        </w:rPr>
        <w:t>5</w:t>
      </w:r>
      <w:r w:rsidR="00496E54" w:rsidRPr="00EA6211">
        <w:rPr>
          <w:rFonts w:ascii="Arial" w:hAnsi="Arial" w:cs="Arial"/>
          <w:color w:val="000000"/>
          <w:sz w:val="18"/>
          <w:szCs w:val="18"/>
        </w:rPr>
        <w:t>.</w:t>
      </w:r>
      <w:r w:rsidRPr="00A73D3B">
        <w:rPr>
          <w:rFonts w:ascii="Arial" w:hAnsi="Arial" w:cs="Arial"/>
          <w:color w:val="000000"/>
          <w:sz w:val="18"/>
          <w:szCs w:val="18"/>
        </w:rPr>
        <w:t>1</w:t>
      </w:r>
      <w:r w:rsidR="00496E54" w:rsidRPr="00EA6211">
        <w:rPr>
          <w:rFonts w:ascii="Arial" w:hAnsi="Arial" w:cs="Arial"/>
          <w:color w:val="000000"/>
          <w:sz w:val="18"/>
          <w:szCs w:val="18"/>
          <w:cs/>
        </w:rPr>
        <w:tab/>
      </w:r>
      <w:r w:rsidR="00496E54" w:rsidRPr="00EA6211">
        <w:rPr>
          <w:rFonts w:ascii="Arial" w:hAnsi="Arial" w:cs="Arial"/>
          <w:color w:val="000000"/>
          <w:sz w:val="18"/>
          <w:szCs w:val="18"/>
        </w:rPr>
        <w:t>Financial risk</w:t>
      </w:r>
      <w:bookmarkEnd w:id="10"/>
    </w:p>
    <w:p w14:paraId="31186837" w14:textId="77777777" w:rsidR="00496E54" w:rsidRPr="00BD18E3" w:rsidRDefault="00496E54" w:rsidP="00BD18E3">
      <w:pPr>
        <w:pStyle w:val="a"/>
        <w:ind w:left="540" w:right="0"/>
        <w:jc w:val="both"/>
        <w:rPr>
          <w:rFonts w:ascii="Arial" w:hAnsi="Arial" w:cs="Arial"/>
          <w:color w:val="000000"/>
          <w:sz w:val="16"/>
          <w:szCs w:val="16"/>
        </w:rPr>
      </w:pPr>
    </w:p>
    <w:p w14:paraId="1062E272" w14:textId="0C155F9C" w:rsidR="00496E54" w:rsidRPr="00EA6211" w:rsidRDefault="00496E54" w:rsidP="00496E54">
      <w:pPr>
        <w:pStyle w:val="BlockText"/>
        <w:ind w:left="540" w:right="0"/>
        <w:rPr>
          <w:rFonts w:ascii="Arial" w:hAnsi="Arial" w:cs="Arial"/>
          <w:color w:val="000000"/>
          <w:sz w:val="18"/>
          <w:szCs w:val="18"/>
          <w:lang w:val="en-GB"/>
        </w:rPr>
      </w:pPr>
      <w:r w:rsidRPr="00EA6211">
        <w:rPr>
          <w:rFonts w:ascii="Arial" w:hAnsi="Arial" w:cs="Arial"/>
          <w:color w:val="000000"/>
          <w:spacing w:val="-2"/>
          <w:sz w:val="18"/>
          <w:szCs w:val="18"/>
          <w:lang w:val="en-GB"/>
        </w:rPr>
        <w:t xml:space="preserve">The </w:t>
      </w:r>
      <w:r w:rsidR="00AC12EF" w:rsidRPr="00EA6211">
        <w:rPr>
          <w:rFonts w:ascii="Arial" w:hAnsi="Arial" w:cs="Arial"/>
          <w:color w:val="000000"/>
          <w:spacing w:val="-2"/>
          <w:sz w:val="18"/>
          <w:szCs w:val="18"/>
          <w:lang w:val="en-GB"/>
        </w:rPr>
        <w:t xml:space="preserve">Company </w:t>
      </w:r>
      <w:r w:rsidRPr="00EA6211">
        <w:rPr>
          <w:rFonts w:ascii="Arial" w:hAnsi="Arial" w:cs="Arial"/>
          <w:color w:val="000000"/>
          <w:spacing w:val="-2"/>
          <w:sz w:val="18"/>
          <w:szCs w:val="18"/>
          <w:lang w:val="en-GB"/>
        </w:rPr>
        <w:t xml:space="preserve">exposes to a variety of financial risk: market risk (including foreign exchange risk, interest rate risk </w:t>
      </w:r>
      <w:r w:rsidRPr="00EA6211">
        <w:rPr>
          <w:rFonts w:ascii="Arial" w:hAnsi="Arial" w:cs="Arial"/>
          <w:color w:val="000000"/>
          <w:sz w:val="18"/>
          <w:szCs w:val="18"/>
          <w:lang w:val="en-GB"/>
        </w:rPr>
        <w:t xml:space="preserve">and price risk), credit risk and liquidity risk. The </w:t>
      </w:r>
      <w:r w:rsidR="00AC12EF" w:rsidRPr="00EA6211">
        <w:rPr>
          <w:rFonts w:ascii="Arial" w:hAnsi="Arial" w:cs="Arial"/>
          <w:color w:val="000000"/>
          <w:sz w:val="18"/>
          <w:szCs w:val="18"/>
          <w:lang w:val="en-GB"/>
        </w:rPr>
        <w:t>Company</w:t>
      </w:r>
      <w:r w:rsidRPr="00EA6211">
        <w:rPr>
          <w:rFonts w:ascii="Arial" w:hAnsi="Arial" w:cs="Arial"/>
          <w:color w:val="000000"/>
          <w:sz w:val="18"/>
          <w:szCs w:val="18"/>
          <w:lang w:val="en-GB"/>
        </w:rPr>
        <w:t xml:space="preserve">’s overall risk management programme focuses on the unpredictability of financial markets and seeks to minimise potential adverse effects on the </w:t>
      </w:r>
      <w:r w:rsidR="00AC12EF" w:rsidRPr="00EA6211">
        <w:rPr>
          <w:rFonts w:ascii="Arial" w:hAnsi="Arial" w:cs="Arial"/>
          <w:color w:val="000000"/>
          <w:sz w:val="18"/>
          <w:szCs w:val="18"/>
          <w:lang w:val="en-GB"/>
        </w:rPr>
        <w:t>Company</w:t>
      </w:r>
      <w:r w:rsidRPr="00EA6211">
        <w:rPr>
          <w:rFonts w:ascii="Arial" w:hAnsi="Arial" w:cs="Arial"/>
          <w:color w:val="000000"/>
          <w:sz w:val="18"/>
          <w:szCs w:val="18"/>
          <w:lang w:val="en-GB"/>
        </w:rPr>
        <w:t>’s financial</w:t>
      </w:r>
      <w:r w:rsidRPr="00EA6211">
        <w:rPr>
          <w:rFonts w:ascii="Arial" w:hAnsi="Arial" w:cs="Arial"/>
          <w:color w:val="000000"/>
          <w:spacing w:val="-8"/>
          <w:sz w:val="18"/>
          <w:szCs w:val="18"/>
          <w:lang w:val="en-GB"/>
        </w:rPr>
        <w:t xml:space="preserve"> performance.</w:t>
      </w:r>
      <w:r w:rsidRPr="00EA6211">
        <w:rPr>
          <w:rFonts w:ascii="Arial" w:hAnsi="Arial" w:cs="Arial"/>
          <w:color w:val="000000"/>
          <w:sz w:val="18"/>
          <w:szCs w:val="18"/>
          <w:lang w:val="en-GB"/>
        </w:rPr>
        <w:t xml:space="preserve"> The </w:t>
      </w:r>
      <w:r w:rsidR="00AC12EF" w:rsidRPr="00EA6211">
        <w:rPr>
          <w:rFonts w:ascii="Arial" w:hAnsi="Arial" w:cs="Arial"/>
          <w:color w:val="000000"/>
          <w:sz w:val="18"/>
          <w:szCs w:val="18"/>
          <w:lang w:val="en-GB"/>
        </w:rPr>
        <w:t xml:space="preserve">Company </w:t>
      </w:r>
      <w:r w:rsidRPr="00EA6211">
        <w:rPr>
          <w:rFonts w:ascii="Arial" w:hAnsi="Arial" w:cs="Arial"/>
          <w:color w:val="000000"/>
          <w:sz w:val="18"/>
          <w:szCs w:val="18"/>
          <w:lang w:val="en-GB"/>
        </w:rPr>
        <w:t>uses derivative financial instruments to hedge certain exposures.</w:t>
      </w:r>
    </w:p>
    <w:p w14:paraId="3C95E86F" w14:textId="77777777" w:rsidR="00496E54" w:rsidRPr="00BD18E3" w:rsidRDefault="00496E54" w:rsidP="00BD18E3">
      <w:pPr>
        <w:pStyle w:val="a"/>
        <w:ind w:left="540" w:right="0"/>
        <w:jc w:val="both"/>
        <w:rPr>
          <w:rFonts w:ascii="Arial" w:hAnsi="Arial" w:cs="Arial"/>
          <w:color w:val="000000"/>
          <w:sz w:val="16"/>
          <w:szCs w:val="16"/>
        </w:rPr>
      </w:pPr>
    </w:p>
    <w:p w14:paraId="5E02CCEE" w14:textId="77777777" w:rsidR="00496E54" w:rsidRPr="00EA6211" w:rsidRDefault="00496E54" w:rsidP="00496E54">
      <w:pPr>
        <w:pStyle w:val="BlockText"/>
        <w:ind w:left="540" w:right="0"/>
        <w:rPr>
          <w:rFonts w:ascii="Arial" w:hAnsi="Arial" w:cs="Arial"/>
          <w:color w:val="000000"/>
          <w:sz w:val="18"/>
          <w:szCs w:val="18"/>
          <w:lang w:val="en-GB"/>
        </w:rPr>
      </w:pPr>
      <w:r w:rsidRPr="00EA6211">
        <w:rPr>
          <w:rFonts w:ascii="Arial" w:hAnsi="Arial" w:cs="Arial"/>
          <w:color w:val="000000"/>
          <w:sz w:val="18"/>
          <w:szCs w:val="18"/>
          <w:lang w:val="en-GB"/>
        </w:rPr>
        <w:t>Financial risks and how these risks could affect the future financial performance are as follows:</w:t>
      </w:r>
    </w:p>
    <w:p w14:paraId="2C7CA1CD" w14:textId="77777777" w:rsidR="00496E54" w:rsidRPr="00BD18E3" w:rsidRDefault="00496E54" w:rsidP="00BD18E3">
      <w:pPr>
        <w:pStyle w:val="a"/>
        <w:ind w:left="540" w:right="0"/>
        <w:jc w:val="both"/>
        <w:rPr>
          <w:rFonts w:ascii="Arial" w:hAnsi="Arial" w:cs="Arial"/>
          <w:color w:val="000000"/>
          <w:sz w:val="16"/>
          <w:szCs w:val="16"/>
        </w:rPr>
      </w:pPr>
    </w:p>
    <w:tbl>
      <w:tblPr>
        <w:tblW w:w="9008" w:type="dxa"/>
        <w:tblInd w:w="567" w:type="dxa"/>
        <w:tblLook w:val="04A0" w:firstRow="1" w:lastRow="0" w:firstColumn="1" w:lastColumn="0" w:noHBand="0" w:noVBand="1"/>
      </w:tblPr>
      <w:tblGrid>
        <w:gridCol w:w="1553"/>
        <w:gridCol w:w="2880"/>
        <w:gridCol w:w="1858"/>
        <w:gridCol w:w="2717"/>
      </w:tblGrid>
      <w:tr w:rsidR="00496E54" w:rsidRPr="00EA6211" w14:paraId="3BC8226B" w14:textId="77777777" w:rsidTr="00BD18E3">
        <w:trPr>
          <w:trHeight w:val="20"/>
        </w:trPr>
        <w:tc>
          <w:tcPr>
            <w:tcW w:w="1553" w:type="dxa"/>
            <w:tcBorders>
              <w:bottom w:val="single" w:sz="4" w:space="0" w:color="auto"/>
            </w:tcBorders>
            <w:shd w:val="clear" w:color="auto" w:fill="auto"/>
          </w:tcPr>
          <w:p w14:paraId="4457F90F" w14:textId="77777777" w:rsidR="00496E54" w:rsidRPr="00EA6211" w:rsidRDefault="00496E54" w:rsidP="00931AD3">
            <w:pPr>
              <w:pStyle w:val="BlockText"/>
              <w:ind w:left="-29" w:right="-29"/>
              <w:jc w:val="center"/>
              <w:rPr>
                <w:rFonts w:ascii="Arial" w:eastAsia="SimSun" w:hAnsi="Arial" w:cs="Arial"/>
                <w:b/>
                <w:bCs/>
                <w:color w:val="000000"/>
                <w:sz w:val="18"/>
                <w:szCs w:val="18"/>
                <w:lang w:val="en-GB"/>
              </w:rPr>
            </w:pPr>
            <w:r w:rsidRPr="00EA6211">
              <w:rPr>
                <w:rFonts w:ascii="Arial" w:eastAsia="SimSun" w:hAnsi="Arial" w:cs="Arial"/>
                <w:b/>
                <w:bCs/>
                <w:color w:val="000000"/>
                <w:sz w:val="18"/>
                <w:szCs w:val="18"/>
                <w:lang w:val="en-GB"/>
              </w:rPr>
              <w:t>Risk</w:t>
            </w:r>
          </w:p>
        </w:tc>
        <w:tc>
          <w:tcPr>
            <w:tcW w:w="2880" w:type="dxa"/>
            <w:tcBorders>
              <w:bottom w:val="single" w:sz="4" w:space="0" w:color="auto"/>
            </w:tcBorders>
            <w:shd w:val="clear" w:color="auto" w:fill="auto"/>
          </w:tcPr>
          <w:p w14:paraId="7DFA8824" w14:textId="77777777" w:rsidR="00496E54" w:rsidRPr="00EA6211" w:rsidRDefault="00496E54" w:rsidP="00931AD3">
            <w:pPr>
              <w:pStyle w:val="BlockText"/>
              <w:ind w:left="-29" w:right="-29"/>
              <w:jc w:val="center"/>
              <w:rPr>
                <w:rFonts w:ascii="Arial" w:eastAsia="SimSun" w:hAnsi="Arial" w:cs="Arial"/>
                <w:b/>
                <w:bCs/>
                <w:color w:val="000000"/>
                <w:sz w:val="18"/>
                <w:szCs w:val="18"/>
                <w:lang w:val="en-GB"/>
              </w:rPr>
            </w:pPr>
            <w:r w:rsidRPr="00EA6211">
              <w:rPr>
                <w:rFonts w:ascii="Arial" w:eastAsia="SimSun" w:hAnsi="Arial" w:cs="Arial"/>
                <w:b/>
                <w:bCs/>
                <w:color w:val="000000"/>
                <w:sz w:val="18"/>
                <w:szCs w:val="18"/>
                <w:lang w:val="en-GB"/>
              </w:rPr>
              <w:t>Exposure arising from</w:t>
            </w:r>
          </w:p>
        </w:tc>
        <w:tc>
          <w:tcPr>
            <w:tcW w:w="1858" w:type="dxa"/>
            <w:tcBorders>
              <w:bottom w:val="single" w:sz="4" w:space="0" w:color="auto"/>
            </w:tcBorders>
            <w:shd w:val="clear" w:color="auto" w:fill="auto"/>
          </w:tcPr>
          <w:p w14:paraId="0F45C92A" w14:textId="77777777" w:rsidR="00496E54" w:rsidRPr="00EA6211" w:rsidRDefault="00496E54" w:rsidP="00931AD3">
            <w:pPr>
              <w:pStyle w:val="BlockText"/>
              <w:ind w:left="-29" w:right="-29"/>
              <w:jc w:val="center"/>
              <w:rPr>
                <w:rFonts w:ascii="Arial" w:eastAsia="SimSun" w:hAnsi="Arial" w:cs="Arial"/>
                <w:b/>
                <w:bCs/>
                <w:color w:val="000000"/>
                <w:sz w:val="18"/>
                <w:szCs w:val="18"/>
                <w:lang w:val="en-GB"/>
              </w:rPr>
            </w:pPr>
            <w:r w:rsidRPr="00EA6211">
              <w:rPr>
                <w:rFonts w:ascii="Arial" w:eastAsia="SimSun" w:hAnsi="Arial" w:cs="Arial"/>
                <w:b/>
                <w:bCs/>
                <w:color w:val="000000"/>
                <w:sz w:val="18"/>
                <w:szCs w:val="18"/>
                <w:lang w:val="en-GB"/>
              </w:rPr>
              <w:t>Measurement</w:t>
            </w:r>
          </w:p>
        </w:tc>
        <w:tc>
          <w:tcPr>
            <w:tcW w:w="2717" w:type="dxa"/>
            <w:tcBorders>
              <w:bottom w:val="single" w:sz="4" w:space="0" w:color="auto"/>
            </w:tcBorders>
            <w:shd w:val="clear" w:color="auto" w:fill="auto"/>
          </w:tcPr>
          <w:p w14:paraId="0342FBF2" w14:textId="77777777" w:rsidR="00496E54" w:rsidRPr="00EA6211" w:rsidRDefault="00496E54" w:rsidP="00931AD3">
            <w:pPr>
              <w:pStyle w:val="BlockText"/>
              <w:ind w:left="-29" w:right="-29"/>
              <w:jc w:val="center"/>
              <w:rPr>
                <w:rFonts w:ascii="Arial" w:eastAsia="SimSun" w:hAnsi="Arial" w:cs="Arial"/>
                <w:b/>
                <w:bCs/>
                <w:color w:val="000000"/>
                <w:sz w:val="18"/>
                <w:szCs w:val="18"/>
                <w:lang w:val="en-GB"/>
              </w:rPr>
            </w:pPr>
            <w:r w:rsidRPr="00EA6211">
              <w:rPr>
                <w:rFonts w:ascii="Arial" w:eastAsia="SimSun" w:hAnsi="Arial" w:cs="Arial"/>
                <w:b/>
                <w:bCs/>
                <w:color w:val="000000"/>
                <w:sz w:val="18"/>
                <w:szCs w:val="18"/>
                <w:lang w:val="en-GB"/>
              </w:rPr>
              <w:t>Management</w:t>
            </w:r>
          </w:p>
        </w:tc>
      </w:tr>
      <w:tr w:rsidR="0070756E" w:rsidRPr="00EA6211" w14:paraId="252943CB" w14:textId="77777777" w:rsidTr="00BD18E3">
        <w:trPr>
          <w:trHeight w:val="20"/>
        </w:trPr>
        <w:tc>
          <w:tcPr>
            <w:tcW w:w="1553" w:type="dxa"/>
            <w:tcBorders>
              <w:top w:val="single" w:sz="4" w:space="0" w:color="auto"/>
            </w:tcBorders>
            <w:shd w:val="clear" w:color="auto" w:fill="auto"/>
          </w:tcPr>
          <w:p w14:paraId="07DD42DC" w14:textId="77777777" w:rsidR="0070756E" w:rsidRPr="00EA6211" w:rsidRDefault="0070756E" w:rsidP="003812E7">
            <w:pPr>
              <w:pStyle w:val="BlockText"/>
              <w:ind w:left="175" w:right="-29" w:hanging="204"/>
              <w:jc w:val="left"/>
              <w:rPr>
                <w:rFonts w:ascii="Arial" w:eastAsia="SimSun" w:hAnsi="Arial" w:cs="Arial"/>
                <w:color w:val="000000"/>
                <w:sz w:val="12"/>
                <w:szCs w:val="12"/>
                <w:lang w:val="en-GB"/>
              </w:rPr>
            </w:pPr>
          </w:p>
        </w:tc>
        <w:tc>
          <w:tcPr>
            <w:tcW w:w="2880" w:type="dxa"/>
            <w:tcBorders>
              <w:top w:val="single" w:sz="4" w:space="0" w:color="auto"/>
            </w:tcBorders>
            <w:shd w:val="clear" w:color="auto" w:fill="auto"/>
          </w:tcPr>
          <w:p w14:paraId="4E5AB030" w14:textId="77777777" w:rsidR="0070756E" w:rsidRPr="00EA6211" w:rsidRDefault="0070756E" w:rsidP="003812E7">
            <w:pPr>
              <w:pStyle w:val="BlockText"/>
              <w:ind w:left="181" w:right="-29" w:hanging="210"/>
              <w:jc w:val="left"/>
              <w:rPr>
                <w:rFonts w:ascii="Arial" w:eastAsia="SimSun" w:hAnsi="Arial" w:cs="Arial"/>
                <w:color w:val="000000"/>
                <w:sz w:val="12"/>
                <w:szCs w:val="12"/>
                <w:lang w:val="en-GB"/>
              </w:rPr>
            </w:pPr>
          </w:p>
        </w:tc>
        <w:tc>
          <w:tcPr>
            <w:tcW w:w="1858" w:type="dxa"/>
            <w:tcBorders>
              <w:top w:val="single" w:sz="4" w:space="0" w:color="auto"/>
            </w:tcBorders>
            <w:shd w:val="clear" w:color="auto" w:fill="auto"/>
          </w:tcPr>
          <w:p w14:paraId="0825F91B" w14:textId="77777777" w:rsidR="0070756E" w:rsidRPr="00EA6211" w:rsidRDefault="0070756E" w:rsidP="003812E7">
            <w:pPr>
              <w:pStyle w:val="BlockText"/>
              <w:ind w:left="136" w:right="-29" w:hanging="165"/>
              <w:jc w:val="left"/>
              <w:rPr>
                <w:rFonts w:ascii="Arial" w:eastAsia="SimSun" w:hAnsi="Arial" w:cs="Arial"/>
                <w:color w:val="000000"/>
                <w:sz w:val="12"/>
                <w:szCs w:val="12"/>
                <w:lang w:val="en-GB"/>
              </w:rPr>
            </w:pPr>
          </w:p>
        </w:tc>
        <w:tc>
          <w:tcPr>
            <w:tcW w:w="2717" w:type="dxa"/>
            <w:tcBorders>
              <w:top w:val="single" w:sz="4" w:space="0" w:color="auto"/>
            </w:tcBorders>
            <w:shd w:val="clear" w:color="auto" w:fill="auto"/>
          </w:tcPr>
          <w:p w14:paraId="33D24837" w14:textId="77777777" w:rsidR="0070756E" w:rsidRPr="00EA6211" w:rsidRDefault="0070756E" w:rsidP="003812E7">
            <w:pPr>
              <w:pStyle w:val="BlockText"/>
              <w:ind w:left="109" w:right="-29" w:hanging="138"/>
              <w:jc w:val="left"/>
              <w:rPr>
                <w:rFonts w:ascii="Arial" w:eastAsia="SimSun" w:hAnsi="Arial" w:cs="Arial"/>
                <w:color w:val="000000"/>
                <w:sz w:val="12"/>
                <w:szCs w:val="12"/>
                <w:highlight w:val="yellow"/>
                <w:lang w:val="en-GB"/>
              </w:rPr>
            </w:pPr>
          </w:p>
        </w:tc>
      </w:tr>
      <w:tr w:rsidR="00496E54" w:rsidRPr="00EA6211" w14:paraId="3F521C76" w14:textId="77777777" w:rsidTr="00BD18E3">
        <w:trPr>
          <w:trHeight w:val="20"/>
        </w:trPr>
        <w:tc>
          <w:tcPr>
            <w:tcW w:w="1553" w:type="dxa"/>
            <w:shd w:val="clear" w:color="auto" w:fill="auto"/>
          </w:tcPr>
          <w:p w14:paraId="6B9D220B" w14:textId="77777777" w:rsidR="00D27CEA" w:rsidRDefault="00496E54" w:rsidP="00931AD3">
            <w:pPr>
              <w:pStyle w:val="BlockText"/>
              <w:ind w:left="175" w:right="-29" w:hanging="204"/>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Market risk</w:t>
            </w:r>
          </w:p>
          <w:p w14:paraId="3B1A861B" w14:textId="13101909" w:rsidR="00496E54" w:rsidRPr="00EA6211" w:rsidRDefault="00D27CEA" w:rsidP="00931AD3">
            <w:pPr>
              <w:pStyle w:val="BlockText"/>
              <w:ind w:left="175" w:right="-29" w:hanging="204"/>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w:t>
            </w:r>
            <w:r>
              <w:rPr>
                <w:rFonts w:ascii="Arial" w:eastAsia="SimSun" w:hAnsi="Arial" w:cs="Arial"/>
                <w:color w:val="000000"/>
                <w:sz w:val="18"/>
                <w:szCs w:val="18"/>
                <w:lang w:val="en-GB"/>
              </w:rPr>
              <w:t xml:space="preserve"> </w:t>
            </w:r>
            <w:r w:rsidR="00496E54" w:rsidRPr="00EA6211">
              <w:rPr>
                <w:rFonts w:ascii="Arial" w:eastAsia="SimSun" w:hAnsi="Arial" w:cs="Arial"/>
                <w:color w:val="000000"/>
                <w:sz w:val="18"/>
                <w:szCs w:val="18"/>
                <w:lang w:val="en-GB"/>
              </w:rPr>
              <w:t>interest rate</w:t>
            </w:r>
          </w:p>
        </w:tc>
        <w:tc>
          <w:tcPr>
            <w:tcW w:w="2880" w:type="dxa"/>
            <w:shd w:val="clear" w:color="auto" w:fill="auto"/>
          </w:tcPr>
          <w:p w14:paraId="03979EF7" w14:textId="77777777" w:rsidR="00496E54" w:rsidRPr="00EA6211" w:rsidRDefault="00496E54" w:rsidP="00931AD3">
            <w:pPr>
              <w:pStyle w:val="BlockText"/>
              <w:ind w:left="181" w:right="-29" w:hanging="210"/>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Deposit at financial institutions and lease liabilities</w:t>
            </w:r>
          </w:p>
        </w:tc>
        <w:tc>
          <w:tcPr>
            <w:tcW w:w="1858" w:type="dxa"/>
            <w:shd w:val="clear" w:color="auto" w:fill="auto"/>
          </w:tcPr>
          <w:p w14:paraId="6ABA2572" w14:textId="77777777" w:rsidR="00496E54" w:rsidRPr="00EA6211" w:rsidRDefault="00496E54" w:rsidP="00931AD3">
            <w:pPr>
              <w:pStyle w:val="BlockText"/>
              <w:ind w:left="136" w:right="-29" w:hanging="165"/>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Sensitivity analysis</w:t>
            </w:r>
          </w:p>
        </w:tc>
        <w:tc>
          <w:tcPr>
            <w:tcW w:w="2717" w:type="dxa"/>
            <w:shd w:val="clear" w:color="auto" w:fill="auto"/>
          </w:tcPr>
          <w:p w14:paraId="023B7DB4" w14:textId="2AD66FBA" w:rsidR="00496E54" w:rsidRPr="00EA6211" w:rsidRDefault="00496E54" w:rsidP="008A2AD7">
            <w:pPr>
              <w:pStyle w:val="BlockText"/>
              <w:ind w:left="109" w:right="-29" w:hanging="138"/>
              <w:rPr>
                <w:rFonts w:ascii="Arial" w:eastAsia="SimSun" w:hAnsi="Arial" w:cs="Arial"/>
                <w:color w:val="000000"/>
                <w:sz w:val="18"/>
                <w:szCs w:val="18"/>
                <w:highlight w:val="yellow"/>
                <w:lang w:val="en-GB"/>
              </w:rPr>
            </w:pPr>
            <w:r w:rsidRPr="00EA6211">
              <w:rPr>
                <w:rFonts w:ascii="Arial" w:eastAsia="SimSun" w:hAnsi="Arial" w:cs="Arial"/>
                <w:color w:val="000000"/>
                <w:spacing w:val="-8"/>
                <w:sz w:val="18"/>
                <w:szCs w:val="18"/>
                <w:lang w:val="en-GB"/>
              </w:rPr>
              <w:t xml:space="preserve">The </w:t>
            </w:r>
            <w:r w:rsidR="00AC12EF" w:rsidRPr="00EA6211">
              <w:rPr>
                <w:rFonts w:ascii="Arial" w:eastAsia="SimSun" w:hAnsi="Arial" w:cs="Arial"/>
                <w:color w:val="000000"/>
                <w:spacing w:val="-8"/>
                <w:sz w:val="18"/>
                <w:szCs w:val="18"/>
                <w:lang w:val="en-GB"/>
              </w:rPr>
              <w:t xml:space="preserve">Company </w:t>
            </w:r>
            <w:r w:rsidRPr="00EA6211">
              <w:rPr>
                <w:rFonts w:ascii="Arial" w:eastAsia="SimSun" w:hAnsi="Arial" w:cs="Arial"/>
                <w:color w:val="000000"/>
                <w:spacing w:val="-8"/>
                <w:sz w:val="18"/>
                <w:szCs w:val="18"/>
                <w:lang w:val="en-GB"/>
              </w:rPr>
              <w:t>doesn't use financial</w:t>
            </w:r>
            <w:r w:rsidRPr="00EA6211">
              <w:rPr>
                <w:rFonts w:ascii="Arial" w:eastAsia="SimSun" w:hAnsi="Arial" w:cs="Arial"/>
                <w:color w:val="000000"/>
                <w:sz w:val="18"/>
                <w:szCs w:val="18"/>
                <w:lang w:val="en-GB"/>
              </w:rPr>
              <w:t xml:space="preserve"> instruments for hedge interest </w:t>
            </w:r>
            <w:r w:rsidRPr="00EA6211">
              <w:rPr>
                <w:rFonts w:ascii="Arial" w:eastAsia="SimSun" w:hAnsi="Arial" w:cs="Arial"/>
                <w:color w:val="000000"/>
                <w:spacing w:val="-11"/>
                <w:sz w:val="18"/>
                <w:szCs w:val="18"/>
                <w:lang w:val="en-GB"/>
              </w:rPr>
              <w:t xml:space="preserve">rate risk because the management believes that the </w:t>
            </w:r>
            <w:r w:rsidR="00AC12EF" w:rsidRPr="00EA6211">
              <w:rPr>
                <w:rFonts w:ascii="Arial" w:eastAsia="SimSun" w:hAnsi="Arial" w:cs="Arial"/>
                <w:color w:val="000000"/>
                <w:spacing w:val="-11"/>
                <w:sz w:val="18"/>
                <w:szCs w:val="18"/>
                <w:lang w:val="en-GB"/>
              </w:rPr>
              <w:t xml:space="preserve">Company </w:t>
            </w:r>
            <w:r w:rsidRPr="00EA6211">
              <w:rPr>
                <w:rFonts w:ascii="Arial" w:eastAsia="SimSun" w:hAnsi="Arial" w:cs="Arial"/>
                <w:color w:val="000000"/>
                <w:spacing w:val="-11"/>
                <w:sz w:val="18"/>
                <w:szCs w:val="18"/>
                <w:lang w:val="en-GB"/>
              </w:rPr>
              <w:t>doesn't</w:t>
            </w:r>
            <w:r w:rsidRPr="00EA6211">
              <w:rPr>
                <w:rFonts w:ascii="Arial" w:eastAsia="SimSun" w:hAnsi="Arial" w:cs="Arial"/>
                <w:color w:val="000000"/>
                <w:sz w:val="18"/>
                <w:szCs w:val="18"/>
                <w:lang w:val="en-GB"/>
              </w:rPr>
              <w:t xml:space="preserve"> have interest rate risk that will </w:t>
            </w:r>
            <w:r w:rsidRPr="00EA6211">
              <w:rPr>
                <w:rFonts w:ascii="Arial" w:eastAsia="SimSun" w:hAnsi="Arial" w:cs="Arial"/>
                <w:color w:val="000000"/>
                <w:spacing w:val="-2"/>
                <w:sz w:val="18"/>
                <w:szCs w:val="18"/>
                <w:lang w:val="en-GB"/>
              </w:rPr>
              <w:t xml:space="preserve">materially affect the </w:t>
            </w:r>
            <w:r w:rsidR="00AC12EF" w:rsidRPr="00EA6211">
              <w:rPr>
                <w:rFonts w:ascii="Arial" w:eastAsia="SimSun" w:hAnsi="Arial" w:cs="Arial"/>
                <w:color w:val="000000"/>
                <w:spacing w:val="-2"/>
                <w:sz w:val="18"/>
                <w:szCs w:val="18"/>
                <w:lang w:val="en-GB"/>
              </w:rPr>
              <w:t>Company</w:t>
            </w:r>
            <w:r w:rsidRPr="00EA6211">
              <w:rPr>
                <w:rFonts w:ascii="Arial" w:eastAsia="SimSun" w:hAnsi="Arial" w:cs="Arial"/>
                <w:color w:val="000000"/>
                <w:sz w:val="18"/>
                <w:szCs w:val="18"/>
                <w:lang w:val="en-GB"/>
              </w:rPr>
              <w:t>.</w:t>
            </w:r>
          </w:p>
        </w:tc>
      </w:tr>
      <w:tr w:rsidR="00496E54" w:rsidRPr="00BD18E3" w14:paraId="56F8698B" w14:textId="77777777" w:rsidTr="00BD18E3">
        <w:trPr>
          <w:trHeight w:val="20"/>
        </w:trPr>
        <w:tc>
          <w:tcPr>
            <w:tcW w:w="1553" w:type="dxa"/>
            <w:shd w:val="clear" w:color="auto" w:fill="auto"/>
          </w:tcPr>
          <w:p w14:paraId="4C1AABF1" w14:textId="77777777" w:rsidR="00496E54" w:rsidRPr="00BD18E3" w:rsidRDefault="00496E54" w:rsidP="00931AD3">
            <w:pPr>
              <w:pStyle w:val="BlockText"/>
              <w:ind w:left="175" w:right="-29" w:hanging="204"/>
              <w:jc w:val="left"/>
              <w:rPr>
                <w:rFonts w:ascii="Arial" w:eastAsia="SimSun" w:hAnsi="Arial" w:cs="Arial"/>
                <w:color w:val="000000"/>
                <w:sz w:val="12"/>
                <w:szCs w:val="12"/>
                <w:lang w:val="en-GB"/>
              </w:rPr>
            </w:pPr>
          </w:p>
        </w:tc>
        <w:tc>
          <w:tcPr>
            <w:tcW w:w="2880" w:type="dxa"/>
            <w:shd w:val="clear" w:color="auto" w:fill="auto"/>
          </w:tcPr>
          <w:p w14:paraId="36431B90" w14:textId="77777777" w:rsidR="00496E54" w:rsidRPr="00BD18E3" w:rsidRDefault="00496E54" w:rsidP="00931AD3">
            <w:pPr>
              <w:pStyle w:val="BlockText"/>
              <w:ind w:left="181" w:right="-29" w:hanging="210"/>
              <w:jc w:val="left"/>
              <w:rPr>
                <w:rFonts w:ascii="Arial" w:eastAsia="SimSun" w:hAnsi="Arial" w:cs="Arial"/>
                <w:color w:val="000000"/>
                <w:sz w:val="12"/>
                <w:szCs w:val="12"/>
                <w:lang w:val="en-GB"/>
              </w:rPr>
            </w:pPr>
          </w:p>
        </w:tc>
        <w:tc>
          <w:tcPr>
            <w:tcW w:w="1858" w:type="dxa"/>
            <w:shd w:val="clear" w:color="auto" w:fill="auto"/>
          </w:tcPr>
          <w:p w14:paraId="47852314" w14:textId="77777777" w:rsidR="00496E54" w:rsidRPr="00BD18E3" w:rsidRDefault="00496E54" w:rsidP="00931AD3">
            <w:pPr>
              <w:pStyle w:val="BlockText"/>
              <w:ind w:left="136" w:right="-29" w:hanging="165"/>
              <w:jc w:val="left"/>
              <w:rPr>
                <w:rFonts w:ascii="Arial" w:eastAsia="SimSun" w:hAnsi="Arial" w:cs="Arial"/>
                <w:color w:val="000000"/>
                <w:sz w:val="12"/>
                <w:szCs w:val="12"/>
                <w:lang w:val="en-GB"/>
              </w:rPr>
            </w:pPr>
          </w:p>
        </w:tc>
        <w:tc>
          <w:tcPr>
            <w:tcW w:w="2717" w:type="dxa"/>
            <w:shd w:val="clear" w:color="auto" w:fill="auto"/>
          </w:tcPr>
          <w:p w14:paraId="599F7FD8" w14:textId="77777777" w:rsidR="00496E54" w:rsidRPr="00BD18E3" w:rsidRDefault="00496E54" w:rsidP="00931AD3">
            <w:pPr>
              <w:pStyle w:val="BlockText"/>
              <w:ind w:left="109" w:right="-29" w:hanging="138"/>
              <w:jc w:val="left"/>
              <w:rPr>
                <w:rFonts w:ascii="Arial" w:eastAsia="SimSun" w:hAnsi="Arial" w:cs="Arial"/>
                <w:color w:val="000000"/>
                <w:sz w:val="12"/>
                <w:szCs w:val="12"/>
                <w:highlight w:val="yellow"/>
                <w:lang w:val="en-GB"/>
              </w:rPr>
            </w:pPr>
          </w:p>
        </w:tc>
      </w:tr>
      <w:tr w:rsidR="00496E54" w:rsidRPr="00EA6211" w14:paraId="0E45740A" w14:textId="77777777" w:rsidTr="00BD18E3">
        <w:trPr>
          <w:trHeight w:val="20"/>
        </w:trPr>
        <w:tc>
          <w:tcPr>
            <w:tcW w:w="1553" w:type="dxa"/>
            <w:shd w:val="clear" w:color="auto" w:fill="auto"/>
          </w:tcPr>
          <w:p w14:paraId="12F5DECD" w14:textId="77777777" w:rsidR="00496E54" w:rsidRPr="00EA6211" w:rsidRDefault="00496E54" w:rsidP="00931AD3">
            <w:pPr>
              <w:pStyle w:val="BlockText"/>
              <w:ind w:left="175" w:right="-29" w:hanging="204"/>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Credit risk</w:t>
            </w:r>
          </w:p>
        </w:tc>
        <w:tc>
          <w:tcPr>
            <w:tcW w:w="2880" w:type="dxa"/>
            <w:shd w:val="clear" w:color="auto" w:fill="auto"/>
          </w:tcPr>
          <w:p w14:paraId="7D712820" w14:textId="77777777" w:rsidR="00496E54" w:rsidRPr="00EA6211" w:rsidRDefault="00496E54" w:rsidP="00931AD3">
            <w:pPr>
              <w:pStyle w:val="BlockText"/>
              <w:ind w:left="181" w:right="-29" w:hanging="210"/>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 xml:space="preserve">Trade and other receivables </w:t>
            </w:r>
            <w:r w:rsidR="000758CC" w:rsidRPr="00EA6211">
              <w:rPr>
                <w:rFonts w:ascii="Arial" w:eastAsia="SimSun" w:hAnsi="Arial" w:cs="Arial"/>
                <w:color w:val="000000"/>
                <w:sz w:val="18"/>
                <w:szCs w:val="18"/>
                <w:lang w:val="en-GB"/>
              </w:rPr>
              <w:br/>
              <w:t xml:space="preserve">and </w:t>
            </w:r>
            <w:r w:rsidRPr="00EA6211">
              <w:rPr>
                <w:rFonts w:ascii="Arial" w:eastAsia="SimSun" w:hAnsi="Arial" w:cs="Arial"/>
                <w:color w:val="000000"/>
                <w:sz w:val="18"/>
                <w:szCs w:val="18"/>
                <w:lang w:val="en-GB"/>
              </w:rPr>
              <w:t>contract assets</w:t>
            </w:r>
          </w:p>
        </w:tc>
        <w:tc>
          <w:tcPr>
            <w:tcW w:w="1858" w:type="dxa"/>
            <w:shd w:val="clear" w:color="auto" w:fill="auto"/>
          </w:tcPr>
          <w:p w14:paraId="6CAE5B5B" w14:textId="77777777" w:rsidR="00BD18E3" w:rsidRDefault="00496E54" w:rsidP="00BD18E3">
            <w:pPr>
              <w:pStyle w:val="BlockText"/>
              <w:ind w:left="136" w:right="-29" w:hanging="165"/>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Aging analysis</w:t>
            </w:r>
          </w:p>
          <w:p w14:paraId="72937B73" w14:textId="615643E1" w:rsidR="00496E54" w:rsidRPr="00EA6211" w:rsidRDefault="00BD18E3" w:rsidP="00BD18E3">
            <w:pPr>
              <w:pStyle w:val="BlockText"/>
              <w:ind w:left="136" w:right="-29" w:hanging="165"/>
              <w:jc w:val="left"/>
              <w:rPr>
                <w:rFonts w:ascii="Arial" w:eastAsia="SimSun" w:hAnsi="Arial" w:cs="Arial"/>
                <w:color w:val="000000"/>
                <w:sz w:val="18"/>
                <w:szCs w:val="18"/>
                <w:lang w:val="en-GB"/>
              </w:rPr>
            </w:pPr>
            <w:r>
              <w:rPr>
                <w:rFonts w:ascii="Arial" w:eastAsia="SimSun" w:hAnsi="Arial" w:cs="Arial"/>
                <w:color w:val="000000"/>
                <w:sz w:val="18"/>
                <w:szCs w:val="18"/>
                <w:lang w:val="en-GB"/>
              </w:rPr>
              <w:t xml:space="preserve">   </w:t>
            </w:r>
            <w:r w:rsidR="00496E54" w:rsidRPr="00EA6211">
              <w:rPr>
                <w:rFonts w:ascii="Arial" w:eastAsia="SimSun" w:hAnsi="Arial" w:cs="Arial"/>
                <w:color w:val="000000"/>
                <w:sz w:val="18"/>
                <w:szCs w:val="18"/>
                <w:lang w:val="en-GB"/>
              </w:rPr>
              <w:t>Credit ratings</w:t>
            </w:r>
          </w:p>
        </w:tc>
        <w:tc>
          <w:tcPr>
            <w:tcW w:w="2717" w:type="dxa"/>
            <w:shd w:val="clear" w:color="auto" w:fill="auto"/>
          </w:tcPr>
          <w:p w14:paraId="1EF3E92F" w14:textId="77777777" w:rsidR="00496E54" w:rsidRPr="00EA6211" w:rsidRDefault="00496E54" w:rsidP="008A2AD7">
            <w:pPr>
              <w:pStyle w:val="BlockText"/>
              <w:ind w:left="109" w:right="-29" w:hanging="138"/>
              <w:rPr>
                <w:rFonts w:ascii="Arial" w:eastAsia="SimSun" w:hAnsi="Arial" w:cs="Arial"/>
                <w:color w:val="000000"/>
                <w:sz w:val="18"/>
                <w:szCs w:val="18"/>
                <w:highlight w:val="yellow"/>
                <w:lang w:val="en-GB"/>
              </w:rPr>
            </w:pPr>
            <w:r w:rsidRPr="00EA6211">
              <w:rPr>
                <w:rFonts w:ascii="Arial" w:eastAsia="SimSun" w:hAnsi="Arial" w:cs="Arial"/>
                <w:color w:val="000000"/>
                <w:spacing w:val="-4"/>
                <w:sz w:val="18"/>
                <w:szCs w:val="18"/>
                <w:lang w:val="en-GB"/>
              </w:rPr>
              <w:t>Appropriate credit control policies</w:t>
            </w:r>
            <w:r w:rsidRPr="00EA6211">
              <w:rPr>
                <w:rFonts w:ascii="Arial" w:eastAsia="SimSun" w:hAnsi="Arial" w:cs="Arial"/>
                <w:color w:val="000000"/>
                <w:sz w:val="18"/>
                <w:szCs w:val="18"/>
                <w:lang w:val="en-GB"/>
              </w:rPr>
              <w:t xml:space="preserve"> and procedures.</w:t>
            </w:r>
          </w:p>
        </w:tc>
      </w:tr>
      <w:tr w:rsidR="00496E54" w:rsidRPr="00BD18E3" w14:paraId="376C29F5" w14:textId="77777777" w:rsidTr="00BD18E3">
        <w:trPr>
          <w:trHeight w:val="20"/>
        </w:trPr>
        <w:tc>
          <w:tcPr>
            <w:tcW w:w="1553" w:type="dxa"/>
            <w:shd w:val="clear" w:color="auto" w:fill="auto"/>
          </w:tcPr>
          <w:p w14:paraId="19814D72" w14:textId="77777777" w:rsidR="00496E54" w:rsidRPr="00BD18E3" w:rsidRDefault="00496E54" w:rsidP="00931AD3">
            <w:pPr>
              <w:pStyle w:val="BlockText"/>
              <w:ind w:left="175" w:right="-29" w:hanging="204"/>
              <w:jc w:val="left"/>
              <w:rPr>
                <w:rFonts w:ascii="Arial" w:eastAsia="SimSun" w:hAnsi="Arial" w:cs="Arial"/>
                <w:color w:val="000000"/>
                <w:sz w:val="12"/>
                <w:szCs w:val="12"/>
                <w:lang w:val="en-GB"/>
              </w:rPr>
            </w:pPr>
          </w:p>
        </w:tc>
        <w:tc>
          <w:tcPr>
            <w:tcW w:w="2880" w:type="dxa"/>
            <w:shd w:val="clear" w:color="auto" w:fill="auto"/>
          </w:tcPr>
          <w:p w14:paraId="1084CF88" w14:textId="77777777" w:rsidR="00496E54" w:rsidRPr="00BD18E3" w:rsidRDefault="00496E54" w:rsidP="00931AD3">
            <w:pPr>
              <w:pStyle w:val="BlockText"/>
              <w:ind w:left="181" w:right="-29" w:hanging="210"/>
              <w:jc w:val="left"/>
              <w:rPr>
                <w:rFonts w:ascii="Arial" w:eastAsia="SimSun" w:hAnsi="Arial" w:cs="Arial"/>
                <w:color w:val="000000"/>
                <w:sz w:val="12"/>
                <w:szCs w:val="12"/>
                <w:lang w:val="en-GB"/>
              </w:rPr>
            </w:pPr>
          </w:p>
        </w:tc>
        <w:tc>
          <w:tcPr>
            <w:tcW w:w="1858" w:type="dxa"/>
            <w:shd w:val="clear" w:color="auto" w:fill="auto"/>
          </w:tcPr>
          <w:p w14:paraId="521A41F6" w14:textId="77777777" w:rsidR="00496E54" w:rsidRPr="00BD18E3" w:rsidRDefault="00496E54" w:rsidP="00931AD3">
            <w:pPr>
              <w:pStyle w:val="BlockText"/>
              <w:ind w:left="136" w:right="-29" w:hanging="165"/>
              <w:jc w:val="left"/>
              <w:rPr>
                <w:rFonts w:ascii="Arial" w:eastAsia="SimSun" w:hAnsi="Arial" w:cs="Arial"/>
                <w:color w:val="000000"/>
                <w:sz w:val="12"/>
                <w:szCs w:val="12"/>
                <w:lang w:val="en-GB"/>
              </w:rPr>
            </w:pPr>
          </w:p>
        </w:tc>
        <w:tc>
          <w:tcPr>
            <w:tcW w:w="2717" w:type="dxa"/>
            <w:shd w:val="clear" w:color="auto" w:fill="auto"/>
          </w:tcPr>
          <w:p w14:paraId="546164FD" w14:textId="77777777" w:rsidR="00496E54" w:rsidRPr="00BD18E3" w:rsidRDefault="00496E54" w:rsidP="00931AD3">
            <w:pPr>
              <w:pStyle w:val="BlockText"/>
              <w:ind w:left="109" w:right="-29" w:hanging="138"/>
              <w:jc w:val="left"/>
              <w:rPr>
                <w:rFonts w:ascii="Arial" w:eastAsia="SimSun" w:hAnsi="Arial" w:cs="Arial"/>
                <w:color w:val="000000"/>
                <w:sz w:val="12"/>
                <w:szCs w:val="12"/>
                <w:lang w:val="en-GB"/>
              </w:rPr>
            </w:pPr>
          </w:p>
        </w:tc>
      </w:tr>
      <w:tr w:rsidR="00496E54" w:rsidRPr="00EA6211" w14:paraId="2B707405" w14:textId="77777777" w:rsidTr="00BD18E3">
        <w:trPr>
          <w:trHeight w:val="20"/>
        </w:trPr>
        <w:tc>
          <w:tcPr>
            <w:tcW w:w="1553" w:type="dxa"/>
            <w:shd w:val="clear" w:color="auto" w:fill="auto"/>
          </w:tcPr>
          <w:p w14:paraId="4B9272FF" w14:textId="77777777" w:rsidR="00496E54" w:rsidRPr="00EA6211" w:rsidRDefault="00496E54" w:rsidP="00931AD3">
            <w:pPr>
              <w:pStyle w:val="BlockText"/>
              <w:ind w:left="175" w:right="-29" w:hanging="204"/>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Liquidity risk</w:t>
            </w:r>
          </w:p>
        </w:tc>
        <w:tc>
          <w:tcPr>
            <w:tcW w:w="2880" w:type="dxa"/>
            <w:shd w:val="clear" w:color="auto" w:fill="auto"/>
          </w:tcPr>
          <w:p w14:paraId="4C52760E" w14:textId="2879E0E6" w:rsidR="00496E54" w:rsidRPr="00EA6211" w:rsidRDefault="00404C07" w:rsidP="00931AD3">
            <w:pPr>
              <w:pStyle w:val="BlockText"/>
              <w:ind w:left="181" w:right="-29" w:hanging="210"/>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Borrowings and o</w:t>
            </w:r>
            <w:r w:rsidR="00496E54" w:rsidRPr="00EA6211">
              <w:rPr>
                <w:rFonts w:ascii="Arial" w:eastAsia="SimSun" w:hAnsi="Arial" w:cs="Arial"/>
                <w:color w:val="000000"/>
                <w:sz w:val="18"/>
                <w:szCs w:val="18"/>
                <w:lang w:val="en-GB"/>
              </w:rPr>
              <w:t>ther liabilities</w:t>
            </w:r>
          </w:p>
        </w:tc>
        <w:tc>
          <w:tcPr>
            <w:tcW w:w="1858" w:type="dxa"/>
            <w:shd w:val="clear" w:color="auto" w:fill="auto"/>
          </w:tcPr>
          <w:p w14:paraId="7F0FD890" w14:textId="77777777" w:rsidR="00BD18E3" w:rsidRDefault="00496E54" w:rsidP="00931AD3">
            <w:pPr>
              <w:pStyle w:val="BlockText"/>
              <w:ind w:left="136" w:right="-29" w:hanging="165"/>
              <w:jc w:val="left"/>
              <w:rPr>
                <w:rFonts w:ascii="Arial" w:eastAsia="SimSun" w:hAnsi="Arial" w:cs="Arial"/>
                <w:color w:val="000000"/>
                <w:sz w:val="18"/>
                <w:szCs w:val="18"/>
                <w:lang w:val="en-GB"/>
              </w:rPr>
            </w:pPr>
            <w:r w:rsidRPr="00EA6211">
              <w:rPr>
                <w:rFonts w:ascii="Arial" w:eastAsia="SimSun" w:hAnsi="Arial" w:cs="Arial"/>
                <w:color w:val="000000"/>
                <w:sz w:val="18"/>
                <w:szCs w:val="18"/>
                <w:lang w:val="en-GB"/>
              </w:rPr>
              <w:t xml:space="preserve">Rolling cash flow </w:t>
            </w:r>
          </w:p>
          <w:p w14:paraId="1287D3A0" w14:textId="64BC7AF5" w:rsidR="00496E54" w:rsidRPr="00EA6211" w:rsidRDefault="00BD18E3" w:rsidP="00931AD3">
            <w:pPr>
              <w:pStyle w:val="BlockText"/>
              <w:ind w:left="136" w:right="-29" w:hanging="165"/>
              <w:jc w:val="left"/>
              <w:rPr>
                <w:rFonts w:ascii="Arial" w:eastAsia="SimSun" w:hAnsi="Arial" w:cs="Arial"/>
                <w:color w:val="000000"/>
                <w:sz w:val="18"/>
                <w:szCs w:val="18"/>
                <w:lang w:val="en-GB"/>
              </w:rPr>
            </w:pPr>
            <w:r>
              <w:rPr>
                <w:rFonts w:ascii="Arial" w:eastAsia="SimSun" w:hAnsi="Arial" w:cs="Arial"/>
                <w:color w:val="000000"/>
                <w:sz w:val="18"/>
                <w:szCs w:val="18"/>
                <w:lang w:val="en-GB"/>
              </w:rPr>
              <w:t xml:space="preserve">   </w:t>
            </w:r>
            <w:r w:rsidR="00496E54" w:rsidRPr="00EA6211">
              <w:rPr>
                <w:rFonts w:ascii="Arial" w:eastAsia="SimSun" w:hAnsi="Arial" w:cs="Arial"/>
                <w:color w:val="000000"/>
                <w:sz w:val="18"/>
                <w:szCs w:val="18"/>
                <w:lang w:val="en-GB"/>
              </w:rPr>
              <w:t>forecasts</w:t>
            </w:r>
          </w:p>
        </w:tc>
        <w:tc>
          <w:tcPr>
            <w:tcW w:w="2717" w:type="dxa"/>
            <w:shd w:val="clear" w:color="auto" w:fill="auto"/>
          </w:tcPr>
          <w:p w14:paraId="7FCE611C" w14:textId="77777777" w:rsidR="00496E54" w:rsidRPr="00EA6211" w:rsidRDefault="00496E54" w:rsidP="008A2AD7">
            <w:pPr>
              <w:pStyle w:val="BlockText"/>
              <w:ind w:left="109" w:right="-29" w:hanging="138"/>
              <w:jc w:val="thaiDistribute"/>
              <w:rPr>
                <w:rFonts w:ascii="Arial" w:eastAsia="SimSun" w:hAnsi="Arial" w:cs="Arial"/>
                <w:color w:val="000000"/>
                <w:sz w:val="18"/>
                <w:szCs w:val="18"/>
                <w:lang w:val="en-GB"/>
              </w:rPr>
            </w:pPr>
            <w:r w:rsidRPr="00EA6211">
              <w:rPr>
                <w:rFonts w:ascii="Arial" w:eastAsia="SimSun" w:hAnsi="Arial" w:cs="Arial"/>
                <w:color w:val="000000"/>
                <w:spacing w:val="-8"/>
                <w:sz w:val="18"/>
                <w:szCs w:val="18"/>
                <w:lang w:val="en-GB"/>
              </w:rPr>
              <w:t>Availability of committed credit lines</w:t>
            </w:r>
            <w:r w:rsidRPr="00EA6211">
              <w:rPr>
                <w:rFonts w:ascii="Arial" w:eastAsia="SimSun" w:hAnsi="Arial" w:cs="Arial"/>
                <w:color w:val="000000"/>
                <w:sz w:val="18"/>
                <w:szCs w:val="18"/>
                <w:lang w:val="en-GB"/>
              </w:rPr>
              <w:t xml:space="preserve"> and borrowing facilities</w:t>
            </w:r>
          </w:p>
        </w:tc>
      </w:tr>
    </w:tbl>
    <w:p w14:paraId="141FBF9B" w14:textId="77777777" w:rsidR="00496E54" w:rsidRPr="00BD18E3" w:rsidRDefault="00496E54" w:rsidP="00BD18E3">
      <w:pPr>
        <w:pStyle w:val="a"/>
        <w:ind w:left="540" w:right="0"/>
        <w:jc w:val="both"/>
        <w:rPr>
          <w:rFonts w:ascii="Arial" w:hAnsi="Arial" w:cs="Arial"/>
          <w:color w:val="000000"/>
          <w:sz w:val="16"/>
          <w:szCs w:val="16"/>
        </w:rPr>
      </w:pPr>
    </w:p>
    <w:p w14:paraId="21066458" w14:textId="357DB421" w:rsidR="00496E54" w:rsidRPr="00EA6211" w:rsidRDefault="00496E54" w:rsidP="007A5BB2">
      <w:pPr>
        <w:pStyle w:val="BlockText"/>
        <w:ind w:left="540" w:right="0"/>
        <w:rPr>
          <w:rFonts w:ascii="Arial" w:hAnsi="Arial" w:cs="Arial"/>
          <w:color w:val="000000"/>
          <w:sz w:val="18"/>
          <w:szCs w:val="18"/>
          <w:lang w:val="en-GB"/>
        </w:rPr>
      </w:pPr>
      <w:r w:rsidRPr="00EA6211">
        <w:rPr>
          <w:rFonts w:ascii="Arial" w:hAnsi="Arial" w:cs="Arial"/>
          <w:color w:val="000000"/>
          <w:spacing w:val="-6"/>
          <w:sz w:val="18"/>
          <w:szCs w:val="18"/>
          <w:lang w:val="en-GB"/>
        </w:rPr>
        <w:t xml:space="preserve">The </w:t>
      </w:r>
      <w:r w:rsidR="00AC12EF" w:rsidRPr="00EA6211">
        <w:rPr>
          <w:rFonts w:ascii="Arial" w:hAnsi="Arial" w:cs="Arial"/>
          <w:color w:val="000000"/>
          <w:spacing w:val="-6"/>
          <w:sz w:val="18"/>
          <w:szCs w:val="18"/>
          <w:lang w:val="en-GB"/>
        </w:rPr>
        <w:t>Company</w:t>
      </w:r>
      <w:r w:rsidRPr="00EA6211">
        <w:rPr>
          <w:rFonts w:ascii="Arial" w:hAnsi="Arial" w:cs="Arial"/>
          <w:color w:val="000000"/>
          <w:spacing w:val="-6"/>
          <w:sz w:val="18"/>
          <w:szCs w:val="18"/>
          <w:lang w:val="en-GB"/>
        </w:rPr>
        <w:t xml:space="preserve">’s risk management is controlled by a central treasury department under policies approved by the board of </w:t>
      </w:r>
      <w:r w:rsidRPr="00EA6211">
        <w:rPr>
          <w:rFonts w:ascii="Arial" w:hAnsi="Arial" w:cs="Arial"/>
          <w:color w:val="000000"/>
          <w:spacing w:val="-10"/>
          <w:sz w:val="18"/>
          <w:szCs w:val="18"/>
          <w:lang w:val="en-GB"/>
        </w:rPr>
        <w:t xml:space="preserve">directors. Group treasury identifies, evaluates and manages financial risks in close co-operation with the </w:t>
      </w:r>
      <w:r w:rsidR="00AC12EF" w:rsidRPr="00EA6211">
        <w:rPr>
          <w:rFonts w:ascii="Arial" w:hAnsi="Arial" w:cs="Arial"/>
          <w:color w:val="000000"/>
          <w:spacing w:val="-10"/>
          <w:sz w:val="18"/>
          <w:szCs w:val="18"/>
          <w:lang w:val="en-GB"/>
        </w:rPr>
        <w:t>Company</w:t>
      </w:r>
      <w:r w:rsidRPr="00EA6211">
        <w:rPr>
          <w:rFonts w:ascii="Arial" w:hAnsi="Arial" w:cs="Arial"/>
          <w:color w:val="000000"/>
          <w:spacing w:val="-10"/>
          <w:sz w:val="18"/>
          <w:szCs w:val="18"/>
          <w:lang w:val="en-GB"/>
        </w:rPr>
        <w:t>’s operating units.</w:t>
      </w:r>
      <w:r w:rsidRPr="00EA6211">
        <w:rPr>
          <w:rFonts w:ascii="Arial" w:hAnsi="Arial" w:cs="Arial"/>
          <w:color w:val="000000"/>
          <w:spacing w:val="-6"/>
          <w:sz w:val="18"/>
          <w:szCs w:val="18"/>
          <w:lang w:val="en-GB"/>
        </w:rPr>
        <w:t xml:space="preserve"> The board provides written principles for overall risk management, as well as policies covering specific areas, such </w:t>
      </w:r>
      <w:r w:rsidRPr="00EA6211">
        <w:rPr>
          <w:rFonts w:ascii="Arial" w:hAnsi="Arial" w:cs="Arial"/>
          <w:color w:val="000000"/>
          <w:spacing w:val="-8"/>
          <w:sz w:val="18"/>
          <w:szCs w:val="18"/>
          <w:lang w:val="en-GB"/>
        </w:rPr>
        <w:t>as foreign exchange risk, interest rate risk, credit risk, use of derivative and other financial instruments as well as investment</w:t>
      </w:r>
      <w:r w:rsidRPr="00EA6211">
        <w:rPr>
          <w:rFonts w:ascii="Arial" w:hAnsi="Arial" w:cs="Arial"/>
          <w:color w:val="000000"/>
          <w:sz w:val="18"/>
          <w:szCs w:val="18"/>
          <w:lang w:val="en-GB"/>
        </w:rPr>
        <w:t xml:space="preserve"> of excess liquidity</w:t>
      </w:r>
      <w:r w:rsidR="00EC3D99" w:rsidRPr="00EA6211">
        <w:rPr>
          <w:rFonts w:ascii="Arial" w:hAnsi="Arial" w:cs="Arial"/>
          <w:color w:val="000000"/>
          <w:sz w:val="18"/>
          <w:szCs w:val="18"/>
          <w:lang w:val="en-GB"/>
        </w:rPr>
        <w:t>.</w:t>
      </w:r>
    </w:p>
    <w:p w14:paraId="7872E796" w14:textId="77777777" w:rsidR="00800154" w:rsidRPr="00BD18E3" w:rsidRDefault="00800154" w:rsidP="00BD18E3">
      <w:pPr>
        <w:pStyle w:val="a"/>
        <w:ind w:left="540" w:right="0"/>
        <w:jc w:val="both"/>
        <w:rPr>
          <w:rFonts w:ascii="Arial" w:hAnsi="Arial" w:cs="Arial"/>
          <w:color w:val="000000"/>
          <w:sz w:val="16"/>
          <w:szCs w:val="16"/>
        </w:rPr>
      </w:pPr>
    </w:p>
    <w:p w14:paraId="0E2F5528" w14:textId="50700ADD" w:rsidR="00496E54" w:rsidRPr="00EA6211" w:rsidRDefault="00A73D3B" w:rsidP="00496E54">
      <w:pPr>
        <w:pStyle w:val="Heading3"/>
        <w:tabs>
          <w:tab w:val="left" w:pos="1080"/>
        </w:tabs>
        <w:ind w:left="1080" w:hanging="540"/>
        <w:rPr>
          <w:rFonts w:ascii="Arial" w:eastAsia="Arial" w:hAnsi="Arial" w:cs="Arial"/>
          <w:b w:val="0"/>
          <w:color w:val="000000"/>
          <w:sz w:val="18"/>
          <w:szCs w:val="18"/>
        </w:rPr>
      </w:pPr>
      <w:bookmarkStart w:id="11" w:name="_Toc48736045"/>
      <w:r w:rsidRPr="00A73D3B">
        <w:rPr>
          <w:rFonts w:ascii="Arial" w:eastAsia="Arial" w:hAnsi="Arial" w:cs="Arial"/>
          <w:color w:val="000000"/>
          <w:sz w:val="18"/>
          <w:szCs w:val="18"/>
        </w:rPr>
        <w:t>5</w:t>
      </w:r>
      <w:r w:rsidR="00496E54" w:rsidRPr="00EA6211">
        <w:rPr>
          <w:rFonts w:ascii="Arial" w:eastAsia="Arial" w:hAnsi="Arial" w:cs="Arial"/>
          <w:color w:val="000000"/>
          <w:sz w:val="18"/>
          <w:szCs w:val="18"/>
        </w:rPr>
        <w:t>.</w:t>
      </w:r>
      <w:r w:rsidRPr="00A73D3B">
        <w:rPr>
          <w:rFonts w:ascii="Arial" w:eastAsia="Arial" w:hAnsi="Arial" w:cs="Arial"/>
          <w:color w:val="000000"/>
          <w:sz w:val="18"/>
          <w:szCs w:val="18"/>
        </w:rPr>
        <w:t>1</w:t>
      </w:r>
      <w:r w:rsidR="00496E54" w:rsidRPr="00EA6211">
        <w:rPr>
          <w:rFonts w:ascii="Arial" w:eastAsia="Arial" w:hAnsi="Arial" w:cs="Arial"/>
          <w:color w:val="000000"/>
          <w:sz w:val="18"/>
          <w:szCs w:val="18"/>
        </w:rPr>
        <w:t>.</w:t>
      </w:r>
      <w:r w:rsidRPr="00A73D3B">
        <w:rPr>
          <w:rFonts w:ascii="Arial" w:eastAsia="Arial" w:hAnsi="Arial" w:cs="Arial"/>
          <w:color w:val="000000"/>
          <w:sz w:val="18"/>
          <w:szCs w:val="18"/>
        </w:rPr>
        <w:t>1</w:t>
      </w:r>
      <w:r w:rsidR="00496E54" w:rsidRPr="00EA6211">
        <w:rPr>
          <w:rFonts w:ascii="Arial" w:eastAsia="Arial" w:hAnsi="Arial" w:cs="Arial"/>
          <w:color w:val="000000"/>
          <w:sz w:val="18"/>
          <w:szCs w:val="18"/>
        </w:rPr>
        <w:t xml:space="preserve"> </w:t>
      </w:r>
      <w:r w:rsidR="00496E54" w:rsidRPr="00EA6211">
        <w:rPr>
          <w:rFonts w:ascii="Arial" w:eastAsia="Arial" w:hAnsi="Arial" w:cs="Arial"/>
          <w:color w:val="000000"/>
          <w:sz w:val="18"/>
          <w:szCs w:val="18"/>
        </w:rPr>
        <w:tab/>
        <w:t>Market risk</w:t>
      </w:r>
      <w:bookmarkEnd w:id="11"/>
    </w:p>
    <w:p w14:paraId="48E29C73" w14:textId="77777777" w:rsidR="00496E54" w:rsidRPr="00BD18E3" w:rsidRDefault="00496E54" w:rsidP="00BD18E3">
      <w:pPr>
        <w:pStyle w:val="a"/>
        <w:ind w:left="540" w:right="0"/>
        <w:jc w:val="both"/>
        <w:rPr>
          <w:rFonts w:ascii="Arial" w:hAnsi="Arial" w:cs="Arial"/>
          <w:color w:val="000000"/>
          <w:sz w:val="16"/>
          <w:szCs w:val="16"/>
        </w:rPr>
      </w:pPr>
    </w:p>
    <w:p w14:paraId="3898B51B" w14:textId="77777777" w:rsidR="00496E54" w:rsidRPr="00EA6211" w:rsidRDefault="00496E54" w:rsidP="00496E54">
      <w:pPr>
        <w:pStyle w:val="Heading3"/>
        <w:ind w:left="1080"/>
        <w:rPr>
          <w:rFonts w:ascii="Arial" w:eastAsia="Arial" w:hAnsi="Arial" w:cs="Arial"/>
          <w:b w:val="0"/>
          <w:color w:val="000000"/>
          <w:sz w:val="18"/>
          <w:szCs w:val="18"/>
        </w:rPr>
      </w:pPr>
      <w:r w:rsidRPr="00EA6211">
        <w:rPr>
          <w:rFonts w:ascii="Arial" w:eastAsia="Arial" w:hAnsi="Arial" w:cs="Arial"/>
          <w:color w:val="000000"/>
          <w:sz w:val="18"/>
          <w:szCs w:val="18"/>
        </w:rPr>
        <w:t>Cash flow and fair value interest rate risk</w:t>
      </w:r>
    </w:p>
    <w:p w14:paraId="556891AB" w14:textId="77777777" w:rsidR="00496E54" w:rsidRPr="00BD18E3" w:rsidRDefault="00496E54" w:rsidP="00BD18E3">
      <w:pPr>
        <w:pStyle w:val="a"/>
        <w:ind w:left="540" w:right="0"/>
        <w:jc w:val="both"/>
        <w:rPr>
          <w:rFonts w:ascii="Arial" w:hAnsi="Arial" w:cs="Arial"/>
          <w:color w:val="000000"/>
          <w:sz w:val="16"/>
          <w:szCs w:val="16"/>
        </w:rPr>
      </w:pPr>
    </w:p>
    <w:p w14:paraId="27A92431" w14:textId="62E8704B" w:rsidR="00496E54" w:rsidRPr="00EA6211" w:rsidRDefault="00496E54" w:rsidP="00496E54">
      <w:pPr>
        <w:pStyle w:val="BlockText"/>
        <w:ind w:left="1080" w:right="0"/>
        <w:rPr>
          <w:rFonts w:ascii="Arial" w:hAnsi="Arial" w:cs="Arial"/>
          <w:color w:val="000000"/>
          <w:spacing w:val="-2"/>
          <w:sz w:val="18"/>
          <w:szCs w:val="18"/>
          <w:lang w:val="en-GB"/>
        </w:rPr>
      </w:pPr>
      <w:r w:rsidRPr="00EA6211">
        <w:rPr>
          <w:rFonts w:ascii="Arial" w:hAnsi="Arial" w:cs="Arial"/>
          <w:color w:val="000000"/>
          <w:spacing w:val="-2"/>
          <w:sz w:val="18"/>
          <w:szCs w:val="18"/>
          <w:lang w:val="en-GB"/>
        </w:rPr>
        <w:t xml:space="preserve">The </w:t>
      </w:r>
      <w:r w:rsidR="00AC12EF" w:rsidRPr="00EA6211">
        <w:rPr>
          <w:rFonts w:ascii="Arial" w:hAnsi="Arial" w:cs="Arial"/>
          <w:color w:val="000000"/>
          <w:spacing w:val="-2"/>
          <w:sz w:val="18"/>
          <w:szCs w:val="18"/>
          <w:lang w:val="en-GB"/>
        </w:rPr>
        <w:t xml:space="preserve">Company </w:t>
      </w:r>
      <w:r w:rsidRPr="00EA6211">
        <w:rPr>
          <w:rFonts w:ascii="Arial" w:hAnsi="Arial" w:cs="Arial"/>
          <w:color w:val="000000"/>
          <w:spacing w:val="-2"/>
          <w:sz w:val="18"/>
          <w:szCs w:val="18"/>
          <w:lang w:val="en-GB"/>
        </w:rPr>
        <w:t xml:space="preserve">exposes to interest rate risk relates primarily to their cash at </w:t>
      </w:r>
      <w:r w:rsidR="00133F04" w:rsidRPr="00EA6211">
        <w:rPr>
          <w:rFonts w:ascii="Arial" w:hAnsi="Arial" w:cs="Arial"/>
          <w:color w:val="000000"/>
          <w:spacing w:val="-2"/>
          <w:sz w:val="18"/>
          <w:szCs w:val="18"/>
          <w:lang w:val="en-GB"/>
        </w:rPr>
        <w:t>financial</w:t>
      </w:r>
      <w:r w:rsidRPr="00EA6211">
        <w:rPr>
          <w:rFonts w:ascii="Arial" w:hAnsi="Arial" w:cs="Arial"/>
          <w:color w:val="000000"/>
          <w:spacing w:val="-2"/>
          <w:sz w:val="18"/>
          <w:szCs w:val="18"/>
          <w:lang w:val="en-GB"/>
        </w:rPr>
        <w:t xml:space="preserve"> institutions, and finance lease liabilities. However, no hedging instruments have been used to reduce the fluctuation of interest rate </w:t>
      </w:r>
      <w:r w:rsidRPr="00EA6211">
        <w:rPr>
          <w:rFonts w:ascii="Arial" w:hAnsi="Arial" w:cs="Arial"/>
          <w:color w:val="000000"/>
          <w:spacing w:val="-6"/>
          <w:sz w:val="18"/>
          <w:szCs w:val="18"/>
          <w:lang w:val="en-GB"/>
        </w:rPr>
        <w:t xml:space="preserve">since the management believe that the effect of interest rate fluctuation will not affect materially to the </w:t>
      </w:r>
      <w:r w:rsidR="00AC12EF" w:rsidRPr="00EA6211">
        <w:rPr>
          <w:rFonts w:ascii="Arial" w:hAnsi="Arial" w:cs="Arial"/>
          <w:color w:val="000000"/>
          <w:spacing w:val="-6"/>
          <w:sz w:val="18"/>
          <w:szCs w:val="18"/>
          <w:lang w:val="en-GB"/>
        </w:rPr>
        <w:t>Company</w:t>
      </w:r>
      <w:r w:rsidRPr="00EA6211">
        <w:rPr>
          <w:rFonts w:ascii="Arial" w:hAnsi="Arial" w:cs="Arial"/>
          <w:color w:val="000000"/>
          <w:spacing w:val="-6"/>
          <w:sz w:val="18"/>
          <w:szCs w:val="18"/>
          <w:lang w:val="en-GB"/>
        </w:rPr>
        <w:t>.</w:t>
      </w:r>
    </w:p>
    <w:p w14:paraId="1EDE21D4" w14:textId="77777777" w:rsidR="00496E54" w:rsidRPr="00BD18E3" w:rsidRDefault="00496E54" w:rsidP="00BD18E3">
      <w:pPr>
        <w:pStyle w:val="a"/>
        <w:ind w:left="540" w:right="0"/>
        <w:jc w:val="both"/>
        <w:rPr>
          <w:rFonts w:ascii="Arial" w:hAnsi="Arial" w:cs="Arial"/>
          <w:color w:val="000000"/>
          <w:sz w:val="16"/>
          <w:szCs w:val="16"/>
        </w:rPr>
      </w:pPr>
    </w:p>
    <w:p w14:paraId="4AC47411" w14:textId="06A9928C" w:rsidR="00496E54" w:rsidRPr="00EA6211" w:rsidRDefault="00A73D3B" w:rsidP="00986902">
      <w:pPr>
        <w:pStyle w:val="Heading3"/>
        <w:tabs>
          <w:tab w:val="left" w:pos="1080"/>
        </w:tabs>
        <w:ind w:left="1080" w:hanging="540"/>
        <w:rPr>
          <w:rFonts w:ascii="Arial" w:eastAsia="Arial" w:hAnsi="Arial" w:cs="Arial"/>
          <w:color w:val="000000"/>
          <w:sz w:val="18"/>
          <w:szCs w:val="18"/>
        </w:rPr>
      </w:pPr>
      <w:bookmarkStart w:id="12" w:name="_Toc48736046"/>
      <w:r w:rsidRPr="00A73D3B">
        <w:rPr>
          <w:rFonts w:ascii="Arial" w:eastAsia="Arial" w:hAnsi="Arial" w:cs="Arial"/>
          <w:color w:val="000000"/>
          <w:sz w:val="18"/>
          <w:szCs w:val="18"/>
        </w:rPr>
        <w:t>5</w:t>
      </w:r>
      <w:r w:rsidR="00496E54" w:rsidRPr="00EA6211">
        <w:rPr>
          <w:rFonts w:ascii="Arial" w:eastAsia="Arial" w:hAnsi="Arial" w:cs="Arial"/>
          <w:color w:val="000000"/>
          <w:sz w:val="18"/>
          <w:szCs w:val="18"/>
        </w:rPr>
        <w:t>.</w:t>
      </w:r>
      <w:r w:rsidRPr="00A73D3B">
        <w:rPr>
          <w:rFonts w:ascii="Arial" w:eastAsia="Arial" w:hAnsi="Arial" w:cs="Arial"/>
          <w:color w:val="000000"/>
          <w:sz w:val="18"/>
          <w:szCs w:val="18"/>
        </w:rPr>
        <w:t>1</w:t>
      </w:r>
      <w:r w:rsidR="00496E54" w:rsidRPr="00EA6211">
        <w:rPr>
          <w:rFonts w:ascii="Arial" w:eastAsia="Arial" w:hAnsi="Arial" w:cs="Arial"/>
          <w:color w:val="000000"/>
          <w:sz w:val="18"/>
          <w:szCs w:val="18"/>
        </w:rPr>
        <w:t>.</w:t>
      </w:r>
      <w:r w:rsidRPr="00A73D3B">
        <w:rPr>
          <w:rFonts w:ascii="Arial" w:eastAsia="Arial" w:hAnsi="Arial" w:cs="Arial"/>
          <w:color w:val="000000"/>
          <w:sz w:val="18"/>
          <w:szCs w:val="18"/>
        </w:rPr>
        <w:t>2</w:t>
      </w:r>
      <w:r w:rsidR="00496E54" w:rsidRPr="00EA6211">
        <w:rPr>
          <w:rFonts w:ascii="Arial" w:eastAsia="Arial" w:hAnsi="Arial" w:cs="Arial"/>
          <w:color w:val="000000"/>
          <w:sz w:val="18"/>
          <w:szCs w:val="18"/>
          <w:cs/>
        </w:rPr>
        <w:tab/>
      </w:r>
      <w:r w:rsidR="00496E54" w:rsidRPr="00EA6211">
        <w:rPr>
          <w:rFonts w:ascii="Arial" w:eastAsia="Arial" w:hAnsi="Arial" w:cs="Arial"/>
          <w:color w:val="000000"/>
          <w:sz w:val="18"/>
          <w:szCs w:val="18"/>
        </w:rPr>
        <w:t>Credit risk</w:t>
      </w:r>
      <w:bookmarkEnd w:id="12"/>
      <w:r w:rsidR="00496E54" w:rsidRPr="00EA6211">
        <w:rPr>
          <w:rFonts w:ascii="Arial" w:eastAsia="Arial" w:hAnsi="Arial" w:cs="Arial"/>
          <w:color w:val="000000"/>
          <w:sz w:val="18"/>
          <w:szCs w:val="18"/>
          <w:cs/>
        </w:rPr>
        <w:t xml:space="preserve"> </w:t>
      </w:r>
    </w:p>
    <w:p w14:paraId="6DA596E6" w14:textId="77777777" w:rsidR="00496E54" w:rsidRPr="00BD18E3" w:rsidRDefault="00496E54" w:rsidP="00BD18E3">
      <w:pPr>
        <w:pStyle w:val="a"/>
        <w:ind w:left="540" w:right="0"/>
        <w:jc w:val="both"/>
        <w:rPr>
          <w:rFonts w:ascii="Arial" w:hAnsi="Arial" w:cs="Arial"/>
          <w:color w:val="000000"/>
          <w:sz w:val="16"/>
          <w:szCs w:val="16"/>
        </w:rPr>
      </w:pPr>
    </w:p>
    <w:p w14:paraId="049AF6E3" w14:textId="73FA9242" w:rsidR="00496E54" w:rsidRPr="00BD18E3" w:rsidRDefault="00496E54" w:rsidP="00986902">
      <w:pPr>
        <w:pStyle w:val="BlockText"/>
        <w:ind w:left="1080" w:right="0"/>
        <w:rPr>
          <w:rFonts w:ascii="Arial" w:hAnsi="Arial" w:cs="Arial"/>
          <w:color w:val="000000"/>
          <w:spacing w:val="-2"/>
          <w:sz w:val="18"/>
          <w:szCs w:val="18"/>
          <w:lang w:val="en-GB"/>
        </w:rPr>
      </w:pPr>
      <w:r w:rsidRPr="00BD18E3">
        <w:rPr>
          <w:rFonts w:ascii="Arial" w:hAnsi="Arial" w:cs="Arial"/>
          <w:color w:val="000000"/>
          <w:spacing w:val="-2"/>
          <w:sz w:val="18"/>
          <w:szCs w:val="18"/>
          <w:lang w:val="en-GB"/>
        </w:rPr>
        <w:t xml:space="preserve">Credit risk arises from </w:t>
      </w:r>
      <w:r w:rsidR="008F403C" w:rsidRPr="00BD18E3">
        <w:rPr>
          <w:rFonts w:ascii="Arial" w:hAnsi="Arial" w:cs="Arial"/>
          <w:color w:val="000000"/>
          <w:spacing w:val="-2"/>
          <w:sz w:val="18"/>
          <w:szCs w:val="18"/>
          <w:lang w:val="en-GB"/>
        </w:rPr>
        <w:t xml:space="preserve">cash and cash equivalents, </w:t>
      </w:r>
      <w:r w:rsidRPr="00BD18E3">
        <w:rPr>
          <w:rFonts w:ascii="Arial" w:hAnsi="Arial" w:cs="Arial"/>
          <w:color w:val="000000"/>
          <w:spacing w:val="-2"/>
          <w:sz w:val="18"/>
          <w:szCs w:val="18"/>
          <w:lang w:val="en-GB"/>
        </w:rPr>
        <w:t xml:space="preserve">trade and other </w:t>
      </w:r>
      <w:r w:rsidR="00D27CEA">
        <w:rPr>
          <w:rFonts w:ascii="Arial" w:hAnsi="Arial" w:cs="Arial"/>
          <w:color w:val="000000"/>
          <w:spacing w:val="-2"/>
          <w:sz w:val="18"/>
          <w:szCs w:val="18"/>
          <w:lang w:val="en-GB"/>
        </w:rPr>
        <w:t>current</w:t>
      </w:r>
      <w:r w:rsidRPr="00BD18E3">
        <w:rPr>
          <w:rFonts w:ascii="Arial" w:hAnsi="Arial" w:cs="Arial"/>
          <w:color w:val="000000"/>
          <w:spacing w:val="-2"/>
          <w:sz w:val="18"/>
          <w:szCs w:val="18"/>
          <w:lang w:val="en-GB"/>
        </w:rPr>
        <w:t xml:space="preserve"> receivable</w:t>
      </w:r>
      <w:r w:rsidR="00D27CEA">
        <w:rPr>
          <w:rFonts w:ascii="Arial" w:hAnsi="Arial" w:cs="Arial"/>
          <w:color w:val="000000"/>
          <w:spacing w:val="-2"/>
          <w:sz w:val="18"/>
          <w:szCs w:val="18"/>
          <w:lang w:val="en-GB"/>
        </w:rPr>
        <w:t>s</w:t>
      </w:r>
      <w:r w:rsidRPr="00BD18E3">
        <w:rPr>
          <w:rFonts w:ascii="Arial" w:hAnsi="Arial" w:cs="Arial"/>
          <w:color w:val="000000"/>
          <w:spacing w:val="-2"/>
          <w:sz w:val="18"/>
          <w:szCs w:val="18"/>
          <w:lang w:val="en-GB"/>
        </w:rPr>
        <w:t xml:space="preserve"> and contract assets.</w:t>
      </w:r>
    </w:p>
    <w:p w14:paraId="47FE035C" w14:textId="77777777" w:rsidR="00496E54" w:rsidRPr="00BD18E3" w:rsidRDefault="00496E54" w:rsidP="00BD18E3">
      <w:pPr>
        <w:pStyle w:val="a"/>
        <w:ind w:left="540" w:right="0"/>
        <w:jc w:val="both"/>
        <w:rPr>
          <w:rFonts w:ascii="Arial" w:hAnsi="Arial" w:cs="Arial"/>
          <w:color w:val="000000"/>
          <w:sz w:val="16"/>
          <w:szCs w:val="16"/>
        </w:rPr>
      </w:pPr>
    </w:p>
    <w:p w14:paraId="76D3B04B" w14:textId="77777777" w:rsidR="00496E54" w:rsidRPr="00EA6211" w:rsidRDefault="00496E54" w:rsidP="00986902">
      <w:pPr>
        <w:pStyle w:val="Heading3"/>
        <w:ind w:left="1620" w:hanging="540"/>
        <w:rPr>
          <w:rFonts w:ascii="Arial" w:eastAsia="Arial" w:hAnsi="Arial" w:cs="Arial"/>
          <w:b w:val="0"/>
          <w:color w:val="000000"/>
          <w:sz w:val="18"/>
          <w:szCs w:val="18"/>
        </w:rPr>
      </w:pPr>
      <w:r w:rsidRPr="00EA6211">
        <w:rPr>
          <w:rFonts w:ascii="Arial" w:eastAsia="Arial" w:hAnsi="Arial" w:cs="Arial"/>
          <w:color w:val="000000"/>
          <w:sz w:val="18"/>
          <w:szCs w:val="18"/>
        </w:rPr>
        <w:t>a)</w:t>
      </w:r>
      <w:r w:rsidRPr="00EA6211">
        <w:rPr>
          <w:rFonts w:ascii="Arial" w:eastAsia="Arial" w:hAnsi="Arial" w:cs="Arial"/>
          <w:color w:val="000000"/>
          <w:sz w:val="18"/>
          <w:szCs w:val="18"/>
        </w:rPr>
        <w:tab/>
        <w:t>Risk management</w:t>
      </w:r>
    </w:p>
    <w:p w14:paraId="321F1F37" w14:textId="77777777" w:rsidR="00496E54" w:rsidRPr="00BD18E3" w:rsidRDefault="00496E54" w:rsidP="006D749F">
      <w:pPr>
        <w:ind w:left="1620"/>
        <w:rPr>
          <w:rFonts w:ascii="Arial" w:hAnsi="Arial" w:cs="Arial"/>
          <w:color w:val="000000"/>
          <w:sz w:val="16"/>
          <w:szCs w:val="16"/>
        </w:rPr>
      </w:pPr>
    </w:p>
    <w:p w14:paraId="777455F6" w14:textId="1845E500" w:rsidR="00964721" w:rsidRPr="00EA6211" w:rsidRDefault="00964721" w:rsidP="00986902">
      <w:pPr>
        <w:pStyle w:val="BlockText"/>
        <w:ind w:left="1620" w:right="0"/>
        <w:rPr>
          <w:rFonts w:ascii="Arial" w:hAnsi="Arial" w:cs="Arial"/>
          <w:color w:val="000000"/>
          <w:spacing w:val="-8"/>
          <w:sz w:val="18"/>
          <w:szCs w:val="18"/>
          <w:lang w:val="en-GB"/>
        </w:rPr>
      </w:pPr>
      <w:r w:rsidRPr="00EA6211">
        <w:rPr>
          <w:rFonts w:ascii="Arial" w:hAnsi="Arial" w:cs="Arial"/>
          <w:color w:val="000000"/>
          <w:spacing w:val="-8"/>
          <w:sz w:val="18"/>
          <w:szCs w:val="18"/>
          <w:lang w:val="en-GB"/>
        </w:rPr>
        <w:t>Credit risk is managed on a group basis. For banks and financial institutions, only independently rated parties with a minimum rating of ‘A’ are accepted.</w:t>
      </w:r>
    </w:p>
    <w:p w14:paraId="373272BB" w14:textId="77777777" w:rsidR="00964721" w:rsidRPr="00BD18E3" w:rsidRDefault="00964721" w:rsidP="006D749F">
      <w:pPr>
        <w:ind w:left="1620"/>
        <w:rPr>
          <w:rFonts w:ascii="Arial" w:hAnsi="Arial" w:cs="Arial"/>
          <w:color w:val="000000"/>
          <w:sz w:val="16"/>
          <w:szCs w:val="16"/>
        </w:rPr>
      </w:pPr>
    </w:p>
    <w:p w14:paraId="6EFD3F18" w14:textId="61EDB637" w:rsidR="00496E54" w:rsidRPr="00EA6211" w:rsidRDefault="00496E54" w:rsidP="00986902">
      <w:pPr>
        <w:pStyle w:val="BlockText"/>
        <w:ind w:left="1620" w:right="0"/>
        <w:rPr>
          <w:rFonts w:ascii="Arial" w:hAnsi="Arial" w:cs="Arial"/>
          <w:color w:val="000000"/>
          <w:spacing w:val="-8"/>
          <w:sz w:val="18"/>
          <w:szCs w:val="18"/>
          <w:lang w:val="en-GB"/>
        </w:rPr>
      </w:pPr>
      <w:r w:rsidRPr="00EA6211">
        <w:rPr>
          <w:rFonts w:ascii="Arial" w:hAnsi="Arial" w:cs="Arial"/>
          <w:color w:val="000000"/>
          <w:spacing w:val="-8"/>
          <w:sz w:val="18"/>
          <w:szCs w:val="18"/>
          <w:lang w:val="en-GB"/>
        </w:rPr>
        <w:t xml:space="preserve">If customers are independently rated, these ratings are used. Otherwise, if there is no independent rating, risk control assesses the credit quality of the customer, </w:t>
      </w:r>
      <w:proofErr w:type="gramStart"/>
      <w:r w:rsidRPr="00EA6211">
        <w:rPr>
          <w:rFonts w:ascii="Arial" w:hAnsi="Arial" w:cs="Arial"/>
          <w:color w:val="000000"/>
          <w:spacing w:val="-8"/>
          <w:sz w:val="18"/>
          <w:szCs w:val="18"/>
          <w:lang w:val="en-GB"/>
        </w:rPr>
        <w:t>taking into account</w:t>
      </w:r>
      <w:proofErr w:type="gramEnd"/>
      <w:r w:rsidRPr="00EA6211">
        <w:rPr>
          <w:rFonts w:ascii="Arial" w:hAnsi="Arial" w:cs="Arial"/>
          <w:color w:val="000000"/>
          <w:spacing w:val="-8"/>
          <w:sz w:val="18"/>
          <w:szCs w:val="18"/>
          <w:lang w:val="en-GB"/>
        </w:rPr>
        <w:t xml:space="preserve"> its financial position, past experience and other factors. Individual risk limits are set based on </w:t>
      </w:r>
      <w:r w:rsidR="008B638D" w:rsidRPr="00EA6211">
        <w:rPr>
          <w:rFonts w:ascii="Arial" w:hAnsi="Arial" w:cs="Arial"/>
          <w:color w:val="000000"/>
          <w:spacing w:val="-8"/>
          <w:sz w:val="18"/>
          <w:szCs w:val="18"/>
          <w:lang w:val="en-GB"/>
        </w:rPr>
        <w:t>the</w:t>
      </w:r>
      <w:r w:rsidRPr="00EA6211">
        <w:rPr>
          <w:rFonts w:ascii="Arial" w:hAnsi="Arial" w:cs="Arial"/>
          <w:color w:val="000000"/>
          <w:spacing w:val="-8"/>
          <w:sz w:val="18"/>
          <w:szCs w:val="18"/>
          <w:lang w:val="en-GB"/>
        </w:rPr>
        <w:t xml:space="preserve"> assessments in accordance with limits set by the board. The compliance with credit limits by customers is regularly monitored by line management.</w:t>
      </w:r>
    </w:p>
    <w:p w14:paraId="046A6BD1" w14:textId="0AB6B530" w:rsidR="00496E54" w:rsidRPr="00BD18E3" w:rsidRDefault="00496E54" w:rsidP="00BD18E3">
      <w:pPr>
        <w:ind w:left="1620"/>
        <w:rPr>
          <w:rFonts w:ascii="Arial" w:hAnsi="Arial" w:cs="Arial"/>
          <w:color w:val="000000"/>
          <w:sz w:val="16"/>
          <w:szCs w:val="16"/>
        </w:rPr>
      </w:pPr>
    </w:p>
    <w:p w14:paraId="01B6DA37" w14:textId="7DD84899" w:rsidR="00496E54" w:rsidRPr="00EA6211" w:rsidRDefault="00496E54" w:rsidP="00986902">
      <w:pPr>
        <w:pStyle w:val="BlockText"/>
        <w:ind w:left="1620" w:right="0"/>
        <w:rPr>
          <w:rFonts w:ascii="Arial" w:hAnsi="Arial" w:cs="Arial"/>
          <w:color w:val="000000"/>
          <w:sz w:val="18"/>
          <w:szCs w:val="18"/>
          <w:lang w:val="en-GB"/>
        </w:rPr>
      </w:pPr>
      <w:r w:rsidRPr="00EA6211">
        <w:rPr>
          <w:rFonts w:ascii="Arial" w:hAnsi="Arial" w:cs="Arial"/>
          <w:color w:val="000000"/>
          <w:spacing w:val="-8"/>
          <w:sz w:val="18"/>
          <w:szCs w:val="18"/>
          <w:lang w:val="en-GB"/>
        </w:rPr>
        <w:t>Sales to retail customers are required to be settled in cash or using major credit cards to mitigate credit risk.</w:t>
      </w:r>
      <w:r w:rsidRPr="00EA6211">
        <w:rPr>
          <w:rFonts w:ascii="Arial" w:hAnsi="Arial" w:cs="Arial"/>
          <w:color w:val="000000"/>
          <w:sz w:val="18"/>
          <w:szCs w:val="18"/>
          <w:lang w:val="en-GB"/>
        </w:rPr>
        <w:t xml:space="preserve"> There are no significant concentrations of credit risk.</w:t>
      </w:r>
    </w:p>
    <w:p w14:paraId="6D661089" w14:textId="7F63FCBC" w:rsidR="00031F6F" w:rsidRPr="00EA6211" w:rsidRDefault="00800154" w:rsidP="00BD18E3">
      <w:pPr>
        <w:pStyle w:val="BlockText"/>
        <w:ind w:left="0" w:right="0"/>
        <w:rPr>
          <w:rFonts w:ascii="Arial" w:hAnsi="Arial" w:cs="Arial"/>
          <w:color w:val="000000"/>
          <w:sz w:val="18"/>
          <w:szCs w:val="18"/>
          <w:lang w:val="en-GB"/>
        </w:rPr>
      </w:pPr>
      <w:r w:rsidRPr="00EA6211">
        <w:rPr>
          <w:rFonts w:ascii="Arial" w:hAnsi="Arial" w:cs="Arial"/>
          <w:color w:val="000000"/>
          <w:sz w:val="18"/>
          <w:szCs w:val="18"/>
          <w:lang w:val="en-GB"/>
        </w:rPr>
        <w:br w:type="page"/>
      </w:r>
    </w:p>
    <w:p w14:paraId="0B7EAB9F" w14:textId="77777777" w:rsidR="00496E54" w:rsidRPr="00EA6211" w:rsidRDefault="00B93BD2" w:rsidP="00986902">
      <w:pPr>
        <w:pStyle w:val="Heading3"/>
        <w:ind w:left="1620" w:hanging="540"/>
        <w:rPr>
          <w:rFonts w:ascii="Arial" w:eastAsia="Arial" w:hAnsi="Arial" w:cs="Arial"/>
          <w:b w:val="0"/>
          <w:color w:val="000000"/>
          <w:sz w:val="18"/>
          <w:szCs w:val="18"/>
        </w:rPr>
      </w:pPr>
      <w:r w:rsidRPr="00EA6211">
        <w:rPr>
          <w:rFonts w:ascii="Arial" w:eastAsia="Arial" w:hAnsi="Arial" w:cs="Arial"/>
          <w:color w:val="000000"/>
          <w:sz w:val="18"/>
          <w:szCs w:val="18"/>
        </w:rPr>
        <w:t>b</w:t>
      </w:r>
      <w:r w:rsidR="00496E54" w:rsidRPr="00EA6211">
        <w:rPr>
          <w:rFonts w:ascii="Arial" w:eastAsia="Arial" w:hAnsi="Arial" w:cs="Arial"/>
          <w:color w:val="000000"/>
          <w:sz w:val="18"/>
          <w:szCs w:val="18"/>
        </w:rPr>
        <w:t>)</w:t>
      </w:r>
      <w:r w:rsidR="00496E54" w:rsidRPr="00EA6211">
        <w:rPr>
          <w:rFonts w:ascii="Arial" w:eastAsia="Arial" w:hAnsi="Arial" w:cs="Arial"/>
          <w:color w:val="000000"/>
          <w:sz w:val="18"/>
          <w:szCs w:val="18"/>
        </w:rPr>
        <w:tab/>
        <w:t xml:space="preserve">Impairment of financial assets </w:t>
      </w:r>
    </w:p>
    <w:p w14:paraId="158AA50B" w14:textId="77777777" w:rsidR="00496E54" w:rsidRPr="00BD18E3" w:rsidRDefault="00496E54" w:rsidP="00986902">
      <w:pPr>
        <w:pStyle w:val="BlockText"/>
        <w:ind w:left="1620" w:right="0"/>
        <w:rPr>
          <w:rFonts w:ascii="Arial" w:hAnsi="Arial" w:cs="Arial"/>
          <w:color w:val="000000"/>
          <w:sz w:val="16"/>
          <w:szCs w:val="16"/>
          <w:lang w:val="en-GB"/>
        </w:rPr>
      </w:pPr>
    </w:p>
    <w:p w14:paraId="02EA45E8" w14:textId="337908A0" w:rsidR="00496E54" w:rsidRPr="00EA6211" w:rsidRDefault="00496E54" w:rsidP="00986902">
      <w:pPr>
        <w:pStyle w:val="BlockText"/>
        <w:ind w:left="1620" w:right="0"/>
        <w:rPr>
          <w:rFonts w:ascii="Arial" w:hAnsi="Arial" w:cs="Arial"/>
          <w:color w:val="000000"/>
          <w:sz w:val="18"/>
          <w:szCs w:val="18"/>
          <w:lang w:val="en-GB"/>
        </w:rPr>
      </w:pPr>
      <w:r w:rsidRPr="00EA6211">
        <w:rPr>
          <w:rFonts w:ascii="Arial" w:hAnsi="Arial" w:cs="Arial"/>
          <w:color w:val="000000"/>
          <w:spacing w:val="-2"/>
          <w:sz w:val="18"/>
          <w:szCs w:val="18"/>
          <w:lang w:val="en-GB"/>
        </w:rPr>
        <w:t>The Company has financial assets that are subject to the expected credit loss model</w:t>
      </w:r>
      <w:r w:rsidRPr="00EA6211">
        <w:rPr>
          <w:rFonts w:ascii="Arial" w:hAnsi="Arial" w:cs="Arial"/>
          <w:color w:val="000000"/>
          <w:sz w:val="18"/>
          <w:szCs w:val="18"/>
          <w:lang w:val="en-GB"/>
        </w:rPr>
        <w:t xml:space="preserve"> as follows:</w:t>
      </w:r>
    </w:p>
    <w:p w14:paraId="70887D84" w14:textId="77777777" w:rsidR="00496E54" w:rsidRPr="00BD18E3" w:rsidRDefault="00496E54" w:rsidP="00986902">
      <w:pPr>
        <w:pStyle w:val="BlockText"/>
        <w:ind w:left="1620" w:right="0"/>
        <w:rPr>
          <w:rFonts w:ascii="Arial" w:hAnsi="Arial" w:cs="Arial"/>
          <w:color w:val="000000"/>
          <w:sz w:val="16"/>
          <w:szCs w:val="16"/>
          <w:lang w:val="en-GB"/>
        </w:rPr>
      </w:pPr>
    </w:p>
    <w:p w14:paraId="3F441F8D" w14:textId="77777777" w:rsidR="00496E54" w:rsidRPr="00EA6211"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color w:val="000000"/>
          <w:sz w:val="18"/>
          <w:szCs w:val="18"/>
          <w:lang w:val="en-GB"/>
        </w:rPr>
      </w:pPr>
      <w:r w:rsidRPr="00EA6211">
        <w:rPr>
          <w:rFonts w:ascii="Arial" w:hAnsi="Arial" w:cs="Arial"/>
          <w:color w:val="000000"/>
          <w:sz w:val="18"/>
          <w:szCs w:val="18"/>
          <w:lang w:val="en-GB"/>
        </w:rPr>
        <w:t>Cash and cash equivalents</w:t>
      </w:r>
    </w:p>
    <w:p w14:paraId="199ADDD8" w14:textId="092DB899" w:rsidR="008F403C" w:rsidRPr="00EA6211" w:rsidRDefault="00367F52" w:rsidP="00780DFA">
      <w:pPr>
        <w:pStyle w:val="BlockText"/>
        <w:numPr>
          <w:ilvl w:val="0"/>
          <w:numId w:val="27"/>
        </w:numPr>
        <w:tabs>
          <w:tab w:val="clear" w:pos="7230"/>
          <w:tab w:val="clear" w:pos="9000"/>
          <w:tab w:val="clear" w:pos="9072"/>
        </w:tabs>
        <w:ind w:left="1980" w:right="0"/>
        <w:jc w:val="thaiDistribute"/>
        <w:rPr>
          <w:rFonts w:ascii="Arial" w:hAnsi="Arial" w:cs="Arial"/>
          <w:color w:val="000000"/>
          <w:sz w:val="18"/>
          <w:szCs w:val="18"/>
          <w:lang w:val="en-GB"/>
        </w:rPr>
      </w:pPr>
      <w:r w:rsidRPr="00EA6211">
        <w:rPr>
          <w:rFonts w:ascii="Arial" w:hAnsi="Arial" w:cs="Arial"/>
          <w:color w:val="000000"/>
          <w:sz w:val="18"/>
          <w:szCs w:val="18"/>
          <w:lang w:val="en-GB"/>
        </w:rPr>
        <w:t>Short-term investments</w:t>
      </w:r>
    </w:p>
    <w:p w14:paraId="337B32AC" w14:textId="77777777" w:rsidR="00496E54" w:rsidRPr="00EA6211"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color w:val="000000"/>
          <w:sz w:val="18"/>
          <w:szCs w:val="18"/>
          <w:lang w:val="en-GB"/>
        </w:rPr>
      </w:pPr>
      <w:r w:rsidRPr="00EA6211">
        <w:rPr>
          <w:rFonts w:ascii="Arial" w:hAnsi="Arial" w:cs="Arial"/>
          <w:color w:val="000000"/>
          <w:sz w:val="18"/>
          <w:szCs w:val="18"/>
          <w:lang w:val="en-GB"/>
        </w:rPr>
        <w:t>Financial assets measured at amortised cost</w:t>
      </w:r>
    </w:p>
    <w:p w14:paraId="1853D125" w14:textId="0A5FC1EA" w:rsidR="00496E54" w:rsidRPr="00EA6211" w:rsidRDefault="00367F52" w:rsidP="00780DFA">
      <w:pPr>
        <w:pStyle w:val="BlockText"/>
        <w:numPr>
          <w:ilvl w:val="0"/>
          <w:numId w:val="27"/>
        </w:numPr>
        <w:tabs>
          <w:tab w:val="clear" w:pos="7230"/>
          <w:tab w:val="clear" w:pos="9000"/>
          <w:tab w:val="clear" w:pos="9072"/>
        </w:tabs>
        <w:ind w:left="1980" w:right="0"/>
        <w:jc w:val="thaiDistribute"/>
        <w:rPr>
          <w:rFonts w:ascii="Arial" w:hAnsi="Arial" w:cs="Arial"/>
          <w:color w:val="000000"/>
          <w:sz w:val="18"/>
          <w:szCs w:val="18"/>
          <w:lang w:val="en-GB"/>
        </w:rPr>
      </w:pPr>
      <w:r w:rsidRPr="00EA6211">
        <w:rPr>
          <w:rFonts w:ascii="Arial" w:hAnsi="Arial" w:cs="Arial"/>
          <w:color w:val="000000"/>
          <w:sz w:val="18"/>
          <w:szCs w:val="18"/>
          <w:lang w:val="en-GB"/>
        </w:rPr>
        <w:t>Trade and other current receivables</w:t>
      </w:r>
      <w:r w:rsidR="00496E54" w:rsidRPr="00EA6211">
        <w:rPr>
          <w:rFonts w:ascii="Arial" w:hAnsi="Arial" w:cs="Arial"/>
          <w:color w:val="000000"/>
          <w:sz w:val="18"/>
          <w:szCs w:val="18"/>
          <w:lang w:val="en-GB"/>
        </w:rPr>
        <w:t xml:space="preserve"> </w:t>
      </w:r>
    </w:p>
    <w:p w14:paraId="102115E1" w14:textId="2B636C32" w:rsidR="00D94FF6" w:rsidRPr="00EA6211" w:rsidRDefault="00D94FF6" w:rsidP="00780DFA">
      <w:pPr>
        <w:pStyle w:val="BlockText"/>
        <w:numPr>
          <w:ilvl w:val="0"/>
          <w:numId w:val="27"/>
        </w:numPr>
        <w:tabs>
          <w:tab w:val="clear" w:pos="7230"/>
          <w:tab w:val="clear" w:pos="9000"/>
          <w:tab w:val="clear" w:pos="9072"/>
        </w:tabs>
        <w:ind w:left="1980" w:right="0"/>
        <w:jc w:val="thaiDistribute"/>
        <w:rPr>
          <w:rFonts w:ascii="Arial" w:hAnsi="Arial" w:cs="Arial"/>
          <w:color w:val="000000"/>
          <w:sz w:val="18"/>
          <w:szCs w:val="18"/>
          <w:lang w:val="en-GB"/>
        </w:rPr>
      </w:pPr>
      <w:r w:rsidRPr="00EA6211">
        <w:rPr>
          <w:rFonts w:ascii="Arial" w:hAnsi="Arial" w:cs="Arial"/>
          <w:color w:val="000000"/>
          <w:sz w:val="18"/>
          <w:szCs w:val="18"/>
        </w:rPr>
        <w:t>Receivable under finance lease</w:t>
      </w:r>
    </w:p>
    <w:p w14:paraId="628B380E" w14:textId="77777777" w:rsidR="00496E54" w:rsidRPr="00EA6211"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color w:val="000000"/>
          <w:sz w:val="18"/>
          <w:szCs w:val="18"/>
          <w:lang w:val="en-GB"/>
        </w:rPr>
      </w:pPr>
      <w:r w:rsidRPr="00EA6211">
        <w:rPr>
          <w:rFonts w:ascii="Arial" w:hAnsi="Arial" w:cs="Arial"/>
          <w:color w:val="000000"/>
          <w:sz w:val="18"/>
          <w:szCs w:val="18"/>
          <w:lang w:val="en-GB"/>
        </w:rPr>
        <w:t>Contract assets</w:t>
      </w:r>
    </w:p>
    <w:p w14:paraId="67658D6B" w14:textId="0C69354C" w:rsidR="00367F52" w:rsidRPr="00EA6211" w:rsidRDefault="006545EA" w:rsidP="00780DFA">
      <w:pPr>
        <w:pStyle w:val="BlockText"/>
        <w:numPr>
          <w:ilvl w:val="0"/>
          <w:numId w:val="27"/>
        </w:numPr>
        <w:tabs>
          <w:tab w:val="clear" w:pos="7230"/>
          <w:tab w:val="clear" w:pos="9000"/>
          <w:tab w:val="clear" w:pos="9072"/>
        </w:tabs>
        <w:ind w:left="1980" w:right="0"/>
        <w:jc w:val="thaiDistribute"/>
        <w:rPr>
          <w:rFonts w:ascii="Arial" w:hAnsi="Arial" w:cs="Arial"/>
          <w:color w:val="000000"/>
          <w:sz w:val="18"/>
          <w:szCs w:val="18"/>
          <w:lang w:val="en-GB"/>
        </w:rPr>
      </w:pPr>
      <w:r w:rsidRPr="00EA6211">
        <w:rPr>
          <w:rFonts w:ascii="Arial" w:hAnsi="Arial" w:cs="Arial"/>
          <w:color w:val="000000"/>
          <w:sz w:val="18"/>
          <w:szCs w:val="18"/>
          <w:lang w:val="en-GB"/>
        </w:rPr>
        <w:t>Restricted deposit at financial institutions</w:t>
      </w:r>
    </w:p>
    <w:p w14:paraId="11F25318" w14:textId="77777777" w:rsidR="00496E54" w:rsidRPr="00BD18E3" w:rsidRDefault="00496E54" w:rsidP="000174C8">
      <w:pPr>
        <w:pStyle w:val="BlockText"/>
        <w:ind w:left="1620" w:right="0"/>
        <w:rPr>
          <w:rFonts w:ascii="Arial" w:hAnsi="Arial" w:cs="Arial"/>
          <w:color w:val="000000"/>
          <w:sz w:val="16"/>
          <w:szCs w:val="16"/>
          <w:lang w:val="en-GB"/>
        </w:rPr>
      </w:pPr>
    </w:p>
    <w:p w14:paraId="186A89AD" w14:textId="52AAE65F" w:rsidR="00D44A05" w:rsidRPr="00EA6211" w:rsidRDefault="00496E54" w:rsidP="006545EA">
      <w:pPr>
        <w:pStyle w:val="BlockText"/>
        <w:tabs>
          <w:tab w:val="clear" w:pos="7230"/>
          <w:tab w:val="clear" w:pos="9000"/>
          <w:tab w:val="clear" w:pos="9072"/>
        </w:tabs>
        <w:ind w:left="1620" w:right="0"/>
        <w:rPr>
          <w:rFonts w:ascii="Arial" w:hAnsi="Arial" w:cs="Arial"/>
          <w:color w:val="000000"/>
          <w:sz w:val="18"/>
          <w:szCs w:val="18"/>
          <w:lang w:val="en-GB"/>
        </w:rPr>
      </w:pPr>
      <w:r w:rsidRPr="00BD18E3">
        <w:rPr>
          <w:rFonts w:ascii="Arial" w:hAnsi="Arial" w:cs="Arial"/>
          <w:color w:val="000000"/>
          <w:spacing w:val="-6"/>
          <w:sz w:val="18"/>
          <w:szCs w:val="18"/>
          <w:lang w:val="en-GB"/>
        </w:rPr>
        <w:t>While cash and cash equivalents</w:t>
      </w:r>
      <w:r w:rsidR="006545EA" w:rsidRPr="00BD18E3">
        <w:rPr>
          <w:rFonts w:ascii="Arial" w:hAnsi="Arial" w:cs="Arial"/>
          <w:color w:val="000000"/>
          <w:spacing w:val="-6"/>
          <w:sz w:val="18"/>
          <w:szCs w:val="18"/>
          <w:lang w:val="en-GB"/>
        </w:rPr>
        <w:t>, short-term investments and restricted deposit at financial institutions</w:t>
      </w:r>
      <w:r w:rsidRPr="00EA6211">
        <w:rPr>
          <w:rFonts w:ascii="Arial" w:hAnsi="Arial" w:cs="Arial"/>
          <w:color w:val="000000"/>
          <w:spacing w:val="-6"/>
          <w:sz w:val="18"/>
          <w:szCs w:val="18"/>
          <w:lang w:val="en-GB"/>
        </w:rPr>
        <w:t xml:space="preserve"> are also subject to the impairment requirements of TFRS </w:t>
      </w:r>
      <w:r w:rsidR="00A73D3B" w:rsidRPr="00A73D3B">
        <w:rPr>
          <w:rFonts w:ascii="Arial" w:hAnsi="Arial" w:cs="Arial"/>
          <w:color w:val="000000"/>
          <w:spacing w:val="-6"/>
          <w:sz w:val="18"/>
          <w:szCs w:val="18"/>
          <w:lang w:val="en-GB"/>
        </w:rPr>
        <w:t>9</w:t>
      </w:r>
      <w:r w:rsidRPr="00EA6211">
        <w:rPr>
          <w:rFonts w:ascii="Arial" w:hAnsi="Arial" w:cs="Arial"/>
          <w:color w:val="000000"/>
          <w:spacing w:val="-6"/>
          <w:sz w:val="18"/>
          <w:szCs w:val="18"/>
          <w:lang w:val="en-GB"/>
        </w:rPr>
        <w:t>, the identified</w:t>
      </w:r>
      <w:r w:rsidRPr="00EA6211">
        <w:rPr>
          <w:rFonts w:ascii="Arial" w:hAnsi="Arial" w:cs="Arial"/>
          <w:color w:val="000000"/>
          <w:sz w:val="18"/>
          <w:szCs w:val="18"/>
          <w:lang w:val="en-GB"/>
        </w:rPr>
        <w:t xml:space="preserve"> impairment loss was immaterial.</w:t>
      </w:r>
    </w:p>
    <w:p w14:paraId="6799BAE8" w14:textId="0FA44FD1" w:rsidR="00CB7993" w:rsidRPr="00BD18E3" w:rsidRDefault="00CB7993" w:rsidP="00BD18E3">
      <w:pPr>
        <w:pStyle w:val="BlockText"/>
        <w:ind w:left="1620" w:right="0"/>
        <w:rPr>
          <w:rFonts w:ascii="Arial" w:hAnsi="Arial" w:cs="Arial"/>
          <w:color w:val="000000"/>
          <w:sz w:val="16"/>
          <w:szCs w:val="16"/>
          <w:lang w:val="en-GB"/>
        </w:rPr>
      </w:pPr>
    </w:p>
    <w:p w14:paraId="2D96D03B" w14:textId="39848432" w:rsidR="00CB7993" w:rsidRPr="00EA6211" w:rsidRDefault="00CB7993" w:rsidP="00CB7993">
      <w:pPr>
        <w:pStyle w:val="BlockText"/>
        <w:tabs>
          <w:tab w:val="clear" w:pos="7230"/>
          <w:tab w:val="clear" w:pos="9000"/>
          <w:tab w:val="clear" w:pos="9072"/>
        </w:tabs>
        <w:ind w:left="1620" w:right="0"/>
        <w:rPr>
          <w:rFonts w:ascii="Arial" w:hAnsi="Arial" w:cs="Arial"/>
          <w:i/>
          <w:iCs/>
          <w:color w:val="000000"/>
          <w:sz w:val="18"/>
          <w:szCs w:val="18"/>
          <w:lang w:val="en-GB"/>
        </w:rPr>
      </w:pPr>
      <w:r w:rsidRPr="00EA6211">
        <w:rPr>
          <w:rFonts w:ascii="Arial" w:hAnsi="Arial" w:cs="Arial"/>
          <w:i/>
          <w:iCs/>
          <w:color w:val="000000"/>
          <w:sz w:val="18"/>
          <w:szCs w:val="18"/>
          <w:lang w:val="en-GB"/>
        </w:rPr>
        <w:t>Trade receivables and contract assets</w:t>
      </w:r>
    </w:p>
    <w:p w14:paraId="2BD04FAD" w14:textId="44E159AA" w:rsidR="00CB7993" w:rsidRPr="00BD18E3" w:rsidRDefault="00CB7993" w:rsidP="00BD18E3">
      <w:pPr>
        <w:pStyle w:val="BlockText"/>
        <w:ind w:left="1620" w:right="0"/>
        <w:rPr>
          <w:rFonts w:ascii="Arial" w:hAnsi="Arial" w:cs="Arial"/>
          <w:color w:val="000000"/>
          <w:sz w:val="16"/>
          <w:szCs w:val="16"/>
          <w:lang w:val="en-GB"/>
        </w:rPr>
      </w:pPr>
    </w:p>
    <w:p w14:paraId="1439A5FA" w14:textId="29B8A545" w:rsidR="00CB7993" w:rsidRPr="00EA6211" w:rsidRDefault="00CB7993" w:rsidP="000174C8">
      <w:pPr>
        <w:pStyle w:val="BlockText"/>
        <w:tabs>
          <w:tab w:val="clear" w:pos="7230"/>
          <w:tab w:val="clear" w:pos="9000"/>
          <w:tab w:val="clear" w:pos="9072"/>
        </w:tabs>
        <w:ind w:left="1620" w:right="0"/>
        <w:rPr>
          <w:rFonts w:ascii="Arial" w:hAnsi="Arial" w:cs="Arial"/>
          <w:color w:val="000000"/>
          <w:sz w:val="18"/>
          <w:szCs w:val="18"/>
          <w:lang w:val="en-GB"/>
        </w:rPr>
      </w:pPr>
      <w:r w:rsidRPr="00EA6211">
        <w:rPr>
          <w:rFonts w:ascii="Arial" w:hAnsi="Arial" w:cs="Arial"/>
          <w:color w:val="000000"/>
          <w:spacing w:val="-4"/>
          <w:sz w:val="18"/>
          <w:szCs w:val="18"/>
          <w:lang w:val="en-GB"/>
        </w:rPr>
        <w:t xml:space="preserve">The </w:t>
      </w:r>
      <w:r w:rsidR="00AC12EF" w:rsidRPr="00EA6211">
        <w:rPr>
          <w:rFonts w:ascii="Arial" w:hAnsi="Arial" w:cs="Arial"/>
          <w:color w:val="000000"/>
          <w:spacing w:val="-4"/>
          <w:sz w:val="18"/>
          <w:szCs w:val="18"/>
          <w:lang w:val="en-GB"/>
        </w:rPr>
        <w:t xml:space="preserve">Company </w:t>
      </w:r>
      <w:r w:rsidRPr="00EA6211">
        <w:rPr>
          <w:rFonts w:ascii="Arial" w:hAnsi="Arial" w:cs="Arial"/>
          <w:color w:val="000000"/>
          <w:spacing w:val="-4"/>
          <w:sz w:val="18"/>
          <w:szCs w:val="18"/>
          <w:lang w:val="en-GB"/>
        </w:rPr>
        <w:t xml:space="preserve">applies the TFRS </w:t>
      </w:r>
      <w:r w:rsidR="00A73D3B" w:rsidRPr="00A73D3B">
        <w:rPr>
          <w:rFonts w:ascii="Arial" w:hAnsi="Arial" w:cs="Arial"/>
          <w:color w:val="000000"/>
          <w:spacing w:val="-4"/>
          <w:sz w:val="18"/>
          <w:szCs w:val="18"/>
          <w:lang w:val="en-GB"/>
        </w:rPr>
        <w:t>9</w:t>
      </w:r>
      <w:r w:rsidRPr="00EA6211">
        <w:rPr>
          <w:rFonts w:ascii="Arial" w:hAnsi="Arial" w:cs="Arial"/>
          <w:color w:val="000000"/>
          <w:spacing w:val="-4"/>
          <w:sz w:val="18"/>
          <w:szCs w:val="18"/>
          <w:lang w:val="en-GB"/>
        </w:rPr>
        <w:t xml:space="preserve"> simplified approach to measuring expected credit losses which uses</w:t>
      </w:r>
      <w:r w:rsidRPr="00EA6211">
        <w:rPr>
          <w:rFonts w:ascii="Arial" w:hAnsi="Arial" w:cs="Arial"/>
          <w:color w:val="000000"/>
          <w:sz w:val="18"/>
          <w:szCs w:val="18"/>
          <w:lang w:val="en-GB"/>
        </w:rPr>
        <w:t xml:space="preserve"> a lifetime expected loss allowance for all trade receivables and contract assets.</w:t>
      </w:r>
    </w:p>
    <w:p w14:paraId="1436F5B1" w14:textId="1B7C30D0" w:rsidR="00CB7993" w:rsidRPr="00BD18E3" w:rsidRDefault="00CB7993" w:rsidP="00BD18E3">
      <w:pPr>
        <w:pStyle w:val="BlockText"/>
        <w:ind w:left="1620" w:right="0"/>
        <w:rPr>
          <w:rFonts w:ascii="Arial" w:hAnsi="Arial" w:cs="Arial"/>
          <w:color w:val="000000"/>
          <w:sz w:val="16"/>
          <w:szCs w:val="16"/>
          <w:lang w:val="en-GB"/>
        </w:rPr>
      </w:pPr>
    </w:p>
    <w:p w14:paraId="0669672B" w14:textId="2292B865" w:rsidR="00CB7993" w:rsidRPr="00EA6211" w:rsidRDefault="00CB7993" w:rsidP="000174C8">
      <w:pPr>
        <w:pStyle w:val="BlockText"/>
        <w:tabs>
          <w:tab w:val="clear" w:pos="7230"/>
          <w:tab w:val="clear" w:pos="9000"/>
          <w:tab w:val="clear" w:pos="9072"/>
        </w:tabs>
        <w:ind w:left="1620" w:right="0"/>
        <w:rPr>
          <w:rFonts w:ascii="Arial" w:hAnsi="Arial" w:cs="Arial"/>
          <w:color w:val="000000"/>
          <w:sz w:val="18"/>
          <w:szCs w:val="18"/>
          <w:lang w:val="en-GB"/>
        </w:rPr>
      </w:pPr>
      <w:r w:rsidRPr="00EA6211">
        <w:rPr>
          <w:rFonts w:ascii="Arial" w:hAnsi="Arial" w:cs="Arial"/>
          <w:color w:val="000000"/>
          <w:spacing w:val="-6"/>
          <w:sz w:val="18"/>
          <w:szCs w:val="18"/>
          <w:lang w:val="en-GB"/>
        </w:rPr>
        <w:t>To measure the expected credit losses, trade receivables and contract assets have been grouped based</w:t>
      </w:r>
      <w:r w:rsidRPr="00EA6211">
        <w:rPr>
          <w:rFonts w:ascii="Arial" w:hAnsi="Arial" w:cs="Arial"/>
          <w:color w:val="000000"/>
          <w:spacing w:val="-4"/>
          <w:sz w:val="18"/>
          <w:szCs w:val="18"/>
          <w:lang w:val="en-GB"/>
        </w:rPr>
        <w:t xml:space="preserve"> on shared credit risk characteristics and the days past due. The contract assets relate to unbilled work in progress and have substantially the same risk characteristics as the trade receivables</w:t>
      </w:r>
      <w:r w:rsidRPr="00EA6211">
        <w:rPr>
          <w:rFonts w:ascii="Arial" w:hAnsi="Arial" w:cs="Arial"/>
          <w:color w:val="000000"/>
          <w:sz w:val="18"/>
          <w:szCs w:val="18"/>
          <w:lang w:val="en-GB"/>
        </w:rPr>
        <w:t xml:space="preserve"> </w:t>
      </w:r>
      <w:r w:rsidRPr="00EA6211">
        <w:rPr>
          <w:rFonts w:ascii="Arial" w:hAnsi="Arial" w:cs="Arial"/>
          <w:color w:val="000000"/>
          <w:spacing w:val="-2"/>
          <w:sz w:val="18"/>
          <w:szCs w:val="18"/>
          <w:lang w:val="en-GB"/>
        </w:rPr>
        <w:t xml:space="preserve">for the </w:t>
      </w:r>
      <w:r w:rsidRPr="00EA6211">
        <w:rPr>
          <w:rFonts w:ascii="Arial" w:hAnsi="Arial" w:cs="Arial"/>
          <w:color w:val="000000"/>
          <w:sz w:val="18"/>
          <w:szCs w:val="18"/>
          <w:lang w:val="en-GB"/>
        </w:rPr>
        <w:t xml:space="preserve">same </w:t>
      </w:r>
      <w:r w:rsidRPr="00EA6211">
        <w:rPr>
          <w:rFonts w:ascii="Arial" w:hAnsi="Arial" w:cs="Arial"/>
          <w:color w:val="000000"/>
          <w:spacing w:val="-8"/>
          <w:sz w:val="18"/>
          <w:szCs w:val="18"/>
          <w:lang w:val="en-GB"/>
        </w:rPr>
        <w:t xml:space="preserve">types of contracts. The </w:t>
      </w:r>
      <w:r w:rsidR="00AC12EF" w:rsidRPr="00EA6211">
        <w:rPr>
          <w:rFonts w:ascii="Arial" w:hAnsi="Arial" w:cs="Arial"/>
          <w:color w:val="000000"/>
          <w:spacing w:val="-8"/>
          <w:sz w:val="18"/>
          <w:szCs w:val="18"/>
          <w:lang w:val="en-GB"/>
        </w:rPr>
        <w:t xml:space="preserve">Company </w:t>
      </w:r>
      <w:r w:rsidRPr="00EA6211">
        <w:rPr>
          <w:rFonts w:ascii="Arial" w:hAnsi="Arial" w:cs="Arial"/>
          <w:color w:val="000000"/>
          <w:spacing w:val="-8"/>
          <w:sz w:val="18"/>
          <w:szCs w:val="18"/>
          <w:lang w:val="en-GB"/>
        </w:rPr>
        <w:t>has therefore concluded that the expected loss rates for trade receivables</w:t>
      </w:r>
      <w:r w:rsidRPr="00EA6211">
        <w:rPr>
          <w:rFonts w:ascii="Arial" w:hAnsi="Arial" w:cs="Arial"/>
          <w:color w:val="000000"/>
          <w:sz w:val="18"/>
          <w:szCs w:val="18"/>
          <w:lang w:val="en-GB"/>
        </w:rPr>
        <w:t xml:space="preserve"> are a reasonable approximation of the loss rates for the contract assets.</w:t>
      </w:r>
    </w:p>
    <w:p w14:paraId="2EE29B6E" w14:textId="467197D6" w:rsidR="00CB7993" w:rsidRPr="00BD18E3" w:rsidRDefault="00CB7993" w:rsidP="00BD18E3">
      <w:pPr>
        <w:pStyle w:val="BlockText"/>
        <w:ind w:left="1620" w:right="0"/>
        <w:rPr>
          <w:rFonts w:ascii="Arial" w:hAnsi="Arial" w:cs="Arial"/>
          <w:color w:val="000000"/>
          <w:sz w:val="16"/>
          <w:szCs w:val="16"/>
          <w:lang w:val="en-GB"/>
        </w:rPr>
      </w:pPr>
    </w:p>
    <w:p w14:paraId="0EDAD485" w14:textId="6179E0A7" w:rsidR="00CB7993" w:rsidRPr="00EA6211" w:rsidRDefault="00CB7993" w:rsidP="000174C8">
      <w:pPr>
        <w:pStyle w:val="BlockText"/>
        <w:tabs>
          <w:tab w:val="clear" w:pos="7230"/>
          <w:tab w:val="clear" w:pos="9000"/>
          <w:tab w:val="clear" w:pos="9072"/>
        </w:tabs>
        <w:ind w:left="1620" w:right="0"/>
        <w:rPr>
          <w:rFonts w:ascii="Arial" w:hAnsi="Arial" w:cs="Arial"/>
          <w:color w:val="000000"/>
          <w:sz w:val="18"/>
          <w:szCs w:val="18"/>
          <w:lang w:val="en-GB"/>
        </w:rPr>
      </w:pPr>
      <w:r w:rsidRPr="00EA6211">
        <w:rPr>
          <w:rFonts w:ascii="Arial" w:hAnsi="Arial" w:cs="Arial"/>
          <w:color w:val="000000"/>
          <w:sz w:val="18"/>
          <w:szCs w:val="18"/>
          <w:lang w:val="en-GB"/>
        </w:rPr>
        <w:t xml:space="preserve">The expected loss rates are based on the payment profiles of </w:t>
      </w:r>
      <w:r w:rsidR="00A55462" w:rsidRPr="00EA6211">
        <w:rPr>
          <w:rFonts w:ascii="Arial" w:hAnsi="Arial" w:cs="Arial"/>
          <w:color w:val="000000"/>
          <w:sz w:val="18"/>
          <w:lang w:val="en-GB"/>
        </w:rPr>
        <w:t>services</w:t>
      </w:r>
      <w:r w:rsidRPr="00EA6211">
        <w:rPr>
          <w:rFonts w:ascii="Arial" w:hAnsi="Arial" w:cs="Arial"/>
          <w:color w:val="000000"/>
          <w:sz w:val="18"/>
          <w:szCs w:val="18"/>
          <w:lang w:val="en-GB"/>
        </w:rPr>
        <w:t xml:space="preserve"> over a period of </w:t>
      </w:r>
      <w:r w:rsidR="00A73D3B" w:rsidRPr="00A73D3B">
        <w:rPr>
          <w:rFonts w:ascii="Arial" w:hAnsi="Arial" w:cs="Arial"/>
          <w:color w:val="000000"/>
          <w:sz w:val="18"/>
          <w:szCs w:val="18"/>
          <w:lang w:val="en-GB"/>
        </w:rPr>
        <w:t>36</w:t>
      </w:r>
      <w:r w:rsidRPr="00EA6211">
        <w:rPr>
          <w:rFonts w:ascii="Arial" w:hAnsi="Arial" w:cs="Arial"/>
          <w:color w:val="000000"/>
          <w:sz w:val="18"/>
          <w:szCs w:val="18"/>
          <w:lang w:val="en-GB"/>
        </w:rPr>
        <w:t xml:space="preserve"> month</w:t>
      </w:r>
      <w:r w:rsidR="00D41386" w:rsidRPr="00EA6211">
        <w:rPr>
          <w:rFonts w:ascii="Arial" w:hAnsi="Arial" w:cs="Arial"/>
          <w:color w:val="000000"/>
          <w:sz w:val="18"/>
          <w:szCs w:val="18"/>
          <w:lang w:val="en-GB"/>
        </w:rPr>
        <w:t>s</w:t>
      </w:r>
      <w:r w:rsidRPr="00EA6211">
        <w:rPr>
          <w:rFonts w:ascii="Arial" w:hAnsi="Arial" w:cs="Arial"/>
          <w:color w:val="000000"/>
          <w:spacing w:val="-2"/>
          <w:sz w:val="18"/>
          <w:szCs w:val="18"/>
          <w:lang w:val="en-GB"/>
        </w:rPr>
        <w:t xml:space="preserve"> </w:t>
      </w:r>
      <w:r w:rsidR="00D41386" w:rsidRPr="00EA6211">
        <w:rPr>
          <w:rFonts w:ascii="Arial" w:hAnsi="Arial" w:cs="Arial"/>
          <w:color w:val="000000"/>
          <w:spacing w:val="-4"/>
          <w:sz w:val="18"/>
          <w:lang w:val="en-GB"/>
        </w:rPr>
        <w:t>since</w:t>
      </w:r>
      <w:r w:rsidRPr="00EA6211">
        <w:rPr>
          <w:rFonts w:ascii="Arial" w:hAnsi="Arial" w:cs="Arial"/>
          <w:color w:val="000000"/>
          <w:spacing w:val="-4"/>
          <w:sz w:val="18"/>
          <w:szCs w:val="18"/>
          <w:lang w:val="en-GB"/>
        </w:rPr>
        <w:t xml:space="preserve"> </w:t>
      </w:r>
      <w:r w:rsidR="00A73D3B" w:rsidRPr="00A73D3B">
        <w:rPr>
          <w:rFonts w:ascii="Arial" w:hAnsi="Arial" w:cs="Arial"/>
          <w:color w:val="000000"/>
          <w:spacing w:val="-4"/>
          <w:sz w:val="18"/>
          <w:szCs w:val="18"/>
          <w:lang w:val="en-GB"/>
        </w:rPr>
        <w:t>1</w:t>
      </w:r>
      <w:r w:rsidRPr="00EA6211">
        <w:rPr>
          <w:rFonts w:ascii="Arial" w:hAnsi="Arial" w:cs="Arial"/>
          <w:color w:val="000000"/>
          <w:spacing w:val="-4"/>
          <w:sz w:val="18"/>
          <w:szCs w:val="18"/>
          <w:lang w:val="en-GB"/>
        </w:rPr>
        <w:t xml:space="preserve"> January </w:t>
      </w:r>
      <w:r w:rsidR="00A73D3B" w:rsidRPr="00A73D3B">
        <w:rPr>
          <w:rFonts w:ascii="Arial" w:hAnsi="Arial" w:cs="Arial"/>
          <w:color w:val="000000"/>
          <w:spacing w:val="-4"/>
          <w:sz w:val="18"/>
          <w:szCs w:val="18"/>
          <w:lang w:val="en-GB"/>
        </w:rPr>
        <w:t>2021</w:t>
      </w:r>
      <w:r w:rsidRPr="00EA6211">
        <w:rPr>
          <w:rFonts w:ascii="Arial" w:hAnsi="Arial" w:cs="Arial"/>
          <w:color w:val="000000"/>
          <w:spacing w:val="-4"/>
          <w:sz w:val="18"/>
          <w:szCs w:val="18"/>
          <w:lang w:val="en-GB"/>
        </w:rPr>
        <w:t xml:space="preserve"> and the corresponding historical credit losses experienced within this period. The</w:t>
      </w:r>
      <w:r w:rsidRPr="00EA6211">
        <w:rPr>
          <w:rFonts w:ascii="Arial" w:hAnsi="Arial" w:cs="Arial"/>
          <w:color w:val="000000"/>
          <w:spacing w:val="-6"/>
          <w:sz w:val="18"/>
          <w:szCs w:val="18"/>
          <w:lang w:val="en-GB"/>
        </w:rPr>
        <w:t xml:space="preserve"> </w:t>
      </w:r>
      <w:r w:rsidRPr="00EA6211">
        <w:rPr>
          <w:rFonts w:ascii="Arial" w:hAnsi="Arial" w:cs="Arial"/>
          <w:color w:val="000000"/>
          <w:spacing w:val="-4"/>
          <w:sz w:val="18"/>
          <w:szCs w:val="18"/>
          <w:lang w:val="en-GB"/>
        </w:rPr>
        <w:t xml:space="preserve">historical loss rates are adjusted to reflect current and forward-looking information on macroeconomic </w:t>
      </w:r>
      <w:r w:rsidRPr="00EA6211">
        <w:rPr>
          <w:rFonts w:ascii="Arial" w:hAnsi="Arial" w:cs="Arial"/>
          <w:color w:val="000000"/>
          <w:spacing w:val="-2"/>
          <w:sz w:val="18"/>
          <w:szCs w:val="18"/>
          <w:lang w:val="en-GB"/>
        </w:rPr>
        <w:t xml:space="preserve">factors affecting the ability of the customers to settle the receivables. The </w:t>
      </w:r>
      <w:r w:rsidR="00AC12EF" w:rsidRPr="00EA6211">
        <w:rPr>
          <w:rFonts w:ascii="Arial" w:hAnsi="Arial" w:cs="Arial"/>
          <w:color w:val="000000"/>
          <w:spacing w:val="-2"/>
          <w:sz w:val="18"/>
          <w:szCs w:val="18"/>
          <w:lang w:val="en-GB"/>
        </w:rPr>
        <w:t xml:space="preserve">Company </w:t>
      </w:r>
      <w:r w:rsidRPr="00EA6211">
        <w:rPr>
          <w:rFonts w:ascii="Arial" w:hAnsi="Arial" w:cs="Arial"/>
          <w:color w:val="000000"/>
          <w:spacing w:val="-2"/>
          <w:sz w:val="18"/>
          <w:szCs w:val="18"/>
          <w:lang w:val="en-GB"/>
        </w:rPr>
        <w:t>has identified the</w:t>
      </w:r>
      <w:r w:rsidRPr="00EA6211">
        <w:rPr>
          <w:rFonts w:ascii="Arial" w:hAnsi="Arial" w:cs="Arial"/>
          <w:color w:val="000000"/>
          <w:spacing w:val="-6"/>
          <w:sz w:val="18"/>
          <w:szCs w:val="18"/>
          <w:lang w:val="en-GB"/>
        </w:rPr>
        <w:t xml:space="preserve"> </w:t>
      </w:r>
      <w:r w:rsidRPr="00EA6211">
        <w:rPr>
          <w:rFonts w:ascii="Arial" w:hAnsi="Arial" w:cs="Arial"/>
          <w:color w:val="000000"/>
          <w:spacing w:val="-4"/>
          <w:sz w:val="18"/>
          <w:szCs w:val="18"/>
          <w:lang w:val="en-GB"/>
        </w:rPr>
        <w:t>GDP, consumer price index</w:t>
      </w:r>
      <w:r w:rsidRPr="00EA6211">
        <w:rPr>
          <w:rFonts w:ascii="Arial" w:hAnsi="Arial" w:cs="Arial"/>
          <w:color w:val="000000"/>
          <w:spacing w:val="-4"/>
          <w:sz w:val="18"/>
          <w:lang w:val="en-GB"/>
        </w:rPr>
        <w:t>, and number of new registered vehicle</w:t>
      </w:r>
      <w:r w:rsidRPr="00EA6211">
        <w:rPr>
          <w:rFonts w:ascii="Arial" w:hAnsi="Arial" w:cs="Arial"/>
          <w:color w:val="000000"/>
          <w:spacing w:val="-4"/>
          <w:sz w:val="18"/>
          <w:szCs w:val="18"/>
          <w:lang w:val="en-GB"/>
        </w:rPr>
        <w:t xml:space="preserve"> of the countries in which it services</w:t>
      </w:r>
      <w:r w:rsidRPr="00EA6211">
        <w:rPr>
          <w:rFonts w:ascii="Arial" w:hAnsi="Arial" w:cs="Arial"/>
          <w:color w:val="000000"/>
          <w:spacing w:val="-5"/>
          <w:sz w:val="18"/>
          <w:szCs w:val="18"/>
          <w:lang w:val="en-GB"/>
        </w:rPr>
        <w:t xml:space="preserve"> </w:t>
      </w:r>
      <w:r w:rsidRPr="00EA6211">
        <w:rPr>
          <w:rFonts w:ascii="Arial" w:hAnsi="Arial" w:cs="Arial"/>
          <w:color w:val="000000"/>
          <w:spacing w:val="-7"/>
          <w:sz w:val="18"/>
          <w:szCs w:val="18"/>
          <w:lang w:val="en-GB"/>
        </w:rPr>
        <w:t>to be the most relevant factors, and accordingly adjusts the historical loss rates based on expected changes</w:t>
      </w:r>
      <w:r w:rsidRPr="00EA6211">
        <w:rPr>
          <w:rFonts w:ascii="Arial" w:hAnsi="Arial" w:cs="Arial"/>
          <w:color w:val="000000"/>
          <w:sz w:val="18"/>
          <w:szCs w:val="18"/>
          <w:lang w:val="en-GB"/>
        </w:rPr>
        <w:t xml:space="preserve"> in these factors.</w:t>
      </w:r>
    </w:p>
    <w:p w14:paraId="6345A01F" w14:textId="2135DE30" w:rsidR="00496E54" w:rsidRPr="00BD18E3" w:rsidRDefault="00496E54" w:rsidP="00BD18E3">
      <w:pPr>
        <w:pStyle w:val="BlockText"/>
        <w:ind w:left="1620" w:right="0"/>
        <w:rPr>
          <w:rFonts w:ascii="Arial" w:hAnsi="Arial" w:cs="Arial"/>
          <w:color w:val="000000"/>
          <w:sz w:val="16"/>
          <w:szCs w:val="16"/>
          <w:lang w:val="en-GB"/>
        </w:rPr>
      </w:pPr>
    </w:p>
    <w:p w14:paraId="3F470055" w14:textId="69109BC0" w:rsidR="00496E54" w:rsidRPr="00EA6211" w:rsidRDefault="00A73D3B" w:rsidP="00986902">
      <w:pPr>
        <w:pStyle w:val="Heading3"/>
        <w:tabs>
          <w:tab w:val="left" w:pos="1080"/>
        </w:tabs>
        <w:ind w:left="1080" w:hanging="540"/>
        <w:rPr>
          <w:rFonts w:ascii="Arial" w:eastAsia="Arial" w:hAnsi="Arial" w:cs="Arial"/>
          <w:color w:val="000000"/>
          <w:sz w:val="18"/>
          <w:szCs w:val="18"/>
        </w:rPr>
      </w:pPr>
      <w:bookmarkStart w:id="13" w:name="_Toc48736047"/>
      <w:r w:rsidRPr="00A73D3B">
        <w:rPr>
          <w:rFonts w:ascii="Arial" w:eastAsia="Arial" w:hAnsi="Arial" w:cs="Arial"/>
          <w:color w:val="000000"/>
          <w:sz w:val="18"/>
          <w:szCs w:val="18"/>
        </w:rPr>
        <w:t>5</w:t>
      </w:r>
      <w:r w:rsidR="00496E54" w:rsidRPr="00EA6211">
        <w:rPr>
          <w:rFonts w:ascii="Arial" w:eastAsia="Arial" w:hAnsi="Arial" w:cs="Arial"/>
          <w:color w:val="000000"/>
          <w:sz w:val="18"/>
          <w:szCs w:val="18"/>
        </w:rPr>
        <w:t>.</w:t>
      </w:r>
      <w:r w:rsidRPr="00A73D3B">
        <w:rPr>
          <w:rFonts w:ascii="Arial" w:eastAsia="Arial" w:hAnsi="Arial" w:cs="Arial"/>
          <w:color w:val="000000"/>
          <w:sz w:val="18"/>
          <w:szCs w:val="18"/>
        </w:rPr>
        <w:t>1</w:t>
      </w:r>
      <w:r w:rsidR="00496E54" w:rsidRPr="00EA6211">
        <w:rPr>
          <w:rFonts w:ascii="Arial" w:eastAsia="Arial" w:hAnsi="Arial" w:cs="Arial"/>
          <w:color w:val="000000"/>
          <w:sz w:val="18"/>
          <w:szCs w:val="18"/>
        </w:rPr>
        <w:t>.</w:t>
      </w:r>
      <w:r w:rsidRPr="00A73D3B">
        <w:rPr>
          <w:rFonts w:ascii="Arial" w:eastAsia="Arial" w:hAnsi="Arial" w:cs="Arial"/>
          <w:color w:val="000000"/>
          <w:sz w:val="18"/>
          <w:szCs w:val="18"/>
        </w:rPr>
        <w:t>3</w:t>
      </w:r>
      <w:r w:rsidR="00496E54" w:rsidRPr="00EA6211">
        <w:rPr>
          <w:rFonts w:ascii="Arial" w:eastAsia="Arial" w:hAnsi="Arial" w:cs="Arial"/>
          <w:color w:val="000000"/>
          <w:sz w:val="18"/>
          <w:szCs w:val="18"/>
          <w:cs/>
        </w:rPr>
        <w:tab/>
      </w:r>
      <w:r w:rsidR="00496E54" w:rsidRPr="00EA6211">
        <w:rPr>
          <w:rFonts w:ascii="Arial" w:eastAsia="Arial" w:hAnsi="Arial" w:cs="Arial"/>
          <w:color w:val="000000"/>
          <w:sz w:val="18"/>
          <w:szCs w:val="18"/>
        </w:rPr>
        <w:t>Liquidity risk</w:t>
      </w:r>
      <w:bookmarkEnd w:id="13"/>
    </w:p>
    <w:p w14:paraId="21E48869" w14:textId="77777777" w:rsidR="00496E54" w:rsidRPr="00BD18E3" w:rsidRDefault="00496E54" w:rsidP="00421B2F">
      <w:pPr>
        <w:pStyle w:val="BlockText"/>
        <w:tabs>
          <w:tab w:val="clear" w:pos="7230"/>
          <w:tab w:val="clear" w:pos="9000"/>
          <w:tab w:val="clear" w:pos="9072"/>
        </w:tabs>
        <w:ind w:left="1080" w:right="0"/>
        <w:rPr>
          <w:rFonts w:ascii="Arial" w:hAnsi="Arial" w:cs="Arial"/>
          <w:color w:val="000000"/>
          <w:sz w:val="16"/>
          <w:szCs w:val="16"/>
          <w:lang w:val="en-GB"/>
        </w:rPr>
      </w:pPr>
    </w:p>
    <w:p w14:paraId="5751DB37" w14:textId="34A08EC5" w:rsidR="00496E54" w:rsidRPr="00EA6211" w:rsidRDefault="00496E54" w:rsidP="00421B2F">
      <w:pPr>
        <w:pStyle w:val="BlockText"/>
        <w:tabs>
          <w:tab w:val="clear" w:pos="7230"/>
          <w:tab w:val="clear" w:pos="9000"/>
          <w:tab w:val="clear" w:pos="9072"/>
        </w:tabs>
        <w:ind w:left="1080" w:right="0"/>
        <w:rPr>
          <w:rFonts w:ascii="Arial" w:hAnsi="Arial" w:cs="Arial"/>
          <w:color w:val="000000"/>
          <w:spacing w:val="-8"/>
          <w:sz w:val="18"/>
          <w:szCs w:val="18"/>
          <w:lang w:val="en-GB"/>
        </w:rPr>
      </w:pPr>
      <w:r w:rsidRPr="00EA6211">
        <w:rPr>
          <w:rFonts w:ascii="Arial" w:hAnsi="Arial" w:cs="Arial"/>
          <w:color w:val="000000"/>
          <w:spacing w:val="-8"/>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w:t>
      </w:r>
      <w:r w:rsidRPr="00EA6211">
        <w:rPr>
          <w:rFonts w:ascii="Arial" w:hAnsi="Arial" w:cs="Arial"/>
          <w:color w:val="000000"/>
          <w:spacing w:val="-2"/>
          <w:sz w:val="18"/>
          <w:szCs w:val="18"/>
          <w:lang w:val="en-GB"/>
        </w:rPr>
        <w:t xml:space="preserve">market positions. At the end of the reporting period the </w:t>
      </w:r>
      <w:r w:rsidR="00AC12EF" w:rsidRPr="00EA6211">
        <w:rPr>
          <w:rFonts w:ascii="Arial" w:hAnsi="Arial" w:cs="Arial"/>
          <w:color w:val="000000"/>
          <w:spacing w:val="-2"/>
          <w:sz w:val="18"/>
          <w:szCs w:val="18"/>
          <w:lang w:val="en-GB"/>
        </w:rPr>
        <w:t xml:space="preserve">Company </w:t>
      </w:r>
      <w:r w:rsidRPr="00EA6211">
        <w:rPr>
          <w:rFonts w:ascii="Arial" w:hAnsi="Arial" w:cs="Arial"/>
          <w:color w:val="000000"/>
          <w:spacing w:val="-2"/>
          <w:sz w:val="18"/>
          <w:szCs w:val="18"/>
          <w:lang w:val="en-GB"/>
        </w:rPr>
        <w:t>held deposits at call of Baht</w:t>
      </w:r>
      <w:bookmarkStart w:id="14" w:name="_Hlk158678749"/>
      <w:r w:rsidR="002E2B54" w:rsidRPr="00EA6211">
        <w:rPr>
          <w:rFonts w:ascii="Arial" w:hAnsi="Arial" w:cs="Arial"/>
          <w:color w:val="000000"/>
          <w:spacing w:val="-2"/>
          <w:sz w:val="18"/>
          <w:szCs w:val="18"/>
          <w:lang w:val="en-GB"/>
        </w:rPr>
        <w:t xml:space="preserve"> </w:t>
      </w:r>
      <w:r w:rsidR="00A73D3B" w:rsidRPr="00A73D3B">
        <w:rPr>
          <w:rFonts w:ascii="Arial" w:hAnsi="Arial" w:cs="Arial"/>
          <w:color w:val="000000"/>
          <w:spacing w:val="-2"/>
          <w:sz w:val="18"/>
          <w:szCs w:val="18"/>
          <w:lang w:val="en-GB"/>
        </w:rPr>
        <w:t>201</w:t>
      </w:r>
      <w:r w:rsidR="006545EA" w:rsidRPr="00EA6211">
        <w:rPr>
          <w:rFonts w:ascii="Arial" w:hAnsi="Arial" w:cs="Arial"/>
          <w:color w:val="000000"/>
          <w:spacing w:val="-2"/>
          <w:sz w:val="18"/>
          <w:szCs w:val="18"/>
          <w:lang w:val="en-GB"/>
        </w:rPr>
        <w:t>,</w:t>
      </w:r>
      <w:r w:rsidR="00A73D3B" w:rsidRPr="00A73D3B">
        <w:rPr>
          <w:rFonts w:ascii="Arial" w:hAnsi="Arial" w:cs="Arial"/>
          <w:color w:val="000000"/>
          <w:spacing w:val="-2"/>
          <w:sz w:val="18"/>
          <w:szCs w:val="18"/>
          <w:lang w:val="en-GB"/>
        </w:rPr>
        <w:t>331</w:t>
      </w:r>
      <w:r w:rsidR="006545EA" w:rsidRPr="00EA6211">
        <w:rPr>
          <w:rFonts w:ascii="Arial" w:hAnsi="Arial" w:cs="Arial"/>
          <w:color w:val="000000"/>
          <w:spacing w:val="-2"/>
          <w:sz w:val="18"/>
          <w:szCs w:val="18"/>
          <w:lang w:val="en-GB"/>
        </w:rPr>
        <w:t>,</w:t>
      </w:r>
      <w:r w:rsidR="00A73D3B" w:rsidRPr="00A73D3B">
        <w:rPr>
          <w:rFonts w:ascii="Arial" w:hAnsi="Arial" w:cs="Arial"/>
          <w:color w:val="000000"/>
          <w:spacing w:val="-2"/>
          <w:sz w:val="18"/>
          <w:szCs w:val="18"/>
          <w:lang w:val="en-GB"/>
        </w:rPr>
        <w:t>416</w:t>
      </w:r>
      <w:r w:rsidR="002E2B54" w:rsidRPr="00EA6211">
        <w:rPr>
          <w:rFonts w:ascii="Arial" w:hAnsi="Arial" w:cs="Arial"/>
          <w:color w:val="000000"/>
          <w:sz w:val="18"/>
          <w:szCs w:val="18"/>
          <w:lang w:val="en-GB"/>
        </w:rPr>
        <w:t xml:space="preserve"> </w:t>
      </w:r>
      <w:bookmarkEnd w:id="14"/>
      <w:r w:rsidRPr="00EA6211">
        <w:rPr>
          <w:rFonts w:ascii="Arial" w:hAnsi="Arial" w:cs="Arial"/>
          <w:color w:val="000000"/>
          <w:sz w:val="18"/>
          <w:szCs w:val="18"/>
          <w:lang w:val="en-GB"/>
        </w:rPr>
        <w:t>(</w:t>
      </w:r>
      <w:r w:rsidR="00A73D3B" w:rsidRPr="00A73D3B">
        <w:rPr>
          <w:rFonts w:ascii="Arial" w:hAnsi="Arial" w:cs="Arial"/>
          <w:color w:val="000000"/>
          <w:sz w:val="18"/>
          <w:szCs w:val="18"/>
          <w:lang w:val="en-GB"/>
        </w:rPr>
        <w:t>2023</w:t>
      </w:r>
      <w:r w:rsidRPr="00EA6211">
        <w:rPr>
          <w:rFonts w:ascii="Arial" w:hAnsi="Arial" w:cs="Arial"/>
          <w:color w:val="000000"/>
          <w:sz w:val="18"/>
          <w:szCs w:val="18"/>
          <w:lang w:val="en-GB"/>
        </w:rPr>
        <w:t xml:space="preserve">: Baht </w:t>
      </w:r>
      <w:r w:rsidR="00A73D3B" w:rsidRPr="00A73D3B">
        <w:rPr>
          <w:rFonts w:ascii="Arial" w:hAnsi="Arial" w:cs="Arial"/>
          <w:color w:val="000000"/>
          <w:sz w:val="18"/>
          <w:szCs w:val="18"/>
          <w:lang w:val="en-GB"/>
        </w:rPr>
        <w:t>436</w:t>
      </w:r>
      <w:r w:rsidR="006545EA" w:rsidRPr="00EA6211">
        <w:rPr>
          <w:rFonts w:ascii="Arial" w:hAnsi="Arial" w:cs="Arial"/>
          <w:color w:val="000000"/>
          <w:sz w:val="18"/>
          <w:szCs w:val="18"/>
          <w:lang w:val="en-GB"/>
        </w:rPr>
        <w:t>,</w:t>
      </w:r>
      <w:r w:rsidR="00A73D3B" w:rsidRPr="00A73D3B">
        <w:rPr>
          <w:rFonts w:ascii="Arial" w:hAnsi="Arial" w:cs="Arial"/>
          <w:color w:val="000000"/>
          <w:sz w:val="18"/>
          <w:szCs w:val="18"/>
          <w:lang w:val="en-GB"/>
        </w:rPr>
        <w:t>871</w:t>
      </w:r>
      <w:r w:rsidR="006545EA" w:rsidRPr="00EA6211">
        <w:rPr>
          <w:rFonts w:ascii="Arial" w:hAnsi="Arial" w:cs="Arial"/>
          <w:color w:val="000000"/>
          <w:sz w:val="18"/>
          <w:szCs w:val="18"/>
          <w:lang w:val="en-GB"/>
        </w:rPr>
        <w:t>,</w:t>
      </w:r>
      <w:r w:rsidR="00A73D3B" w:rsidRPr="00A73D3B">
        <w:rPr>
          <w:rFonts w:ascii="Arial" w:hAnsi="Arial" w:cs="Arial"/>
          <w:color w:val="000000"/>
          <w:sz w:val="18"/>
          <w:szCs w:val="18"/>
          <w:lang w:val="en-GB"/>
        </w:rPr>
        <w:t>456</w:t>
      </w:r>
      <w:r w:rsidRPr="00EA6211">
        <w:rPr>
          <w:rFonts w:ascii="Arial" w:hAnsi="Arial" w:cs="Arial"/>
          <w:color w:val="000000"/>
          <w:sz w:val="18"/>
          <w:szCs w:val="18"/>
          <w:lang w:val="en-GB"/>
        </w:rPr>
        <w:t>) that are expected to readily generate cash inflows for managing liquidity risk.</w:t>
      </w:r>
      <w:r w:rsidRPr="00EA6211">
        <w:rPr>
          <w:rFonts w:ascii="Arial" w:hAnsi="Arial" w:cs="Arial"/>
          <w:color w:val="000000"/>
          <w:spacing w:val="-8"/>
          <w:sz w:val="18"/>
          <w:szCs w:val="18"/>
          <w:lang w:val="en-GB"/>
        </w:rPr>
        <w:t xml:space="preserve"> </w:t>
      </w:r>
    </w:p>
    <w:p w14:paraId="7A53BA39" w14:textId="77777777" w:rsidR="00496E54" w:rsidRPr="00BD18E3" w:rsidRDefault="00496E54" w:rsidP="00421B2F">
      <w:pPr>
        <w:pStyle w:val="BlockText"/>
        <w:tabs>
          <w:tab w:val="clear" w:pos="7230"/>
          <w:tab w:val="clear" w:pos="9000"/>
          <w:tab w:val="clear" w:pos="9072"/>
        </w:tabs>
        <w:ind w:left="1080" w:right="0"/>
        <w:rPr>
          <w:rFonts w:ascii="Arial" w:hAnsi="Arial" w:cs="Arial"/>
          <w:color w:val="000000"/>
          <w:sz w:val="16"/>
          <w:szCs w:val="16"/>
          <w:lang w:val="en-GB"/>
        </w:rPr>
      </w:pPr>
    </w:p>
    <w:p w14:paraId="5BDBF21A" w14:textId="5037A6E7" w:rsidR="00DC4FA9" w:rsidRPr="00EA6211" w:rsidRDefault="00496E54" w:rsidP="0068583F">
      <w:pPr>
        <w:pStyle w:val="BlockText"/>
        <w:tabs>
          <w:tab w:val="clear" w:pos="7230"/>
          <w:tab w:val="clear" w:pos="9000"/>
          <w:tab w:val="clear" w:pos="9072"/>
        </w:tabs>
        <w:ind w:left="1080" w:right="0"/>
        <w:rPr>
          <w:rFonts w:ascii="Arial" w:hAnsi="Arial" w:cs="Arial"/>
          <w:color w:val="000000"/>
          <w:spacing w:val="-4"/>
          <w:sz w:val="18"/>
          <w:szCs w:val="18"/>
          <w:lang w:val="en-GB"/>
        </w:rPr>
      </w:pPr>
      <w:r w:rsidRPr="00EA6211">
        <w:rPr>
          <w:rFonts w:ascii="Arial" w:hAnsi="Arial" w:cs="Arial"/>
          <w:color w:val="000000"/>
          <w:spacing w:val="-6"/>
          <w:sz w:val="18"/>
          <w:szCs w:val="18"/>
          <w:lang w:val="en-GB"/>
        </w:rPr>
        <w:t xml:space="preserve">Management monitors </w:t>
      </w:r>
      <w:proofErr w:type="spellStart"/>
      <w:r w:rsidRPr="00EA6211">
        <w:rPr>
          <w:rFonts w:ascii="Arial" w:hAnsi="Arial" w:cs="Arial"/>
          <w:color w:val="000000"/>
          <w:spacing w:val="-6"/>
          <w:sz w:val="18"/>
          <w:szCs w:val="18"/>
          <w:lang w:val="en-GB"/>
        </w:rPr>
        <w:t>i</w:t>
      </w:r>
      <w:proofErr w:type="spellEnd"/>
      <w:r w:rsidRPr="00EA6211">
        <w:rPr>
          <w:rFonts w:ascii="Arial" w:hAnsi="Arial" w:cs="Arial"/>
          <w:color w:val="000000"/>
          <w:spacing w:val="-6"/>
          <w:sz w:val="18"/>
          <w:szCs w:val="18"/>
          <w:lang w:val="en-GB"/>
        </w:rPr>
        <w:t xml:space="preserve">) rolling forecasts of the </w:t>
      </w:r>
      <w:r w:rsidR="00AC12EF" w:rsidRPr="00EA6211">
        <w:rPr>
          <w:rFonts w:ascii="Arial" w:hAnsi="Arial" w:cs="Arial"/>
          <w:color w:val="000000"/>
          <w:spacing w:val="-6"/>
          <w:sz w:val="18"/>
          <w:szCs w:val="18"/>
          <w:lang w:val="en-GB"/>
        </w:rPr>
        <w:t>Company</w:t>
      </w:r>
      <w:r w:rsidRPr="00EA6211">
        <w:rPr>
          <w:rFonts w:ascii="Arial" w:hAnsi="Arial" w:cs="Arial"/>
          <w:color w:val="000000"/>
          <w:spacing w:val="-6"/>
          <w:sz w:val="18"/>
          <w:szCs w:val="18"/>
          <w:lang w:val="en-GB"/>
        </w:rPr>
        <w:t>’s liquidity reserve (comprising the undrawn borrowing</w:t>
      </w:r>
      <w:r w:rsidRPr="00EA6211">
        <w:rPr>
          <w:rFonts w:ascii="Arial" w:hAnsi="Arial" w:cs="Arial"/>
          <w:color w:val="000000"/>
          <w:sz w:val="18"/>
          <w:szCs w:val="18"/>
          <w:lang w:val="en-GB"/>
        </w:rPr>
        <w:t xml:space="preserve"> </w:t>
      </w:r>
      <w:r w:rsidRPr="00EA6211">
        <w:rPr>
          <w:rFonts w:ascii="Arial" w:hAnsi="Arial" w:cs="Arial"/>
          <w:color w:val="000000"/>
          <w:spacing w:val="-8"/>
          <w:sz w:val="18"/>
          <w:szCs w:val="18"/>
          <w:lang w:val="en-GB"/>
        </w:rPr>
        <w:t xml:space="preserve">facilities below); and ii) cash and cash equivalents </w:t>
      </w:r>
      <w:proofErr w:type="gramStart"/>
      <w:r w:rsidRPr="00EA6211">
        <w:rPr>
          <w:rFonts w:ascii="Arial" w:hAnsi="Arial" w:cs="Arial"/>
          <w:color w:val="000000"/>
          <w:spacing w:val="-8"/>
          <w:sz w:val="18"/>
          <w:szCs w:val="18"/>
          <w:lang w:val="en-GB"/>
        </w:rPr>
        <w:t>on the basis of</w:t>
      </w:r>
      <w:proofErr w:type="gramEnd"/>
      <w:r w:rsidRPr="00EA6211">
        <w:rPr>
          <w:rFonts w:ascii="Arial" w:hAnsi="Arial" w:cs="Arial"/>
          <w:color w:val="000000"/>
          <w:spacing w:val="-8"/>
          <w:sz w:val="18"/>
          <w:szCs w:val="18"/>
          <w:lang w:val="en-GB"/>
        </w:rPr>
        <w:t xml:space="preserve"> expected cash flows. In addition, the </w:t>
      </w:r>
      <w:r w:rsidR="00AC12EF" w:rsidRPr="00EA6211">
        <w:rPr>
          <w:rFonts w:ascii="Arial" w:hAnsi="Arial" w:cs="Arial"/>
          <w:color w:val="000000"/>
          <w:spacing w:val="-8"/>
          <w:sz w:val="18"/>
          <w:szCs w:val="18"/>
          <w:lang w:val="en-GB"/>
        </w:rPr>
        <w:t>Company</w:t>
      </w:r>
      <w:r w:rsidRPr="00EA6211">
        <w:rPr>
          <w:rFonts w:ascii="Arial" w:hAnsi="Arial" w:cs="Arial"/>
          <w:color w:val="000000"/>
          <w:spacing w:val="-8"/>
          <w:sz w:val="18"/>
          <w:szCs w:val="18"/>
          <w:lang w:val="en-GB"/>
        </w:rPr>
        <w:t>’s</w:t>
      </w:r>
      <w:r w:rsidRPr="00EA6211">
        <w:rPr>
          <w:rFonts w:ascii="Arial" w:hAnsi="Arial" w:cs="Arial"/>
          <w:color w:val="000000"/>
          <w:spacing w:val="-9"/>
          <w:sz w:val="18"/>
          <w:szCs w:val="18"/>
          <w:lang w:val="en-GB"/>
        </w:rPr>
        <w:t xml:space="preserve"> liquidity</w:t>
      </w:r>
      <w:r w:rsidRPr="00EA6211">
        <w:rPr>
          <w:rFonts w:ascii="Arial" w:hAnsi="Arial" w:cs="Arial"/>
          <w:color w:val="000000"/>
          <w:spacing w:val="-4"/>
          <w:sz w:val="18"/>
          <w:szCs w:val="18"/>
          <w:lang w:val="en-GB"/>
        </w:rPr>
        <w:t xml:space="preserve"> management policy involves monitoring balance sheet liquidity ratios and maintaining financing plans.</w:t>
      </w:r>
    </w:p>
    <w:p w14:paraId="75C6CD50" w14:textId="77777777" w:rsidR="0068583F" w:rsidRPr="00BD18E3" w:rsidRDefault="0068583F" w:rsidP="0068583F">
      <w:pPr>
        <w:pStyle w:val="BlockText"/>
        <w:tabs>
          <w:tab w:val="clear" w:pos="7230"/>
          <w:tab w:val="clear" w:pos="9000"/>
          <w:tab w:val="clear" w:pos="9072"/>
        </w:tabs>
        <w:ind w:left="1080" w:right="0"/>
        <w:rPr>
          <w:rFonts w:ascii="Arial" w:hAnsi="Arial" w:cs="Arial"/>
          <w:color w:val="000000"/>
          <w:sz w:val="16"/>
          <w:szCs w:val="16"/>
          <w:cs/>
          <w:lang w:val="en-GB"/>
        </w:rPr>
      </w:pPr>
    </w:p>
    <w:p w14:paraId="04FB2E55" w14:textId="3FC1505E" w:rsidR="0070756E" w:rsidRPr="00EA6211" w:rsidRDefault="00A73D3B" w:rsidP="00031F6F">
      <w:pPr>
        <w:pStyle w:val="Heading2"/>
        <w:spacing w:before="0"/>
        <w:ind w:left="540" w:hanging="540"/>
        <w:rPr>
          <w:rFonts w:ascii="Arial" w:hAnsi="Arial" w:cs="Arial"/>
          <w:color w:val="000000"/>
          <w:sz w:val="18"/>
          <w:szCs w:val="18"/>
        </w:rPr>
      </w:pPr>
      <w:bookmarkStart w:id="15" w:name="_Toc48736048"/>
      <w:r w:rsidRPr="00A73D3B">
        <w:rPr>
          <w:rFonts w:ascii="Arial" w:hAnsi="Arial" w:cs="Arial"/>
          <w:color w:val="000000"/>
          <w:sz w:val="18"/>
          <w:szCs w:val="18"/>
        </w:rPr>
        <w:t>5</w:t>
      </w:r>
      <w:r w:rsidR="0070756E" w:rsidRPr="00EA6211">
        <w:rPr>
          <w:rFonts w:ascii="Arial" w:hAnsi="Arial" w:cs="Arial"/>
          <w:color w:val="000000"/>
          <w:sz w:val="18"/>
          <w:szCs w:val="18"/>
        </w:rPr>
        <w:t>.</w:t>
      </w:r>
      <w:r w:rsidRPr="00A73D3B">
        <w:rPr>
          <w:rFonts w:ascii="Arial" w:hAnsi="Arial" w:cs="Arial"/>
          <w:color w:val="000000"/>
          <w:sz w:val="18"/>
          <w:szCs w:val="18"/>
        </w:rPr>
        <w:t>2</w:t>
      </w:r>
      <w:r w:rsidR="0070756E" w:rsidRPr="00EA6211">
        <w:rPr>
          <w:rFonts w:ascii="Arial" w:hAnsi="Arial" w:cs="Arial"/>
          <w:color w:val="000000"/>
          <w:sz w:val="18"/>
          <w:szCs w:val="18"/>
        </w:rPr>
        <w:tab/>
        <w:t>Capital management</w:t>
      </w:r>
      <w:bookmarkEnd w:id="15"/>
    </w:p>
    <w:p w14:paraId="332D1FC3" w14:textId="77777777" w:rsidR="0070756E" w:rsidRPr="00BD18E3" w:rsidRDefault="0070756E" w:rsidP="00BD18E3">
      <w:pPr>
        <w:pStyle w:val="BlockText"/>
        <w:tabs>
          <w:tab w:val="clear" w:pos="7230"/>
          <w:tab w:val="clear" w:pos="9000"/>
          <w:tab w:val="clear" w:pos="9072"/>
        </w:tabs>
        <w:ind w:left="1080" w:right="0"/>
        <w:rPr>
          <w:rFonts w:ascii="Arial" w:hAnsi="Arial" w:cs="Arial"/>
          <w:color w:val="000000"/>
          <w:sz w:val="16"/>
          <w:szCs w:val="16"/>
          <w:lang w:val="en-GB"/>
        </w:rPr>
      </w:pPr>
    </w:p>
    <w:p w14:paraId="65284E1C" w14:textId="776980E4" w:rsidR="0070756E" w:rsidRPr="00EA6211" w:rsidRDefault="00A73D3B" w:rsidP="00031F6F">
      <w:pPr>
        <w:pStyle w:val="BlockText"/>
        <w:ind w:left="1080" w:right="0" w:hanging="540"/>
        <w:rPr>
          <w:rFonts w:ascii="Arial" w:hAnsi="Arial" w:cs="Arial"/>
          <w:b/>
          <w:bCs/>
          <w:color w:val="000000"/>
          <w:sz w:val="18"/>
          <w:szCs w:val="18"/>
          <w:lang w:val="en-GB"/>
        </w:rPr>
      </w:pPr>
      <w:bookmarkStart w:id="16" w:name="_Toc48736049"/>
      <w:r w:rsidRPr="00A73D3B">
        <w:rPr>
          <w:rFonts w:ascii="Arial" w:hAnsi="Arial" w:cs="Arial"/>
          <w:b/>
          <w:bCs/>
          <w:color w:val="000000"/>
          <w:sz w:val="18"/>
          <w:szCs w:val="18"/>
          <w:lang w:val="en-GB"/>
        </w:rPr>
        <w:t>5</w:t>
      </w:r>
      <w:r w:rsidR="0070756E" w:rsidRPr="00EA6211">
        <w:rPr>
          <w:rFonts w:ascii="Arial" w:hAnsi="Arial" w:cs="Arial"/>
          <w:b/>
          <w:bCs/>
          <w:color w:val="000000"/>
          <w:sz w:val="18"/>
          <w:szCs w:val="18"/>
          <w:lang w:val="en-GB"/>
        </w:rPr>
        <w:t>.</w:t>
      </w:r>
      <w:r w:rsidRPr="00A73D3B">
        <w:rPr>
          <w:rFonts w:ascii="Arial" w:hAnsi="Arial" w:cs="Arial"/>
          <w:b/>
          <w:bCs/>
          <w:color w:val="000000"/>
          <w:sz w:val="18"/>
          <w:szCs w:val="18"/>
          <w:lang w:val="en-GB"/>
        </w:rPr>
        <w:t>2</w:t>
      </w:r>
      <w:r w:rsidR="0070756E" w:rsidRPr="00EA6211">
        <w:rPr>
          <w:rFonts w:ascii="Arial" w:hAnsi="Arial" w:cs="Arial"/>
          <w:b/>
          <w:bCs/>
          <w:color w:val="000000"/>
          <w:sz w:val="18"/>
          <w:szCs w:val="18"/>
          <w:lang w:val="en-GB"/>
        </w:rPr>
        <w:t>.</w:t>
      </w:r>
      <w:r w:rsidRPr="00A73D3B">
        <w:rPr>
          <w:rFonts w:ascii="Arial" w:hAnsi="Arial" w:cs="Arial"/>
          <w:b/>
          <w:bCs/>
          <w:color w:val="000000"/>
          <w:sz w:val="18"/>
          <w:szCs w:val="18"/>
          <w:lang w:val="en-GB"/>
        </w:rPr>
        <w:t>1</w:t>
      </w:r>
      <w:r w:rsidR="0070756E" w:rsidRPr="00EA6211">
        <w:rPr>
          <w:rFonts w:ascii="Arial" w:hAnsi="Arial" w:cs="Arial"/>
          <w:b/>
          <w:bCs/>
          <w:color w:val="000000"/>
          <w:sz w:val="18"/>
          <w:szCs w:val="18"/>
          <w:lang w:val="en-GB"/>
        </w:rPr>
        <w:tab/>
        <w:t>Risk management</w:t>
      </w:r>
      <w:bookmarkEnd w:id="16"/>
    </w:p>
    <w:p w14:paraId="564972F2" w14:textId="77777777" w:rsidR="0070756E" w:rsidRPr="00BD18E3" w:rsidRDefault="0070756E" w:rsidP="00BD18E3">
      <w:pPr>
        <w:pStyle w:val="BlockText"/>
        <w:tabs>
          <w:tab w:val="clear" w:pos="7230"/>
          <w:tab w:val="clear" w:pos="9000"/>
          <w:tab w:val="clear" w:pos="9072"/>
        </w:tabs>
        <w:ind w:left="1080" w:right="0"/>
        <w:rPr>
          <w:rFonts w:ascii="Arial" w:hAnsi="Arial" w:cs="Arial"/>
          <w:color w:val="000000"/>
          <w:sz w:val="16"/>
          <w:szCs w:val="16"/>
          <w:lang w:val="en-GB"/>
        </w:rPr>
      </w:pPr>
    </w:p>
    <w:p w14:paraId="5ACB8188" w14:textId="0B18B6F5" w:rsidR="0070756E" w:rsidRPr="00EA6211" w:rsidRDefault="008B638D" w:rsidP="00031F6F">
      <w:pPr>
        <w:pStyle w:val="BlockText"/>
        <w:ind w:left="1080" w:right="0"/>
        <w:rPr>
          <w:rFonts w:ascii="Arial" w:hAnsi="Arial" w:cs="Arial"/>
          <w:color w:val="000000"/>
          <w:sz w:val="18"/>
          <w:szCs w:val="18"/>
          <w:lang w:val="en-GB"/>
        </w:rPr>
      </w:pPr>
      <w:r w:rsidRPr="00EA6211">
        <w:rPr>
          <w:rFonts w:ascii="Arial" w:hAnsi="Arial" w:cs="Arial"/>
          <w:color w:val="000000"/>
          <w:sz w:val="18"/>
          <w:szCs w:val="18"/>
          <w:lang w:val="en-GB"/>
        </w:rPr>
        <w:t xml:space="preserve">The </w:t>
      </w:r>
      <w:r w:rsidR="00AC12EF" w:rsidRPr="00EA6211">
        <w:rPr>
          <w:rFonts w:ascii="Arial" w:hAnsi="Arial" w:cs="Arial"/>
          <w:color w:val="000000"/>
          <w:sz w:val="18"/>
          <w:szCs w:val="18"/>
          <w:lang w:val="en-GB"/>
        </w:rPr>
        <w:t>Company</w:t>
      </w:r>
      <w:r w:rsidRPr="00EA6211">
        <w:rPr>
          <w:rFonts w:ascii="Arial" w:hAnsi="Arial" w:cs="Arial"/>
          <w:color w:val="000000"/>
          <w:sz w:val="18"/>
          <w:szCs w:val="18"/>
          <w:lang w:val="en-GB"/>
        </w:rPr>
        <w:t xml:space="preserve">’s </w:t>
      </w:r>
      <w:r w:rsidR="0070756E" w:rsidRPr="00EA6211">
        <w:rPr>
          <w:rFonts w:ascii="Arial" w:hAnsi="Arial" w:cs="Arial"/>
          <w:color w:val="000000"/>
          <w:sz w:val="18"/>
          <w:szCs w:val="18"/>
          <w:lang w:val="en-GB"/>
        </w:rPr>
        <w:t>objectives when managing capital are to:</w:t>
      </w:r>
    </w:p>
    <w:p w14:paraId="4C353385" w14:textId="77777777" w:rsidR="0070756E" w:rsidRPr="00BD18E3" w:rsidRDefault="0070756E" w:rsidP="00031F6F">
      <w:pPr>
        <w:pStyle w:val="BlockText"/>
        <w:tabs>
          <w:tab w:val="left" w:pos="1440"/>
        </w:tabs>
        <w:ind w:left="1440" w:right="0" w:hanging="360"/>
        <w:rPr>
          <w:rFonts w:ascii="Arial" w:hAnsi="Arial" w:cs="Arial"/>
          <w:color w:val="000000"/>
          <w:sz w:val="16"/>
          <w:szCs w:val="16"/>
          <w:lang w:val="en-GB"/>
        </w:rPr>
      </w:pPr>
    </w:p>
    <w:p w14:paraId="30064B7C" w14:textId="429F6965" w:rsidR="0070756E" w:rsidRPr="00EA6211" w:rsidRDefault="0070756E" w:rsidP="00031F6F">
      <w:pPr>
        <w:pStyle w:val="ListParagraph"/>
        <w:numPr>
          <w:ilvl w:val="0"/>
          <w:numId w:val="28"/>
        </w:numPr>
        <w:tabs>
          <w:tab w:val="left" w:pos="1440"/>
        </w:tabs>
        <w:spacing w:after="0" w:line="240" w:lineRule="auto"/>
        <w:ind w:left="1440"/>
        <w:jc w:val="thaiDistribute"/>
        <w:rPr>
          <w:rFonts w:ascii="Arial" w:hAnsi="Arial" w:cs="Arial"/>
          <w:color w:val="000000"/>
          <w:sz w:val="18"/>
          <w:szCs w:val="18"/>
          <w:lang w:val="en-GB"/>
        </w:rPr>
      </w:pPr>
      <w:r w:rsidRPr="00EA6211">
        <w:rPr>
          <w:rFonts w:ascii="Arial" w:hAnsi="Arial" w:cs="Arial"/>
          <w:color w:val="000000"/>
          <w:spacing w:val="-10"/>
          <w:sz w:val="18"/>
          <w:szCs w:val="18"/>
          <w:lang w:val="en-GB"/>
        </w:rPr>
        <w:t>safeguard their ability to continue as a going concern,</w:t>
      </w:r>
      <w:r w:rsidR="008B638D" w:rsidRPr="00EA6211">
        <w:rPr>
          <w:rFonts w:ascii="Arial" w:hAnsi="Arial" w:cs="Arial"/>
          <w:color w:val="000000"/>
          <w:spacing w:val="-10"/>
          <w:sz w:val="18"/>
          <w:szCs w:val="18"/>
        </w:rPr>
        <w:t xml:space="preserve"> </w:t>
      </w:r>
      <w:r w:rsidR="008B638D" w:rsidRPr="00EA6211">
        <w:rPr>
          <w:rFonts w:ascii="Arial" w:hAnsi="Arial" w:cs="Arial"/>
          <w:color w:val="000000"/>
          <w:spacing w:val="-10"/>
          <w:sz w:val="18"/>
          <w:szCs w:val="18"/>
          <w:lang w:val="en-GB"/>
        </w:rPr>
        <w:t>so that they can continue</w:t>
      </w:r>
      <w:r w:rsidRPr="00EA6211">
        <w:rPr>
          <w:rFonts w:ascii="Arial" w:hAnsi="Arial" w:cs="Arial"/>
          <w:color w:val="000000"/>
          <w:spacing w:val="-10"/>
          <w:sz w:val="18"/>
          <w:szCs w:val="18"/>
          <w:lang w:val="en-GB"/>
        </w:rPr>
        <w:t xml:space="preserve"> to provide returns for</w:t>
      </w:r>
      <w:r w:rsidR="008B638D" w:rsidRPr="00EA6211">
        <w:rPr>
          <w:rFonts w:ascii="Arial" w:hAnsi="Arial" w:cs="Arial"/>
          <w:color w:val="000000"/>
          <w:spacing w:val="-10"/>
          <w:sz w:val="18"/>
          <w:szCs w:val="18"/>
          <w:lang w:val="en-GB"/>
        </w:rPr>
        <w:t xml:space="preserve"> </w:t>
      </w:r>
      <w:r w:rsidRPr="00EA6211">
        <w:rPr>
          <w:rFonts w:ascii="Arial" w:hAnsi="Arial" w:cs="Arial"/>
          <w:color w:val="000000"/>
          <w:spacing w:val="-10"/>
          <w:sz w:val="18"/>
          <w:szCs w:val="18"/>
          <w:lang w:val="en-GB"/>
        </w:rPr>
        <w:t>shareholders</w:t>
      </w:r>
      <w:r w:rsidRPr="00EA6211">
        <w:rPr>
          <w:rFonts w:ascii="Arial" w:hAnsi="Arial" w:cs="Arial"/>
          <w:color w:val="000000"/>
          <w:sz w:val="18"/>
          <w:szCs w:val="18"/>
          <w:lang w:val="en-GB"/>
        </w:rPr>
        <w:t xml:space="preserve"> and benefits for other stakeholders, and</w:t>
      </w:r>
    </w:p>
    <w:p w14:paraId="7C8AA989" w14:textId="77777777" w:rsidR="0070756E" w:rsidRPr="00EA6211" w:rsidRDefault="0070756E" w:rsidP="00031F6F">
      <w:pPr>
        <w:pStyle w:val="ListParagraph"/>
        <w:numPr>
          <w:ilvl w:val="0"/>
          <w:numId w:val="28"/>
        </w:numPr>
        <w:tabs>
          <w:tab w:val="left" w:pos="1440"/>
        </w:tabs>
        <w:spacing w:after="0" w:line="240" w:lineRule="auto"/>
        <w:ind w:left="1440"/>
        <w:jc w:val="thaiDistribute"/>
        <w:rPr>
          <w:rFonts w:ascii="Arial" w:hAnsi="Arial" w:cs="Arial"/>
          <w:color w:val="000000"/>
          <w:sz w:val="18"/>
          <w:szCs w:val="18"/>
          <w:lang w:val="en-GB"/>
        </w:rPr>
      </w:pPr>
      <w:r w:rsidRPr="00EA6211">
        <w:rPr>
          <w:rFonts w:ascii="Arial" w:hAnsi="Arial" w:cs="Arial"/>
          <w:color w:val="000000"/>
          <w:sz w:val="18"/>
          <w:szCs w:val="18"/>
          <w:lang w:val="en-GB"/>
        </w:rPr>
        <w:t>maintain an optimal capital structure to reduce the cost of capital</w:t>
      </w:r>
    </w:p>
    <w:p w14:paraId="6E96F6A3" w14:textId="77777777" w:rsidR="0070756E" w:rsidRPr="00BD18E3" w:rsidRDefault="0070756E" w:rsidP="00BD18E3">
      <w:pPr>
        <w:pStyle w:val="BlockText"/>
        <w:tabs>
          <w:tab w:val="left" w:pos="1440"/>
        </w:tabs>
        <w:ind w:left="1440" w:right="0" w:hanging="360"/>
        <w:rPr>
          <w:rFonts w:ascii="Arial" w:hAnsi="Arial" w:cs="Arial"/>
          <w:color w:val="000000"/>
          <w:sz w:val="16"/>
          <w:szCs w:val="16"/>
          <w:lang w:val="en-GB"/>
        </w:rPr>
      </w:pPr>
    </w:p>
    <w:p w14:paraId="382D0096" w14:textId="2A2462D8" w:rsidR="008B638D" w:rsidRPr="00EA6211" w:rsidRDefault="008B638D" w:rsidP="00031F6F">
      <w:pPr>
        <w:pStyle w:val="BlockText"/>
        <w:ind w:left="1080" w:right="0"/>
        <w:rPr>
          <w:rFonts w:ascii="Arial" w:hAnsi="Arial" w:cs="Arial"/>
          <w:color w:val="000000"/>
          <w:spacing w:val="-6"/>
          <w:sz w:val="18"/>
          <w:szCs w:val="18"/>
          <w:lang w:val="en-GB"/>
        </w:rPr>
      </w:pPr>
      <w:r w:rsidRPr="00EA6211">
        <w:rPr>
          <w:rFonts w:ascii="Arial" w:hAnsi="Arial" w:cs="Arial"/>
          <w:color w:val="000000"/>
          <w:spacing w:val="-9"/>
          <w:sz w:val="18"/>
          <w:szCs w:val="18"/>
          <w:lang w:val="en-GB"/>
        </w:rPr>
        <w:t xml:space="preserve">Consistent with others in the industry, the </w:t>
      </w:r>
      <w:r w:rsidR="00AC12EF" w:rsidRPr="00EA6211">
        <w:rPr>
          <w:rFonts w:ascii="Arial" w:hAnsi="Arial" w:cs="Arial"/>
          <w:color w:val="000000"/>
          <w:spacing w:val="-9"/>
          <w:sz w:val="18"/>
          <w:szCs w:val="18"/>
          <w:lang w:val="en-GB"/>
        </w:rPr>
        <w:t xml:space="preserve">Company </w:t>
      </w:r>
      <w:r w:rsidRPr="00EA6211">
        <w:rPr>
          <w:rFonts w:ascii="Arial" w:hAnsi="Arial" w:cs="Arial"/>
          <w:color w:val="000000"/>
          <w:spacing w:val="-9"/>
          <w:sz w:val="18"/>
          <w:szCs w:val="18"/>
          <w:lang w:val="en-GB"/>
        </w:rPr>
        <w:t xml:space="preserve">monitors capital based </w:t>
      </w:r>
      <w:proofErr w:type="gramStart"/>
      <w:r w:rsidRPr="00EA6211">
        <w:rPr>
          <w:rFonts w:ascii="Arial" w:hAnsi="Arial" w:cs="Arial"/>
          <w:color w:val="000000"/>
          <w:spacing w:val="-9"/>
          <w:sz w:val="18"/>
          <w:szCs w:val="18"/>
          <w:lang w:val="en-GB"/>
        </w:rPr>
        <w:t>on the basis of</w:t>
      </w:r>
      <w:proofErr w:type="gramEnd"/>
      <w:r w:rsidRPr="00EA6211">
        <w:rPr>
          <w:rFonts w:ascii="Arial" w:hAnsi="Arial" w:cs="Arial"/>
          <w:color w:val="000000"/>
          <w:spacing w:val="-9"/>
          <w:sz w:val="18"/>
          <w:szCs w:val="18"/>
          <w:lang w:val="en-GB"/>
        </w:rPr>
        <w:t xml:space="preserve"> the following gearing ratio</w:t>
      </w:r>
      <w:r w:rsidRPr="00EA6211">
        <w:rPr>
          <w:rFonts w:ascii="Arial" w:hAnsi="Arial" w:cs="Arial"/>
          <w:color w:val="000000"/>
          <w:spacing w:val="-6"/>
          <w:sz w:val="18"/>
          <w:szCs w:val="18"/>
          <w:lang w:val="en-GB"/>
        </w:rPr>
        <w:t>.</w:t>
      </w:r>
    </w:p>
    <w:p w14:paraId="5F45D14C" w14:textId="77777777" w:rsidR="008B638D" w:rsidRPr="00BD18E3" w:rsidRDefault="008B638D" w:rsidP="00BD18E3">
      <w:pPr>
        <w:pStyle w:val="BlockText"/>
        <w:tabs>
          <w:tab w:val="left" w:pos="1440"/>
        </w:tabs>
        <w:ind w:left="1440" w:right="0" w:hanging="360"/>
        <w:rPr>
          <w:rFonts w:ascii="Arial" w:hAnsi="Arial" w:cs="Arial"/>
          <w:color w:val="000000"/>
          <w:sz w:val="16"/>
          <w:szCs w:val="16"/>
          <w:lang w:val="en-GB"/>
        </w:rPr>
      </w:pPr>
    </w:p>
    <w:p w14:paraId="3080AD72" w14:textId="4C5E4171" w:rsidR="0070756E" w:rsidRPr="00EA6211" w:rsidRDefault="0070756E" w:rsidP="00031F6F">
      <w:pPr>
        <w:pStyle w:val="BlockText"/>
        <w:ind w:left="1080" w:right="0"/>
        <w:rPr>
          <w:rFonts w:ascii="Arial" w:hAnsi="Arial" w:cs="Arial"/>
          <w:color w:val="000000"/>
          <w:sz w:val="18"/>
          <w:szCs w:val="18"/>
          <w:lang w:val="en-GB"/>
        </w:rPr>
      </w:pPr>
      <w:r w:rsidRPr="00EA6211">
        <w:rPr>
          <w:rFonts w:ascii="Arial" w:hAnsi="Arial" w:cs="Arial"/>
          <w:color w:val="000000"/>
          <w:spacing w:val="-9"/>
          <w:sz w:val="18"/>
          <w:szCs w:val="18"/>
          <w:lang w:val="en-GB"/>
        </w:rPr>
        <w:t xml:space="preserve">During the year </w:t>
      </w:r>
      <w:r w:rsidR="00A73D3B" w:rsidRPr="00A73D3B">
        <w:rPr>
          <w:rFonts w:ascii="Arial" w:hAnsi="Arial" w:cs="Arial"/>
          <w:color w:val="000000"/>
          <w:spacing w:val="-9"/>
          <w:sz w:val="18"/>
          <w:szCs w:val="18"/>
          <w:lang w:val="en-GB"/>
        </w:rPr>
        <w:t>2024</w:t>
      </w:r>
      <w:r w:rsidR="008B638D" w:rsidRPr="00EA6211">
        <w:rPr>
          <w:rFonts w:ascii="Arial" w:hAnsi="Arial" w:cs="Arial"/>
          <w:color w:val="000000"/>
          <w:spacing w:val="-9"/>
          <w:sz w:val="18"/>
          <w:szCs w:val="18"/>
          <w:lang w:val="en-GB"/>
        </w:rPr>
        <w:t>,</w:t>
      </w:r>
      <w:r w:rsidRPr="00EA6211">
        <w:rPr>
          <w:rFonts w:ascii="Arial" w:hAnsi="Arial" w:cs="Arial"/>
          <w:color w:val="000000"/>
          <w:spacing w:val="-9"/>
          <w:sz w:val="18"/>
          <w:szCs w:val="18"/>
          <w:lang w:val="en-GB"/>
        </w:rPr>
        <w:t xml:space="preserve"> the </w:t>
      </w:r>
      <w:r w:rsidR="00AC12EF" w:rsidRPr="00EA6211">
        <w:rPr>
          <w:rFonts w:ascii="Arial" w:hAnsi="Arial" w:cs="Arial"/>
          <w:color w:val="000000"/>
          <w:spacing w:val="-9"/>
          <w:sz w:val="18"/>
          <w:szCs w:val="18"/>
          <w:lang w:val="en-GB"/>
        </w:rPr>
        <w:t>Company</w:t>
      </w:r>
      <w:r w:rsidRPr="00EA6211">
        <w:rPr>
          <w:rFonts w:ascii="Arial" w:hAnsi="Arial" w:cs="Arial"/>
          <w:color w:val="000000"/>
          <w:spacing w:val="-9"/>
          <w:sz w:val="18"/>
          <w:szCs w:val="18"/>
          <w:lang w:val="en-GB"/>
        </w:rPr>
        <w:t xml:space="preserve">’s strategy, </w:t>
      </w:r>
      <w:r w:rsidR="008B638D" w:rsidRPr="00EA6211">
        <w:rPr>
          <w:rFonts w:ascii="Arial" w:hAnsi="Arial" w:cs="Arial"/>
          <w:color w:val="000000"/>
          <w:spacing w:val="-9"/>
          <w:sz w:val="18"/>
          <w:szCs w:val="18"/>
          <w:lang w:val="en-GB"/>
        </w:rPr>
        <w:t xml:space="preserve">which was unchanged from </w:t>
      </w:r>
      <w:r w:rsidR="00A73D3B" w:rsidRPr="00A73D3B">
        <w:rPr>
          <w:rFonts w:ascii="Arial" w:hAnsi="Arial" w:cs="Arial"/>
          <w:color w:val="000000"/>
          <w:spacing w:val="-9"/>
          <w:sz w:val="18"/>
          <w:szCs w:val="18"/>
          <w:lang w:val="en-GB"/>
        </w:rPr>
        <w:t>2023</w:t>
      </w:r>
      <w:r w:rsidRPr="00EA6211">
        <w:rPr>
          <w:rFonts w:ascii="Arial" w:hAnsi="Arial" w:cs="Arial"/>
          <w:color w:val="000000"/>
          <w:spacing w:val="-9"/>
          <w:sz w:val="18"/>
          <w:szCs w:val="18"/>
          <w:lang w:val="en-GB"/>
        </w:rPr>
        <w:t>, was to maintain a gearing ratio and</w:t>
      </w:r>
      <w:r w:rsidRPr="00EA6211">
        <w:rPr>
          <w:rFonts w:ascii="Arial" w:hAnsi="Arial" w:cs="Arial"/>
          <w:color w:val="000000"/>
          <w:spacing w:val="-8"/>
          <w:sz w:val="18"/>
          <w:szCs w:val="18"/>
          <w:lang w:val="en-GB"/>
        </w:rPr>
        <w:t xml:space="preserve"> credit rating</w:t>
      </w:r>
      <w:r w:rsidRPr="00EA6211">
        <w:rPr>
          <w:rFonts w:ascii="Arial" w:hAnsi="Arial" w:cs="Arial"/>
          <w:color w:val="000000"/>
          <w:spacing w:val="-10"/>
          <w:sz w:val="18"/>
          <w:szCs w:val="18"/>
          <w:lang w:val="en-GB"/>
        </w:rPr>
        <w:t>.</w:t>
      </w:r>
      <w:r w:rsidRPr="00EA6211">
        <w:rPr>
          <w:rFonts w:ascii="Arial" w:hAnsi="Arial" w:cs="Arial"/>
          <w:color w:val="000000"/>
          <w:sz w:val="18"/>
          <w:szCs w:val="18"/>
          <w:lang w:val="en-GB"/>
        </w:rPr>
        <w:t xml:space="preserve"> The gearing ratios </w:t>
      </w:r>
      <w:proofErr w:type="gramStart"/>
      <w:r w:rsidRPr="00EA6211">
        <w:rPr>
          <w:rFonts w:ascii="Arial" w:hAnsi="Arial" w:cs="Arial"/>
          <w:color w:val="000000"/>
          <w:sz w:val="18"/>
          <w:szCs w:val="18"/>
          <w:lang w:val="en-GB"/>
        </w:rPr>
        <w:t>at</w:t>
      </w:r>
      <w:proofErr w:type="gramEnd"/>
      <w:r w:rsidRPr="00EA6211">
        <w:rPr>
          <w:rFonts w:ascii="Arial" w:hAnsi="Arial" w:cs="Arial"/>
          <w:color w:val="000000"/>
          <w:sz w:val="18"/>
          <w:szCs w:val="18"/>
          <w:lang w:val="en-GB"/>
        </w:rPr>
        <w:t xml:space="preserve"> </w:t>
      </w:r>
      <w:r w:rsidR="00A73D3B" w:rsidRPr="00A73D3B">
        <w:rPr>
          <w:rFonts w:ascii="Arial" w:hAnsi="Arial" w:cs="Arial"/>
          <w:color w:val="000000"/>
          <w:sz w:val="18"/>
          <w:szCs w:val="18"/>
          <w:lang w:val="en-GB"/>
        </w:rPr>
        <w:t>31</w:t>
      </w:r>
      <w:r w:rsidR="00F27B0D" w:rsidRPr="00EA6211">
        <w:rPr>
          <w:rFonts w:ascii="Arial" w:hAnsi="Arial" w:cs="Arial"/>
          <w:color w:val="000000"/>
          <w:sz w:val="18"/>
          <w:szCs w:val="18"/>
          <w:lang w:val="en-GB"/>
        </w:rPr>
        <w:t xml:space="preserve"> December </w:t>
      </w:r>
      <w:r w:rsidR="00A73D3B" w:rsidRPr="00A73D3B">
        <w:rPr>
          <w:rFonts w:ascii="Arial" w:hAnsi="Arial" w:cs="Arial"/>
          <w:color w:val="000000"/>
          <w:sz w:val="18"/>
          <w:szCs w:val="18"/>
          <w:lang w:val="en-GB"/>
        </w:rPr>
        <w:t>2024</w:t>
      </w:r>
      <w:r w:rsidR="00F27B0D" w:rsidRPr="00EA6211">
        <w:rPr>
          <w:rFonts w:ascii="Arial" w:hAnsi="Arial" w:cs="Arial"/>
          <w:color w:val="000000"/>
          <w:sz w:val="18"/>
          <w:szCs w:val="18"/>
          <w:lang w:val="en-GB"/>
        </w:rPr>
        <w:t xml:space="preserve"> and </w:t>
      </w:r>
      <w:r w:rsidR="00A73D3B" w:rsidRPr="00A73D3B">
        <w:rPr>
          <w:rFonts w:ascii="Arial" w:hAnsi="Arial" w:cs="Arial"/>
          <w:color w:val="000000"/>
          <w:sz w:val="18"/>
          <w:szCs w:val="18"/>
          <w:lang w:val="en-GB"/>
        </w:rPr>
        <w:t>2023</w:t>
      </w:r>
      <w:r w:rsidRPr="00EA6211">
        <w:rPr>
          <w:rFonts w:ascii="Arial" w:hAnsi="Arial" w:cs="Arial"/>
          <w:color w:val="000000"/>
          <w:sz w:val="18"/>
          <w:szCs w:val="18"/>
          <w:lang w:val="en-GB"/>
        </w:rPr>
        <w:t xml:space="preserve"> are as follows:</w:t>
      </w:r>
    </w:p>
    <w:p w14:paraId="538ACD59" w14:textId="77777777" w:rsidR="0070756E" w:rsidRPr="00BD18E3" w:rsidRDefault="0070756E" w:rsidP="00BD18E3">
      <w:pPr>
        <w:pStyle w:val="BlockText"/>
        <w:tabs>
          <w:tab w:val="left" w:pos="1440"/>
        </w:tabs>
        <w:ind w:left="1440" w:right="0" w:hanging="360"/>
        <w:rPr>
          <w:rFonts w:ascii="Arial" w:hAnsi="Arial" w:cs="Arial"/>
          <w:color w:val="000000"/>
          <w:sz w:val="16"/>
          <w:szCs w:val="16"/>
          <w:lang w:val="en-GB"/>
        </w:rPr>
      </w:pPr>
    </w:p>
    <w:tbl>
      <w:tblPr>
        <w:tblW w:w="0" w:type="auto"/>
        <w:tblInd w:w="18" w:type="dxa"/>
        <w:tblLayout w:type="fixed"/>
        <w:tblLook w:val="04A0" w:firstRow="1" w:lastRow="0" w:firstColumn="1" w:lastColumn="0" w:noHBand="0" w:noVBand="1"/>
      </w:tblPr>
      <w:tblGrid>
        <w:gridCol w:w="6138"/>
        <w:gridCol w:w="1699"/>
        <w:gridCol w:w="1699"/>
      </w:tblGrid>
      <w:tr w:rsidR="0070756E" w:rsidRPr="00EA6211" w14:paraId="18FC6EA3" w14:textId="77777777" w:rsidTr="00BD18E3">
        <w:trPr>
          <w:trHeight w:val="20"/>
        </w:trPr>
        <w:tc>
          <w:tcPr>
            <w:tcW w:w="6138" w:type="dxa"/>
            <w:shd w:val="clear" w:color="auto" w:fill="auto"/>
          </w:tcPr>
          <w:p w14:paraId="2E8D27DB" w14:textId="77777777" w:rsidR="0070756E" w:rsidRPr="00EA6211" w:rsidRDefault="0070756E" w:rsidP="00031F6F">
            <w:pPr>
              <w:ind w:left="1057"/>
              <w:rPr>
                <w:rFonts w:ascii="Arial" w:eastAsia="Calibri" w:hAnsi="Arial" w:cs="Arial"/>
                <w:color w:val="000000"/>
                <w:spacing w:val="-2"/>
                <w:sz w:val="18"/>
                <w:szCs w:val="18"/>
              </w:rPr>
            </w:pPr>
          </w:p>
        </w:tc>
        <w:tc>
          <w:tcPr>
            <w:tcW w:w="1699" w:type="dxa"/>
            <w:tcBorders>
              <w:bottom w:val="single" w:sz="4" w:space="0" w:color="auto"/>
            </w:tcBorders>
            <w:shd w:val="clear" w:color="auto" w:fill="auto"/>
          </w:tcPr>
          <w:p w14:paraId="783EDAD1" w14:textId="6DCB152F" w:rsidR="0070756E" w:rsidRPr="00EA6211" w:rsidRDefault="00A73D3B" w:rsidP="00031F6F">
            <w:pPr>
              <w:pStyle w:val="BlockText"/>
              <w:ind w:left="0" w:right="0"/>
              <w:jc w:val="right"/>
              <w:rPr>
                <w:rFonts w:ascii="Arial" w:eastAsia="Calibri" w:hAnsi="Arial" w:cs="Arial"/>
                <w:b/>
                <w:bCs/>
                <w:color w:val="000000"/>
                <w:sz w:val="18"/>
                <w:szCs w:val="18"/>
                <w:lang w:val="en-GB"/>
              </w:rPr>
            </w:pPr>
            <w:r w:rsidRPr="00A73D3B">
              <w:rPr>
                <w:rFonts w:ascii="Arial" w:eastAsia="Calibri" w:hAnsi="Arial" w:cs="Arial"/>
                <w:b/>
                <w:bCs/>
                <w:color w:val="000000"/>
                <w:sz w:val="18"/>
                <w:szCs w:val="18"/>
                <w:lang w:val="en-GB"/>
              </w:rPr>
              <w:t>2024</w:t>
            </w:r>
          </w:p>
          <w:p w14:paraId="1E5D7119" w14:textId="77777777" w:rsidR="0070756E" w:rsidRPr="00EA6211" w:rsidRDefault="0070756E" w:rsidP="00031F6F">
            <w:pPr>
              <w:pStyle w:val="BlockText"/>
              <w:ind w:left="0" w:right="0"/>
              <w:jc w:val="right"/>
              <w:rPr>
                <w:rFonts w:ascii="Arial" w:eastAsia="Calibri" w:hAnsi="Arial" w:cs="Arial"/>
                <w:b/>
                <w:bCs/>
                <w:color w:val="000000"/>
                <w:sz w:val="18"/>
                <w:szCs w:val="18"/>
                <w:lang w:val="en-GB"/>
              </w:rPr>
            </w:pPr>
            <w:r w:rsidRPr="00EA6211">
              <w:rPr>
                <w:rFonts w:ascii="Arial" w:eastAsia="Calibri" w:hAnsi="Arial" w:cs="Arial"/>
                <w:b/>
                <w:bCs/>
                <w:color w:val="000000"/>
                <w:sz w:val="18"/>
                <w:szCs w:val="18"/>
                <w:lang w:val="en-GB"/>
              </w:rPr>
              <w:t>Baht</w:t>
            </w:r>
          </w:p>
        </w:tc>
        <w:tc>
          <w:tcPr>
            <w:tcW w:w="1699" w:type="dxa"/>
            <w:tcBorders>
              <w:bottom w:val="single" w:sz="4" w:space="0" w:color="auto"/>
            </w:tcBorders>
            <w:shd w:val="clear" w:color="auto" w:fill="auto"/>
          </w:tcPr>
          <w:p w14:paraId="01C89897" w14:textId="3F732136" w:rsidR="0070756E" w:rsidRPr="00EA6211" w:rsidRDefault="00A73D3B" w:rsidP="00031F6F">
            <w:pPr>
              <w:pStyle w:val="BlockText"/>
              <w:tabs>
                <w:tab w:val="clear" w:pos="7230"/>
                <w:tab w:val="clear" w:pos="9000"/>
                <w:tab w:val="clear" w:pos="9072"/>
                <w:tab w:val="decimal" w:pos="1483"/>
              </w:tabs>
              <w:ind w:left="0" w:right="0"/>
              <w:rPr>
                <w:rFonts w:ascii="Arial" w:eastAsia="Calibri" w:hAnsi="Arial" w:cs="Arial"/>
                <w:b/>
                <w:bCs/>
                <w:color w:val="000000"/>
                <w:sz w:val="18"/>
                <w:szCs w:val="18"/>
                <w:lang w:val="en-GB"/>
              </w:rPr>
            </w:pPr>
            <w:r w:rsidRPr="00A73D3B">
              <w:rPr>
                <w:rFonts w:ascii="Arial" w:eastAsia="Calibri" w:hAnsi="Arial" w:cs="Arial"/>
                <w:b/>
                <w:bCs/>
                <w:color w:val="000000"/>
                <w:sz w:val="18"/>
                <w:szCs w:val="18"/>
                <w:lang w:val="en-GB"/>
              </w:rPr>
              <w:t>2023</w:t>
            </w:r>
          </w:p>
          <w:p w14:paraId="0792776E" w14:textId="77777777" w:rsidR="0070756E" w:rsidRPr="00EA6211" w:rsidRDefault="0070756E" w:rsidP="00031F6F">
            <w:pPr>
              <w:pStyle w:val="BlockText"/>
              <w:tabs>
                <w:tab w:val="clear" w:pos="7230"/>
                <w:tab w:val="clear" w:pos="9000"/>
                <w:tab w:val="clear" w:pos="9072"/>
                <w:tab w:val="decimal" w:pos="1483"/>
              </w:tabs>
              <w:ind w:left="0" w:right="0"/>
              <w:rPr>
                <w:rFonts w:ascii="Arial" w:eastAsia="Calibri" w:hAnsi="Arial" w:cs="Arial"/>
                <w:b/>
                <w:bCs/>
                <w:color w:val="000000"/>
                <w:sz w:val="18"/>
                <w:szCs w:val="18"/>
                <w:lang w:val="en-GB"/>
              </w:rPr>
            </w:pPr>
            <w:r w:rsidRPr="00EA6211">
              <w:rPr>
                <w:rFonts w:ascii="Arial" w:eastAsia="Calibri" w:hAnsi="Arial" w:cs="Arial"/>
                <w:b/>
                <w:bCs/>
                <w:color w:val="000000"/>
                <w:sz w:val="18"/>
                <w:szCs w:val="18"/>
                <w:lang w:val="en-GB"/>
              </w:rPr>
              <w:t>Baht</w:t>
            </w:r>
          </w:p>
        </w:tc>
      </w:tr>
      <w:tr w:rsidR="0070756E" w:rsidRPr="00BD18E3" w14:paraId="404CD242" w14:textId="77777777" w:rsidTr="00BD18E3">
        <w:trPr>
          <w:trHeight w:val="20"/>
        </w:trPr>
        <w:tc>
          <w:tcPr>
            <w:tcW w:w="6138" w:type="dxa"/>
            <w:shd w:val="clear" w:color="auto" w:fill="auto"/>
          </w:tcPr>
          <w:p w14:paraId="272D2C1D" w14:textId="77777777" w:rsidR="0070756E" w:rsidRPr="00BD18E3" w:rsidRDefault="0070756E" w:rsidP="00031F6F">
            <w:pPr>
              <w:ind w:left="1057"/>
              <w:rPr>
                <w:rFonts w:ascii="Arial" w:eastAsia="Calibri" w:hAnsi="Arial" w:cs="Arial"/>
                <w:color w:val="000000"/>
                <w:spacing w:val="-2"/>
                <w:sz w:val="12"/>
                <w:szCs w:val="12"/>
              </w:rPr>
            </w:pPr>
          </w:p>
        </w:tc>
        <w:tc>
          <w:tcPr>
            <w:tcW w:w="1699" w:type="dxa"/>
            <w:tcBorders>
              <w:top w:val="single" w:sz="4" w:space="0" w:color="auto"/>
            </w:tcBorders>
            <w:shd w:val="clear" w:color="auto" w:fill="auto"/>
          </w:tcPr>
          <w:p w14:paraId="0B021504" w14:textId="77777777" w:rsidR="0070756E" w:rsidRPr="00BD18E3" w:rsidRDefault="0070756E" w:rsidP="00031F6F">
            <w:pPr>
              <w:tabs>
                <w:tab w:val="decimal" w:pos="1480"/>
              </w:tabs>
              <w:ind w:right="-72"/>
              <w:jc w:val="both"/>
              <w:rPr>
                <w:rFonts w:ascii="Arial" w:eastAsia="Calibri" w:hAnsi="Arial" w:cs="Arial"/>
                <w:color w:val="000000"/>
                <w:spacing w:val="-2"/>
                <w:sz w:val="12"/>
                <w:szCs w:val="12"/>
              </w:rPr>
            </w:pPr>
          </w:p>
        </w:tc>
        <w:tc>
          <w:tcPr>
            <w:tcW w:w="1699" w:type="dxa"/>
            <w:tcBorders>
              <w:top w:val="single" w:sz="4" w:space="0" w:color="auto"/>
            </w:tcBorders>
            <w:shd w:val="clear" w:color="auto" w:fill="auto"/>
          </w:tcPr>
          <w:p w14:paraId="69ECE652" w14:textId="77777777" w:rsidR="0070756E" w:rsidRPr="00BD18E3" w:rsidRDefault="0070756E" w:rsidP="00031F6F">
            <w:pPr>
              <w:tabs>
                <w:tab w:val="decimal" w:pos="1630"/>
              </w:tabs>
              <w:ind w:right="-72"/>
              <w:jc w:val="both"/>
              <w:rPr>
                <w:rFonts w:ascii="Arial" w:eastAsia="Calibri" w:hAnsi="Arial" w:cs="Arial"/>
                <w:color w:val="000000"/>
                <w:spacing w:val="-2"/>
                <w:sz w:val="12"/>
                <w:szCs w:val="12"/>
              </w:rPr>
            </w:pPr>
          </w:p>
        </w:tc>
      </w:tr>
      <w:tr w:rsidR="00280D5F" w:rsidRPr="00EA6211" w14:paraId="1F4DA371" w14:textId="77777777" w:rsidTr="00BD18E3">
        <w:trPr>
          <w:trHeight w:val="20"/>
        </w:trPr>
        <w:tc>
          <w:tcPr>
            <w:tcW w:w="6138" w:type="dxa"/>
            <w:shd w:val="clear" w:color="auto" w:fill="auto"/>
          </w:tcPr>
          <w:p w14:paraId="5E2B16E0" w14:textId="77777777" w:rsidR="00280D5F" w:rsidRPr="00EA6211" w:rsidRDefault="00280D5F" w:rsidP="00280D5F">
            <w:pPr>
              <w:ind w:left="1057"/>
              <w:rPr>
                <w:rFonts w:ascii="Arial" w:eastAsia="Calibri" w:hAnsi="Arial" w:cs="Arial"/>
                <w:color w:val="000000"/>
                <w:spacing w:val="-2"/>
                <w:sz w:val="18"/>
                <w:szCs w:val="18"/>
                <w:cs/>
              </w:rPr>
            </w:pPr>
            <w:r w:rsidRPr="00EA6211">
              <w:rPr>
                <w:rFonts w:ascii="Arial" w:eastAsia="Calibri" w:hAnsi="Arial" w:cs="Arial"/>
                <w:color w:val="000000"/>
                <w:spacing w:val="-2"/>
                <w:sz w:val="18"/>
                <w:szCs w:val="18"/>
              </w:rPr>
              <w:t>Net debt</w:t>
            </w:r>
          </w:p>
        </w:tc>
        <w:tc>
          <w:tcPr>
            <w:tcW w:w="1699" w:type="dxa"/>
            <w:shd w:val="clear" w:color="auto" w:fill="auto"/>
          </w:tcPr>
          <w:p w14:paraId="3619749B" w14:textId="47CDD9C5" w:rsidR="00280D5F" w:rsidRPr="00EA6211" w:rsidRDefault="001C777B" w:rsidP="00280D5F">
            <w:pPr>
              <w:tabs>
                <w:tab w:val="decimal" w:pos="1480"/>
              </w:tabs>
              <w:ind w:right="-72"/>
              <w:jc w:val="both"/>
              <w:rPr>
                <w:rFonts w:ascii="Arial" w:eastAsia="Calibri" w:hAnsi="Arial" w:cs="Arial"/>
                <w:color w:val="000000"/>
                <w:spacing w:val="-2"/>
                <w:sz w:val="18"/>
                <w:szCs w:val="18"/>
              </w:rPr>
            </w:pPr>
            <w:r w:rsidRPr="001C777B">
              <w:rPr>
                <w:rFonts w:ascii="Arial" w:eastAsia="Calibri" w:hAnsi="Arial" w:cs="Arial"/>
                <w:color w:val="000000"/>
                <w:spacing w:val="-2"/>
                <w:sz w:val="18"/>
                <w:szCs w:val="18"/>
              </w:rPr>
              <w:t>428,905,061</w:t>
            </w:r>
          </w:p>
        </w:tc>
        <w:tc>
          <w:tcPr>
            <w:tcW w:w="1699" w:type="dxa"/>
            <w:shd w:val="clear" w:color="auto" w:fill="auto"/>
          </w:tcPr>
          <w:p w14:paraId="099B2100" w14:textId="11AF807E" w:rsidR="00280D5F" w:rsidRPr="00EA6211" w:rsidRDefault="00A73D3B" w:rsidP="00280D5F">
            <w:pPr>
              <w:tabs>
                <w:tab w:val="decimal" w:pos="1480"/>
              </w:tabs>
              <w:ind w:right="-72"/>
              <w:jc w:val="both"/>
              <w:rPr>
                <w:rFonts w:ascii="Arial" w:eastAsia="Calibri" w:hAnsi="Arial" w:cs="Arial"/>
                <w:color w:val="000000"/>
                <w:spacing w:val="-2"/>
                <w:sz w:val="18"/>
                <w:szCs w:val="18"/>
              </w:rPr>
            </w:pPr>
            <w:r w:rsidRPr="00A73D3B">
              <w:rPr>
                <w:rFonts w:ascii="Arial" w:eastAsia="Calibri" w:hAnsi="Arial" w:cs="Arial"/>
                <w:color w:val="000000"/>
                <w:spacing w:val="-2"/>
                <w:sz w:val="18"/>
                <w:szCs w:val="18"/>
              </w:rPr>
              <w:t>201</w:t>
            </w:r>
            <w:r w:rsidR="00280D5F" w:rsidRPr="00EA6211">
              <w:rPr>
                <w:rFonts w:ascii="Arial" w:eastAsia="Calibri" w:hAnsi="Arial" w:cs="Arial"/>
                <w:color w:val="000000"/>
                <w:spacing w:val="-2"/>
                <w:sz w:val="18"/>
                <w:szCs w:val="18"/>
              </w:rPr>
              <w:t>,</w:t>
            </w:r>
            <w:r w:rsidRPr="00A73D3B">
              <w:rPr>
                <w:rFonts w:ascii="Arial" w:eastAsia="Calibri" w:hAnsi="Arial" w:cs="Arial"/>
                <w:color w:val="000000"/>
                <w:spacing w:val="-2"/>
                <w:sz w:val="18"/>
                <w:szCs w:val="18"/>
              </w:rPr>
              <w:t>341</w:t>
            </w:r>
            <w:r w:rsidR="00280D5F" w:rsidRPr="00EA6211">
              <w:rPr>
                <w:rFonts w:ascii="Arial" w:eastAsia="Calibri" w:hAnsi="Arial" w:cs="Arial"/>
                <w:color w:val="000000"/>
                <w:spacing w:val="-2"/>
                <w:sz w:val="18"/>
                <w:szCs w:val="18"/>
              </w:rPr>
              <w:t>,</w:t>
            </w:r>
            <w:r w:rsidRPr="00A73D3B">
              <w:rPr>
                <w:rFonts w:ascii="Arial" w:eastAsia="Calibri" w:hAnsi="Arial" w:cs="Arial"/>
                <w:color w:val="000000"/>
                <w:spacing w:val="-2"/>
                <w:sz w:val="18"/>
                <w:szCs w:val="18"/>
              </w:rPr>
              <w:t>949</w:t>
            </w:r>
          </w:p>
        </w:tc>
      </w:tr>
      <w:tr w:rsidR="00280D5F" w:rsidRPr="00EA6211" w14:paraId="2BB0218F" w14:textId="77777777" w:rsidTr="00BD18E3">
        <w:trPr>
          <w:trHeight w:val="20"/>
        </w:trPr>
        <w:tc>
          <w:tcPr>
            <w:tcW w:w="6138" w:type="dxa"/>
            <w:shd w:val="clear" w:color="auto" w:fill="auto"/>
          </w:tcPr>
          <w:p w14:paraId="0083E080" w14:textId="41DB048B" w:rsidR="00280D5F" w:rsidRPr="00EA6211" w:rsidRDefault="00280D5F" w:rsidP="00280D5F">
            <w:pPr>
              <w:ind w:left="1057"/>
              <w:rPr>
                <w:rFonts w:ascii="Arial" w:eastAsia="Calibri" w:hAnsi="Arial" w:cs="Arial"/>
                <w:color w:val="000000"/>
                <w:spacing w:val="-2"/>
                <w:sz w:val="18"/>
                <w:szCs w:val="18"/>
              </w:rPr>
            </w:pPr>
            <w:r w:rsidRPr="00EA6211">
              <w:rPr>
                <w:rFonts w:ascii="Arial" w:eastAsia="Calibri" w:hAnsi="Arial" w:cs="Arial"/>
                <w:color w:val="000000"/>
                <w:spacing w:val="-2"/>
                <w:sz w:val="18"/>
                <w:szCs w:val="18"/>
              </w:rPr>
              <w:t>Equity</w:t>
            </w:r>
          </w:p>
        </w:tc>
        <w:tc>
          <w:tcPr>
            <w:tcW w:w="1699" w:type="dxa"/>
            <w:tcBorders>
              <w:bottom w:val="single" w:sz="4" w:space="0" w:color="auto"/>
            </w:tcBorders>
            <w:shd w:val="clear" w:color="auto" w:fill="auto"/>
          </w:tcPr>
          <w:p w14:paraId="5E4835B0" w14:textId="725C30D3" w:rsidR="00280D5F" w:rsidRPr="00EA6211" w:rsidRDefault="00CB01E7" w:rsidP="00280D5F">
            <w:pPr>
              <w:tabs>
                <w:tab w:val="decimal" w:pos="1480"/>
              </w:tabs>
              <w:ind w:right="-72"/>
              <w:jc w:val="both"/>
              <w:rPr>
                <w:rFonts w:ascii="Arial" w:eastAsia="Calibri" w:hAnsi="Arial" w:cs="Arial"/>
                <w:color w:val="000000"/>
                <w:spacing w:val="-2"/>
                <w:sz w:val="18"/>
                <w:szCs w:val="18"/>
              </w:rPr>
            </w:pPr>
            <w:r w:rsidRPr="00CB01E7">
              <w:rPr>
                <w:rFonts w:ascii="Arial" w:eastAsia="Calibri" w:hAnsi="Arial" w:cs="Arial"/>
                <w:color w:val="000000"/>
                <w:spacing w:val="-2"/>
                <w:sz w:val="18"/>
                <w:szCs w:val="18"/>
              </w:rPr>
              <w:t>743,205,448</w:t>
            </w:r>
          </w:p>
        </w:tc>
        <w:tc>
          <w:tcPr>
            <w:tcW w:w="1699" w:type="dxa"/>
            <w:tcBorders>
              <w:bottom w:val="single" w:sz="4" w:space="0" w:color="auto"/>
            </w:tcBorders>
            <w:shd w:val="clear" w:color="auto" w:fill="auto"/>
          </w:tcPr>
          <w:p w14:paraId="13407AB5" w14:textId="2FDB462A" w:rsidR="00280D5F" w:rsidRPr="00EA6211" w:rsidRDefault="00A73D3B" w:rsidP="00280D5F">
            <w:pPr>
              <w:tabs>
                <w:tab w:val="decimal" w:pos="1480"/>
              </w:tabs>
              <w:ind w:right="-72"/>
              <w:jc w:val="both"/>
              <w:rPr>
                <w:rFonts w:ascii="Arial" w:eastAsia="Calibri" w:hAnsi="Arial" w:cs="Arial"/>
                <w:color w:val="000000"/>
                <w:spacing w:val="-2"/>
                <w:sz w:val="18"/>
                <w:szCs w:val="18"/>
              </w:rPr>
            </w:pPr>
            <w:r w:rsidRPr="00A73D3B">
              <w:rPr>
                <w:rFonts w:ascii="Arial" w:eastAsia="Calibri" w:hAnsi="Arial" w:cs="Arial"/>
                <w:color w:val="000000"/>
                <w:spacing w:val="-2"/>
                <w:sz w:val="18"/>
                <w:szCs w:val="18"/>
              </w:rPr>
              <w:t>593</w:t>
            </w:r>
            <w:r w:rsidR="00280D5F" w:rsidRPr="00EA6211">
              <w:rPr>
                <w:rFonts w:ascii="Arial" w:eastAsia="Calibri" w:hAnsi="Arial" w:cs="Arial"/>
                <w:color w:val="000000"/>
                <w:spacing w:val="-2"/>
                <w:sz w:val="18"/>
                <w:szCs w:val="18"/>
              </w:rPr>
              <w:t>,</w:t>
            </w:r>
            <w:r w:rsidRPr="00A73D3B">
              <w:rPr>
                <w:rFonts w:ascii="Arial" w:eastAsia="Calibri" w:hAnsi="Arial" w:cs="Arial"/>
                <w:color w:val="000000"/>
                <w:spacing w:val="-2"/>
                <w:sz w:val="18"/>
                <w:szCs w:val="18"/>
              </w:rPr>
              <w:t>849</w:t>
            </w:r>
            <w:r w:rsidR="00280D5F" w:rsidRPr="00EA6211">
              <w:rPr>
                <w:rFonts w:ascii="Arial" w:eastAsia="Calibri" w:hAnsi="Arial" w:cs="Arial"/>
                <w:color w:val="000000"/>
                <w:spacing w:val="-2"/>
                <w:sz w:val="18"/>
                <w:szCs w:val="18"/>
              </w:rPr>
              <w:t>,</w:t>
            </w:r>
            <w:r w:rsidRPr="00A73D3B">
              <w:rPr>
                <w:rFonts w:ascii="Arial" w:eastAsia="Calibri" w:hAnsi="Arial" w:cs="Arial"/>
                <w:color w:val="000000"/>
                <w:spacing w:val="-2"/>
                <w:sz w:val="18"/>
                <w:szCs w:val="18"/>
              </w:rPr>
              <w:t>748</w:t>
            </w:r>
          </w:p>
        </w:tc>
      </w:tr>
      <w:tr w:rsidR="00280D5F" w:rsidRPr="00BD18E3" w14:paraId="323437CA" w14:textId="77777777" w:rsidTr="00BD18E3">
        <w:trPr>
          <w:trHeight w:val="20"/>
        </w:trPr>
        <w:tc>
          <w:tcPr>
            <w:tcW w:w="6138" w:type="dxa"/>
            <w:shd w:val="clear" w:color="auto" w:fill="auto"/>
          </w:tcPr>
          <w:p w14:paraId="1F044072" w14:textId="77777777" w:rsidR="00280D5F" w:rsidRPr="00BD18E3" w:rsidRDefault="00280D5F" w:rsidP="00280D5F">
            <w:pPr>
              <w:ind w:left="1057"/>
              <w:rPr>
                <w:rFonts w:ascii="Arial" w:eastAsia="Calibri" w:hAnsi="Arial" w:cs="Arial"/>
                <w:color w:val="000000"/>
                <w:spacing w:val="-2"/>
                <w:sz w:val="12"/>
                <w:szCs w:val="12"/>
              </w:rPr>
            </w:pPr>
          </w:p>
        </w:tc>
        <w:tc>
          <w:tcPr>
            <w:tcW w:w="1699" w:type="dxa"/>
            <w:tcBorders>
              <w:top w:val="single" w:sz="4" w:space="0" w:color="auto"/>
            </w:tcBorders>
            <w:shd w:val="clear" w:color="auto" w:fill="auto"/>
          </w:tcPr>
          <w:p w14:paraId="0129128F" w14:textId="77777777" w:rsidR="00280D5F" w:rsidRPr="00BD18E3" w:rsidRDefault="00280D5F" w:rsidP="00280D5F">
            <w:pPr>
              <w:tabs>
                <w:tab w:val="decimal" w:pos="1480"/>
              </w:tabs>
              <w:ind w:right="-72"/>
              <w:jc w:val="both"/>
              <w:rPr>
                <w:rFonts w:ascii="Arial" w:eastAsia="Calibri" w:hAnsi="Arial" w:cs="Arial"/>
                <w:color w:val="000000"/>
                <w:spacing w:val="-2"/>
                <w:sz w:val="12"/>
                <w:szCs w:val="12"/>
              </w:rPr>
            </w:pPr>
          </w:p>
        </w:tc>
        <w:tc>
          <w:tcPr>
            <w:tcW w:w="1699" w:type="dxa"/>
            <w:tcBorders>
              <w:top w:val="single" w:sz="4" w:space="0" w:color="auto"/>
            </w:tcBorders>
            <w:shd w:val="clear" w:color="auto" w:fill="auto"/>
          </w:tcPr>
          <w:p w14:paraId="1FB9B3D2" w14:textId="77777777" w:rsidR="00280D5F" w:rsidRPr="00BD18E3" w:rsidRDefault="00280D5F" w:rsidP="00280D5F">
            <w:pPr>
              <w:tabs>
                <w:tab w:val="decimal" w:pos="1480"/>
              </w:tabs>
              <w:ind w:right="-72"/>
              <w:jc w:val="both"/>
              <w:rPr>
                <w:rFonts w:ascii="Arial" w:eastAsia="Calibri" w:hAnsi="Arial" w:cs="Arial"/>
                <w:color w:val="000000"/>
                <w:spacing w:val="-2"/>
                <w:sz w:val="12"/>
                <w:szCs w:val="12"/>
              </w:rPr>
            </w:pPr>
          </w:p>
        </w:tc>
      </w:tr>
      <w:tr w:rsidR="00280D5F" w:rsidRPr="00EA6211" w14:paraId="2E39119A" w14:textId="77777777" w:rsidTr="00BD18E3">
        <w:trPr>
          <w:trHeight w:val="20"/>
        </w:trPr>
        <w:tc>
          <w:tcPr>
            <w:tcW w:w="6138" w:type="dxa"/>
            <w:shd w:val="clear" w:color="auto" w:fill="auto"/>
          </w:tcPr>
          <w:p w14:paraId="184CFDB7" w14:textId="77777777" w:rsidR="00280D5F" w:rsidRPr="00EA6211" w:rsidRDefault="00280D5F" w:rsidP="00280D5F">
            <w:pPr>
              <w:ind w:left="1057"/>
              <w:rPr>
                <w:rFonts w:ascii="Arial" w:eastAsia="Calibri" w:hAnsi="Arial" w:cs="Arial"/>
                <w:b/>
                <w:bCs/>
                <w:color w:val="000000"/>
                <w:spacing w:val="-2"/>
                <w:sz w:val="18"/>
                <w:szCs w:val="18"/>
              </w:rPr>
            </w:pPr>
            <w:r w:rsidRPr="00EA6211">
              <w:rPr>
                <w:rFonts w:ascii="Arial" w:eastAsia="Calibri" w:hAnsi="Arial" w:cs="Arial"/>
                <w:b/>
                <w:bCs/>
                <w:color w:val="000000"/>
                <w:spacing w:val="-2"/>
                <w:sz w:val="18"/>
                <w:szCs w:val="18"/>
              </w:rPr>
              <w:t>Net debt to equity ratio</w:t>
            </w:r>
          </w:p>
        </w:tc>
        <w:tc>
          <w:tcPr>
            <w:tcW w:w="1699" w:type="dxa"/>
            <w:tcBorders>
              <w:bottom w:val="single" w:sz="4" w:space="0" w:color="auto"/>
            </w:tcBorders>
            <w:shd w:val="clear" w:color="auto" w:fill="auto"/>
          </w:tcPr>
          <w:p w14:paraId="5CAE0F96" w14:textId="4DBA7236" w:rsidR="00280D5F" w:rsidRPr="00EA6211" w:rsidRDefault="00C771C9" w:rsidP="00C771C9">
            <w:pPr>
              <w:tabs>
                <w:tab w:val="right" w:pos="1483"/>
              </w:tabs>
              <w:ind w:right="-72"/>
              <w:jc w:val="both"/>
              <w:rPr>
                <w:rFonts w:ascii="Arial" w:eastAsia="Calibri" w:hAnsi="Arial" w:cs="Arial"/>
                <w:color w:val="000000"/>
                <w:spacing w:val="-2"/>
                <w:sz w:val="18"/>
                <w:szCs w:val="18"/>
              </w:rPr>
            </w:pPr>
            <w:r w:rsidRPr="00EA6211">
              <w:rPr>
                <w:rFonts w:ascii="Arial" w:eastAsia="Calibri" w:hAnsi="Arial" w:cs="Arial"/>
                <w:color w:val="000000"/>
                <w:spacing w:val="-2"/>
                <w:sz w:val="18"/>
                <w:szCs w:val="18"/>
              </w:rPr>
              <w:tab/>
            </w:r>
            <w:r w:rsidR="00A73D3B" w:rsidRPr="00A73D3B">
              <w:rPr>
                <w:rFonts w:ascii="Arial" w:eastAsia="Calibri" w:hAnsi="Arial" w:cs="Arial"/>
                <w:color w:val="000000"/>
                <w:spacing w:val="-2"/>
                <w:sz w:val="18"/>
                <w:szCs w:val="18"/>
              </w:rPr>
              <w:t>0</w:t>
            </w:r>
            <w:r w:rsidR="0068583F" w:rsidRPr="00EA6211">
              <w:rPr>
                <w:rFonts w:ascii="Arial" w:eastAsia="Calibri" w:hAnsi="Arial" w:cs="Arial"/>
                <w:color w:val="000000"/>
                <w:spacing w:val="-2"/>
                <w:sz w:val="18"/>
                <w:szCs w:val="18"/>
              </w:rPr>
              <w:t>.</w:t>
            </w:r>
            <w:r w:rsidR="00A73D3B" w:rsidRPr="00A73D3B">
              <w:rPr>
                <w:rFonts w:ascii="Arial" w:eastAsia="Calibri" w:hAnsi="Arial" w:cs="Arial"/>
                <w:color w:val="000000"/>
                <w:spacing w:val="-2"/>
                <w:sz w:val="18"/>
                <w:szCs w:val="18"/>
              </w:rPr>
              <w:t>5</w:t>
            </w:r>
            <w:r w:rsidR="0011198A">
              <w:rPr>
                <w:rFonts w:ascii="Arial" w:eastAsia="Calibri" w:hAnsi="Arial" w:cs="Arial"/>
                <w:color w:val="000000"/>
                <w:spacing w:val="-2"/>
                <w:sz w:val="18"/>
                <w:szCs w:val="18"/>
              </w:rPr>
              <w:t>8</w:t>
            </w:r>
          </w:p>
        </w:tc>
        <w:tc>
          <w:tcPr>
            <w:tcW w:w="1699" w:type="dxa"/>
            <w:tcBorders>
              <w:bottom w:val="single" w:sz="4" w:space="0" w:color="auto"/>
            </w:tcBorders>
            <w:shd w:val="clear" w:color="auto" w:fill="auto"/>
          </w:tcPr>
          <w:p w14:paraId="1C98D53C" w14:textId="71CDB4DB" w:rsidR="00280D5F" w:rsidRPr="00EA6211" w:rsidRDefault="00280D5F" w:rsidP="00280D5F">
            <w:pPr>
              <w:tabs>
                <w:tab w:val="right" w:pos="1483"/>
              </w:tabs>
              <w:ind w:right="-72"/>
              <w:jc w:val="both"/>
              <w:rPr>
                <w:rFonts w:ascii="Arial" w:eastAsia="Calibri" w:hAnsi="Arial" w:cs="Arial"/>
                <w:color w:val="000000"/>
                <w:spacing w:val="-2"/>
                <w:sz w:val="18"/>
                <w:szCs w:val="18"/>
              </w:rPr>
            </w:pPr>
            <w:r w:rsidRPr="00EA6211">
              <w:rPr>
                <w:rFonts w:ascii="Arial" w:eastAsia="Calibri" w:hAnsi="Arial" w:cs="Arial"/>
                <w:color w:val="000000"/>
                <w:spacing w:val="-2"/>
                <w:sz w:val="18"/>
                <w:szCs w:val="18"/>
              </w:rPr>
              <w:tab/>
            </w:r>
            <w:r w:rsidR="00A73D3B" w:rsidRPr="00A73D3B">
              <w:rPr>
                <w:rFonts w:ascii="Arial" w:eastAsia="Calibri" w:hAnsi="Arial" w:cs="Arial"/>
                <w:color w:val="000000"/>
                <w:spacing w:val="-2"/>
                <w:sz w:val="18"/>
                <w:szCs w:val="18"/>
              </w:rPr>
              <w:t>0</w:t>
            </w:r>
            <w:r w:rsidRPr="00EA6211">
              <w:rPr>
                <w:rFonts w:ascii="Arial" w:eastAsia="Calibri" w:hAnsi="Arial" w:cs="Arial"/>
                <w:color w:val="000000"/>
                <w:spacing w:val="-2"/>
                <w:sz w:val="18"/>
                <w:szCs w:val="18"/>
              </w:rPr>
              <w:t>.</w:t>
            </w:r>
            <w:r w:rsidR="00A73D3B" w:rsidRPr="00A73D3B">
              <w:rPr>
                <w:rFonts w:ascii="Arial" w:eastAsia="Calibri" w:hAnsi="Arial" w:cs="Arial"/>
                <w:color w:val="000000"/>
                <w:spacing w:val="-2"/>
                <w:sz w:val="18"/>
                <w:szCs w:val="18"/>
              </w:rPr>
              <w:t>34</w:t>
            </w:r>
          </w:p>
        </w:tc>
      </w:tr>
    </w:tbl>
    <w:p w14:paraId="62E1DAD1" w14:textId="61E3BDA8" w:rsidR="00F32BB0" w:rsidRPr="00EA6211" w:rsidRDefault="00BD18E3" w:rsidP="00031F6F">
      <w:pPr>
        <w:pStyle w:val="BlockText"/>
        <w:ind w:left="0" w:right="0"/>
        <w:rPr>
          <w:rFonts w:ascii="Arial" w:eastAsia="Arial Unicode MS" w:hAnsi="Arial" w:cs="Arial"/>
          <w:color w:val="000000"/>
          <w:sz w:val="18"/>
          <w:szCs w:val="18"/>
          <w:lang w:val="en-GB"/>
        </w:rPr>
      </w:pPr>
      <w:r>
        <w:rPr>
          <w:rFonts w:ascii="Arial" w:eastAsia="Arial Unicode MS" w:hAnsi="Arial" w:cs="Arial"/>
          <w:color w:val="000000"/>
          <w:sz w:val="18"/>
          <w:szCs w:val="18"/>
          <w:lang w:val="en-GB"/>
        </w:rPr>
        <w:br w:type="page"/>
      </w:r>
    </w:p>
    <w:tbl>
      <w:tblPr>
        <w:tblW w:w="0" w:type="auto"/>
        <w:tblInd w:w="108" w:type="dxa"/>
        <w:tblLook w:val="04A0" w:firstRow="1" w:lastRow="0" w:firstColumn="1" w:lastColumn="0" w:noHBand="0" w:noVBand="1"/>
      </w:tblPr>
      <w:tblGrid>
        <w:gridCol w:w="9475"/>
      </w:tblGrid>
      <w:tr w:rsidR="008C1772" w:rsidRPr="00EA6211" w14:paraId="135ED187" w14:textId="77777777" w:rsidTr="00BD18E3">
        <w:trPr>
          <w:trHeight w:val="386"/>
        </w:trPr>
        <w:tc>
          <w:tcPr>
            <w:tcW w:w="9475" w:type="dxa"/>
            <w:shd w:val="clear" w:color="auto" w:fill="auto"/>
            <w:vAlign w:val="center"/>
          </w:tcPr>
          <w:p w14:paraId="0D947525" w14:textId="04A6F5BC" w:rsidR="008C1772" w:rsidRPr="00EA6211" w:rsidRDefault="00A73D3B" w:rsidP="00BD18E3">
            <w:pPr>
              <w:tabs>
                <w:tab w:val="left" w:pos="427"/>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6</w:t>
            </w:r>
            <w:r w:rsidR="008C1772" w:rsidRPr="00EA6211">
              <w:rPr>
                <w:rFonts w:ascii="Arial" w:eastAsia="Arial Unicode MS" w:hAnsi="Arial" w:cs="Arial"/>
                <w:b/>
                <w:bCs/>
                <w:color w:val="000000"/>
                <w:sz w:val="18"/>
                <w:szCs w:val="18"/>
              </w:rPr>
              <w:tab/>
              <w:t>Fair value</w:t>
            </w:r>
          </w:p>
        </w:tc>
      </w:tr>
    </w:tbl>
    <w:p w14:paraId="3798EDA7" w14:textId="77777777" w:rsidR="008C1772" w:rsidRPr="00EA6211" w:rsidRDefault="008C1772" w:rsidP="00031F6F">
      <w:pPr>
        <w:pStyle w:val="ListParagraph"/>
        <w:spacing w:after="0" w:line="240" w:lineRule="auto"/>
        <w:ind w:left="0"/>
        <w:jc w:val="both"/>
        <w:rPr>
          <w:rFonts w:ascii="Arial" w:eastAsia="Arial Unicode MS" w:hAnsi="Arial" w:cs="Arial"/>
          <w:color w:val="000000"/>
          <w:sz w:val="18"/>
          <w:szCs w:val="18"/>
          <w:lang w:val="en-GB"/>
        </w:rPr>
      </w:pPr>
    </w:p>
    <w:p w14:paraId="677C7819" w14:textId="125C3CE9" w:rsidR="00EF2362" w:rsidRPr="00EA6211" w:rsidRDefault="009A3BB4" w:rsidP="00031F6F">
      <w:pPr>
        <w:tabs>
          <w:tab w:val="left" w:pos="1080"/>
          <w:tab w:val="left" w:pos="9781"/>
        </w:tabs>
        <w:jc w:val="both"/>
        <w:rPr>
          <w:rFonts w:ascii="Arial" w:hAnsi="Arial" w:cs="Arial"/>
          <w:color w:val="000000"/>
          <w:spacing w:val="-4"/>
          <w:sz w:val="18"/>
          <w:szCs w:val="18"/>
          <w:shd w:val="clear" w:color="auto" w:fill="FFFFFF"/>
        </w:rPr>
      </w:pPr>
      <w:r w:rsidRPr="00EA6211">
        <w:rPr>
          <w:rFonts w:ascii="Arial" w:hAnsi="Arial" w:cs="Arial"/>
          <w:color w:val="000000"/>
          <w:spacing w:val="-8"/>
          <w:sz w:val="18"/>
          <w:szCs w:val="18"/>
          <w:shd w:val="clear" w:color="auto" w:fill="FFFFFF"/>
        </w:rPr>
        <w:t xml:space="preserve">The </w:t>
      </w:r>
      <w:r w:rsidR="00AC12EF" w:rsidRPr="00EA6211">
        <w:rPr>
          <w:rFonts w:ascii="Arial" w:hAnsi="Arial" w:cs="Arial"/>
          <w:color w:val="000000"/>
          <w:spacing w:val="-8"/>
          <w:sz w:val="18"/>
          <w:szCs w:val="18"/>
          <w:shd w:val="clear" w:color="auto" w:fill="FFFFFF"/>
        </w:rPr>
        <w:t xml:space="preserve">Company </w:t>
      </w:r>
      <w:r w:rsidRPr="00EA6211">
        <w:rPr>
          <w:rFonts w:ascii="Arial" w:hAnsi="Arial" w:cs="Arial"/>
          <w:color w:val="000000"/>
          <w:spacing w:val="-8"/>
          <w:sz w:val="18"/>
          <w:szCs w:val="18"/>
          <w:shd w:val="clear" w:color="auto" w:fill="FFFFFF"/>
        </w:rPr>
        <w:t xml:space="preserve">presents financial assets and liabilities that are measured at fair value in each level including fair value of financial </w:t>
      </w:r>
      <w:r w:rsidRPr="00EA6211">
        <w:rPr>
          <w:rFonts w:ascii="Arial" w:hAnsi="Arial" w:cs="Arial"/>
          <w:color w:val="000000"/>
          <w:spacing w:val="-4"/>
          <w:sz w:val="18"/>
          <w:szCs w:val="18"/>
          <w:shd w:val="clear" w:color="auto" w:fill="FFFFFF"/>
        </w:rPr>
        <w:t>assets and financial liabilities, excluding financial assets and liabilities measured at amortised cost where their carrying value</w:t>
      </w:r>
      <w:r w:rsidRPr="00EA6211">
        <w:rPr>
          <w:rFonts w:ascii="Arial" w:hAnsi="Arial" w:cs="Arial"/>
          <w:color w:val="000000"/>
          <w:spacing w:val="-8"/>
          <w:sz w:val="18"/>
          <w:szCs w:val="18"/>
          <w:shd w:val="clear" w:color="auto" w:fill="FFFFFF"/>
        </w:rPr>
        <w:t xml:space="preserve"> approximated </w:t>
      </w:r>
      <w:r w:rsidRPr="00EA6211">
        <w:rPr>
          <w:rFonts w:ascii="Arial" w:hAnsi="Arial" w:cs="Arial"/>
          <w:color w:val="000000"/>
          <w:spacing w:val="-4"/>
          <w:sz w:val="18"/>
          <w:szCs w:val="18"/>
          <w:shd w:val="clear" w:color="auto" w:fill="FFFFFF"/>
        </w:rPr>
        <w:t>fair value</w:t>
      </w:r>
      <w:r w:rsidR="00EF2362" w:rsidRPr="00EA6211">
        <w:rPr>
          <w:rFonts w:ascii="Arial" w:hAnsi="Arial" w:cs="Arial"/>
          <w:color w:val="000000"/>
          <w:spacing w:val="-4"/>
          <w:sz w:val="18"/>
          <w:szCs w:val="18"/>
          <w:shd w:val="clear" w:color="auto" w:fill="FFFFFF"/>
        </w:rPr>
        <w:t>.</w:t>
      </w:r>
    </w:p>
    <w:p w14:paraId="35ADE3A1" w14:textId="77777777" w:rsidR="007C0C8F" w:rsidRPr="00EA6211" w:rsidRDefault="007C0C8F" w:rsidP="00EF2362">
      <w:pPr>
        <w:jc w:val="thaiDistribute"/>
        <w:outlineLvl w:val="0"/>
        <w:rPr>
          <w:rFonts w:ascii="Arial" w:hAnsi="Arial" w:cs="Arial"/>
          <w:color w:val="000000"/>
          <w:sz w:val="18"/>
          <w:szCs w:val="18"/>
        </w:rPr>
      </w:pPr>
    </w:p>
    <w:p w14:paraId="76B532D6" w14:textId="651250BF" w:rsidR="009A3BB4" w:rsidRDefault="00EF2362" w:rsidP="008B3DEC">
      <w:pPr>
        <w:jc w:val="thaiDistribute"/>
        <w:outlineLvl w:val="0"/>
        <w:rPr>
          <w:rFonts w:ascii="Arial" w:hAnsi="Arial" w:cs="Arial"/>
          <w:color w:val="000000"/>
          <w:sz w:val="18"/>
          <w:szCs w:val="18"/>
        </w:rPr>
      </w:pPr>
      <w:r w:rsidRPr="00EA6211">
        <w:rPr>
          <w:rFonts w:ascii="Arial" w:hAnsi="Arial" w:cs="Arial"/>
          <w:color w:val="000000"/>
          <w:sz w:val="18"/>
          <w:szCs w:val="18"/>
        </w:rPr>
        <w:t>Financial assets and financial liabilities are approximately to the carrying amounts as follows:</w:t>
      </w:r>
    </w:p>
    <w:p w14:paraId="16291155" w14:textId="77777777" w:rsidR="00BD18E3" w:rsidRPr="00EA6211" w:rsidRDefault="00BD18E3" w:rsidP="008B3DEC">
      <w:pPr>
        <w:jc w:val="thaiDistribute"/>
        <w:outlineLvl w:val="0"/>
        <w:rPr>
          <w:rFonts w:ascii="Arial" w:hAnsi="Arial" w:cs="Arial"/>
          <w:color w:val="000000"/>
          <w:sz w:val="18"/>
          <w:szCs w:val="18"/>
        </w:rPr>
      </w:pPr>
    </w:p>
    <w:tbl>
      <w:tblPr>
        <w:tblW w:w="9435" w:type="dxa"/>
        <w:tblInd w:w="135" w:type="dxa"/>
        <w:tblLayout w:type="fixed"/>
        <w:tblLook w:val="04A0" w:firstRow="1" w:lastRow="0" w:firstColumn="1" w:lastColumn="0" w:noHBand="0" w:noVBand="1"/>
      </w:tblPr>
      <w:tblGrid>
        <w:gridCol w:w="4910"/>
        <w:gridCol w:w="4525"/>
      </w:tblGrid>
      <w:tr w:rsidR="008B3DEC" w:rsidRPr="00EA6211" w14:paraId="273078D3" w14:textId="77777777" w:rsidTr="00BD18E3">
        <w:tc>
          <w:tcPr>
            <w:tcW w:w="4910" w:type="dxa"/>
            <w:tcBorders>
              <w:left w:val="nil"/>
              <w:right w:val="nil"/>
            </w:tcBorders>
            <w:shd w:val="clear" w:color="auto" w:fill="auto"/>
            <w:hideMark/>
          </w:tcPr>
          <w:p w14:paraId="42E5C3FD" w14:textId="77777777" w:rsidR="008B3DEC" w:rsidRPr="00EA6211" w:rsidRDefault="008B3DEC" w:rsidP="008B3DEC">
            <w:pPr>
              <w:ind w:right="7"/>
              <w:rPr>
                <w:rFonts w:ascii="Arial" w:hAnsi="Arial" w:cs="Arial"/>
                <w:b/>
                <w:bCs/>
                <w:color w:val="000000"/>
                <w:sz w:val="18"/>
                <w:szCs w:val="18"/>
                <w:cs/>
              </w:rPr>
            </w:pPr>
            <w:r w:rsidRPr="00EA6211">
              <w:rPr>
                <w:rFonts w:ascii="Arial" w:hAnsi="Arial" w:cs="Arial"/>
                <w:b/>
                <w:bCs/>
                <w:color w:val="000000"/>
                <w:sz w:val="18"/>
                <w:szCs w:val="18"/>
              </w:rPr>
              <w:t>Financial assets</w:t>
            </w:r>
          </w:p>
        </w:tc>
        <w:tc>
          <w:tcPr>
            <w:tcW w:w="4525" w:type="dxa"/>
            <w:tcBorders>
              <w:left w:val="nil"/>
              <w:right w:val="nil"/>
            </w:tcBorders>
            <w:shd w:val="clear" w:color="auto" w:fill="auto"/>
            <w:hideMark/>
          </w:tcPr>
          <w:p w14:paraId="039C8895" w14:textId="63A69653" w:rsidR="008B3DEC" w:rsidRPr="00EA6211" w:rsidRDefault="008B3DEC" w:rsidP="008B3DEC">
            <w:pPr>
              <w:tabs>
                <w:tab w:val="decimal" w:pos="1584"/>
              </w:tabs>
              <w:ind w:left="-220" w:right="-72" w:firstLine="220"/>
              <w:rPr>
                <w:rFonts w:ascii="Arial" w:hAnsi="Arial" w:cs="Arial"/>
                <w:b/>
                <w:bCs/>
                <w:color w:val="000000"/>
                <w:sz w:val="18"/>
                <w:szCs w:val="18"/>
                <w:cs/>
              </w:rPr>
            </w:pPr>
            <w:r w:rsidRPr="00EA6211">
              <w:rPr>
                <w:rFonts w:ascii="Arial" w:hAnsi="Arial" w:cs="Arial"/>
                <w:b/>
                <w:bCs/>
                <w:color w:val="000000"/>
                <w:sz w:val="18"/>
                <w:szCs w:val="18"/>
                <w:lang w:val="th-TH"/>
              </w:rPr>
              <w:t xml:space="preserve">Financial </w:t>
            </w:r>
            <w:r w:rsidRPr="00EA6211">
              <w:rPr>
                <w:rFonts w:ascii="Arial" w:hAnsi="Arial" w:cs="Arial"/>
                <w:b/>
                <w:bCs/>
                <w:color w:val="000000"/>
                <w:sz w:val="18"/>
                <w:szCs w:val="18"/>
              </w:rPr>
              <w:t>liabilities</w:t>
            </w:r>
          </w:p>
        </w:tc>
      </w:tr>
      <w:tr w:rsidR="009956CA" w:rsidRPr="00EA6211" w14:paraId="5EBC2BCC" w14:textId="77777777" w:rsidTr="00BD18E3">
        <w:tc>
          <w:tcPr>
            <w:tcW w:w="4910" w:type="dxa"/>
            <w:tcBorders>
              <w:left w:val="nil"/>
              <w:right w:val="nil"/>
            </w:tcBorders>
            <w:shd w:val="clear" w:color="auto" w:fill="auto"/>
          </w:tcPr>
          <w:p w14:paraId="3FE3D643" w14:textId="77777777" w:rsidR="009956CA" w:rsidRPr="00EA6211" w:rsidRDefault="009956CA" w:rsidP="008B3DEC">
            <w:pPr>
              <w:ind w:right="7"/>
              <w:rPr>
                <w:rFonts w:ascii="Arial" w:hAnsi="Arial" w:cs="Arial"/>
                <w:b/>
                <w:bCs/>
                <w:color w:val="000000"/>
                <w:sz w:val="18"/>
                <w:szCs w:val="18"/>
              </w:rPr>
            </w:pPr>
          </w:p>
        </w:tc>
        <w:tc>
          <w:tcPr>
            <w:tcW w:w="4525" w:type="dxa"/>
            <w:tcBorders>
              <w:left w:val="nil"/>
              <w:right w:val="nil"/>
            </w:tcBorders>
            <w:shd w:val="clear" w:color="auto" w:fill="auto"/>
          </w:tcPr>
          <w:p w14:paraId="229F924C" w14:textId="77777777" w:rsidR="009956CA" w:rsidRPr="00EA6211" w:rsidRDefault="009956CA" w:rsidP="008B3DEC">
            <w:pPr>
              <w:tabs>
                <w:tab w:val="decimal" w:pos="1584"/>
              </w:tabs>
              <w:ind w:left="-220" w:right="-72" w:firstLine="220"/>
              <w:rPr>
                <w:rFonts w:ascii="Arial" w:hAnsi="Arial" w:cs="Arial"/>
                <w:b/>
                <w:bCs/>
                <w:color w:val="000000"/>
                <w:sz w:val="18"/>
                <w:szCs w:val="18"/>
                <w:lang w:val="th-TH"/>
              </w:rPr>
            </w:pPr>
          </w:p>
        </w:tc>
      </w:tr>
      <w:tr w:rsidR="008B3DEC" w:rsidRPr="00EA6211" w14:paraId="3850E7FB" w14:textId="77777777" w:rsidTr="00BD18E3">
        <w:trPr>
          <w:trHeight w:val="60"/>
        </w:trPr>
        <w:tc>
          <w:tcPr>
            <w:tcW w:w="4910" w:type="dxa"/>
            <w:shd w:val="clear" w:color="auto" w:fill="auto"/>
            <w:hideMark/>
          </w:tcPr>
          <w:p w14:paraId="0997EF14" w14:textId="74EE067C" w:rsidR="008B3DEC" w:rsidRPr="00EA6211" w:rsidRDefault="008B3DEC" w:rsidP="008B3DEC">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Cash and cash equivalents</w:t>
            </w:r>
          </w:p>
          <w:p w14:paraId="6A7BAC3E" w14:textId="26A1D1E5" w:rsidR="008B3DEC" w:rsidRPr="00EA6211" w:rsidRDefault="008B3DEC" w:rsidP="008B3DEC">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lang w:val="en-GB"/>
              </w:rPr>
              <w:t>Short-term investments</w:t>
            </w:r>
          </w:p>
          <w:p w14:paraId="24BB7D20" w14:textId="0D89A316" w:rsidR="008B3DEC" w:rsidRPr="00EA6211" w:rsidRDefault="00126CD1" w:rsidP="008B3DEC">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Trade and other current receivables</w:t>
            </w:r>
          </w:p>
          <w:p w14:paraId="47BC0A91" w14:textId="606F8813" w:rsidR="008B3DEC" w:rsidRPr="00EA6211" w:rsidRDefault="008B3DEC" w:rsidP="008B3DEC">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Accrued </w:t>
            </w:r>
            <w:r w:rsidRPr="00EA6211">
              <w:rPr>
                <w:rFonts w:ascii="Arial" w:eastAsia="Arial Unicode MS" w:hAnsi="Arial" w:cs="Arial"/>
                <w:color w:val="000000"/>
                <w:sz w:val="18"/>
                <w:szCs w:val="22"/>
              </w:rPr>
              <w:t xml:space="preserve">service </w:t>
            </w:r>
            <w:r w:rsidRPr="00EA6211">
              <w:rPr>
                <w:rFonts w:ascii="Arial" w:eastAsia="Arial Unicode MS" w:hAnsi="Arial" w:cs="Arial"/>
                <w:color w:val="000000"/>
                <w:sz w:val="18"/>
                <w:szCs w:val="18"/>
              </w:rPr>
              <w:t>income</w:t>
            </w:r>
          </w:p>
          <w:p w14:paraId="13EE43A1" w14:textId="297838C6" w:rsidR="008B3DEC" w:rsidRPr="00EA6211" w:rsidRDefault="008B3DEC" w:rsidP="008B3DEC">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Receivable under finance lease</w:t>
            </w:r>
          </w:p>
          <w:p w14:paraId="6186E6B4" w14:textId="77777777" w:rsidR="008B3DEC" w:rsidRPr="00EA6211" w:rsidRDefault="008B3DEC" w:rsidP="000B65B8">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Restricted deposits at financial institutions</w:t>
            </w:r>
          </w:p>
          <w:p w14:paraId="36A540FE" w14:textId="6EFF8F14" w:rsidR="00126CD1" w:rsidRPr="00EA6211" w:rsidRDefault="00126CD1" w:rsidP="000B65B8">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Retention</w:t>
            </w:r>
          </w:p>
        </w:tc>
        <w:tc>
          <w:tcPr>
            <w:tcW w:w="4525" w:type="dxa"/>
            <w:shd w:val="clear" w:color="auto" w:fill="auto"/>
          </w:tcPr>
          <w:p w14:paraId="5B93C37C" w14:textId="07F2936E" w:rsidR="008B3DEC" w:rsidRPr="00EA6211" w:rsidRDefault="00126CD1" w:rsidP="008B3DEC">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Trade and other current payables</w:t>
            </w:r>
          </w:p>
          <w:p w14:paraId="1B3C5221" w14:textId="77777777" w:rsidR="008B3DEC" w:rsidRPr="00EA6211" w:rsidRDefault="008B3DEC" w:rsidP="008B3DEC">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Accrued expense</w:t>
            </w:r>
          </w:p>
          <w:p w14:paraId="4D09BD33" w14:textId="77777777" w:rsidR="008B3DEC" w:rsidRPr="00EA6211" w:rsidRDefault="008B3DEC" w:rsidP="008B3DEC">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Lease liabilities</w:t>
            </w:r>
          </w:p>
          <w:p w14:paraId="3E6B600F" w14:textId="02C00417" w:rsidR="00126CD1" w:rsidRPr="00EA6211" w:rsidRDefault="00126CD1" w:rsidP="008B3DEC">
            <w:pPr>
              <w:pStyle w:val="ListParagraph"/>
              <w:numPr>
                <w:ilvl w:val="0"/>
                <w:numId w:val="36"/>
              </w:numPr>
              <w:spacing w:after="0" w:line="240" w:lineRule="auto"/>
              <w:ind w:left="459" w:hanging="283"/>
              <w:jc w:val="both"/>
              <w:rPr>
                <w:rFonts w:ascii="Arial" w:eastAsia="Arial Unicode MS" w:hAnsi="Arial" w:cs="Arial"/>
                <w:color w:val="000000"/>
                <w:sz w:val="18"/>
                <w:szCs w:val="18"/>
              </w:rPr>
            </w:pPr>
            <w:r w:rsidRPr="00EA6211">
              <w:rPr>
                <w:rFonts w:ascii="Arial" w:eastAsia="Arial Unicode MS" w:hAnsi="Arial" w:cs="Arial"/>
                <w:color w:val="000000"/>
                <w:sz w:val="18"/>
                <w:szCs w:val="18"/>
              </w:rPr>
              <w:t>Long-term retention</w:t>
            </w:r>
          </w:p>
        </w:tc>
      </w:tr>
    </w:tbl>
    <w:p w14:paraId="4C7780F8" w14:textId="77777777" w:rsidR="009A3BB4" w:rsidRPr="00EA6211" w:rsidRDefault="009A3BB4" w:rsidP="00031F6F">
      <w:pPr>
        <w:pStyle w:val="ListParagraph"/>
        <w:spacing w:after="0" w:line="240" w:lineRule="auto"/>
        <w:ind w:left="0"/>
        <w:jc w:val="both"/>
        <w:rPr>
          <w:rFonts w:ascii="Arial" w:eastAsia="Arial Unicode MS" w:hAnsi="Arial" w:cs="Arial"/>
          <w:color w:val="000000"/>
          <w:sz w:val="18"/>
          <w:szCs w:val="18"/>
          <w:lang w:val="en-GB"/>
        </w:rPr>
      </w:pPr>
    </w:p>
    <w:p w14:paraId="1F9B7FF7" w14:textId="77777777" w:rsidR="008E5DB6" w:rsidRPr="00EA6211" w:rsidRDefault="008E5DB6" w:rsidP="00031F6F">
      <w:pPr>
        <w:pStyle w:val="ListParagraph"/>
        <w:spacing w:after="0" w:line="240" w:lineRule="auto"/>
        <w:ind w:left="0"/>
        <w:jc w:val="both"/>
        <w:rPr>
          <w:rFonts w:ascii="Arial" w:eastAsia="Arial Unicode MS" w:hAnsi="Arial" w:cs="Arial"/>
          <w:color w:val="000000"/>
          <w:sz w:val="18"/>
          <w:szCs w:val="18"/>
          <w:lang w:val="en-GB"/>
        </w:rPr>
      </w:pPr>
      <w:r w:rsidRPr="00EA6211">
        <w:rPr>
          <w:rFonts w:ascii="Arial" w:eastAsia="Arial Unicode MS" w:hAnsi="Arial" w:cs="Arial"/>
          <w:color w:val="000000"/>
          <w:sz w:val="18"/>
          <w:szCs w:val="18"/>
          <w:lang w:val="en-GB"/>
        </w:rPr>
        <w:t>Fair values are categorised into hierarchy based on inputs used as follows:</w:t>
      </w:r>
    </w:p>
    <w:p w14:paraId="2B88E05A" w14:textId="77777777" w:rsidR="008E5DB6" w:rsidRPr="00EA6211" w:rsidRDefault="008E5DB6" w:rsidP="00031F6F">
      <w:pPr>
        <w:pStyle w:val="ListParagraph"/>
        <w:spacing w:after="0" w:line="240" w:lineRule="auto"/>
        <w:ind w:left="0"/>
        <w:jc w:val="both"/>
        <w:rPr>
          <w:rFonts w:ascii="Arial" w:eastAsia="Arial Unicode MS" w:hAnsi="Arial" w:cs="Arial"/>
          <w:color w:val="000000"/>
          <w:sz w:val="18"/>
          <w:szCs w:val="18"/>
          <w:lang w:val="en-GB"/>
        </w:rPr>
      </w:pPr>
    </w:p>
    <w:p w14:paraId="3D13AA52" w14:textId="1756E407" w:rsidR="008E5DB6" w:rsidRPr="00EA6211" w:rsidRDefault="008E5DB6" w:rsidP="00031F6F">
      <w:pPr>
        <w:pStyle w:val="ListParagraph"/>
        <w:numPr>
          <w:ilvl w:val="0"/>
          <w:numId w:val="16"/>
        </w:numPr>
        <w:tabs>
          <w:tab w:val="left" w:pos="270"/>
          <w:tab w:val="left" w:pos="990"/>
        </w:tabs>
        <w:spacing w:after="0" w:line="240" w:lineRule="auto"/>
        <w:ind w:left="990" w:hanging="990"/>
        <w:jc w:val="both"/>
        <w:rPr>
          <w:rFonts w:ascii="Arial" w:eastAsia="Arial Unicode MS" w:hAnsi="Arial" w:cs="Arial"/>
          <w:color w:val="000000"/>
          <w:spacing w:val="-4"/>
          <w:sz w:val="18"/>
          <w:szCs w:val="18"/>
          <w:lang w:val="en-GB"/>
        </w:rPr>
      </w:pPr>
      <w:r w:rsidRPr="00EA6211">
        <w:rPr>
          <w:rFonts w:ascii="Arial" w:eastAsia="Arial Unicode MS" w:hAnsi="Arial" w:cs="Arial"/>
          <w:color w:val="000000"/>
          <w:spacing w:val="-4"/>
          <w:sz w:val="18"/>
          <w:szCs w:val="18"/>
          <w:lang w:val="en-GB"/>
        </w:rPr>
        <w:t xml:space="preserve">Level </w:t>
      </w:r>
      <w:proofErr w:type="gramStart"/>
      <w:r w:rsidR="00A73D3B" w:rsidRPr="00A73D3B">
        <w:rPr>
          <w:rFonts w:ascii="Arial" w:eastAsia="Arial Unicode MS" w:hAnsi="Arial" w:cs="Arial"/>
          <w:color w:val="000000"/>
          <w:spacing w:val="-4"/>
          <w:sz w:val="18"/>
          <w:szCs w:val="18"/>
          <w:lang w:val="en-GB"/>
        </w:rPr>
        <w:t>1</w:t>
      </w:r>
      <w:r w:rsidRPr="00EA6211">
        <w:rPr>
          <w:rFonts w:ascii="Arial" w:eastAsia="Arial Unicode MS" w:hAnsi="Arial" w:cs="Arial"/>
          <w:color w:val="000000"/>
          <w:spacing w:val="-4"/>
          <w:sz w:val="18"/>
          <w:szCs w:val="18"/>
          <w:lang w:val="en-GB"/>
        </w:rPr>
        <w:t xml:space="preserve"> :</w:t>
      </w:r>
      <w:proofErr w:type="gramEnd"/>
      <w:r w:rsidRPr="00EA6211">
        <w:rPr>
          <w:rFonts w:ascii="Arial" w:eastAsia="Arial Unicode MS" w:hAnsi="Arial" w:cs="Arial"/>
          <w:color w:val="000000"/>
          <w:spacing w:val="-4"/>
          <w:sz w:val="18"/>
          <w:szCs w:val="18"/>
          <w:lang w:val="en-GB"/>
        </w:rPr>
        <w:tab/>
      </w:r>
      <w:r w:rsidRPr="00EA6211">
        <w:rPr>
          <w:rFonts w:ascii="Arial" w:eastAsia="Arial Unicode MS" w:hAnsi="Arial" w:cs="Arial"/>
          <w:color w:val="000000"/>
          <w:spacing w:val="-10"/>
          <w:sz w:val="18"/>
          <w:szCs w:val="18"/>
          <w:lang w:val="en-GB"/>
        </w:rPr>
        <w:t xml:space="preserve">The fair value of financial instruments is based on the closing price by reference to the Thai Bond </w:t>
      </w:r>
      <w:r w:rsidRPr="00EA6211">
        <w:rPr>
          <w:rFonts w:ascii="Arial" w:eastAsia="Arial Unicode MS" w:hAnsi="Arial" w:cs="Arial"/>
          <w:color w:val="000000"/>
          <w:spacing w:val="-4"/>
          <w:sz w:val="18"/>
          <w:szCs w:val="18"/>
          <w:lang w:val="en-GB"/>
        </w:rPr>
        <w:t xml:space="preserve">Dealing Centre. </w:t>
      </w:r>
    </w:p>
    <w:p w14:paraId="3679EC86" w14:textId="6C76A931" w:rsidR="008E5DB6" w:rsidRPr="00EA6211" w:rsidRDefault="008E5DB6" w:rsidP="00031F6F">
      <w:pPr>
        <w:pStyle w:val="ListParagraph"/>
        <w:numPr>
          <w:ilvl w:val="0"/>
          <w:numId w:val="16"/>
        </w:numPr>
        <w:tabs>
          <w:tab w:val="left" w:pos="270"/>
          <w:tab w:val="left" w:pos="990"/>
        </w:tabs>
        <w:spacing w:after="0" w:line="240" w:lineRule="auto"/>
        <w:ind w:left="990" w:hanging="990"/>
        <w:jc w:val="both"/>
        <w:rPr>
          <w:rFonts w:ascii="Arial" w:eastAsia="Arial Unicode MS" w:hAnsi="Arial" w:cs="Arial"/>
          <w:color w:val="000000"/>
          <w:spacing w:val="-4"/>
          <w:sz w:val="18"/>
          <w:szCs w:val="18"/>
          <w:lang w:val="en-GB"/>
        </w:rPr>
      </w:pPr>
      <w:r w:rsidRPr="00EA6211">
        <w:rPr>
          <w:rFonts w:ascii="Arial" w:eastAsia="Arial Unicode MS" w:hAnsi="Arial" w:cs="Arial"/>
          <w:color w:val="000000"/>
          <w:spacing w:val="-4"/>
          <w:sz w:val="18"/>
          <w:szCs w:val="18"/>
          <w:lang w:val="en-GB"/>
        </w:rPr>
        <w:t xml:space="preserve">Level </w:t>
      </w:r>
      <w:proofErr w:type="gramStart"/>
      <w:r w:rsidR="00A73D3B" w:rsidRPr="00A73D3B">
        <w:rPr>
          <w:rFonts w:ascii="Arial" w:eastAsia="Arial Unicode MS" w:hAnsi="Arial" w:cs="Arial"/>
          <w:color w:val="000000"/>
          <w:spacing w:val="-4"/>
          <w:sz w:val="18"/>
          <w:szCs w:val="18"/>
          <w:lang w:val="en-GB"/>
        </w:rPr>
        <w:t>2</w:t>
      </w:r>
      <w:r w:rsidRPr="00EA6211">
        <w:rPr>
          <w:rFonts w:ascii="Arial" w:eastAsia="Arial Unicode MS" w:hAnsi="Arial" w:cs="Arial"/>
          <w:color w:val="000000"/>
          <w:spacing w:val="-4"/>
          <w:sz w:val="18"/>
          <w:szCs w:val="18"/>
          <w:lang w:val="en-GB"/>
        </w:rPr>
        <w:t xml:space="preserve"> :</w:t>
      </w:r>
      <w:proofErr w:type="gramEnd"/>
      <w:r w:rsidRPr="00EA6211">
        <w:rPr>
          <w:rFonts w:ascii="Arial" w:eastAsia="Arial Unicode MS" w:hAnsi="Arial" w:cs="Arial"/>
          <w:color w:val="000000"/>
          <w:spacing w:val="-4"/>
          <w:sz w:val="18"/>
          <w:szCs w:val="18"/>
          <w:lang w:val="en-GB"/>
        </w:rPr>
        <w:tab/>
        <w:t xml:space="preserve">The fair value of financial instruments is determined using significant observable inputs and, as little as possible, entity-specific estimates. </w:t>
      </w:r>
    </w:p>
    <w:p w14:paraId="7E739742" w14:textId="5F47AFF7" w:rsidR="008E5DB6" w:rsidRPr="00EA6211" w:rsidRDefault="008E5DB6" w:rsidP="00031F6F">
      <w:pPr>
        <w:pStyle w:val="ListParagraph"/>
        <w:numPr>
          <w:ilvl w:val="0"/>
          <w:numId w:val="16"/>
        </w:numPr>
        <w:tabs>
          <w:tab w:val="left" w:pos="270"/>
          <w:tab w:val="left" w:pos="990"/>
        </w:tabs>
        <w:spacing w:after="0" w:line="240" w:lineRule="auto"/>
        <w:ind w:left="990" w:hanging="990"/>
        <w:jc w:val="both"/>
        <w:rPr>
          <w:rFonts w:ascii="Arial" w:eastAsia="Arial Unicode MS" w:hAnsi="Arial" w:cs="Arial"/>
          <w:color w:val="000000"/>
          <w:spacing w:val="-4"/>
          <w:sz w:val="18"/>
          <w:szCs w:val="18"/>
          <w:lang w:val="en-GB"/>
        </w:rPr>
      </w:pPr>
      <w:r w:rsidRPr="00EA6211">
        <w:rPr>
          <w:rFonts w:ascii="Arial" w:eastAsia="Arial Unicode MS" w:hAnsi="Arial" w:cs="Arial"/>
          <w:color w:val="000000"/>
          <w:spacing w:val="-4"/>
          <w:sz w:val="18"/>
          <w:szCs w:val="18"/>
          <w:lang w:val="en-GB"/>
        </w:rPr>
        <w:t xml:space="preserve">Level </w:t>
      </w:r>
      <w:proofErr w:type="gramStart"/>
      <w:r w:rsidR="00A73D3B" w:rsidRPr="00A73D3B">
        <w:rPr>
          <w:rFonts w:ascii="Arial" w:eastAsia="Arial Unicode MS" w:hAnsi="Arial" w:cs="Arial"/>
          <w:color w:val="000000"/>
          <w:spacing w:val="-4"/>
          <w:sz w:val="18"/>
          <w:szCs w:val="18"/>
          <w:lang w:val="en-GB"/>
        </w:rPr>
        <w:t>3</w:t>
      </w:r>
      <w:r w:rsidRPr="00EA6211">
        <w:rPr>
          <w:rFonts w:ascii="Arial" w:eastAsia="Arial Unicode MS" w:hAnsi="Arial" w:cs="Arial"/>
          <w:color w:val="000000"/>
          <w:spacing w:val="-4"/>
          <w:sz w:val="18"/>
          <w:szCs w:val="18"/>
          <w:lang w:val="en-GB"/>
        </w:rPr>
        <w:t xml:space="preserve"> :</w:t>
      </w:r>
      <w:proofErr w:type="gramEnd"/>
      <w:r w:rsidRPr="00EA6211">
        <w:rPr>
          <w:rFonts w:ascii="Arial" w:eastAsia="Arial Unicode MS" w:hAnsi="Arial" w:cs="Arial"/>
          <w:color w:val="000000"/>
          <w:spacing w:val="-4"/>
          <w:sz w:val="18"/>
          <w:szCs w:val="18"/>
          <w:lang w:val="en-GB"/>
        </w:rPr>
        <w:tab/>
        <w:t>The fair value of financial instruments is not based on observable market data.</w:t>
      </w:r>
    </w:p>
    <w:p w14:paraId="337EC33A" w14:textId="77777777" w:rsidR="00496E54" w:rsidRPr="00EA6211" w:rsidRDefault="00496E54" w:rsidP="00031F6F">
      <w:pPr>
        <w:jc w:val="both"/>
        <w:rPr>
          <w:rFonts w:ascii="Arial" w:hAnsi="Arial" w:cs="Arial"/>
          <w:color w:val="000000"/>
          <w:sz w:val="18"/>
          <w:szCs w:val="18"/>
        </w:rPr>
      </w:pPr>
    </w:p>
    <w:p w14:paraId="2114527A" w14:textId="21FDD120" w:rsidR="009748FA" w:rsidRPr="00A022D1" w:rsidRDefault="009748FA" w:rsidP="00031F6F">
      <w:pPr>
        <w:jc w:val="both"/>
        <w:rPr>
          <w:rFonts w:ascii="Arial" w:hAnsi="Arial" w:cs="Arial"/>
          <w:color w:val="000000"/>
          <w:spacing w:val="-9"/>
          <w:sz w:val="18"/>
          <w:szCs w:val="18"/>
        </w:rPr>
      </w:pPr>
      <w:r w:rsidRPr="00A022D1">
        <w:rPr>
          <w:rFonts w:ascii="Arial" w:hAnsi="Arial" w:cs="Arial"/>
          <w:color w:val="000000"/>
          <w:spacing w:val="-9"/>
          <w:sz w:val="18"/>
          <w:szCs w:val="18"/>
        </w:rPr>
        <w:t>Fair value measurement of financial assets and liabilities is in accordance with the accounting policies disclosed in Note</w:t>
      </w:r>
      <w:r w:rsidR="00E46963" w:rsidRPr="00A022D1">
        <w:rPr>
          <w:rFonts w:ascii="Arial" w:hAnsi="Arial" w:cs="Arial"/>
          <w:color w:val="000000"/>
          <w:spacing w:val="-9"/>
          <w:sz w:val="18"/>
          <w:szCs w:val="18"/>
        </w:rPr>
        <w:t>s</w:t>
      </w:r>
      <w:r w:rsidRPr="00A022D1">
        <w:rPr>
          <w:rFonts w:ascii="Arial" w:hAnsi="Arial" w:cs="Arial"/>
          <w:color w:val="000000"/>
          <w:spacing w:val="-9"/>
          <w:sz w:val="18"/>
          <w:szCs w:val="18"/>
        </w:rPr>
        <w:t xml:space="preserve"> </w:t>
      </w:r>
      <w:r w:rsidR="00A73D3B" w:rsidRPr="00A022D1">
        <w:rPr>
          <w:rFonts w:ascii="Arial" w:hAnsi="Arial" w:cs="Arial"/>
          <w:color w:val="000000"/>
          <w:spacing w:val="-9"/>
          <w:sz w:val="18"/>
          <w:szCs w:val="18"/>
        </w:rPr>
        <w:t>4</w:t>
      </w:r>
      <w:r w:rsidRPr="00A022D1">
        <w:rPr>
          <w:rFonts w:ascii="Arial" w:hAnsi="Arial" w:cs="Arial"/>
          <w:color w:val="000000"/>
          <w:spacing w:val="-9"/>
          <w:sz w:val="18"/>
          <w:szCs w:val="18"/>
        </w:rPr>
        <w:t>.</w:t>
      </w:r>
      <w:r w:rsidR="00A73D3B" w:rsidRPr="00A022D1">
        <w:rPr>
          <w:rFonts w:ascii="Arial" w:hAnsi="Arial" w:cs="Arial"/>
          <w:color w:val="000000"/>
          <w:spacing w:val="-9"/>
          <w:sz w:val="18"/>
          <w:szCs w:val="18"/>
        </w:rPr>
        <w:t>3</w:t>
      </w:r>
      <w:r w:rsidRPr="00A022D1">
        <w:rPr>
          <w:rFonts w:ascii="Arial" w:hAnsi="Arial" w:cs="Arial"/>
          <w:color w:val="000000"/>
          <w:spacing w:val="-9"/>
          <w:sz w:val="18"/>
          <w:szCs w:val="18"/>
        </w:rPr>
        <w:t xml:space="preserve"> and </w:t>
      </w:r>
      <w:r w:rsidR="00A73D3B" w:rsidRPr="00A022D1">
        <w:rPr>
          <w:rFonts w:ascii="Arial" w:hAnsi="Arial" w:cs="Arial"/>
          <w:color w:val="000000"/>
          <w:spacing w:val="-9"/>
          <w:sz w:val="18"/>
          <w:szCs w:val="18"/>
        </w:rPr>
        <w:t>4</w:t>
      </w:r>
      <w:r w:rsidR="009F06C2" w:rsidRPr="00A022D1">
        <w:rPr>
          <w:rFonts w:ascii="Arial" w:hAnsi="Arial" w:cs="Arial"/>
          <w:color w:val="000000"/>
          <w:spacing w:val="-9"/>
          <w:sz w:val="18"/>
          <w:szCs w:val="18"/>
        </w:rPr>
        <w:t>.</w:t>
      </w:r>
      <w:r w:rsidR="00A73D3B" w:rsidRPr="00A022D1">
        <w:rPr>
          <w:rFonts w:ascii="Arial" w:hAnsi="Arial" w:cs="Arial"/>
          <w:color w:val="000000"/>
          <w:spacing w:val="-9"/>
          <w:sz w:val="18"/>
          <w:szCs w:val="18"/>
        </w:rPr>
        <w:t>7</w:t>
      </w:r>
      <w:r w:rsidRPr="00A022D1">
        <w:rPr>
          <w:rFonts w:ascii="Arial" w:hAnsi="Arial" w:cs="Arial"/>
          <w:color w:val="000000"/>
          <w:spacing w:val="-9"/>
          <w:sz w:val="18"/>
          <w:szCs w:val="18"/>
        </w:rPr>
        <w:t>.</w:t>
      </w:r>
    </w:p>
    <w:p w14:paraId="070A68E7" w14:textId="77777777" w:rsidR="00D65AF1" w:rsidRPr="00EA6211" w:rsidRDefault="00D65AF1" w:rsidP="00031F6F">
      <w:pPr>
        <w:ind w:left="540" w:hanging="540"/>
        <w:jc w:val="both"/>
        <w:rPr>
          <w:rFonts w:ascii="Arial" w:hAnsi="Arial" w:cs="Arial"/>
          <w:color w:val="000000"/>
          <w:sz w:val="18"/>
          <w:szCs w:val="18"/>
        </w:rPr>
      </w:pPr>
    </w:p>
    <w:p w14:paraId="1983E2AA" w14:textId="7E1E2323" w:rsidR="00D44A05" w:rsidRPr="00EA6211" w:rsidRDefault="00D44A05" w:rsidP="00D65AF1">
      <w:pPr>
        <w:tabs>
          <w:tab w:val="left" w:pos="1200"/>
        </w:tabs>
        <w:ind w:left="540" w:hanging="54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EA6211" w14:paraId="098FAEE9" w14:textId="77777777" w:rsidTr="00300AC3">
        <w:trPr>
          <w:trHeight w:val="386"/>
        </w:trPr>
        <w:tc>
          <w:tcPr>
            <w:tcW w:w="9475" w:type="dxa"/>
            <w:shd w:val="clear" w:color="auto" w:fill="auto"/>
            <w:vAlign w:val="center"/>
          </w:tcPr>
          <w:p w14:paraId="5FB3A361" w14:textId="0EC471A0"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bookmarkStart w:id="17" w:name="_Hlk64014266"/>
            <w:r w:rsidRPr="00A73D3B">
              <w:rPr>
                <w:rFonts w:ascii="Arial" w:eastAsia="Arial Unicode MS" w:hAnsi="Arial" w:cs="Arial"/>
                <w:b/>
                <w:bCs/>
                <w:color w:val="000000"/>
                <w:sz w:val="18"/>
                <w:szCs w:val="18"/>
              </w:rPr>
              <w:t>7</w:t>
            </w:r>
            <w:r w:rsidR="006E133B" w:rsidRPr="00EA6211">
              <w:rPr>
                <w:rFonts w:ascii="Arial" w:eastAsia="Arial Unicode MS" w:hAnsi="Arial" w:cs="Arial"/>
                <w:b/>
                <w:bCs/>
                <w:color w:val="000000"/>
                <w:sz w:val="18"/>
                <w:szCs w:val="18"/>
              </w:rPr>
              <w:tab/>
              <w:t>Critical estimates and judgements</w:t>
            </w:r>
          </w:p>
        </w:tc>
      </w:tr>
      <w:bookmarkEnd w:id="17"/>
    </w:tbl>
    <w:p w14:paraId="6835DEFC" w14:textId="77777777" w:rsidR="0017347E" w:rsidRPr="00EA6211" w:rsidRDefault="0017347E" w:rsidP="009956CA">
      <w:pPr>
        <w:jc w:val="thaiDistribute"/>
        <w:rPr>
          <w:rFonts w:ascii="Arial" w:hAnsi="Arial" w:cs="Arial"/>
          <w:color w:val="000000"/>
          <w:sz w:val="18"/>
          <w:szCs w:val="18"/>
        </w:rPr>
      </w:pPr>
    </w:p>
    <w:p w14:paraId="75B8482E" w14:textId="77777777" w:rsidR="0017347E" w:rsidRPr="00EA6211" w:rsidRDefault="0017347E" w:rsidP="009956CA">
      <w:pPr>
        <w:pStyle w:val="ListParagraph"/>
        <w:spacing w:after="0" w:line="240" w:lineRule="auto"/>
        <w:ind w:left="0"/>
        <w:jc w:val="thaiDistribute"/>
        <w:rPr>
          <w:rFonts w:ascii="Arial" w:eastAsia="Arial Unicode MS" w:hAnsi="Arial" w:cs="Arial"/>
          <w:color w:val="000000"/>
          <w:spacing w:val="-2"/>
          <w:sz w:val="18"/>
          <w:szCs w:val="18"/>
          <w:lang w:val="en-GB"/>
        </w:rPr>
      </w:pPr>
      <w:r w:rsidRPr="00EA6211">
        <w:rPr>
          <w:rFonts w:ascii="Arial" w:eastAsia="Arial Unicode MS" w:hAnsi="Arial" w:cs="Arial"/>
          <w:color w:val="000000"/>
          <w:spacing w:val="-9"/>
          <w:sz w:val="18"/>
          <w:szCs w:val="18"/>
          <w:lang w:val="en-GB"/>
        </w:rPr>
        <w:t>Estimates and judgements are continually evaluated and are based on historical experience and other factors, including expectations</w:t>
      </w:r>
      <w:r w:rsidRPr="00EA6211">
        <w:rPr>
          <w:rFonts w:ascii="Arial" w:eastAsia="Arial Unicode MS" w:hAnsi="Arial" w:cs="Arial"/>
          <w:color w:val="000000"/>
          <w:spacing w:val="-2"/>
          <w:sz w:val="18"/>
          <w:szCs w:val="18"/>
          <w:lang w:val="en-GB"/>
        </w:rPr>
        <w:t xml:space="preserve"> of future events that are believed to be reasonable under the circumstances.</w:t>
      </w:r>
    </w:p>
    <w:p w14:paraId="221B987A" w14:textId="77777777" w:rsidR="00BB6991" w:rsidRPr="00EA6211" w:rsidRDefault="00BB6991" w:rsidP="009956CA">
      <w:pPr>
        <w:jc w:val="both"/>
        <w:rPr>
          <w:rFonts w:ascii="Arial" w:hAnsi="Arial" w:cs="Arial"/>
          <w:color w:val="000000"/>
          <w:spacing w:val="-8"/>
          <w:sz w:val="18"/>
          <w:szCs w:val="18"/>
        </w:rPr>
      </w:pPr>
    </w:p>
    <w:p w14:paraId="17B547BB" w14:textId="725F2C5E" w:rsidR="00BB6991" w:rsidRPr="00EA6211" w:rsidRDefault="00BB6991" w:rsidP="00BB6991">
      <w:pPr>
        <w:ind w:left="540" w:hanging="540"/>
        <w:jc w:val="thaiDistribute"/>
        <w:rPr>
          <w:rFonts w:ascii="Arial" w:hAnsi="Arial" w:cs="Arial"/>
          <w:b/>
          <w:bCs/>
          <w:color w:val="000000"/>
          <w:sz w:val="18"/>
          <w:szCs w:val="18"/>
        </w:rPr>
      </w:pPr>
      <w:r w:rsidRPr="00EA6211">
        <w:rPr>
          <w:rFonts w:ascii="Arial" w:hAnsi="Arial" w:cs="Arial"/>
          <w:b/>
          <w:bCs/>
          <w:color w:val="000000"/>
          <w:sz w:val="18"/>
          <w:szCs w:val="18"/>
        </w:rPr>
        <w:t>a)</w:t>
      </w:r>
      <w:r w:rsidRPr="00EA6211">
        <w:rPr>
          <w:rFonts w:ascii="Arial" w:hAnsi="Arial" w:cs="Arial"/>
          <w:b/>
          <w:bCs/>
          <w:color w:val="000000"/>
          <w:sz w:val="18"/>
          <w:szCs w:val="18"/>
        </w:rPr>
        <w:tab/>
        <w:t>Revenue recognition</w:t>
      </w:r>
    </w:p>
    <w:p w14:paraId="4BDF6178" w14:textId="53AB1DE5" w:rsidR="00BB6991" w:rsidRPr="00EA6211" w:rsidRDefault="00BB6991" w:rsidP="009956CA">
      <w:pPr>
        <w:ind w:left="540"/>
        <w:jc w:val="both"/>
        <w:rPr>
          <w:rFonts w:ascii="Arial" w:hAnsi="Arial" w:cs="Arial"/>
          <w:color w:val="000000"/>
          <w:sz w:val="18"/>
          <w:szCs w:val="18"/>
        </w:rPr>
      </w:pPr>
    </w:p>
    <w:p w14:paraId="66A6CA35" w14:textId="720B44A7" w:rsidR="00BB6991" w:rsidRPr="00EA6211" w:rsidRDefault="00BB6991" w:rsidP="009956CA">
      <w:pPr>
        <w:ind w:left="540"/>
        <w:jc w:val="both"/>
        <w:rPr>
          <w:rFonts w:ascii="Arial" w:hAnsi="Arial" w:cs="Arial"/>
          <w:color w:val="000000"/>
          <w:sz w:val="18"/>
          <w:szCs w:val="18"/>
        </w:rPr>
      </w:pPr>
      <w:r w:rsidRPr="00EA6211">
        <w:rPr>
          <w:rFonts w:ascii="Arial" w:hAnsi="Arial" w:cs="Arial"/>
          <w:color w:val="000000"/>
          <w:sz w:val="18"/>
          <w:szCs w:val="18"/>
        </w:rPr>
        <w:t xml:space="preserve">The Company needs to estimate the stage of completion of works under contracts with customers to recognised </w:t>
      </w:r>
      <w:r w:rsidRPr="00EA6211">
        <w:rPr>
          <w:rFonts w:ascii="Arial" w:hAnsi="Arial" w:cs="Arial"/>
          <w:color w:val="000000"/>
          <w:spacing w:val="-2"/>
          <w:sz w:val="18"/>
          <w:szCs w:val="18"/>
        </w:rPr>
        <w:t>revenue. Under the percentage of completion method, the revenue recognised is based on the latest estimate of</w:t>
      </w:r>
      <w:r w:rsidRPr="00EA6211">
        <w:rPr>
          <w:rFonts w:ascii="Arial" w:hAnsi="Arial" w:cs="Arial"/>
          <w:color w:val="000000"/>
          <w:sz w:val="18"/>
          <w:szCs w:val="18"/>
        </w:rPr>
        <w:t xml:space="preserve"> </w:t>
      </w:r>
      <w:r w:rsidRPr="00EA6211">
        <w:rPr>
          <w:rFonts w:ascii="Arial" w:hAnsi="Arial" w:cs="Arial"/>
          <w:color w:val="000000"/>
          <w:spacing w:val="-2"/>
          <w:sz w:val="18"/>
          <w:szCs w:val="18"/>
        </w:rPr>
        <w:t>the total value of the contract and actual completion rate determined by reference to the physical state of progress</w:t>
      </w:r>
      <w:r w:rsidRPr="00EA6211">
        <w:rPr>
          <w:rFonts w:ascii="Arial" w:hAnsi="Arial" w:cs="Arial"/>
          <w:color w:val="000000"/>
          <w:sz w:val="18"/>
          <w:szCs w:val="18"/>
        </w:rPr>
        <w:t xml:space="preserve"> of the works. Total estimated cost of project is estimated by engineers who is responsible for each </w:t>
      </w:r>
      <w:proofErr w:type="gramStart"/>
      <w:r w:rsidRPr="00EA6211">
        <w:rPr>
          <w:rFonts w:ascii="Arial" w:hAnsi="Arial" w:cs="Arial"/>
          <w:color w:val="000000"/>
          <w:sz w:val="18"/>
          <w:szCs w:val="18"/>
        </w:rPr>
        <w:t>project, and</w:t>
      </w:r>
      <w:proofErr w:type="gramEnd"/>
      <w:r w:rsidRPr="00EA6211">
        <w:rPr>
          <w:rFonts w:ascii="Arial" w:hAnsi="Arial" w:cs="Arial"/>
          <w:color w:val="000000"/>
          <w:sz w:val="18"/>
          <w:szCs w:val="18"/>
        </w:rPr>
        <w:t xml:space="preserve"> is subjected to change subsequent to original estimation.</w:t>
      </w:r>
    </w:p>
    <w:p w14:paraId="6D6CE367" w14:textId="055CD7B7" w:rsidR="00BB6991" w:rsidRPr="00EA6211" w:rsidRDefault="00BB6991" w:rsidP="009956CA">
      <w:pPr>
        <w:ind w:left="540"/>
        <w:jc w:val="both"/>
        <w:rPr>
          <w:rFonts w:ascii="Arial" w:hAnsi="Arial" w:cs="Arial"/>
          <w:color w:val="000000"/>
          <w:sz w:val="18"/>
          <w:szCs w:val="18"/>
        </w:rPr>
      </w:pPr>
    </w:p>
    <w:p w14:paraId="55CC2D2B" w14:textId="5D249ED4" w:rsidR="00BB6991" w:rsidRPr="00EA6211" w:rsidRDefault="00BB6991" w:rsidP="009956CA">
      <w:pPr>
        <w:ind w:left="540"/>
        <w:jc w:val="both"/>
        <w:rPr>
          <w:rFonts w:ascii="Arial" w:hAnsi="Arial" w:cs="Arial"/>
          <w:color w:val="000000"/>
          <w:sz w:val="18"/>
          <w:szCs w:val="18"/>
        </w:rPr>
      </w:pPr>
      <w:r w:rsidRPr="00EA6211">
        <w:rPr>
          <w:rFonts w:ascii="Arial" w:hAnsi="Arial" w:cs="Arial"/>
          <w:color w:val="000000"/>
          <w:spacing w:val="-6"/>
          <w:sz w:val="18"/>
          <w:szCs w:val="18"/>
        </w:rPr>
        <w:t>Estimates of revenues, costs or extent of progress toward completion are revised if circumstances change. Any resulting</w:t>
      </w:r>
      <w:r w:rsidRPr="00EA6211">
        <w:rPr>
          <w:rFonts w:ascii="Arial" w:hAnsi="Arial" w:cs="Arial"/>
          <w:color w:val="000000"/>
          <w:sz w:val="18"/>
          <w:szCs w:val="18"/>
        </w:rPr>
        <w:t xml:space="preserve"> increases or decreases in estimated revenues or costs are reflected in profit or loss in the period in which the circumstances that give rise to the revision become known by management.</w:t>
      </w:r>
    </w:p>
    <w:p w14:paraId="7AA50C9B" w14:textId="77777777" w:rsidR="00BB6991" w:rsidRPr="00EA6211" w:rsidRDefault="00BB6991" w:rsidP="009956CA">
      <w:pPr>
        <w:ind w:left="540"/>
        <w:jc w:val="thaiDistribute"/>
        <w:rPr>
          <w:rFonts w:ascii="Arial" w:hAnsi="Arial" w:cs="Arial"/>
          <w:color w:val="000000"/>
          <w:sz w:val="18"/>
          <w:szCs w:val="18"/>
        </w:rPr>
      </w:pPr>
    </w:p>
    <w:p w14:paraId="14B905C2" w14:textId="72520000" w:rsidR="009748FA" w:rsidRPr="00EA6211" w:rsidRDefault="00BB6991" w:rsidP="00BB6991">
      <w:pPr>
        <w:ind w:left="540" w:hanging="540"/>
        <w:jc w:val="thaiDistribute"/>
        <w:rPr>
          <w:rFonts w:ascii="Arial" w:hAnsi="Arial" w:cs="Arial"/>
          <w:b/>
          <w:bCs/>
          <w:color w:val="000000"/>
          <w:sz w:val="18"/>
          <w:szCs w:val="18"/>
        </w:rPr>
      </w:pPr>
      <w:r w:rsidRPr="00EA6211">
        <w:rPr>
          <w:rFonts w:ascii="Arial" w:hAnsi="Arial" w:cs="Arial"/>
          <w:b/>
          <w:bCs/>
          <w:color w:val="000000"/>
          <w:sz w:val="18"/>
          <w:szCs w:val="18"/>
        </w:rPr>
        <w:t>b</w:t>
      </w:r>
      <w:r w:rsidR="009748FA" w:rsidRPr="00EA6211">
        <w:rPr>
          <w:rFonts w:ascii="Arial" w:hAnsi="Arial" w:cs="Arial"/>
          <w:b/>
          <w:bCs/>
          <w:color w:val="000000"/>
          <w:sz w:val="18"/>
          <w:szCs w:val="18"/>
        </w:rPr>
        <w:t>)</w:t>
      </w:r>
      <w:r w:rsidR="009748FA" w:rsidRPr="00EA6211">
        <w:rPr>
          <w:rFonts w:ascii="Arial" w:hAnsi="Arial" w:cs="Arial"/>
          <w:b/>
          <w:bCs/>
          <w:color w:val="000000"/>
          <w:sz w:val="18"/>
          <w:szCs w:val="18"/>
        </w:rPr>
        <w:tab/>
        <w:t xml:space="preserve">Employee benefit obligations </w:t>
      </w:r>
    </w:p>
    <w:p w14:paraId="191EB141" w14:textId="77777777" w:rsidR="009748FA" w:rsidRPr="00EA6211" w:rsidRDefault="009748FA" w:rsidP="009748FA">
      <w:pPr>
        <w:ind w:left="540"/>
        <w:jc w:val="both"/>
        <w:rPr>
          <w:rFonts w:ascii="Arial" w:hAnsi="Arial" w:cs="Arial"/>
          <w:color w:val="000000"/>
          <w:sz w:val="18"/>
          <w:szCs w:val="18"/>
        </w:rPr>
      </w:pPr>
    </w:p>
    <w:p w14:paraId="4982D2EB" w14:textId="77777777" w:rsidR="009748FA" w:rsidRPr="00EA6211" w:rsidRDefault="009748FA" w:rsidP="009748FA">
      <w:pPr>
        <w:ind w:left="540"/>
        <w:jc w:val="both"/>
        <w:rPr>
          <w:rFonts w:ascii="Arial" w:hAnsi="Arial" w:cs="Arial"/>
          <w:color w:val="000000"/>
          <w:sz w:val="18"/>
          <w:szCs w:val="18"/>
        </w:rPr>
      </w:pPr>
      <w:r w:rsidRPr="00EA6211">
        <w:rPr>
          <w:rFonts w:ascii="Arial" w:hAnsi="Arial" w:cs="Arial"/>
          <w:color w:val="000000"/>
          <w:spacing w:val="-6"/>
          <w:sz w:val="18"/>
          <w:szCs w:val="18"/>
        </w:rPr>
        <w:t xml:space="preserve">The present value of employee benefit obligations depends on </w:t>
      </w:r>
      <w:proofErr w:type="gramStart"/>
      <w:r w:rsidRPr="00EA6211">
        <w:rPr>
          <w:rFonts w:ascii="Arial" w:hAnsi="Arial" w:cs="Arial"/>
          <w:color w:val="000000"/>
          <w:spacing w:val="-6"/>
          <w:sz w:val="18"/>
          <w:szCs w:val="18"/>
        </w:rPr>
        <w:t>a number of</w:t>
      </w:r>
      <w:proofErr w:type="gramEnd"/>
      <w:r w:rsidRPr="00EA6211">
        <w:rPr>
          <w:rFonts w:ascii="Arial" w:hAnsi="Arial" w:cs="Arial"/>
          <w:color w:val="000000"/>
          <w:spacing w:val="-6"/>
          <w:sz w:val="18"/>
          <w:szCs w:val="18"/>
        </w:rPr>
        <w:t xml:space="preserve"> factors that are determined on an actuarial</w:t>
      </w:r>
      <w:r w:rsidRPr="00EA6211">
        <w:rPr>
          <w:rFonts w:ascii="Arial" w:hAnsi="Arial" w:cs="Arial"/>
          <w:color w:val="000000"/>
          <w:sz w:val="18"/>
          <w:szCs w:val="18"/>
        </w:rPr>
        <w:t xml:space="preserve"> </w:t>
      </w:r>
      <w:r w:rsidRPr="00EA6211">
        <w:rPr>
          <w:rFonts w:ascii="Arial" w:hAnsi="Arial" w:cs="Arial"/>
          <w:color w:val="000000"/>
          <w:spacing w:val="-4"/>
          <w:sz w:val="18"/>
          <w:szCs w:val="18"/>
        </w:rPr>
        <w:t xml:space="preserve">basis using a number of assumptions. Any changes in these assumptions will have an impact on the carrying amount </w:t>
      </w:r>
      <w:r w:rsidRPr="00EA6211">
        <w:rPr>
          <w:rFonts w:ascii="Arial" w:hAnsi="Arial" w:cs="Arial"/>
          <w:color w:val="000000"/>
          <w:sz w:val="18"/>
          <w:szCs w:val="18"/>
        </w:rPr>
        <w:t xml:space="preserve">of employee benefit obligations. </w:t>
      </w:r>
    </w:p>
    <w:p w14:paraId="3AE26613" w14:textId="77777777" w:rsidR="009748FA" w:rsidRPr="00EA6211" w:rsidRDefault="009748FA" w:rsidP="009748FA">
      <w:pPr>
        <w:ind w:left="540"/>
        <w:jc w:val="both"/>
        <w:rPr>
          <w:rFonts w:ascii="Arial" w:hAnsi="Arial" w:cs="Arial"/>
          <w:color w:val="000000"/>
          <w:sz w:val="18"/>
          <w:szCs w:val="18"/>
        </w:rPr>
      </w:pPr>
    </w:p>
    <w:p w14:paraId="1A72C58A" w14:textId="7B695128" w:rsidR="009748FA" w:rsidRPr="00EA6211" w:rsidRDefault="009748FA" w:rsidP="009748FA">
      <w:pPr>
        <w:ind w:left="540"/>
        <w:jc w:val="both"/>
        <w:rPr>
          <w:rFonts w:ascii="Arial" w:hAnsi="Arial" w:cs="Arial"/>
          <w:color w:val="000000"/>
          <w:sz w:val="18"/>
          <w:szCs w:val="18"/>
        </w:rPr>
      </w:pPr>
      <w:r w:rsidRPr="00EA6211">
        <w:rPr>
          <w:rFonts w:ascii="Arial" w:hAnsi="Arial" w:cs="Arial"/>
          <w:color w:val="000000"/>
          <w:spacing w:val="-4"/>
          <w:sz w:val="18"/>
          <w:szCs w:val="18"/>
        </w:rPr>
        <w:t xml:space="preserve">The </w:t>
      </w:r>
      <w:r w:rsidR="00D23B33" w:rsidRPr="00EA6211">
        <w:rPr>
          <w:rFonts w:ascii="Arial" w:hAnsi="Arial" w:cs="Arial"/>
          <w:color w:val="000000"/>
          <w:spacing w:val="-4"/>
          <w:sz w:val="18"/>
          <w:szCs w:val="18"/>
        </w:rPr>
        <w:t xml:space="preserve">Company </w:t>
      </w:r>
      <w:r w:rsidRPr="00EA6211">
        <w:rPr>
          <w:rFonts w:ascii="Arial" w:hAnsi="Arial" w:cs="Arial"/>
          <w:color w:val="000000"/>
          <w:spacing w:val="-4"/>
          <w:sz w:val="18"/>
          <w:szCs w:val="18"/>
        </w:rPr>
        <w:t xml:space="preserve">determines the appropriate discount rate at the end of each year. This is the interest rate that should </w:t>
      </w:r>
      <w:r w:rsidRPr="00EA6211">
        <w:rPr>
          <w:rFonts w:ascii="Arial" w:hAnsi="Arial" w:cs="Arial"/>
          <w:color w:val="000000"/>
          <w:spacing w:val="-6"/>
          <w:sz w:val="18"/>
          <w:szCs w:val="18"/>
        </w:rPr>
        <w:t>be used to determine the present value of estimated future cash outflows expected to be required to settle the employee</w:t>
      </w:r>
      <w:r w:rsidRPr="00EA6211">
        <w:rPr>
          <w:rFonts w:ascii="Arial" w:hAnsi="Arial" w:cs="Arial"/>
          <w:color w:val="000000"/>
          <w:spacing w:val="-4"/>
          <w:sz w:val="18"/>
          <w:szCs w:val="18"/>
        </w:rPr>
        <w:t xml:space="preserve"> </w:t>
      </w:r>
      <w:r w:rsidRPr="00EA6211">
        <w:rPr>
          <w:rFonts w:ascii="Arial" w:hAnsi="Arial" w:cs="Arial"/>
          <w:color w:val="000000"/>
          <w:spacing w:val="-6"/>
          <w:sz w:val="18"/>
          <w:szCs w:val="18"/>
        </w:rPr>
        <w:t xml:space="preserve">benefit obligations. In determining the appropriate discount rate, the </w:t>
      </w:r>
      <w:r w:rsidR="00D23B33" w:rsidRPr="00EA6211">
        <w:rPr>
          <w:rFonts w:ascii="Arial" w:hAnsi="Arial" w:cs="Arial"/>
          <w:color w:val="000000"/>
          <w:spacing w:val="-6"/>
          <w:sz w:val="18"/>
          <w:szCs w:val="18"/>
        </w:rPr>
        <w:t xml:space="preserve">Company </w:t>
      </w:r>
      <w:r w:rsidRPr="00EA6211">
        <w:rPr>
          <w:rFonts w:ascii="Arial" w:hAnsi="Arial" w:cs="Arial"/>
          <w:color w:val="000000"/>
          <w:spacing w:val="-6"/>
          <w:sz w:val="18"/>
          <w:szCs w:val="18"/>
        </w:rPr>
        <w:t>considers the market yield of government</w:t>
      </w:r>
      <w:r w:rsidRPr="00EA6211">
        <w:rPr>
          <w:rFonts w:ascii="Arial" w:hAnsi="Arial" w:cs="Arial"/>
          <w:color w:val="000000"/>
          <w:spacing w:val="-4"/>
          <w:sz w:val="18"/>
          <w:szCs w:val="18"/>
        </w:rPr>
        <w:t xml:space="preserve"> </w:t>
      </w:r>
      <w:r w:rsidRPr="00EA6211">
        <w:rPr>
          <w:rFonts w:ascii="Arial" w:hAnsi="Arial" w:cs="Arial"/>
          <w:color w:val="000000"/>
          <w:spacing w:val="-8"/>
          <w:sz w:val="18"/>
          <w:szCs w:val="18"/>
        </w:rPr>
        <w:t>bonds that are denominated in the currency in which the benefits will be paid, and that have terms to maturity approximating</w:t>
      </w:r>
      <w:r w:rsidRPr="00EA6211">
        <w:rPr>
          <w:rFonts w:ascii="Arial" w:hAnsi="Arial" w:cs="Arial"/>
          <w:color w:val="000000"/>
          <w:spacing w:val="-4"/>
          <w:sz w:val="18"/>
          <w:szCs w:val="18"/>
        </w:rPr>
        <w:t xml:space="preserve"> the terms of the related employee benefit liability.</w:t>
      </w:r>
    </w:p>
    <w:p w14:paraId="4011026B" w14:textId="77777777" w:rsidR="009748FA" w:rsidRPr="00EA6211" w:rsidRDefault="009748FA" w:rsidP="009748FA">
      <w:pPr>
        <w:ind w:left="540"/>
        <w:jc w:val="both"/>
        <w:rPr>
          <w:rFonts w:ascii="Arial" w:hAnsi="Arial" w:cs="Arial"/>
          <w:color w:val="000000"/>
          <w:sz w:val="18"/>
          <w:szCs w:val="18"/>
        </w:rPr>
      </w:pPr>
    </w:p>
    <w:p w14:paraId="6796A10E" w14:textId="69D4882F" w:rsidR="009748FA" w:rsidRPr="00EA6211" w:rsidRDefault="009748FA" w:rsidP="009748FA">
      <w:pPr>
        <w:ind w:left="540"/>
        <w:jc w:val="both"/>
        <w:rPr>
          <w:rFonts w:ascii="Arial" w:hAnsi="Arial" w:cs="Arial"/>
          <w:color w:val="000000"/>
          <w:spacing w:val="-8"/>
          <w:sz w:val="18"/>
          <w:szCs w:val="18"/>
        </w:rPr>
      </w:pPr>
      <w:r w:rsidRPr="00EA6211">
        <w:rPr>
          <w:rFonts w:ascii="Arial" w:hAnsi="Arial" w:cs="Arial"/>
          <w:color w:val="000000"/>
          <w:spacing w:val="-8"/>
          <w:sz w:val="18"/>
          <w:szCs w:val="18"/>
        </w:rPr>
        <w:t xml:space="preserve">Other key assumptions for employee benefit obligations are based </w:t>
      </w:r>
      <w:r w:rsidRPr="00EA6211">
        <w:rPr>
          <w:rFonts w:ascii="Arial" w:hAnsi="Arial" w:cs="Arial"/>
          <w:color w:val="000000"/>
          <w:spacing w:val="-10"/>
          <w:sz w:val="18"/>
          <w:szCs w:val="18"/>
        </w:rPr>
        <w:t>in part on current market conditions. Additional information</w:t>
      </w:r>
      <w:r w:rsidRPr="00EA6211">
        <w:rPr>
          <w:rFonts w:ascii="Arial" w:hAnsi="Arial" w:cs="Arial"/>
          <w:color w:val="000000"/>
          <w:spacing w:val="-8"/>
          <w:sz w:val="18"/>
          <w:szCs w:val="18"/>
        </w:rPr>
        <w:t xml:space="preserve"> is disclosed in Note </w:t>
      </w:r>
      <w:r w:rsidR="00A73D3B" w:rsidRPr="00A73D3B">
        <w:rPr>
          <w:rFonts w:ascii="Arial" w:hAnsi="Arial" w:cs="Arial"/>
          <w:color w:val="000000"/>
          <w:spacing w:val="-8"/>
          <w:sz w:val="18"/>
          <w:szCs w:val="18"/>
        </w:rPr>
        <w:t>23</w:t>
      </w:r>
      <w:r w:rsidRPr="00EA6211">
        <w:rPr>
          <w:rFonts w:ascii="Arial" w:hAnsi="Arial" w:cs="Arial"/>
          <w:color w:val="000000"/>
          <w:spacing w:val="-8"/>
          <w:sz w:val="18"/>
          <w:szCs w:val="18"/>
          <w:cs/>
        </w:rPr>
        <w:t>.</w:t>
      </w:r>
    </w:p>
    <w:p w14:paraId="18AD7C4A" w14:textId="38EA39E9" w:rsidR="009748FA" w:rsidRPr="00EA6211" w:rsidRDefault="00BD18E3" w:rsidP="009748FA">
      <w:pPr>
        <w:ind w:left="540"/>
        <w:jc w:val="both"/>
        <w:rPr>
          <w:rFonts w:ascii="Arial" w:hAnsi="Arial" w:cs="Arial"/>
          <w:color w:val="000000"/>
          <w:sz w:val="18"/>
          <w:szCs w:val="18"/>
        </w:rPr>
      </w:pPr>
      <w:r>
        <w:rPr>
          <w:rFonts w:ascii="Arial" w:hAnsi="Arial" w:cs="Arial"/>
          <w:color w:val="000000"/>
          <w:sz w:val="18"/>
          <w:szCs w:val="18"/>
        </w:rPr>
        <w:br w:type="page"/>
      </w:r>
    </w:p>
    <w:p w14:paraId="5285F36E" w14:textId="25DFA2B7" w:rsidR="009748FA" w:rsidRPr="00EA6211" w:rsidRDefault="00BB6991" w:rsidP="009748FA">
      <w:pPr>
        <w:ind w:left="540" w:hanging="540"/>
        <w:jc w:val="thaiDistribute"/>
        <w:rPr>
          <w:rFonts w:ascii="Arial" w:hAnsi="Arial" w:cs="Arial"/>
          <w:b/>
          <w:bCs/>
          <w:color w:val="000000"/>
          <w:sz w:val="18"/>
          <w:szCs w:val="18"/>
        </w:rPr>
      </w:pPr>
      <w:r w:rsidRPr="00EA6211">
        <w:rPr>
          <w:rFonts w:ascii="Arial" w:hAnsi="Arial" w:cs="Arial"/>
          <w:b/>
          <w:bCs/>
          <w:color w:val="000000"/>
          <w:sz w:val="18"/>
          <w:szCs w:val="18"/>
        </w:rPr>
        <w:t>c</w:t>
      </w:r>
      <w:r w:rsidR="009748FA" w:rsidRPr="00EA6211">
        <w:rPr>
          <w:rFonts w:ascii="Arial" w:hAnsi="Arial" w:cs="Arial"/>
          <w:b/>
          <w:bCs/>
          <w:color w:val="000000"/>
          <w:sz w:val="18"/>
          <w:szCs w:val="18"/>
        </w:rPr>
        <w:t>)</w:t>
      </w:r>
      <w:r w:rsidR="009748FA" w:rsidRPr="00EA6211">
        <w:rPr>
          <w:rFonts w:ascii="Arial" w:hAnsi="Arial" w:cs="Arial"/>
          <w:b/>
          <w:bCs/>
          <w:color w:val="000000"/>
          <w:sz w:val="18"/>
          <w:szCs w:val="18"/>
        </w:rPr>
        <w:tab/>
        <w:t xml:space="preserve">Deferred tax </w:t>
      </w:r>
    </w:p>
    <w:p w14:paraId="77D8A6EA" w14:textId="77777777" w:rsidR="009748FA" w:rsidRPr="00EA6211" w:rsidRDefault="009748FA" w:rsidP="009748FA">
      <w:pPr>
        <w:ind w:left="540"/>
        <w:jc w:val="thaiDistribute"/>
        <w:rPr>
          <w:rFonts w:ascii="Arial" w:hAnsi="Arial" w:cs="Arial"/>
          <w:color w:val="000000"/>
          <w:sz w:val="18"/>
          <w:szCs w:val="18"/>
        </w:rPr>
      </w:pPr>
    </w:p>
    <w:p w14:paraId="4D8844AF" w14:textId="00B8CD4A" w:rsidR="009748FA" w:rsidRPr="00EA6211" w:rsidRDefault="009748FA" w:rsidP="009748FA">
      <w:pPr>
        <w:ind w:left="540"/>
        <w:jc w:val="thaiDistribute"/>
        <w:rPr>
          <w:rFonts w:ascii="Arial" w:hAnsi="Arial" w:cs="Arial"/>
          <w:color w:val="000000"/>
          <w:sz w:val="18"/>
          <w:szCs w:val="18"/>
        </w:rPr>
      </w:pPr>
      <w:r w:rsidRPr="00EA6211">
        <w:rPr>
          <w:rFonts w:ascii="Arial" w:hAnsi="Arial" w:cs="Arial"/>
          <w:color w:val="000000"/>
          <w:sz w:val="18"/>
          <w:szCs w:val="18"/>
        </w:rPr>
        <w:t xml:space="preserve">Deferred tax assets come from the estimation of some temporary difference effects which is probable to </w:t>
      </w:r>
      <w:r w:rsidRPr="00EA6211">
        <w:rPr>
          <w:rFonts w:ascii="Arial" w:hAnsi="Arial" w:cs="Arial"/>
          <w:color w:val="000000"/>
          <w:spacing w:val="-2"/>
          <w:sz w:val="18"/>
          <w:szCs w:val="18"/>
        </w:rPr>
        <w:t>utilise tax benefit. Management’s estimation comes from an assumption based on an available future income</w:t>
      </w:r>
      <w:r w:rsidRPr="00EA6211">
        <w:rPr>
          <w:rFonts w:ascii="Arial" w:hAnsi="Arial" w:cs="Arial"/>
          <w:color w:val="000000"/>
          <w:sz w:val="18"/>
          <w:szCs w:val="18"/>
        </w:rPr>
        <w:t xml:space="preserve"> and any </w:t>
      </w:r>
      <w:r w:rsidRPr="00EA6211">
        <w:rPr>
          <w:rFonts w:ascii="Arial" w:hAnsi="Arial" w:cs="Arial"/>
          <w:color w:val="000000"/>
          <w:spacing w:val="-2"/>
          <w:sz w:val="18"/>
          <w:szCs w:val="18"/>
        </w:rPr>
        <w:t xml:space="preserve">factors or external exposures which might affect the projected future performance. The </w:t>
      </w:r>
      <w:r w:rsidR="00D23B33" w:rsidRPr="00EA6211">
        <w:rPr>
          <w:rFonts w:ascii="Arial" w:hAnsi="Arial" w:cs="Arial"/>
          <w:color w:val="000000"/>
          <w:spacing w:val="-2"/>
          <w:sz w:val="18"/>
          <w:szCs w:val="18"/>
        </w:rPr>
        <w:t xml:space="preserve">Company </w:t>
      </w:r>
      <w:r w:rsidRPr="00EA6211">
        <w:rPr>
          <w:rFonts w:ascii="Arial" w:hAnsi="Arial" w:cs="Arial"/>
          <w:color w:val="000000"/>
          <w:spacing w:val="-2"/>
          <w:sz w:val="18"/>
          <w:szCs w:val="18"/>
        </w:rPr>
        <w:t>also considered</w:t>
      </w:r>
      <w:r w:rsidRPr="00EA6211">
        <w:rPr>
          <w:rFonts w:ascii="Arial" w:hAnsi="Arial" w:cs="Arial"/>
          <w:color w:val="000000"/>
          <w:sz w:val="18"/>
          <w:szCs w:val="18"/>
        </w:rPr>
        <w:t xml:space="preserve"> the utilisation of the past tax losses and assessed the estimation on a conservative basis. </w:t>
      </w:r>
    </w:p>
    <w:p w14:paraId="05E3E213" w14:textId="24EF434D" w:rsidR="007C0C8F" w:rsidRPr="00EA6211" w:rsidRDefault="007C0C8F" w:rsidP="009956CA">
      <w:pPr>
        <w:ind w:left="540"/>
        <w:jc w:val="thaiDistribute"/>
        <w:rPr>
          <w:rFonts w:ascii="Arial" w:hAnsi="Arial" w:cs="Arial"/>
          <w:color w:val="000000"/>
          <w:sz w:val="18"/>
          <w:szCs w:val="18"/>
        </w:rPr>
      </w:pPr>
    </w:p>
    <w:p w14:paraId="7E209ED8" w14:textId="1015CE1C" w:rsidR="009748FA" w:rsidRPr="00EA6211" w:rsidRDefault="009748FA" w:rsidP="00BB6991">
      <w:pPr>
        <w:pStyle w:val="Heading2"/>
        <w:keepNext/>
        <w:keepLines/>
        <w:numPr>
          <w:ilvl w:val="0"/>
          <w:numId w:val="43"/>
        </w:numPr>
        <w:spacing w:before="0"/>
        <w:ind w:left="540" w:hanging="540"/>
        <w:jc w:val="both"/>
        <w:rPr>
          <w:rFonts w:ascii="Arial" w:hAnsi="Arial" w:cs="Arial"/>
          <w:color w:val="000000"/>
          <w:sz w:val="18"/>
          <w:szCs w:val="18"/>
        </w:rPr>
      </w:pPr>
      <w:bookmarkStart w:id="18" w:name="_Toc48736063"/>
      <w:r w:rsidRPr="00EA6211">
        <w:rPr>
          <w:rFonts w:ascii="Arial" w:hAnsi="Arial" w:cs="Arial"/>
          <w:color w:val="000000"/>
          <w:sz w:val="18"/>
          <w:szCs w:val="18"/>
        </w:rPr>
        <w:t>Determination of lease terms</w:t>
      </w:r>
      <w:bookmarkEnd w:id="18"/>
    </w:p>
    <w:p w14:paraId="447AC9C4" w14:textId="77777777" w:rsidR="009748FA" w:rsidRPr="00EA6211" w:rsidRDefault="009748FA" w:rsidP="00465FE0">
      <w:pPr>
        <w:ind w:left="540"/>
        <w:jc w:val="both"/>
        <w:rPr>
          <w:rFonts w:ascii="Arial" w:eastAsia="Arial Unicode MS" w:hAnsi="Arial" w:cs="Arial"/>
          <w:color w:val="000000"/>
          <w:sz w:val="18"/>
          <w:szCs w:val="18"/>
        </w:rPr>
      </w:pPr>
    </w:p>
    <w:p w14:paraId="359B4370" w14:textId="42DC7FA0" w:rsidR="009748FA" w:rsidRPr="00EA6211" w:rsidRDefault="009748FA" w:rsidP="009748FA">
      <w:pPr>
        <w:ind w:left="540"/>
        <w:jc w:val="both"/>
        <w:rPr>
          <w:rFonts w:ascii="Arial" w:eastAsia="Arial Unicode MS" w:hAnsi="Arial" w:cs="Arial"/>
          <w:color w:val="000000"/>
          <w:spacing w:val="-8"/>
          <w:sz w:val="18"/>
          <w:szCs w:val="18"/>
        </w:rPr>
      </w:pPr>
      <w:r w:rsidRPr="00EA6211">
        <w:rPr>
          <w:rFonts w:ascii="Arial" w:eastAsia="Arial Unicode MS" w:hAnsi="Arial" w:cs="Arial"/>
          <w:color w:val="000000"/>
          <w:spacing w:val="-4"/>
          <w:sz w:val="18"/>
          <w:szCs w:val="18"/>
        </w:rPr>
        <w:t xml:space="preserve">Critical judgement in determining the lease term, the </w:t>
      </w:r>
      <w:r w:rsidR="00D23B33" w:rsidRPr="00EA6211">
        <w:rPr>
          <w:rFonts w:ascii="Arial" w:eastAsia="Arial Unicode MS" w:hAnsi="Arial" w:cs="Arial"/>
          <w:color w:val="000000"/>
          <w:spacing w:val="-4"/>
          <w:sz w:val="18"/>
          <w:szCs w:val="18"/>
        </w:rPr>
        <w:t xml:space="preserve">Company </w:t>
      </w:r>
      <w:r w:rsidRPr="00EA6211">
        <w:rPr>
          <w:rFonts w:ascii="Arial" w:eastAsia="Arial Unicode MS" w:hAnsi="Arial" w:cs="Arial"/>
          <w:color w:val="000000"/>
          <w:spacing w:val="-4"/>
          <w:sz w:val="18"/>
          <w:szCs w:val="18"/>
        </w:rPr>
        <w:t>considers all facts and circumstances that create an</w:t>
      </w:r>
      <w:r w:rsidRPr="00EA6211">
        <w:rPr>
          <w:rFonts w:ascii="Arial" w:eastAsia="Arial Unicode MS" w:hAnsi="Arial" w:cs="Arial"/>
          <w:color w:val="000000"/>
          <w:spacing w:val="-8"/>
          <w:sz w:val="18"/>
          <w:szCs w:val="18"/>
        </w:rPr>
        <w:t xml:space="preserve"> economic</w:t>
      </w:r>
      <w:r w:rsidRPr="00EA6211">
        <w:rPr>
          <w:rFonts w:ascii="Arial" w:eastAsia="Arial Unicode MS" w:hAnsi="Arial" w:cs="Arial"/>
          <w:color w:val="000000"/>
          <w:spacing w:val="-6"/>
          <w:sz w:val="18"/>
          <w:szCs w:val="18"/>
        </w:rPr>
        <w:t xml:space="preserve"> </w:t>
      </w:r>
      <w:r w:rsidRPr="00EA6211">
        <w:rPr>
          <w:rFonts w:ascii="Arial" w:eastAsia="Arial Unicode MS" w:hAnsi="Arial" w:cs="Arial"/>
          <w:color w:val="000000"/>
          <w:spacing w:val="-8"/>
          <w:sz w:val="18"/>
          <w:szCs w:val="18"/>
        </w:rPr>
        <w:t>incentive to exercise an extension option, or not exercise a termination option</w:t>
      </w:r>
      <w:r w:rsidRPr="00EA6211">
        <w:rPr>
          <w:rFonts w:ascii="Arial" w:eastAsia="Arial Unicode MS" w:hAnsi="Arial" w:cs="Arial"/>
          <w:color w:val="000000"/>
          <w:spacing w:val="-8"/>
          <w:sz w:val="18"/>
          <w:szCs w:val="18"/>
          <w:cs/>
        </w:rPr>
        <w:t xml:space="preserve">. </w:t>
      </w:r>
      <w:r w:rsidRPr="00EA6211">
        <w:rPr>
          <w:rFonts w:ascii="Arial" w:eastAsia="Arial Unicode MS" w:hAnsi="Arial" w:cs="Arial"/>
          <w:color w:val="000000"/>
          <w:spacing w:val="-8"/>
          <w:sz w:val="18"/>
          <w:szCs w:val="18"/>
        </w:rPr>
        <w:t xml:space="preserve">Extension options </w:t>
      </w:r>
      <w:r w:rsidRPr="00EA6211">
        <w:rPr>
          <w:rFonts w:ascii="Arial" w:eastAsia="Arial Unicode MS" w:hAnsi="Arial" w:cs="Arial"/>
          <w:color w:val="000000"/>
          <w:spacing w:val="-8"/>
          <w:sz w:val="18"/>
          <w:szCs w:val="18"/>
          <w:cs/>
        </w:rPr>
        <w:t>(</w:t>
      </w:r>
      <w:r w:rsidRPr="00EA6211">
        <w:rPr>
          <w:rFonts w:ascii="Arial" w:eastAsia="Arial Unicode MS" w:hAnsi="Arial" w:cs="Arial"/>
          <w:color w:val="000000"/>
          <w:spacing w:val="-8"/>
          <w:sz w:val="18"/>
          <w:szCs w:val="18"/>
        </w:rPr>
        <w:t>or periods after termination options</w:t>
      </w:r>
      <w:r w:rsidRPr="00EA6211">
        <w:rPr>
          <w:rFonts w:ascii="Arial" w:eastAsia="Arial Unicode MS" w:hAnsi="Arial" w:cs="Arial"/>
          <w:color w:val="000000"/>
          <w:spacing w:val="-8"/>
          <w:sz w:val="18"/>
          <w:szCs w:val="18"/>
          <w:cs/>
        </w:rPr>
        <w:t xml:space="preserve">) </w:t>
      </w:r>
      <w:r w:rsidRPr="00EA6211">
        <w:rPr>
          <w:rFonts w:ascii="Arial" w:eastAsia="Arial Unicode MS" w:hAnsi="Arial" w:cs="Arial"/>
          <w:color w:val="000000"/>
          <w:spacing w:val="-8"/>
          <w:sz w:val="18"/>
          <w:szCs w:val="18"/>
        </w:rPr>
        <w:t xml:space="preserve">are only included in the lease term if the lease is reasonably certain to be extended </w:t>
      </w:r>
      <w:r w:rsidRPr="00EA6211">
        <w:rPr>
          <w:rFonts w:ascii="Arial" w:eastAsia="Arial Unicode MS" w:hAnsi="Arial" w:cs="Arial"/>
          <w:color w:val="000000"/>
          <w:spacing w:val="-8"/>
          <w:sz w:val="18"/>
          <w:szCs w:val="18"/>
          <w:cs/>
        </w:rPr>
        <w:t>(</w:t>
      </w:r>
      <w:r w:rsidRPr="00EA6211">
        <w:rPr>
          <w:rFonts w:ascii="Arial" w:eastAsia="Arial Unicode MS" w:hAnsi="Arial" w:cs="Arial"/>
          <w:color w:val="000000"/>
          <w:spacing w:val="-8"/>
          <w:sz w:val="18"/>
          <w:szCs w:val="18"/>
        </w:rPr>
        <w:t>or not terminated</w:t>
      </w:r>
      <w:r w:rsidRPr="00EA6211">
        <w:rPr>
          <w:rFonts w:ascii="Arial" w:eastAsia="Arial Unicode MS" w:hAnsi="Arial" w:cs="Arial"/>
          <w:color w:val="000000"/>
          <w:spacing w:val="-8"/>
          <w:sz w:val="18"/>
          <w:szCs w:val="18"/>
          <w:cs/>
        </w:rPr>
        <w:t xml:space="preserve">). </w:t>
      </w:r>
    </w:p>
    <w:p w14:paraId="2511E9CF" w14:textId="77777777" w:rsidR="00031F6F" w:rsidRPr="00EA6211" w:rsidRDefault="00031F6F" w:rsidP="009748FA">
      <w:pPr>
        <w:ind w:left="540"/>
        <w:jc w:val="both"/>
        <w:rPr>
          <w:rFonts w:ascii="Arial" w:eastAsia="Arial Unicode MS" w:hAnsi="Arial" w:cs="Arial"/>
          <w:color w:val="000000"/>
          <w:spacing w:val="-8"/>
          <w:sz w:val="18"/>
          <w:szCs w:val="18"/>
        </w:rPr>
      </w:pPr>
    </w:p>
    <w:p w14:paraId="0E892AA4" w14:textId="13E3CBE6" w:rsidR="009748FA" w:rsidRPr="00EA6211" w:rsidRDefault="009748FA" w:rsidP="009748FA">
      <w:pPr>
        <w:ind w:left="540"/>
        <w:jc w:val="both"/>
        <w:rPr>
          <w:rFonts w:ascii="Arial" w:eastAsia="Arial Unicode MS" w:hAnsi="Arial" w:cs="Arial"/>
          <w:color w:val="000000"/>
          <w:spacing w:val="-8"/>
          <w:sz w:val="18"/>
          <w:szCs w:val="18"/>
        </w:rPr>
      </w:pPr>
      <w:r w:rsidRPr="00EA6211">
        <w:rPr>
          <w:rFonts w:ascii="Arial" w:eastAsia="Arial Unicode MS" w:hAnsi="Arial" w:cs="Arial"/>
          <w:color w:val="000000"/>
          <w:spacing w:val="-8"/>
          <w:sz w:val="18"/>
          <w:szCs w:val="18"/>
        </w:rPr>
        <w:t>For leases of properties, the most relevant factors are historical lease durations, the costs and conditions of leased assets</w:t>
      </w:r>
      <w:r w:rsidRPr="00EA6211">
        <w:rPr>
          <w:rFonts w:ascii="Arial" w:eastAsia="Arial Unicode MS" w:hAnsi="Arial" w:cs="Arial"/>
          <w:color w:val="000000"/>
          <w:spacing w:val="-8"/>
          <w:sz w:val="18"/>
          <w:szCs w:val="18"/>
          <w:cs/>
        </w:rPr>
        <w:t xml:space="preserve">. </w:t>
      </w:r>
    </w:p>
    <w:p w14:paraId="3F35986A" w14:textId="77777777" w:rsidR="009748FA" w:rsidRPr="00EA6211" w:rsidRDefault="009748FA" w:rsidP="009748FA">
      <w:pPr>
        <w:ind w:left="540"/>
        <w:jc w:val="both"/>
        <w:rPr>
          <w:rFonts w:ascii="Arial" w:eastAsia="Arial Unicode MS" w:hAnsi="Arial" w:cs="Arial"/>
          <w:color w:val="000000"/>
          <w:sz w:val="18"/>
          <w:szCs w:val="18"/>
        </w:rPr>
      </w:pPr>
    </w:p>
    <w:p w14:paraId="0624F540" w14:textId="775A35BD" w:rsidR="009748FA" w:rsidRPr="00EA6211" w:rsidRDefault="009748FA" w:rsidP="009748FA">
      <w:pPr>
        <w:ind w:left="540"/>
        <w:jc w:val="both"/>
        <w:rPr>
          <w:rFonts w:ascii="Arial" w:eastAsia="Arial Unicode MS" w:hAnsi="Arial" w:cs="Arial"/>
          <w:color w:val="000000"/>
          <w:sz w:val="18"/>
          <w:szCs w:val="18"/>
        </w:rPr>
      </w:pPr>
      <w:r w:rsidRPr="00EA6211">
        <w:rPr>
          <w:rFonts w:ascii="Arial" w:eastAsia="Arial Unicode MS" w:hAnsi="Arial" w:cs="Arial"/>
          <w:color w:val="000000"/>
          <w:sz w:val="18"/>
          <w:szCs w:val="18"/>
        </w:rPr>
        <w:t>Most extension options on offices and vehicles leases have not been included in the lease liability, because</w:t>
      </w:r>
      <w:r w:rsidRPr="00EA6211">
        <w:rPr>
          <w:rFonts w:ascii="Arial" w:eastAsia="Arial Unicode MS" w:hAnsi="Arial" w:cs="Arial"/>
          <w:color w:val="000000"/>
          <w:sz w:val="18"/>
          <w:szCs w:val="18"/>
          <w:cs/>
        </w:rPr>
        <w:t xml:space="preserve"> </w:t>
      </w:r>
      <w:r w:rsidRPr="00EA6211">
        <w:rPr>
          <w:rFonts w:ascii="Arial" w:eastAsia="Arial Unicode MS" w:hAnsi="Arial" w:cs="Arial"/>
          <w:color w:val="000000"/>
          <w:sz w:val="18"/>
          <w:szCs w:val="18"/>
        </w:rPr>
        <w:t>the</w:t>
      </w:r>
      <w:r w:rsidRPr="00EA6211">
        <w:rPr>
          <w:rFonts w:ascii="Arial" w:eastAsia="Arial Unicode MS" w:hAnsi="Arial" w:cs="Arial"/>
          <w:color w:val="000000"/>
          <w:spacing w:val="-4"/>
          <w:sz w:val="18"/>
          <w:szCs w:val="18"/>
        </w:rPr>
        <w:t xml:space="preserve"> </w:t>
      </w:r>
      <w:r w:rsidR="00D23B33" w:rsidRPr="00EA6211">
        <w:rPr>
          <w:rFonts w:ascii="Arial" w:eastAsia="Arial Unicode MS" w:hAnsi="Arial" w:cs="Arial"/>
          <w:color w:val="000000"/>
          <w:spacing w:val="-4"/>
          <w:sz w:val="18"/>
          <w:szCs w:val="18"/>
        </w:rPr>
        <w:t xml:space="preserve">Company </w:t>
      </w:r>
      <w:r w:rsidRPr="00EA6211">
        <w:rPr>
          <w:rFonts w:ascii="Arial" w:eastAsia="Arial Unicode MS" w:hAnsi="Arial" w:cs="Arial"/>
          <w:color w:val="000000"/>
          <w:spacing w:val="-2"/>
          <w:sz w:val="18"/>
          <w:szCs w:val="18"/>
        </w:rPr>
        <w:t xml:space="preserve">considers </w:t>
      </w:r>
      <w:proofErr w:type="spellStart"/>
      <w:r w:rsidRPr="00EA6211">
        <w:rPr>
          <w:rFonts w:ascii="Arial" w:eastAsia="Arial Unicode MS" w:hAnsi="Arial" w:cs="Arial"/>
          <w:color w:val="000000"/>
          <w:spacing w:val="-2"/>
          <w:sz w:val="18"/>
          <w:szCs w:val="18"/>
        </w:rPr>
        <w:t>i</w:t>
      </w:r>
      <w:proofErr w:type="spellEnd"/>
      <w:r w:rsidRPr="00EA6211">
        <w:rPr>
          <w:rFonts w:ascii="Arial" w:eastAsia="Arial Unicode MS" w:hAnsi="Arial" w:cs="Arial"/>
          <w:color w:val="000000"/>
          <w:spacing w:val="-2"/>
          <w:sz w:val="18"/>
          <w:szCs w:val="18"/>
          <w:cs/>
        </w:rPr>
        <w:t xml:space="preserve">) </w:t>
      </w:r>
      <w:r w:rsidRPr="00EA6211">
        <w:rPr>
          <w:rFonts w:ascii="Arial" w:eastAsia="Arial Unicode MS" w:hAnsi="Arial" w:cs="Arial"/>
          <w:color w:val="000000"/>
          <w:spacing w:val="-2"/>
          <w:sz w:val="18"/>
          <w:szCs w:val="18"/>
        </w:rPr>
        <w:t>the underlying asset condition and</w:t>
      </w:r>
      <w:r w:rsidRPr="00EA6211">
        <w:rPr>
          <w:rFonts w:ascii="Arial" w:eastAsia="Arial Unicode MS" w:hAnsi="Arial" w:cs="Arial"/>
          <w:color w:val="000000"/>
          <w:spacing w:val="-2"/>
          <w:sz w:val="18"/>
          <w:szCs w:val="18"/>
          <w:cs/>
        </w:rPr>
        <w:t>/</w:t>
      </w:r>
      <w:r w:rsidRPr="00EA6211">
        <w:rPr>
          <w:rFonts w:ascii="Arial" w:eastAsia="Arial Unicode MS" w:hAnsi="Arial" w:cs="Arial"/>
          <w:color w:val="000000"/>
          <w:spacing w:val="-2"/>
          <w:sz w:val="18"/>
          <w:szCs w:val="18"/>
        </w:rPr>
        <w:t>or ii</w:t>
      </w:r>
      <w:r w:rsidRPr="00EA6211">
        <w:rPr>
          <w:rFonts w:ascii="Arial" w:eastAsia="Arial Unicode MS" w:hAnsi="Arial" w:cs="Arial"/>
          <w:color w:val="000000"/>
          <w:spacing w:val="-2"/>
          <w:sz w:val="18"/>
          <w:szCs w:val="18"/>
          <w:cs/>
        </w:rPr>
        <w:t xml:space="preserve">) </w:t>
      </w:r>
      <w:r w:rsidRPr="00EA6211">
        <w:rPr>
          <w:rFonts w:ascii="Arial" w:eastAsia="Arial Unicode MS" w:hAnsi="Arial" w:cs="Arial"/>
          <w:color w:val="000000"/>
          <w:spacing w:val="-2"/>
          <w:sz w:val="18"/>
          <w:szCs w:val="18"/>
        </w:rPr>
        <w:t>insignificant cost to replace the leased assets</w:t>
      </w:r>
      <w:r w:rsidRPr="00EA6211">
        <w:rPr>
          <w:rFonts w:ascii="Arial" w:eastAsia="Arial Unicode MS" w:hAnsi="Arial" w:cs="Arial"/>
          <w:color w:val="000000"/>
          <w:spacing w:val="-2"/>
          <w:sz w:val="18"/>
          <w:szCs w:val="18"/>
          <w:cs/>
        </w:rPr>
        <w:t>.</w:t>
      </w:r>
      <w:r w:rsidRPr="00EA6211">
        <w:rPr>
          <w:rFonts w:ascii="Arial" w:eastAsia="Arial Unicode MS" w:hAnsi="Arial" w:cs="Arial"/>
          <w:color w:val="000000"/>
          <w:sz w:val="18"/>
          <w:szCs w:val="18"/>
          <w:cs/>
        </w:rPr>
        <w:t xml:space="preserve"> </w:t>
      </w:r>
    </w:p>
    <w:p w14:paraId="52E14A73" w14:textId="77777777" w:rsidR="009748FA" w:rsidRPr="00EA6211" w:rsidRDefault="009748FA" w:rsidP="009748FA">
      <w:pPr>
        <w:ind w:left="540"/>
        <w:jc w:val="both"/>
        <w:rPr>
          <w:rFonts w:ascii="Arial" w:eastAsia="Arial Unicode MS" w:hAnsi="Arial" w:cs="Arial"/>
          <w:color w:val="000000"/>
          <w:sz w:val="18"/>
          <w:szCs w:val="18"/>
        </w:rPr>
      </w:pPr>
    </w:p>
    <w:p w14:paraId="27F21271" w14:textId="5CDF5083" w:rsidR="009748FA" w:rsidRPr="00EA6211" w:rsidRDefault="009748FA" w:rsidP="009748FA">
      <w:pPr>
        <w:ind w:left="540"/>
        <w:jc w:val="both"/>
        <w:rPr>
          <w:rFonts w:ascii="Arial" w:eastAsia="Arial Unicode MS" w:hAnsi="Arial" w:cs="Arial"/>
          <w:color w:val="000000"/>
          <w:sz w:val="18"/>
          <w:szCs w:val="18"/>
        </w:rPr>
      </w:pPr>
      <w:r w:rsidRPr="00EA6211">
        <w:rPr>
          <w:rFonts w:ascii="Arial" w:eastAsia="Arial Unicode MS" w:hAnsi="Arial" w:cs="Arial"/>
          <w:color w:val="000000"/>
          <w:spacing w:val="-2"/>
          <w:sz w:val="18"/>
          <w:szCs w:val="18"/>
        </w:rPr>
        <w:t xml:space="preserve">The lease term is reassessed if an option is </w:t>
      </w:r>
      <w:proofErr w:type="gramStart"/>
      <w:r w:rsidRPr="00EA6211">
        <w:rPr>
          <w:rFonts w:ascii="Arial" w:eastAsia="Arial Unicode MS" w:hAnsi="Arial" w:cs="Arial"/>
          <w:color w:val="000000"/>
          <w:spacing w:val="-2"/>
          <w:sz w:val="18"/>
          <w:szCs w:val="18"/>
        </w:rPr>
        <w:t>actually exercised</w:t>
      </w:r>
      <w:proofErr w:type="gramEnd"/>
      <w:r w:rsidRPr="00EA6211">
        <w:rPr>
          <w:rFonts w:ascii="Arial" w:eastAsia="Arial Unicode MS" w:hAnsi="Arial" w:cs="Arial"/>
          <w:color w:val="000000"/>
          <w:spacing w:val="-2"/>
          <w:sz w:val="18"/>
          <w:szCs w:val="18"/>
        </w:rPr>
        <w:t xml:space="preserve"> </w:t>
      </w:r>
      <w:r w:rsidRPr="00EA6211">
        <w:rPr>
          <w:rFonts w:ascii="Arial" w:eastAsia="Arial Unicode MS" w:hAnsi="Arial" w:cs="Arial"/>
          <w:color w:val="000000"/>
          <w:spacing w:val="-2"/>
          <w:sz w:val="18"/>
          <w:szCs w:val="18"/>
          <w:cs/>
        </w:rPr>
        <w:t>(</w:t>
      </w:r>
      <w:r w:rsidRPr="00EA6211">
        <w:rPr>
          <w:rFonts w:ascii="Arial" w:eastAsia="Arial Unicode MS" w:hAnsi="Arial" w:cs="Arial"/>
          <w:color w:val="000000"/>
          <w:spacing w:val="-2"/>
          <w:sz w:val="18"/>
          <w:szCs w:val="18"/>
        </w:rPr>
        <w:t>or not exercised</w:t>
      </w:r>
      <w:r w:rsidRPr="00EA6211">
        <w:rPr>
          <w:rFonts w:ascii="Arial" w:eastAsia="Arial Unicode MS" w:hAnsi="Arial" w:cs="Arial"/>
          <w:color w:val="000000"/>
          <w:spacing w:val="-2"/>
          <w:sz w:val="18"/>
          <w:szCs w:val="18"/>
          <w:cs/>
        </w:rPr>
        <w:t xml:space="preserve">) </w:t>
      </w:r>
      <w:r w:rsidRPr="00EA6211">
        <w:rPr>
          <w:rFonts w:ascii="Arial" w:eastAsia="Arial Unicode MS" w:hAnsi="Arial" w:cs="Arial"/>
          <w:color w:val="000000"/>
          <w:spacing w:val="-2"/>
          <w:sz w:val="18"/>
          <w:szCs w:val="18"/>
        </w:rPr>
        <w:t xml:space="preserve">or the </w:t>
      </w:r>
      <w:r w:rsidR="00D23B33" w:rsidRPr="00EA6211">
        <w:rPr>
          <w:rFonts w:ascii="Arial" w:eastAsia="Arial Unicode MS" w:hAnsi="Arial" w:cs="Arial"/>
          <w:color w:val="000000"/>
          <w:spacing w:val="-2"/>
          <w:sz w:val="18"/>
          <w:szCs w:val="18"/>
        </w:rPr>
        <w:t xml:space="preserve">Company </w:t>
      </w:r>
      <w:r w:rsidRPr="00EA6211">
        <w:rPr>
          <w:rFonts w:ascii="Arial" w:eastAsia="Arial Unicode MS" w:hAnsi="Arial" w:cs="Arial"/>
          <w:color w:val="000000"/>
          <w:spacing w:val="-2"/>
          <w:sz w:val="18"/>
          <w:szCs w:val="18"/>
        </w:rPr>
        <w:t xml:space="preserve">becomes obliged </w:t>
      </w:r>
      <w:r w:rsidRPr="00EA6211">
        <w:rPr>
          <w:rFonts w:ascii="Arial" w:eastAsia="Arial Unicode MS" w:hAnsi="Arial" w:cs="Arial"/>
          <w:color w:val="000000"/>
          <w:spacing w:val="-6"/>
          <w:sz w:val="18"/>
          <w:szCs w:val="18"/>
        </w:rPr>
        <w:t xml:space="preserve">to exercise </w:t>
      </w:r>
      <w:r w:rsidRPr="00EA6211">
        <w:rPr>
          <w:rFonts w:ascii="Arial" w:eastAsia="Arial Unicode MS" w:hAnsi="Arial" w:cs="Arial"/>
          <w:color w:val="000000"/>
          <w:spacing w:val="-6"/>
          <w:sz w:val="18"/>
          <w:szCs w:val="18"/>
          <w:cs/>
        </w:rPr>
        <w:t>(</w:t>
      </w:r>
      <w:r w:rsidRPr="00EA6211">
        <w:rPr>
          <w:rFonts w:ascii="Arial" w:eastAsia="Arial Unicode MS" w:hAnsi="Arial" w:cs="Arial"/>
          <w:color w:val="000000"/>
          <w:spacing w:val="-6"/>
          <w:sz w:val="18"/>
          <w:szCs w:val="18"/>
        </w:rPr>
        <w:t>or not exercise</w:t>
      </w:r>
      <w:r w:rsidRPr="00EA6211">
        <w:rPr>
          <w:rFonts w:ascii="Arial" w:eastAsia="Arial Unicode MS" w:hAnsi="Arial" w:cs="Arial"/>
          <w:color w:val="000000"/>
          <w:spacing w:val="-6"/>
          <w:sz w:val="18"/>
          <w:szCs w:val="18"/>
          <w:cs/>
        </w:rPr>
        <w:t xml:space="preserve">) </w:t>
      </w:r>
      <w:r w:rsidRPr="00EA6211">
        <w:rPr>
          <w:rFonts w:ascii="Arial" w:eastAsia="Arial Unicode MS" w:hAnsi="Arial" w:cs="Arial"/>
          <w:color w:val="000000"/>
          <w:spacing w:val="-6"/>
          <w:sz w:val="18"/>
          <w:szCs w:val="18"/>
        </w:rPr>
        <w:t>it</w:t>
      </w:r>
      <w:r w:rsidRPr="00EA6211">
        <w:rPr>
          <w:rFonts w:ascii="Arial" w:eastAsia="Arial Unicode MS" w:hAnsi="Arial" w:cs="Arial"/>
          <w:color w:val="000000"/>
          <w:spacing w:val="-6"/>
          <w:sz w:val="18"/>
          <w:szCs w:val="18"/>
          <w:cs/>
        </w:rPr>
        <w:t xml:space="preserve">. </w:t>
      </w:r>
      <w:r w:rsidRPr="00EA6211">
        <w:rPr>
          <w:rFonts w:ascii="Arial" w:eastAsia="Arial Unicode MS" w:hAnsi="Arial" w:cs="Arial"/>
          <w:color w:val="000000"/>
          <w:spacing w:val="-6"/>
          <w:sz w:val="18"/>
          <w:szCs w:val="18"/>
        </w:rPr>
        <w:t>The assessment of reasonable certainty is only revised if a significant event or a significant</w:t>
      </w:r>
      <w:r w:rsidRPr="00EA6211">
        <w:rPr>
          <w:rFonts w:ascii="Arial" w:eastAsia="Arial Unicode MS" w:hAnsi="Arial" w:cs="Arial"/>
          <w:color w:val="000000"/>
          <w:spacing w:val="-2"/>
          <w:sz w:val="18"/>
          <w:szCs w:val="18"/>
        </w:rPr>
        <w:t xml:space="preserve"> change in circumstance affecting this assessment occur, and that it is within the control of the </w:t>
      </w:r>
      <w:r w:rsidR="00D23B33" w:rsidRPr="00EA6211">
        <w:rPr>
          <w:rFonts w:ascii="Arial" w:eastAsia="Arial Unicode MS" w:hAnsi="Arial" w:cs="Arial"/>
          <w:color w:val="000000"/>
          <w:spacing w:val="-2"/>
          <w:sz w:val="18"/>
          <w:szCs w:val="18"/>
        </w:rPr>
        <w:t>Company</w:t>
      </w:r>
      <w:r w:rsidRPr="00EA6211">
        <w:rPr>
          <w:rFonts w:ascii="Arial" w:eastAsia="Arial Unicode MS" w:hAnsi="Arial" w:cs="Arial"/>
          <w:color w:val="000000"/>
          <w:sz w:val="18"/>
          <w:szCs w:val="18"/>
          <w:cs/>
        </w:rPr>
        <w:t xml:space="preserve">. </w:t>
      </w:r>
    </w:p>
    <w:p w14:paraId="0CBA4BC6" w14:textId="0CBC71C5" w:rsidR="009748FA" w:rsidRPr="00EA6211" w:rsidRDefault="009748FA" w:rsidP="009748FA">
      <w:pPr>
        <w:ind w:left="540"/>
        <w:jc w:val="both"/>
        <w:rPr>
          <w:rFonts w:ascii="Arial" w:eastAsia="Arial Unicode MS" w:hAnsi="Arial" w:cs="Arial"/>
          <w:color w:val="000000"/>
          <w:sz w:val="18"/>
          <w:szCs w:val="18"/>
        </w:rPr>
      </w:pPr>
    </w:p>
    <w:p w14:paraId="61F9B2C9" w14:textId="42F41F53" w:rsidR="009748FA" w:rsidRPr="00EA6211" w:rsidRDefault="009748FA" w:rsidP="00BB6991">
      <w:pPr>
        <w:pStyle w:val="Heading2"/>
        <w:keepNext/>
        <w:keepLines/>
        <w:numPr>
          <w:ilvl w:val="0"/>
          <w:numId w:val="43"/>
        </w:numPr>
        <w:spacing w:before="0"/>
        <w:ind w:left="540" w:hanging="540"/>
        <w:jc w:val="both"/>
        <w:rPr>
          <w:rFonts w:ascii="Arial" w:hAnsi="Arial" w:cs="Arial"/>
          <w:color w:val="000000"/>
          <w:sz w:val="18"/>
          <w:szCs w:val="18"/>
        </w:rPr>
      </w:pPr>
      <w:bookmarkStart w:id="19" w:name="_Toc48736064"/>
      <w:r w:rsidRPr="00EA6211">
        <w:rPr>
          <w:rFonts w:ascii="Arial" w:hAnsi="Arial" w:cs="Arial"/>
          <w:color w:val="000000"/>
          <w:sz w:val="18"/>
          <w:szCs w:val="18"/>
        </w:rPr>
        <w:t>Determination of discount rate</w:t>
      </w:r>
      <w:r w:rsidRPr="00EA6211">
        <w:rPr>
          <w:rFonts w:ascii="Arial" w:hAnsi="Arial" w:cs="Arial"/>
          <w:color w:val="000000"/>
          <w:sz w:val="18"/>
          <w:szCs w:val="18"/>
          <w:cs/>
        </w:rPr>
        <w:t xml:space="preserve"> </w:t>
      </w:r>
      <w:r w:rsidRPr="00EA6211">
        <w:rPr>
          <w:rFonts w:ascii="Arial" w:hAnsi="Arial" w:cs="Arial"/>
          <w:color w:val="000000"/>
          <w:sz w:val="18"/>
          <w:szCs w:val="18"/>
        </w:rPr>
        <w:t>applied to leases</w:t>
      </w:r>
      <w:bookmarkEnd w:id="19"/>
    </w:p>
    <w:p w14:paraId="434CAA47" w14:textId="77777777" w:rsidR="009748FA" w:rsidRPr="00EA6211" w:rsidRDefault="009748FA" w:rsidP="009748FA">
      <w:pPr>
        <w:pStyle w:val="NormalWeb"/>
        <w:spacing w:before="0" w:beforeAutospacing="0" w:after="0" w:afterAutospacing="0"/>
        <w:ind w:left="540"/>
        <w:jc w:val="both"/>
        <w:rPr>
          <w:rFonts w:ascii="Arial" w:eastAsia="Arial Unicode MS" w:hAnsi="Arial" w:cs="Arial"/>
          <w:color w:val="000000"/>
          <w:sz w:val="18"/>
          <w:szCs w:val="18"/>
          <w:lang w:eastAsia="en-US"/>
        </w:rPr>
      </w:pPr>
    </w:p>
    <w:p w14:paraId="6F2D36CA" w14:textId="6D2A737B" w:rsidR="009748FA" w:rsidRPr="00EA6211" w:rsidRDefault="009748FA" w:rsidP="009748FA">
      <w:pPr>
        <w:pStyle w:val="NormalWeb"/>
        <w:spacing w:before="0" w:beforeAutospacing="0" w:after="0" w:afterAutospacing="0"/>
        <w:ind w:left="540"/>
        <w:jc w:val="both"/>
        <w:rPr>
          <w:rFonts w:ascii="Arial" w:eastAsia="Arial Unicode MS" w:hAnsi="Arial" w:cs="Arial"/>
          <w:color w:val="000000"/>
          <w:sz w:val="18"/>
          <w:szCs w:val="18"/>
          <w:lang w:eastAsia="en-US"/>
        </w:rPr>
      </w:pPr>
      <w:r w:rsidRPr="00EA6211">
        <w:rPr>
          <w:rFonts w:ascii="Arial" w:eastAsia="Arial Unicode MS" w:hAnsi="Arial" w:cs="Arial"/>
          <w:color w:val="000000"/>
          <w:sz w:val="18"/>
          <w:szCs w:val="18"/>
          <w:lang w:eastAsia="en-US"/>
        </w:rPr>
        <w:t xml:space="preserve">The </w:t>
      </w:r>
      <w:r w:rsidR="00D23B33" w:rsidRPr="00EA6211">
        <w:rPr>
          <w:rFonts w:ascii="Arial" w:eastAsia="Arial Unicode MS" w:hAnsi="Arial" w:cs="Arial"/>
          <w:color w:val="000000"/>
          <w:sz w:val="18"/>
          <w:szCs w:val="18"/>
          <w:lang w:eastAsia="en-US"/>
        </w:rPr>
        <w:t xml:space="preserve">Company </w:t>
      </w:r>
      <w:r w:rsidRPr="00EA6211">
        <w:rPr>
          <w:rFonts w:ascii="Arial" w:eastAsia="Arial Unicode MS" w:hAnsi="Arial" w:cs="Arial"/>
          <w:color w:val="000000"/>
          <w:sz w:val="18"/>
          <w:szCs w:val="18"/>
          <w:lang w:eastAsia="en-US"/>
        </w:rPr>
        <w:t>determines the incremental borrowing rate as follows:</w:t>
      </w:r>
    </w:p>
    <w:p w14:paraId="349BCAC9" w14:textId="77777777" w:rsidR="009748FA" w:rsidRPr="00EA6211" w:rsidRDefault="009748FA" w:rsidP="009748FA">
      <w:pPr>
        <w:pStyle w:val="NormalWeb"/>
        <w:spacing w:before="0" w:beforeAutospacing="0" w:after="0" w:afterAutospacing="0"/>
        <w:ind w:left="540"/>
        <w:jc w:val="both"/>
        <w:rPr>
          <w:rFonts w:ascii="Arial" w:eastAsia="Arial Unicode MS" w:hAnsi="Arial" w:cs="Arial"/>
          <w:color w:val="000000"/>
          <w:sz w:val="18"/>
          <w:szCs w:val="18"/>
          <w:lang w:eastAsia="en-US"/>
        </w:rPr>
      </w:pPr>
    </w:p>
    <w:p w14:paraId="57BF4DF8" w14:textId="77777777" w:rsidR="009748FA" w:rsidRPr="00EA6211" w:rsidRDefault="009748FA" w:rsidP="00465FE0">
      <w:pPr>
        <w:numPr>
          <w:ilvl w:val="0"/>
          <w:numId w:val="29"/>
        </w:numPr>
        <w:tabs>
          <w:tab w:val="left" w:pos="900"/>
        </w:tabs>
        <w:ind w:left="900"/>
        <w:jc w:val="both"/>
        <w:rPr>
          <w:rFonts w:ascii="Arial" w:eastAsia="Arial Unicode MS" w:hAnsi="Arial" w:cs="Arial"/>
          <w:color w:val="000000"/>
          <w:sz w:val="18"/>
          <w:szCs w:val="18"/>
        </w:rPr>
      </w:pPr>
      <w:r w:rsidRPr="00EA6211">
        <w:rPr>
          <w:rFonts w:ascii="Arial" w:eastAsia="Arial Unicode MS" w:hAnsi="Arial" w:cs="Arial"/>
          <w:color w:val="000000"/>
          <w:spacing w:val="-8"/>
          <w:sz w:val="18"/>
          <w:szCs w:val="18"/>
        </w:rPr>
        <w:t>Where possible, use recent third</w:t>
      </w:r>
      <w:r w:rsidRPr="00EA6211">
        <w:rPr>
          <w:rFonts w:ascii="Arial" w:eastAsia="Arial Unicode MS" w:hAnsi="Arial" w:cs="Arial"/>
          <w:color w:val="000000"/>
          <w:spacing w:val="-8"/>
          <w:sz w:val="18"/>
          <w:szCs w:val="18"/>
          <w:cs/>
        </w:rPr>
        <w:t>-</w:t>
      </w:r>
      <w:r w:rsidRPr="00EA6211">
        <w:rPr>
          <w:rFonts w:ascii="Arial" w:eastAsia="Arial Unicode MS" w:hAnsi="Arial" w:cs="Arial"/>
          <w:color w:val="000000"/>
          <w:spacing w:val="-8"/>
          <w:sz w:val="18"/>
          <w:szCs w:val="18"/>
        </w:rPr>
        <w:t>party financing received by the individual lessee as a starting point, adjusting to reflect</w:t>
      </w:r>
      <w:r w:rsidRPr="00EA6211">
        <w:rPr>
          <w:rFonts w:ascii="Arial" w:eastAsia="Arial Unicode MS" w:hAnsi="Arial" w:cs="Arial"/>
          <w:color w:val="000000"/>
          <w:sz w:val="18"/>
          <w:szCs w:val="18"/>
        </w:rPr>
        <w:t xml:space="preserve"> changes in its financing conditions</w:t>
      </w:r>
      <w:r w:rsidRPr="00EA6211">
        <w:rPr>
          <w:rFonts w:ascii="Arial" w:eastAsia="Arial Unicode MS" w:hAnsi="Arial" w:cs="Arial"/>
          <w:color w:val="000000"/>
          <w:sz w:val="18"/>
          <w:szCs w:val="18"/>
          <w:cs/>
        </w:rPr>
        <w:t>.</w:t>
      </w:r>
      <w:r w:rsidRPr="00EA6211">
        <w:rPr>
          <w:rFonts w:ascii="Arial" w:eastAsia="Arial Unicode MS" w:hAnsi="Arial" w:cs="Arial"/>
          <w:color w:val="000000"/>
          <w:sz w:val="18"/>
          <w:szCs w:val="18"/>
        </w:rPr>
        <w:t> </w:t>
      </w:r>
    </w:p>
    <w:p w14:paraId="611F11D6" w14:textId="2BFD24FA" w:rsidR="009748FA" w:rsidRPr="00EA6211" w:rsidRDefault="009748FA" w:rsidP="00465FE0">
      <w:pPr>
        <w:numPr>
          <w:ilvl w:val="0"/>
          <w:numId w:val="29"/>
        </w:numPr>
        <w:tabs>
          <w:tab w:val="left" w:pos="900"/>
        </w:tabs>
        <w:ind w:left="900"/>
        <w:jc w:val="both"/>
        <w:rPr>
          <w:rFonts w:ascii="Arial" w:eastAsia="Arial Unicode MS" w:hAnsi="Arial" w:cs="Arial"/>
          <w:color w:val="000000"/>
          <w:sz w:val="18"/>
          <w:szCs w:val="18"/>
        </w:rPr>
      </w:pPr>
      <w:proofErr w:type="gramStart"/>
      <w:r w:rsidRPr="00EA6211">
        <w:rPr>
          <w:rFonts w:ascii="Arial" w:eastAsia="Arial Unicode MS" w:hAnsi="Arial" w:cs="Arial"/>
          <w:color w:val="000000"/>
          <w:sz w:val="18"/>
          <w:szCs w:val="18"/>
        </w:rPr>
        <w:t>Make adjustments</w:t>
      </w:r>
      <w:proofErr w:type="gramEnd"/>
      <w:r w:rsidRPr="00EA6211">
        <w:rPr>
          <w:rFonts w:ascii="Arial" w:eastAsia="Arial Unicode MS" w:hAnsi="Arial" w:cs="Arial"/>
          <w:color w:val="000000"/>
          <w:sz w:val="18"/>
          <w:szCs w:val="18"/>
        </w:rPr>
        <w:t xml:space="preserve"> specific to the lease, e</w:t>
      </w:r>
      <w:r w:rsidRPr="00EA6211">
        <w:rPr>
          <w:rFonts w:ascii="Arial" w:eastAsia="Arial Unicode MS" w:hAnsi="Arial" w:cs="Arial"/>
          <w:color w:val="000000"/>
          <w:sz w:val="18"/>
          <w:szCs w:val="18"/>
          <w:cs/>
        </w:rPr>
        <w:t>.</w:t>
      </w:r>
      <w:r w:rsidRPr="00EA6211">
        <w:rPr>
          <w:rFonts w:ascii="Arial" w:eastAsia="Arial Unicode MS" w:hAnsi="Arial" w:cs="Arial"/>
          <w:color w:val="000000"/>
          <w:sz w:val="18"/>
          <w:szCs w:val="18"/>
        </w:rPr>
        <w:t>g</w:t>
      </w:r>
      <w:r w:rsidRPr="00EA6211">
        <w:rPr>
          <w:rFonts w:ascii="Arial" w:eastAsia="Arial Unicode MS" w:hAnsi="Arial" w:cs="Arial"/>
          <w:color w:val="000000"/>
          <w:sz w:val="18"/>
          <w:szCs w:val="18"/>
          <w:cs/>
        </w:rPr>
        <w:t xml:space="preserve">. </w:t>
      </w:r>
      <w:r w:rsidRPr="00EA6211">
        <w:rPr>
          <w:rFonts w:ascii="Arial" w:eastAsia="Arial Unicode MS" w:hAnsi="Arial" w:cs="Arial"/>
          <w:color w:val="000000"/>
          <w:sz w:val="18"/>
          <w:szCs w:val="18"/>
        </w:rPr>
        <w:t>term, country, currency and security</w:t>
      </w:r>
      <w:r w:rsidRPr="00EA6211">
        <w:rPr>
          <w:rFonts w:ascii="Arial" w:eastAsia="Arial Unicode MS" w:hAnsi="Arial" w:cs="Arial"/>
          <w:color w:val="000000"/>
          <w:sz w:val="18"/>
          <w:szCs w:val="18"/>
          <w:cs/>
        </w:rPr>
        <w:t>.</w:t>
      </w:r>
    </w:p>
    <w:p w14:paraId="7FFC2A69" w14:textId="77777777" w:rsidR="007F29AB" w:rsidRPr="00EA6211" w:rsidRDefault="007F29AB" w:rsidP="00C511B3">
      <w:pPr>
        <w:jc w:val="both"/>
        <w:rPr>
          <w:rFonts w:ascii="Arial" w:hAnsi="Arial" w:cs="Arial"/>
          <w:color w:val="000000"/>
          <w:sz w:val="18"/>
          <w:szCs w:val="18"/>
        </w:rPr>
      </w:pPr>
    </w:p>
    <w:p w14:paraId="07F3FF06" w14:textId="77777777" w:rsidR="009748FA" w:rsidRPr="00EA6211" w:rsidRDefault="009748FA" w:rsidP="00BB6991">
      <w:pPr>
        <w:pStyle w:val="Heading2"/>
        <w:keepNext/>
        <w:keepLines/>
        <w:numPr>
          <w:ilvl w:val="0"/>
          <w:numId w:val="43"/>
        </w:numPr>
        <w:spacing w:before="0"/>
        <w:ind w:left="540" w:hanging="540"/>
        <w:jc w:val="both"/>
        <w:rPr>
          <w:rFonts w:ascii="Arial" w:hAnsi="Arial" w:cs="Arial"/>
          <w:color w:val="000000"/>
          <w:sz w:val="18"/>
          <w:szCs w:val="18"/>
        </w:rPr>
      </w:pPr>
      <w:bookmarkStart w:id="20" w:name="_Toc48736065"/>
      <w:r w:rsidRPr="00EA6211">
        <w:rPr>
          <w:rFonts w:ascii="Arial" w:hAnsi="Arial" w:cs="Arial"/>
          <w:color w:val="000000"/>
          <w:sz w:val="18"/>
          <w:szCs w:val="18"/>
        </w:rPr>
        <w:t>Impairment of financial assets</w:t>
      </w:r>
      <w:bookmarkEnd w:id="20"/>
    </w:p>
    <w:p w14:paraId="368B4CD7" w14:textId="77777777" w:rsidR="009748FA" w:rsidRPr="00EA6211" w:rsidRDefault="009748FA" w:rsidP="009748FA">
      <w:pPr>
        <w:ind w:left="540"/>
        <w:jc w:val="thaiDistribute"/>
        <w:rPr>
          <w:rFonts w:ascii="Arial" w:hAnsi="Arial" w:cs="Arial"/>
          <w:color w:val="000000"/>
          <w:sz w:val="18"/>
          <w:szCs w:val="18"/>
        </w:rPr>
      </w:pPr>
    </w:p>
    <w:p w14:paraId="190FAEC5" w14:textId="3538425E" w:rsidR="009748FA" w:rsidRPr="00EA6211" w:rsidRDefault="009748FA" w:rsidP="009748FA">
      <w:pPr>
        <w:ind w:left="540"/>
        <w:jc w:val="thaiDistribute"/>
        <w:rPr>
          <w:rFonts w:ascii="Arial" w:hAnsi="Arial" w:cs="Arial"/>
          <w:color w:val="000000"/>
          <w:sz w:val="18"/>
          <w:szCs w:val="18"/>
        </w:rPr>
      </w:pPr>
      <w:r w:rsidRPr="00EA6211">
        <w:rPr>
          <w:rFonts w:ascii="Arial" w:hAnsi="Arial" w:cs="Arial"/>
          <w:color w:val="000000"/>
          <w:sz w:val="18"/>
          <w:szCs w:val="18"/>
        </w:rPr>
        <w:t>The loss allowances for financial assets are based on assumptions about default risk and expected loss rates</w:t>
      </w:r>
      <w:r w:rsidRPr="00EA6211">
        <w:rPr>
          <w:rFonts w:ascii="Arial" w:hAnsi="Arial" w:cs="Arial"/>
          <w:color w:val="000000"/>
          <w:sz w:val="18"/>
          <w:szCs w:val="18"/>
          <w:cs/>
        </w:rPr>
        <w:t xml:space="preserve">. </w:t>
      </w:r>
      <w:r w:rsidRPr="00EA6211">
        <w:rPr>
          <w:rFonts w:ascii="Arial" w:hAnsi="Arial" w:cs="Arial"/>
          <w:color w:val="000000"/>
          <w:spacing w:val="-6"/>
          <w:sz w:val="18"/>
          <w:szCs w:val="18"/>
        </w:rPr>
        <w:t xml:space="preserve">The </w:t>
      </w:r>
      <w:r w:rsidR="00D23B33" w:rsidRPr="00EA6211">
        <w:rPr>
          <w:rFonts w:ascii="Arial" w:hAnsi="Arial" w:cs="Arial"/>
          <w:color w:val="000000"/>
          <w:spacing w:val="-6"/>
          <w:sz w:val="18"/>
          <w:szCs w:val="18"/>
        </w:rPr>
        <w:t xml:space="preserve">Company </w:t>
      </w:r>
      <w:r w:rsidRPr="00EA6211">
        <w:rPr>
          <w:rFonts w:ascii="Arial" w:hAnsi="Arial" w:cs="Arial"/>
          <w:color w:val="000000"/>
          <w:spacing w:val="-6"/>
          <w:sz w:val="18"/>
          <w:szCs w:val="18"/>
        </w:rPr>
        <w:t>uses judgement in making these assumptions and selecting the inputs used in the impairment calculation</w:t>
      </w:r>
      <w:r w:rsidRPr="00EA6211">
        <w:rPr>
          <w:rFonts w:ascii="Arial" w:hAnsi="Arial" w:cs="Arial"/>
          <w:color w:val="000000"/>
          <w:sz w:val="18"/>
          <w:szCs w:val="18"/>
        </w:rPr>
        <w:t xml:space="preserve">, based on the </w:t>
      </w:r>
      <w:r w:rsidR="00D23B33" w:rsidRPr="00EA6211">
        <w:rPr>
          <w:rFonts w:ascii="Arial" w:hAnsi="Arial" w:cs="Arial"/>
          <w:color w:val="000000"/>
          <w:sz w:val="18"/>
          <w:szCs w:val="18"/>
        </w:rPr>
        <w:t>Company</w:t>
      </w:r>
      <w:r w:rsidRPr="00EA6211">
        <w:rPr>
          <w:rFonts w:ascii="Arial" w:hAnsi="Arial" w:cs="Arial"/>
          <w:color w:val="000000"/>
          <w:sz w:val="18"/>
          <w:szCs w:val="18"/>
        </w:rPr>
        <w:t xml:space="preserve">’s </w:t>
      </w:r>
      <w:proofErr w:type="gramStart"/>
      <w:r w:rsidRPr="00EA6211">
        <w:rPr>
          <w:rFonts w:ascii="Arial" w:hAnsi="Arial" w:cs="Arial"/>
          <w:color w:val="000000"/>
          <w:sz w:val="18"/>
          <w:szCs w:val="18"/>
        </w:rPr>
        <w:t>past history</w:t>
      </w:r>
      <w:proofErr w:type="gramEnd"/>
      <w:r w:rsidRPr="00EA6211">
        <w:rPr>
          <w:rFonts w:ascii="Arial" w:hAnsi="Arial" w:cs="Arial"/>
          <w:color w:val="000000"/>
          <w:sz w:val="18"/>
          <w:szCs w:val="18"/>
        </w:rPr>
        <w:t xml:space="preserve"> and existing market conditions, as well as forward</w:t>
      </w:r>
      <w:r w:rsidRPr="00EA6211">
        <w:rPr>
          <w:rFonts w:ascii="Arial" w:hAnsi="Arial" w:cs="Arial"/>
          <w:color w:val="000000"/>
          <w:sz w:val="18"/>
          <w:szCs w:val="18"/>
          <w:cs/>
        </w:rPr>
        <w:t>-</w:t>
      </w:r>
      <w:r w:rsidRPr="00EA6211">
        <w:rPr>
          <w:rFonts w:ascii="Arial" w:hAnsi="Arial" w:cs="Arial"/>
          <w:color w:val="000000"/>
          <w:sz w:val="18"/>
          <w:szCs w:val="18"/>
        </w:rPr>
        <w:t>looking estimates at the end of each reporting period</w:t>
      </w:r>
      <w:r w:rsidRPr="00EA6211">
        <w:rPr>
          <w:rFonts w:ascii="Arial" w:hAnsi="Arial" w:cs="Arial"/>
          <w:color w:val="000000"/>
          <w:sz w:val="18"/>
          <w:szCs w:val="18"/>
          <w:cs/>
        </w:rPr>
        <w:t>.</w:t>
      </w:r>
    </w:p>
    <w:p w14:paraId="09B08D2B" w14:textId="77777777" w:rsidR="009748FA" w:rsidRPr="00EA6211" w:rsidRDefault="009748FA" w:rsidP="009748FA">
      <w:pPr>
        <w:ind w:left="540"/>
        <w:jc w:val="thaiDistribute"/>
        <w:rPr>
          <w:rFonts w:ascii="Arial" w:hAnsi="Arial" w:cs="Arial"/>
          <w:color w:val="000000"/>
          <w:sz w:val="18"/>
          <w:szCs w:val="18"/>
        </w:rPr>
      </w:pPr>
    </w:p>
    <w:p w14:paraId="552456AE" w14:textId="3D7AF0E0" w:rsidR="0017347E" w:rsidRPr="00EA6211" w:rsidRDefault="003513CE" w:rsidP="00BB6991">
      <w:pPr>
        <w:pStyle w:val="Heading2"/>
        <w:keepNext/>
        <w:keepLines/>
        <w:numPr>
          <w:ilvl w:val="0"/>
          <w:numId w:val="43"/>
        </w:numPr>
        <w:spacing w:before="0"/>
        <w:ind w:left="540" w:hanging="540"/>
        <w:jc w:val="both"/>
        <w:rPr>
          <w:rFonts w:ascii="Arial" w:hAnsi="Arial" w:cs="Arial"/>
          <w:b w:val="0"/>
          <w:bCs w:val="0"/>
          <w:color w:val="000000"/>
          <w:sz w:val="18"/>
          <w:szCs w:val="18"/>
          <w:u w:val="single"/>
        </w:rPr>
      </w:pPr>
      <w:r>
        <w:rPr>
          <w:rFonts w:ascii="Arial" w:hAnsi="Arial" w:cs="Arial"/>
          <w:color w:val="000000"/>
          <w:sz w:val="18"/>
          <w:szCs w:val="18"/>
        </w:rPr>
        <w:t>P</w:t>
      </w:r>
      <w:r w:rsidR="0017347E" w:rsidRPr="00EA6211">
        <w:rPr>
          <w:rFonts w:ascii="Arial" w:hAnsi="Arial" w:cs="Arial"/>
          <w:color w:val="000000"/>
          <w:sz w:val="18"/>
          <w:szCs w:val="18"/>
        </w:rPr>
        <w:t>lant and equipment and depreciation</w:t>
      </w:r>
    </w:p>
    <w:p w14:paraId="6E1E238E" w14:textId="77777777" w:rsidR="0017347E" w:rsidRPr="00EA6211" w:rsidRDefault="0017347E" w:rsidP="00465FE0">
      <w:pPr>
        <w:ind w:left="540"/>
        <w:jc w:val="thaiDistribute"/>
        <w:rPr>
          <w:rFonts w:ascii="Arial" w:hAnsi="Arial" w:cs="Arial"/>
          <w:color w:val="000000"/>
          <w:sz w:val="18"/>
          <w:szCs w:val="18"/>
        </w:rPr>
      </w:pPr>
    </w:p>
    <w:p w14:paraId="6FC324FB" w14:textId="77777777" w:rsidR="00BC4426" w:rsidRPr="00EA6211" w:rsidRDefault="0017347E" w:rsidP="00465FE0">
      <w:pPr>
        <w:ind w:left="540"/>
        <w:jc w:val="thaiDistribute"/>
        <w:rPr>
          <w:rFonts w:ascii="Arial" w:hAnsi="Arial" w:cs="Arial"/>
          <w:color w:val="000000"/>
          <w:spacing w:val="-6"/>
          <w:sz w:val="18"/>
          <w:szCs w:val="18"/>
        </w:rPr>
      </w:pPr>
      <w:r w:rsidRPr="000723F5">
        <w:rPr>
          <w:rFonts w:ascii="Arial" w:hAnsi="Arial" w:cs="Arial"/>
          <w:color w:val="000000"/>
          <w:spacing w:val="-7"/>
          <w:sz w:val="18"/>
          <w:szCs w:val="18"/>
        </w:rPr>
        <w:t xml:space="preserve">In determining depreciation of plant and equipment, the management is required to make estimates of the useful lives and </w:t>
      </w:r>
      <w:r w:rsidRPr="000723F5">
        <w:rPr>
          <w:rFonts w:ascii="Arial" w:hAnsi="Arial" w:cs="Arial"/>
          <w:color w:val="000000"/>
          <w:spacing w:val="-2"/>
          <w:sz w:val="18"/>
          <w:szCs w:val="18"/>
        </w:rPr>
        <w:t>salvage values of the plant and equipment and to review estimate useful lives and salvage values when there are</w:t>
      </w:r>
      <w:r w:rsidRPr="00EA6211">
        <w:rPr>
          <w:rFonts w:ascii="Arial" w:hAnsi="Arial" w:cs="Arial"/>
          <w:color w:val="000000"/>
          <w:spacing w:val="-6"/>
          <w:sz w:val="18"/>
          <w:szCs w:val="18"/>
        </w:rPr>
        <w:t xml:space="preserve"> any changes.</w:t>
      </w:r>
    </w:p>
    <w:p w14:paraId="0B2BB893" w14:textId="77777777" w:rsidR="00BC4426" w:rsidRPr="00EA6211" w:rsidRDefault="00BC4426" w:rsidP="00465FE0">
      <w:pPr>
        <w:ind w:left="540"/>
        <w:jc w:val="thaiDistribute"/>
        <w:rPr>
          <w:rFonts w:ascii="Arial" w:hAnsi="Arial" w:cs="Arial"/>
          <w:color w:val="000000"/>
          <w:spacing w:val="-6"/>
          <w:sz w:val="18"/>
          <w:szCs w:val="18"/>
        </w:rPr>
      </w:pPr>
    </w:p>
    <w:p w14:paraId="1546F054" w14:textId="75907569" w:rsidR="0017347E" w:rsidRDefault="0017347E" w:rsidP="00465FE0">
      <w:pPr>
        <w:ind w:left="540"/>
        <w:jc w:val="thaiDistribute"/>
        <w:rPr>
          <w:rFonts w:ascii="Arial" w:hAnsi="Arial" w:cs="Arial"/>
          <w:color w:val="000000"/>
          <w:spacing w:val="-6"/>
          <w:sz w:val="18"/>
          <w:szCs w:val="18"/>
        </w:rPr>
      </w:pPr>
      <w:r w:rsidRPr="00EA6211">
        <w:rPr>
          <w:rFonts w:ascii="Arial" w:hAnsi="Arial" w:cs="Arial"/>
          <w:color w:val="000000"/>
          <w:spacing w:val="-6"/>
          <w:sz w:val="18"/>
          <w:szCs w:val="18"/>
        </w:rPr>
        <w:t>In addition, the management is required to review plant and equipment for impairment</w:t>
      </w:r>
      <w:r w:rsidRPr="00EA6211">
        <w:rPr>
          <w:rFonts w:ascii="Arial" w:hAnsi="Arial" w:cs="Arial"/>
          <w:color w:val="000000"/>
          <w:sz w:val="18"/>
          <w:szCs w:val="18"/>
        </w:rPr>
        <w:t xml:space="preserve"> </w:t>
      </w:r>
      <w:r w:rsidRPr="00EA6211">
        <w:rPr>
          <w:rFonts w:ascii="Arial" w:hAnsi="Arial" w:cs="Arial"/>
          <w:color w:val="000000"/>
          <w:spacing w:val="-4"/>
          <w:sz w:val="18"/>
          <w:szCs w:val="18"/>
        </w:rPr>
        <w:t xml:space="preserve">on a periodical basis and record </w:t>
      </w:r>
      <w:r w:rsidRPr="003513CE">
        <w:rPr>
          <w:rFonts w:ascii="Arial" w:hAnsi="Arial" w:cs="Arial"/>
          <w:color w:val="000000"/>
          <w:spacing w:val="-4"/>
          <w:sz w:val="18"/>
          <w:szCs w:val="18"/>
        </w:rPr>
        <w:t>impairment loss in the period when it is determined that their recoverable amount is lower than the carrying amount</w:t>
      </w:r>
      <w:r w:rsidRPr="00EA6211">
        <w:rPr>
          <w:rFonts w:ascii="Arial" w:hAnsi="Arial" w:cs="Arial"/>
          <w:color w:val="000000"/>
          <w:sz w:val="18"/>
          <w:szCs w:val="18"/>
        </w:rPr>
        <w:t xml:space="preserve">. </w:t>
      </w:r>
      <w:r w:rsidRPr="003513CE">
        <w:rPr>
          <w:rFonts w:ascii="Arial" w:hAnsi="Arial" w:cs="Arial"/>
          <w:color w:val="000000"/>
          <w:spacing w:val="-6"/>
          <w:sz w:val="18"/>
          <w:szCs w:val="18"/>
        </w:rPr>
        <w:t xml:space="preserve">This requires judgements regarding forecast of future revenue and expenses relating to the assets subject to the review. </w:t>
      </w:r>
    </w:p>
    <w:p w14:paraId="1070EF69" w14:textId="77777777" w:rsidR="00CE65FC" w:rsidRDefault="00CE65FC" w:rsidP="00465FE0">
      <w:pPr>
        <w:ind w:left="540"/>
        <w:jc w:val="thaiDistribute"/>
        <w:rPr>
          <w:rFonts w:ascii="Arial" w:hAnsi="Arial" w:cstheme="minorBidi"/>
          <w:color w:val="000000"/>
          <w:spacing w:val="-6"/>
          <w:sz w:val="18"/>
          <w:szCs w:val="18"/>
        </w:rPr>
      </w:pPr>
    </w:p>
    <w:p w14:paraId="4EA033B0" w14:textId="77777777" w:rsidR="009956CA" w:rsidRPr="009956CA" w:rsidRDefault="009956CA" w:rsidP="00465FE0">
      <w:pPr>
        <w:ind w:left="540"/>
        <w:jc w:val="thaiDistribute"/>
        <w:rPr>
          <w:rFonts w:ascii="Arial" w:hAnsi="Arial" w:cstheme="minorBidi"/>
          <w:color w:val="000000"/>
          <w:spacing w:val="-6"/>
          <w:sz w:val="18"/>
          <w:szCs w:val="18"/>
        </w:rPr>
      </w:pPr>
    </w:p>
    <w:p w14:paraId="6FFE27A0" w14:textId="3465490A" w:rsidR="00D44A05" w:rsidRPr="00EA6211" w:rsidRDefault="00BD18E3" w:rsidP="00031F6F">
      <w:pPr>
        <w:jc w:val="thaiDistribute"/>
        <w:rPr>
          <w:rFonts w:ascii="Arial" w:hAnsi="Arial" w:cs="Arial"/>
          <w:color w:val="000000"/>
          <w:sz w:val="18"/>
          <w:szCs w:val="18"/>
        </w:rPr>
      </w:pPr>
      <w:r>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75"/>
      </w:tblGrid>
      <w:tr w:rsidR="00A86DC8" w:rsidRPr="00EA6211" w14:paraId="4563D9CD" w14:textId="77777777" w:rsidTr="00300AC3">
        <w:trPr>
          <w:trHeight w:val="386"/>
        </w:trPr>
        <w:tc>
          <w:tcPr>
            <w:tcW w:w="9475" w:type="dxa"/>
            <w:shd w:val="clear" w:color="auto" w:fill="auto"/>
            <w:vAlign w:val="center"/>
          </w:tcPr>
          <w:p w14:paraId="10206232" w14:textId="03410EF1"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8</w:t>
            </w:r>
            <w:r w:rsidR="006E133B" w:rsidRPr="00EA6211">
              <w:rPr>
                <w:rFonts w:ascii="Arial" w:eastAsia="Arial Unicode MS" w:hAnsi="Arial" w:cs="Arial"/>
                <w:b/>
                <w:bCs/>
                <w:color w:val="000000"/>
                <w:sz w:val="18"/>
                <w:szCs w:val="18"/>
              </w:rPr>
              <w:tab/>
              <w:t>Segment information</w:t>
            </w:r>
          </w:p>
        </w:tc>
      </w:tr>
    </w:tbl>
    <w:p w14:paraId="22A76BCF" w14:textId="77777777" w:rsidR="0017347E" w:rsidRPr="00EA6211" w:rsidRDefault="0017347E" w:rsidP="006E133B">
      <w:pPr>
        <w:jc w:val="thaiDistribute"/>
        <w:rPr>
          <w:rFonts w:ascii="Arial" w:eastAsia="Cordia New" w:hAnsi="Arial" w:cs="Arial"/>
          <w:color w:val="000000"/>
          <w:sz w:val="18"/>
          <w:szCs w:val="18"/>
        </w:rPr>
      </w:pPr>
    </w:p>
    <w:p w14:paraId="0BDFB1FA" w14:textId="0A242821" w:rsidR="0017347E" w:rsidRPr="00EA6211" w:rsidRDefault="0017347E" w:rsidP="006E133B">
      <w:pPr>
        <w:jc w:val="thaiDistribute"/>
        <w:rPr>
          <w:rFonts w:ascii="Arial" w:eastAsia="Cordia New" w:hAnsi="Arial" w:cs="Arial"/>
          <w:color w:val="000000"/>
          <w:sz w:val="18"/>
          <w:szCs w:val="18"/>
        </w:rPr>
      </w:pPr>
      <w:r w:rsidRPr="00EA6211">
        <w:rPr>
          <w:rFonts w:ascii="Arial" w:eastAsia="Cordia New" w:hAnsi="Arial" w:cs="Arial"/>
          <w:color w:val="000000"/>
          <w:spacing w:val="-8"/>
          <w:sz w:val="18"/>
          <w:szCs w:val="18"/>
        </w:rPr>
        <w:t xml:space="preserve">The </w:t>
      </w:r>
      <w:r w:rsidR="00D23B33" w:rsidRPr="00EA6211">
        <w:rPr>
          <w:rFonts w:ascii="Arial" w:eastAsia="Cordia New" w:hAnsi="Arial" w:cs="Arial"/>
          <w:color w:val="000000"/>
          <w:spacing w:val="-8"/>
          <w:sz w:val="18"/>
          <w:szCs w:val="18"/>
        </w:rPr>
        <w:t xml:space="preserve">Company </w:t>
      </w:r>
      <w:r w:rsidRPr="00EA6211">
        <w:rPr>
          <w:rFonts w:ascii="Arial" w:eastAsia="Cordia New" w:hAnsi="Arial" w:cs="Arial"/>
          <w:color w:val="000000"/>
          <w:spacing w:val="-8"/>
          <w:sz w:val="18"/>
          <w:szCs w:val="18"/>
        </w:rPr>
        <w:t xml:space="preserve">has </w:t>
      </w:r>
      <w:r w:rsidR="00A73D3B" w:rsidRPr="00A73D3B">
        <w:rPr>
          <w:rFonts w:ascii="Arial" w:eastAsia="Cordia New" w:hAnsi="Arial" w:cs="Arial"/>
          <w:color w:val="000000"/>
          <w:spacing w:val="-8"/>
          <w:sz w:val="18"/>
          <w:szCs w:val="18"/>
        </w:rPr>
        <w:t>4</w:t>
      </w:r>
      <w:r w:rsidRPr="00EA6211">
        <w:rPr>
          <w:rFonts w:ascii="Arial" w:eastAsia="Cordia New" w:hAnsi="Arial" w:cs="Arial"/>
          <w:color w:val="000000"/>
          <w:spacing w:val="-8"/>
          <w:sz w:val="18"/>
          <w:szCs w:val="18"/>
        </w:rPr>
        <w:t xml:space="preserve"> reportable segment</w:t>
      </w:r>
      <w:r w:rsidR="00B73999" w:rsidRPr="00EA6211">
        <w:rPr>
          <w:rFonts w:ascii="Arial" w:eastAsia="Cordia New" w:hAnsi="Arial" w:cs="Arial"/>
          <w:color w:val="000000"/>
          <w:spacing w:val="-8"/>
          <w:sz w:val="18"/>
          <w:szCs w:val="18"/>
        </w:rPr>
        <w:t>s</w:t>
      </w:r>
      <w:r w:rsidRPr="00EA6211">
        <w:rPr>
          <w:rFonts w:ascii="Arial" w:eastAsia="Cordia New" w:hAnsi="Arial" w:cs="Arial"/>
          <w:color w:val="000000"/>
          <w:spacing w:val="-8"/>
          <w:sz w:val="18"/>
          <w:szCs w:val="18"/>
        </w:rPr>
        <w:t xml:space="preserve"> as detailed below which are the </w:t>
      </w:r>
      <w:r w:rsidR="00D23B33" w:rsidRPr="00EA6211">
        <w:rPr>
          <w:rFonts w:ascii="Arial" w:eastAsia="Cordia New" w:hAnsi="Arial" w:cs="Arial"/>
          <w:color w:val="000000"/>
          <w:spacing w:val="-8"/>
          <w:sz w:val="18"/>
          <w:szCs w:val="18"/>
        </w:rPr>
        <w:t>Company</w:t>
      </w:r>
      <w:r w:rsidRPr="00EA6211">
        <w:rPr>
          <w:rFonts w:ascii="Arial" w:eastAsia="Cordia New" w:hAnsi="Arial" w:cs="Arial"/>
          <w:color w:val="000000"/>
          <w:spacing w:val="-8"/>
          <w:sz w:val="18"/>
          <w:szCs w:val="18"/>
        </w:rPr>
        <w:t xml:space="preserve">’s significant business units. These business </w:t>
      </w:r>
      <w:r w:rsidRPr="00EA6211">
        <w:rPr>
          <w:rFonts w:ascii="Arial" w:eastAsia="Cordia New" w:hAnsi="Arial" w:cs="Arial"/>
          <w:color w:val="000000"/>
          <w:sz w:val="18"/>
          <w:szCs w:val="18"/>
        </w:rPr>
        <w:t>units relate to difference business and service and manage</w:t>
      </w:r>
      <w:r w:rsidRPr="00EA6211">
        <w:rPr>
          <w:rFonts w:ascii="Arial" w:hAnsi="Arial" w:cs="Arial"/>
          <w:color w:val="000000"/>
          <w:sz w:val="18"/>
          <w:szCs w:val="18"/>
        </w:rPr>
        <w:t xml:space="preserve"> </w:t>
      </w:r>
      <w:r w:rsidRPr="00EA6211">
        <w:rPr>
          <w:rFonts w:ascii="Arial" w:eastAsia="Cordia New" w:hAnsi="Arial" w:cs="Arial"/>
          <w:color w:val="000000"/>
          <w:sz w:val="18"/>
          <w:szCs w:val="18"/>
        </w:rPr>
        <w:t xml:space="preserve">separately due to differences in technology and marketing </w:t>
      </w:r>
      <w:r w:rsidRPr="00EA6211">
        <w:rPr>
          <w:rFonts w:ascii="Arial" w:eastAsia="Cordia New" w:hAnsi="Arial" w:cs="Arial"/>
          <w:color w:val="000000"/>
          <w:spacing w:val="-4"/>
          <w:sz w:val="18"/>
          <w:szCs w:val="18"/>
        </w:rPr>
        <w:t xml:space="preserve">strategies. The </w:t>
      </w:r>
      <w:r w:rsidR="00D23B33" w:rsidRPr="00EA6211">
        <w:rPr>
          <w:rFonts w:ascii="Arial" w:eastAsia="Cordia New" w:hAnsi="Arial" w:cs="Arial"/>
          <w:color w:val="000000"/>
          <w:spacing w:val="-4"/>
          <w:sz w:val="18"/>
          <w:szCs w:val="18"/>
        </w:rPr>
        <w:t xml:space="preserve">Company </w:t>
      </w:r>
      <w:r w:rsidRPr="00EA6211">
        <w:rPr>
          <w:rFonts w:ascii="Arial" w:eastAsia="Cordia New" w:hAnsi="Arial" w:cs="Arial"/>
          <w:color w:val="000000"/>
          <w:spacing w:val="-4"/>
          <w:sz w:val="18"/>
          <w:szCs w:val="18"/>
        </w:rPr>
        <w:t>examines the internal management reports of each important business unit at least every quarter</w:t>
      </w:r>
      <w:r w:rsidRPr="00EA6211">
        <w:rPr>
          <w:rFonts w:ascii="Arial" w:eastAsia="Cordia New" w:hAnsi="Arial" w:cs="Arial"/>
          <w:color w:val="000000"/>
          <w:sz w:val="18"/>
          <w:szCs w:val="18"/>
        </w:rPr>
        <w:t xml:space="preserve">. Summary of reportable segments of the </w:t>
      </w:r>
      <w:r w:rsidR="00D23B33" w:rsidRPr="00EA6211">
        <w:rPr>
          <w:rFonts w:ascii="Arial" w:eastAsia="Cordia New" w:hAnsi="Arial" w:cs="Arial"/>
          <w:color w:val="000000"/>
          <w:sz w:val="18"/>
          <w:szCs w:val="18"/>
        </w:rPr>
        <w:t>Company</w:t>
      </w:r>
      <w:r w:rsidRPr="00EA6211">
        <w:rPr>
          <w:rFonts w:ascii="Arial" w:eastAsia="Cordia New" w:hAnsi="Arial" w:cs="Arial"/>
          <w:color w:val="000000"/>
          <w:sz w:val="18"/>
          <w:szCs w:val="18"/>
        </w:rPr>
        <w:t xml:space="preserve">’s businesses is as </w:t>
      </w:r>
      <w:proofErr w:type="gramStart"/>
      <w:r w:rsidRPr="00EA6211">
        <w:rPr>
          <w:rFonts w:ascii="Arial" w:eastAsia="Cordia New" w:hAnsi="Arial" w:cs="Arial"/>
          <w:color w:val="000000"/>
          <w:sz w:val="18"/>
          <w:szCs w:val="18"/>
        </w:rPr>
        <w:t>follow;</w:t>
      </w:r>
      <w:proofErr w:type="gramEnd"/>
    </w:p>
    <w:p w14:paraId="1FBB8C21" w14:textId="77777777" w:rsidR="0017347E" w:rsidRPr="00EA6211" w:rsidRDefault="0017347E" w:rsidP="006E133B">
      <w:pPr>
        <w:jc w:val="thaiDistribute"/>
        <w:rPr>
          <w:rFonts w:ascii="Arial" w:eastAsia="Cordia New" w:hAnsi="Arial" w:cs="Arial"/>
          <w:color w:val="000000"/>
          <w:sz w:val="18"/>
          <w:szCs w:val="18"/>
        </w:rPr>
      </w:pPr>
    </w:p>
    <w:p w14:paraId="78FB8C53" w14:textId="0F361433" w:rsidR="0017347E" w:rsidRPr="00EA6211" w:rsidRDefault="0017347E" w:rsidP="007252EE">
      <w:pPr>
        <w:tabs>
          <w:tab w:val="left" w:pos="990"/>
        </w:tabs>
        <w:jc w:val="thaiDistribute"/>
        <w:rPr>
          <w:rFonts w:ascii="Arial" w:eastAsia="Cordia New" w:hAnsi="Arial" w:cs="Arial"/>
          <w:color w:val="000000"/>
          <w:sz w:val="18"/>
          <w:szCs w:val="18"/>
        </w:rPr>
      </w:pPr>
      <w:r w:rsidRPr="00EA6211">
        <w:rPr>
          <w:rFonts w:ascii="Arial" w:eastAsia="Cordia New" w:hAnsi="Arial" w:cs="Arial"/>
          <w:color w:val="000000"/>
          <w:sz w:val="18"/>
          <w:szCs w:val="18"/>
        </w:rPr>
        <w:t xml:space="preserve">Segment </w:t>
      </w:r>
      <w:r w:rsidR="00A73D3B" w:rsidRPr="00A73D3B">
        <w:rPr>
          <w:rFonts w:ascii="Arial" w:eastAsia="Cordia New" w:hAnsi="Arial" w:cs="Arial"/>
          <w:color w:val="000000"/>
          <w:sz w:val="18"/>
          <w:szCs w:val="18"/>
        </w:rPr>
        <w:t>1</w:t>
      </w:r>
      <w:r w:rsidRPr="00EA6211">
        <w:rPr>
          <w:rFonts w:ascii="Arial" w:eastAsia="Cordia New" w:hAnsi="Arial" w:cs="Arial"/>
          <w:color w:val="000000"/>
          <w:sz w:val="18"/>
          <w:szCs w:val="18"/>
        </w:rPr>
        <w:tab/>
        <w:t>Parking service</w:t>
      </w:r>
    </w:p>
    <w:p w14:paraId="65435126" w14:textId="41C4C37B" w:rsidR="0017347E" w:rsidRPr="00EA6211" w:rsidRDefault="0017347E" w:rsidP="007252EE">
      <w:pPr>
        <w:tabs>
          <w:tab w:val="left" w:pos="990"/>
        </w:tabs>
        <w:jc w:val="thaiDistribute"/>
        <w:rPr>
          <w:rFonts w:ascii="Arial" w:eastAsia="Cordia New" w:hAnsi="Arial" w:cs="Arial"/>
          <w:color w:val="000000"/>
          <w:sz w:val="18"/>
          <w:szCs w:val="18"/>
        </w:rPr>
      </w:pPr>
      <w:r w:rsidRPr="00EA6211">
        <w:rPr>
          <w:rFonts w:ascii="Arial" w:eastAsia="Cordia New" w:hAnsi="Arial" w:cs="Arial"/>
          <w:color w:val="000000"/>
          <w:sz w:val="18"/>
          <w:szCs w:val="18"/>
        </w:rPr>
        <w:t xml:space="preserve">Segment </w:t>
      </w:r>
      <w:r w:rsidR="00A73D3B" w:rsidRPr="00A73D3B">
        <w:rPr>
          <w:rFonts w:ascii="Arial" w:eastAsia="Cordia New" w:hAnsi="Arial" w:cs="Arial"/>
          <w:color w:val="000000"/>
          <w:sz w:val="18"/>
          <w:szCs w:val="18"/>
        </w:rPr>
        <w:t>2</w:t>
      </w:r>
      <w:r w:rsidRPr="00EA6211">
        <w:rPr>
          <w:rFonts w:ascii="Arial" w:eastAsia="Cordia New" w:hAnsi="Arial" w:cs="Arial"/>
          <w:color w:val="000000"/>
          <w:sz w:val="18"/>
          <w:szCs w:val="18"/>
        </w:rPr>
        <w:tab/>
        <w:t>Parking management</w:t>
      </w:r>
    </w:p>
    <w:p w14:paraId="628D0887" w14:textId="5ED5EFAD" w:rsidR="0017347E" w:rsidRPr="00EA6211" w:rsidRDefault="0017347E" w:rsidP="007252EE">
      <w:pPr>
        <w:tabs>
          <w:tab w:val="left" w:pos="990"/>
          <w:tab w:val="decimal" w:pos="2430"/>
        </w:tabs>
        <w:jc w:val="thaiDistribute"/>
        <w:rPr>
          <w:rFonts w:ascii="Arial" w:eastAsia="Cordia New" w:hAnsi="Arial" w:cs="Arial"/>
          <w:color w:val="000000"/>
          <w:sz w:val="18"/>
          <w:szCs w:val="18"/>
        </w:rPr>
      </w:pPr>
      <w:r w:rsidRPr="00EA6211">
        <w:rPr>
          <w:rFonts w:ascii="Arial" w:eastAsia="Cordia New" w:hAnsi="Arial" w:cs="Arial"/>
          <w:color w:val="000000"/>
          <w:sz w:val="18"/>
          <w:szCs w:val="18"/>
        </w:rPr>
        <w:t xml:space="preserve">Segment </w:t>
      </w:r>
      <w:r w:rsidR="00A73D3B" w:rsidRPr="00A73D3B">
        <w:rPr>
          <w:rFonts w:ascii="Arial" w:eastAsia="Cordia New" w:hAnsi="Arial" w:cs="Arial"/>
          <w:color w:val="000000"/>
          <w:sz w:val="18"/>
          <w:szCs w:val="18"/>
        </w:rPr>
        <w:t>3</w:t>
      </w:r>
      <w:r w:rsidRPr="00EA6211">
        <w:rPr>
          <w:rFonts w:ascii="Arial" w:eastAsia="Cordia New" w:hAnsi="Arial" w:cs="Arial"/>
          <w:color w:val="000000"/>
          <w:sz w:val="18"/>
          <w:szCs w:val="18"/>
        </w:rPr>
        <w:tab/>
        <w:t>System installation and advisory</w:t>
      </w:r>
    </w:p>
    <w:p w14:paraId="578D0832" w14:textId="0F8C38EC" w:rsidR="0017347E" w:rsidRPr="00EA6211" w:rsidRDefault="0017347E" w:rsidP="007252EE">
      <w:pPr>
        <w:tabs>
          <w:tab w:val="left" w:pos="990"/>
        </w:tabs>
        <w:jc w:val="thaiDistribute"/>
        <w:rPr>
          <w:rFonts w:ascii="Arial" w:eastAsia="Cordia New" w:hAnsi="Arial" w:cs="Arial"/>
          <w:color w:val="000000"/>
          <w:sz w:val="18"/>
          <w:szCs w:val="18"/>
        </w:rPr>
      </w:pPr>
      <w:r w:rsidRPr="00EA6211">
        <w:rPr>
          <w:rFonts w:ascii="Arial" w:eastAsia="Cordia New" w:hAnsi="Arial" w:cs="Arial"/>
          <w:color w:val="000000"/>
          <w:sz w:val="18"/>
          <w:szCs w:val="18"/>
        </w:rPr>
        <w:t xml:space="preserve">Segment </w:t>
      </w:r>
      <w:r w:rsidR="00A73D3B" w:rsidRPr="00A73D3B">
        <w:rPr>
          <w:rFonts w:ascii="Arial" w:eastAsia="Cordia New" w:hAnsi="Arial" w:cs="Arial"/>
          <w:color w:val="000000"/>
          <w:sz w:val="18"/>
          <w:szCs w:val="18"/>
        </w:rPr>
        <w:t>4</w:t>
      </w:r>
      <w:r w:rsidRPr="00EA6211">
        <w:rPr>
          <w:rFonts w:ascii="Arial" w:eastAsia="Cordia New" w:hAnsi="Arial" w:cs="Arial"/>
          <w:color w:val="000000"/>
          <w:sz w:val="18"/>
          <w:szCs w:val="18"/>
        </w:rPr>
        <w:tab/>
      </w:r>
      <w:r w:rsidR="00BC4426" w:rsidRPr="00EA6211">
        <w:rPr>
          <w:rFonts w:ascii="Arial" w:eastAsia="Cordia New" w:hAnsi="Arial" w:cs="Arial"/>
          <w:color w:val="000000"/>
          <w:sz w:val="18"/>
          <w:szCs w:val="18"/>
        </w:rPr>
        <w:t>S</w:t>
      </w:r>
      <w:r w:rsidR="00BC4426" w:rsidRPr="00EA6211">
        <w:rPr>
          <w:rFonts w:ascii="Arial" w:eastAsia="Cordia New" w:hAnsi="Arial" w:cs="Arial"/>
          <w:color w:val="000000"/>
          <w:spacing w:val="-2"/>
          <w:sz w:val="18"/>
          <w:szCs w:val="18"/>
        </w:rPr>
        <w:t>tore rental business</w:t>
      </w:r>
      <w:r w:rsidR="00BC4426" w:rsidRPr="00EA6211">
        <w:rPr>
          <w:rFonts w:ascii="Arial" w:eastAsia="Cordia New" w:hAnsi="Arial" w:cs="Arial"/>
          <w:color w:val="000000"/>
          <w:sz w:val="18"/>
          <w:szCs w:val="18"/>
          <w:cs/>
        </w:rPr>
        <w:t xml:space="preserve"> </w:t>
      </w:r>
      <w:r w:rsidR="00BC4426" w:rsidRPr="00EA6211">
        <w:rPr>
          <w:rFonts w:ascii="Arial" w:eastAsia="Cordia New" w:hAnsi="Arial" w:cs="Arial"/>
          <w:color w:val="000000"/>
          <w:sz w:val="18"/>
          <w:szCs w:val="18"/>
        </w:rPr>
        <w:t>and o</w:t>
      </w:r>
      <w:r w:rsidR="001A7CFF" w:rsidRPr="00EA6211">
        <w:rPr>
          <w:rFonts w:ascii="Arial" w:eastAsia="Cordia New" w:hAnsi="Arial" w:cs="Arial"/>
          <w:color w:val="000000"/>
          <w:sz w:val="18"/>
          <w:szCs w:val="18"/>
        </w:rPr>
        <w:t>ther segments</w:t>
      </w:r>
    </w:p>
    <w:p w14:paraId="29C80AA2" w14:textId="77777777" w:rsidR="0017347E" w:rsidRPr="00EA6211" w:rsidRDefault="0017347E" w:rsidP="006E133B">
      <w:pPr>
        <w:jc w:val="thaiDistribute"/>
        <w:rPr>
          <w:rFonts w:ascii="Arial" w:eastAsia="Cordia New" w:hAnsi="Arial" w:cs="Arial"/>
          <w:color w:val="000000"/>
          <w:sz w:val="18"/>
          <w:szCs w:val="18"/>
        </w:rPr>
      </w:pPr>
    </w:p>
    <w:p w14:paraId="7A4CB9EC" w14:textId="3BA5AFF5" w:rsidR="0017347E" w:rsidRPr="00EA6211" w:rsidRDefault="0017347E" w:rsidP="006E133B">
      <w:pPr>
        <w:jc w:val="thaiDistribute"/>
        <w:rPr>
          <w:rFonts w:ascii="Arial" w:eastAsia="Cordia New" w:hAnsi="Arial" w:cs="Arial"/>
          <w:color w:val="000000"/>
          <w:sz w:val="18"/>
          <w:szCs w:val="18"/>
        </w:rPr>
      </w:pPr>
      <w:r w:rsidRPr="00EA6211">
        <w:rPr>
          <w:rFonts w:ascii="Arial" w:hAnsi="Arial" w:cs="Arial"/>
          <w:color w:val="000000"/>
          <w:spacing w:val="-6"/>
          <w:sz w:val="18"/>
          <w:szCs w:val="18"/>
        </w:rPr>
        <w:t xml:space="preserve">The operating segment information is showed below. The performances are accessed by net profit before tax of segment which </w:t>
      </w:r>
      <w:r w:rsidRPr="00EA6211">
        <w:rPr>
          <w:rFonts w:ascii="Arial" w:hAnsi="Arial" w:cs="Arial"/>
          <w:color w:val="000000"/>
          <w:sz w:val="18"/>
          <w:szCs w:val="18"/>
        </w:rPr>
        <w:t xml:space="preserve">is presented in </w:t>
      </w:r>
      <w:r w:rsidRPr="00EA6211">
        <w:rPr>
          <w:rFonts w:ascii="Arial" w:eastAsia="Cordia New" w:hAnsi="Arial" w:cs="Arial"/>
          <w:color w:val="000000"/>
          <w:sz w:val="18"/>
          <w:szCs w:val="18"/>
        </w:rPr>
        <w:t>the internal management reports that are reviewed by the Chief Operating Decision Maker (CODM</w:t>
      </w:r>
      <w:r w:rsidRPr="00EA6211">
        <w:rPr>
          <w:rFonts w:ascii="Arial" w:eastAsia="Cordia New" w:hAnsi="Arial" w:cs="Arial"/>
          <w:color w:val="000000"/>
          <w:spacing w:val="-6"/>
          <w:sz w:val="18"/>
          <w:szCs w:val="18"/>
        </w:rPr>
        <w:t xml:space="preserve">). </w:t>
      </w:r>
      <w:r w:rsidR="000174C8" w:rsidRPr="00EA6211">
        <w:rPr>
          <w:rFonts w:ascii="Arial" w:eastAsia="Cordia New" w:hAnsi="Arial" w:cs="Arial"/>
          <w:color w:val="000000"/>
          <w:spacing w:val="-6"/>
          <w:sz w:val="18"/>
          <w:szCs w:val="18"/>
        </w:rPr>
        <w:br/>
      </w:r>
      <w:r w:rsidRPr="00EA6211">
        <w:rPr>
          <w:rFonts w:ascii="Arial" w:eastAsia="Cordia New" w:hAnsi="Arial" w:cs="Arial"/>
          <w:color w:val="000000"/>
          <w:spacing w:val="-6"/>
          <w:sz w:val="18"/>
          <w:szCs w:val="18"/>
        </w:rPr>
        <w:t xml:space="preserve">The </w:t>
      </w:r>
      <w:r w:rsidR="004B6FE8" w:rsidRPr="00EA6211">
        <w:rPr>
          <w:rFonts w:ascii="Arial" w:eastAsia="Cordia New" w:hAnsi="Arial" w:cs="Arial"/>
          <w:color w:val="000000"/>
          <w:spacing w:val="-8"/>
          <w:sz w:val="18"/>
          <w:szCs w:val="18"/>
        </w:rPr>
        <w:t>C</w:t>
      </w:r>
      <w:r w:rsidRPr="00EA6211">
        <w:rPr>
          <w:rFonts w:ascii="Arial" w:eastAsia="Cordia New" w:hAnsi="Arial" w:cs="Arial"/>
          <w:color w:val="000000"/>
          <w:spacing w:val="-8"/>
          <w:sz w:val="18"/>
          <w:szCs w:val="18"/>
        </w:rPr>
        <w:t>ompany’s management use net profit before finance cost and income tax to assess the segments’ operating performance which</w:t>
      </w:r>
      <w:r w:rsidRPr="00EA6211">
        <w:rPr>
          <w:rFonts w:ascii="Arial" w:eastAsia="Cordia New" w:hAnsi="Arial" w:cs="Arial"/>
          <w:color w:val="000000"/>
          <w:sz w:val="18"/>
          <w:szCs w:val="18"/>
        </w:rPr>
        <w:t xml:space="preserve"> is consistent with other entities in the same industry</w:t>
      </w:r>
      <w:r w:rsidR="00EC3D99" w:rsidRPr="00EA6211">
        <w:rPr>
          <w:rFonts w:ascii="Arial" w:eastAsia="Cordia New" w:hAnsi="Arial" w:cs="Arial"/>
          <w:color w:val="000000"/>
          <w:sz w:val="18"/>
          <w:szCs w:val="18"/>
        </w:rPr>
        <w:t>.</w:t>
      </w:r>
    </w:p>
    <w:p w14:paraId="2F098A91" w14:textId="1C15B2D9" w:rsidR="00111F00" w:rsidRPr="00EA6211" w:rsidRDefault="00111F00" w:rsidP="006E133B">
      <w:pPr>
        <w:jc w:val="thaiDistribute"/>
        <w:rPr>
          <w:rFonts w:ascii="Arial" w:eastAsia="Cordia New" w:hAnsi="Arial" w:cs="Arial"/>
          <w:color w:val="000000"/>
          <w:sz w:val="18"/>
          <w:szCs w:val="18"/>
        </w:rPr>
      </w:pPr>
    </w:p>
    <w:p w14:paraId="0FA209E0" w14:textId="77777777" w:rsidR="00111F00" w:rsidRPr="00EA6211" w:rsidRDefault="00111F00" w:rsidP="00111F00">
      <w:pPr>
        <w:jc w:val="thaiDistribute"/>
        <w:rPr>
          <w:rFonts w:ascii="Arial" w:hAnsi="Arial" w:cs="Arial"/>
          <w:color w:val="000000"/>
          <w:sz w:val="18"/>
          <w:szCs w:val="18"/>
        </w:rPr>
      </w:pPr>
      <w:r w:rsidRPr="00EA6211">
        <w:rPr>
          <w:rFonts w:ascii="Arial" w:hAnsi="Arial" w:cs="Arial"/>
          <w:color w:val="000000"/>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EA6211">
        <w:rPr>
          <w:rFonts w:ascii="Arial" w:hAnsi="Arial" w:cs="Arial"/>
          <w:color w:val="000000"/>
          <w:sz w:val="18"/>
          <w:szCs w:val="18"/>
          <w:cs/>
        </w:rPr>
        <w:t xml:space="preserve"> </w:t>
      </w:r>
      <w:r w:rsidRPr="00EA6211">
        <w:rPr>
          <w:rFonts w:ascii="Arial" w:hAnsi="Arial" w:cs="Arial"/>
          <w:color w:val="000000"/>
          <w:sz w:val="18"/>
          <w:szCs w:val="18"/>
        </w:rPr>
        <w:t>who makes the strategic decisions.</w:t>
      </w:r>
    </w:p>
    <w:p w14:paraId="077ADDF7" w14:textId="77777777" w:rsidR="00111F00" w:rsidRPr="00EA6211" w:rsidRDefault="00111F00" w:rsidP="006E133B">
      <w:pPr>
        <w:jc w:val="thaiDistribute"/>
        <w:rPr>
          <w:rFonts w:ascii="Arial" w:eastAsia="Cordia New" w:hAnsi="Arial" w:cs="Arial"/>
          <w:color w:val="000000"/>
          <w:sz w:val="18"/>
          <w:szCs w:val="18"/>
        </w:rPr>
      </w:pPr>
    </w:p>
    <w:p w14:paraId="6C85811A" w14:textId="77777777" w:rsidR="0017347E" w:rsidRPr="00EA6211" w:rsidRDefault="0017347E" w:rsidP="00465FE0">
      <w:pPr>
        <w:jc w:val="thaiDistribute"/>
        <w:rPr>
          <w:rFonts w:ascii="Arial" w:eastAsia="Cordia New" w:hAnsi="Arial" w:cs="Arial"/>
          <w:color w:val="000000"/>
          <w:sz w:val="18"/>
          <w:szCs w:val="18"/>
        </w:rPr>
      </w:pPr>
    </w:p>
    <w:p w14:paraId="58B6B1B6" w14:textId="77777777" w:rsidR="0017347E" w:rsidRPr="00EA6211" w:rsidRDefault="0017347E" w:rsidP="0017347E">
      <w:pPr>
        <w:jc w:val="thaiDistribute"/>
        <w:rPr>
          <w:rFonts w:ascii="Arial" w:eastAsia="Cordia New" w:hAnsi="Arial" w:cs="Angsana New"/>
          <w:color w:val="000000"/>
          <w:sz w:val="18"/>
          <w:szCs w:val="18"/>
          <w:cs/>
        </w:rPr>
        <w:sectPr w:rsidR="0017347E" w:rsidRPr="00EA6211" w:rsidSect="006D749F">
          <w:headerReference w:type="default" r:id="rId12"/>
          <w:footerReference w:type="default" r:id="rId13"/>
          <w:pgSz w:w="11907" w:h="16840" w:code="9"/>
          <w:pgMar w:top="1440" w:right="720" w:bottom="720" w:left="1728" w:header="706" w:footer="706" w:gutter="0"/>
          <w:pgNumType w:start="11"/>
          <w:cols w:space="720"/>
        </w:sectPr>
      </w:pPr>
    </w:p>
    <w:p w14:paraId="2597CD94" w14:textId="77777777" w:rsidR="00442A07" w:rsidRPr="00EA6211" w:rsidRDefault="00442A07" w:rsidP="00636912">
      <w:pPr>
        <w:jc w:val="thaiDistribute"/>
        <w:rPr>
          <w:rFonts w:ascii="Arial" w:hAnsi="Arial" w:cs="Arial"/>
          <w:color w:val="000000"/>
          <w:sz w:val="18"/>
          <w:szCs w:val="18"/>
        </w:rPr>
      </w:pPr>
    </w:p>
    <w:tbl>
      <w:tblPr>
        <w:tblW w:w="15381" w:type="dxa"/>
        <w:tblInd w:w="108" w:type="dxa"/>
        <w:tblLayout w:type="fixed"/>
        <w:tblLook w:val="04A0" w:firstRow="1" w:lastRow="0" w:firstColumn="1" w:lastColumn="0" w:noHBand="0" w:noVBand="1"/>
      </w:tblPr>
      <w:tblGrid>
        <w:gridCol w:w="3571"/>
        <w:gridCol w:w="1181"/>
        <w:gridCol w:w="1181"/>
        <w:gridCol w:w="1181"/>
        <w:gridCol w:w="1181"/>
        <w:gridCol w:w="1181"/>
        <w:gridCol w:w="1181"/>
        <w:gridCol w:w="1181"/>
        <w:gridCol w:w="1181"/>
        <w:gridCol w:w="1181"/>
        <w:gridCol w:w="1181"/>
      </w:tblGrid>
      <w:tr w:rsidR="00442A07" w:rsidRPr="00EA6211" w14:paraId="02A5CAD2" w14:textId="77777777" w:rsidTr="00C24DF7">
        <w:tc>
          <w:tcPr>
            <w:tcW w:w="3571" w:type="dxa"/>
            <w:shd w:val="clear" w:color="auto" w:fill="auto"/>
            <w:vAlign w:val="bottom"/>
          </w:tcPr>
          <w:p w14:paraId="00FB55A9" w14:textId="77777777" w:rsidR="00442A07" w:rsidRPr="00EA6211" w:rsidRDefault="00442A07" w:rsidP="0000725A">
            <w:pPr>
              <w:ind w:left="-109" w:right="-72"/>
              <w:rPr>
                <w:rFonts w:ascii="Arial" w:eastAsia="Arial Unicode MS" w:hAnsi="Arial" w:cs="Arial"/>
                <w:color w:val="000000"/>
                <w:sz w:val="18"/>
                <w:szCs w:val="18"/>
              </w:rPr>
            </w:pPr>
          </w:p>
        </w:tc>
        <w:tc>
          <w:tcPr>
            <w:tcW w:w="11810" w:type="dxa"/>
            <w:gridSpan w:val="10"/>
            <w:tcBorders>
              <w:bottom w:val="single" w:sz="4" w:space="0" w:color="auto"/>
            </w:tcBorders>
            <w:shd w:val="clear" w:color="auto" w:fill="auto"/>
            <w:vAlign w:val="bottom"/>
          </w:tcPr>
          <w:p w14:paraId="24699C81" w14:textId="7514E3B0" w:rsidR="00442A07" w:rsidRPr="00EA6211" w:rsidRDefault="00442A07"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z w:val="18"/>
                <w:szCs w:val="18"/>
              </w:rPr>
              <w:t xml:space="preserve">For the years ended </w:t>
            </w:r>
            <w:r w:rsidR="00A73D3B" w:rsidRPr="00A73D3B">
              <w:rPr>
                <w:rFonts w:ascii="Arial" w:eastAsia="Arial Unicode MS" w:hAnsi="Arial" w:cs="Arial"/>
                <w:b/>
                <w:bCs/>
                <w:color w:val="000000"/>
                <w:sz w:val="18"/>
                <w:szCs w:val="18"/>
              </w:rPr>
              <w:t>31</w:t>
            </w:r>
            <w:r w:rsidRPr="00EA6211">
              <w:rPr>
                <w:rFonts w:ascii="Arial" w:eastAsia="Arial Unicode MS" w:hAnsi="Arial" w:cs="Arial"/>
                <w:b/>
                <w:bCs/>
                <w:color w:val="000000"/>
                <w:sz w:val="18"/>
                <w:szCs w:val="18"/>
              </w:rPr>
              <w:t xml:space="preserve"> December</w:t>
            </w:r>
          </w:p>
        </w:tc>
      </w:tr>
      <w:tr w:rsidR="00442A07" w:rsidRPr="00EA6211" w14:paraId="00583A71" w14:textId="77777777" w:rsidTr="00300AC3">
        <w:tc>
          <w:tcPr>
            <w:tcW w:w="3571" w:type="dxa"/>
            <w:shd w:val="clear" w:color="auto" w:fill="auto"/>
            <w:vAlign w:val="bottom"/>
          </w:tcPr>
          <w:p w14:paraId="675D5FAF" w14:textId="77777777" w:rsidR="00442A07" w:rsidRPr="00EA6211" w:rsidRDefault="00442A07" w:rsidP="0000725A">
            <w:pPr>
              <w:ind w:left="-109" w:right="-72"/>
              <w:rPr>
                <w:rFonts w:ascii="Arial" w:eastAsia="Arial Unicode MS" w:hAnsi="Arial" w:cs="Arial"/>
                <w:color w:val="000000"/>
                <w:sz w:val="18"/>
                <w:szCs w:val="18"/>
              </w:rPr>
            </w:pPr>
          </w:p>
        </w:tc>
        <w:tc>
          <w:tcPr>
            <w:tcW w:w="2362" w:type="dxa"/>
            <w:gridSpan w:val="2"/>
            <w:tcBorders>
              <w:top w:val="single" w:sz="4" w:space="0" w:color="auto"/>
              <w:bottom w:val="single" w:sz="4" w:space="0" w:color="auto"/>
            </w:tcBorders>
            <w:shd w:val="clear" w:color="auto" w:fill="auto"/>
            <w:vAlign w:val="bottom"/>
          </w:tcPr>
          <w:p w14:paraId="3FA13A83" w14:textId="492B59F0" w:rsidR="00442A07" w:rsidRPr="00EA6211" w:rsidRDefault="00442A07"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Parking service</w:t>
            </w:r>
          </w:p>
        </w:tc>
        <w:tc>
          <w:tcPr>
            <w:tcW w:w="2362" w:type="dxa"/>
            <w:gridSpan w:val="2"/>
            <w:tcBorders>
              <w:top w:val="single" w:sz="4" w:space="0" w:color="auto"/>
              <w:bottom w:val="single" w:sz="4" w:space="0" w:color="auto"/>
            </w:tcBorders>
            <w:shd w:val="clear" w:color="auto" w:fill="auto"/>
            <w:vAlign w:val="bottom"/>
          </w:tcPr>
          <w:p w14:paraId="0D7A50C8" w14:textId="4D704688" w:rsidR="00442A07" w:rsidRPr="00EA6211" w:rsidRDefault="00442A07"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Parking management</w:t>
            </w:r>
          </w:p>
        </w:tc>
        <w:tc>
          <w:tcPr>
            <w:tcW w:w="2362" w:type="dxa"/>
            <w:gridSpan w:val="2"/>
            <w:tcBorders>
              <w:top w:val="single" w:sz="4" w:space="0" w:color="auto"/>
              <w:bottom w:val="single" w:sz="4" w:space="0" w:color="auto"/>
            </w:tcBorders>
            <w:shd w:val="clear" w:color="auto" w:fill="auto"/>
            <w:vAlign w:val="bottom"/>
          </w:tcPr>
          <w:p w14:paraId="159106B8" w14:textId="77777777" w:rsidR="00442A07" w:rsidRPr="00EA6211" w:rsidRDefault="00442A07"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 xml:space="preserve">System installation </w:t>
            </w:r>
          </w:p>
          <w:p w14:paraId="603EE104" w14:textId="77BB7B23" w:rsidR="00442A07" w:rsidRPr="00EA6211" w:rsidRDefault="00442A07"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and advisory</w:t>
            </w:r>
          </w:p>
        </w:tc>
        <w:tc>
          <w:tcPr>
            <w:tcW w:w="2362" w:type="dxa"/>
            <w:gridSpan w:val="2"/>
            <w:tcBorders>
              <w:top w:val="single" w:sz="4" w:space="0" w:color="auto"/>
              <w:bottom w:val="single" w:sz="4" w:space="0" w:color="auto"/>
            </w:tcBorders>
            <w:shd w:val="clear" w:color="auto" w:fill="auto"/>
            <w:vAlign w:val="bottom"/>
          </w:tcPr>
          <w:p w14:paraId="02AB5621" w14:textId="77777777" w:rsidR="00655891" w:rsidRPr="00EA6211" w:rsidRDefault="00655891"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Store rental business</w:t>
            </w:r>
          </w:p>
          <w:p w14:paraId="4B37D707" w14:textId="18BC162C" w:rsidR="00442A07" w:rsidRPr="00EA6211" w:rsidRDefault="00655891"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and o</w:t>
            </w:r>
            <w:r w:rsidR="00442A07" w:rsidRPr="00EA6211">
              <w:rPr>
                <w:rFonts w:ascii="Arial" w:eastAsia="Arial Unicode MS" w:hAnsi="Arial" w:cs="Arial"/>
                <w:b/>
                <w:bCs/>
                <w:color w:val="000000"/>
                <w:spacing w:val="-4"/>
                <w:sz w:val="18"/>
                <w:szCs w:val="18"/>
              </w:rPr>
              <w:t>ther segments</w:t>
            </w:r>
          </w:p>
        </w:tc>
        <w:tc>
          <w:tcPr>
            <w:tcW w:w="2362" w:type="dxa"/>
            <w:gridSpan w:val="2"/>
            <w:tcBorders>
              <w:top w:val="single" w:sz="4" w:space="0" w:color="auto"/>
              <w:bottom w:val="single" w:sz="4" w:space="0" w:color="auto"/>
            </w:tcBorders>
            <w:shd w:val="clear" w:color="auto" w:fill="auto"/>
            <w:vAlign w:val="bottom"/>
          </w:tcPr>
          <w:p w14:paraId="335FE16F" w14:textId="3C8B79F5" w:rsidR="00442A07" w:rsidRPr="00EA6211" w:rsidRDefault="00442A07"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Total</w:t>
            </w:r>
          </w:p>
        </w:tc>
      </w:tr>
      <w:tr w:rsidR="00F43CB0" w:rsidRPr="00EA6211" w14:paraId="3A2414F5" w14:textId="77777777" w:rsidTr="00300AC3">
        <w:tc>
          <w:tcPr>
            <w:tcW w:w="3571" w:type="dxa"/>
            <w:shd w:val="clear" w:color="auto" w:fill="auto"/>
            <w:vAlign w:val="bottom"/>
          </w:tcPr>
          <w:p w14:paraId="4D37F75C" w14:textId="77777777" w:rsidR="00F43CB0" w:rsidRPr="00EA6211" w:rsidRDefault="00F43CB0" w:rsidP="0000725A">
            <w:pPr>
              <w:ind w:left="-109" w:right="-72"/>
              <w:rPr>
                <w:rFonts w:ascii="Arial" w:eastAsia="Arial Unicode MS" w:hAnsi="Arial" w:cs="Arial"/>
                <w:color w:val="000000"/>
                <w:sz w:val="18"/>
                <w:szCs w:val="18"/>
              </w:rPr>
            </w:pPr>
          </w:p>
        </w:tc>
        <w:tc>
          <w:tcPr>
            <w:tcW w:w="1181" w:type="dxa"/>
            <w:tcBorders>
              <w:top w:val="single" w:sz="4" w:space="0" w:color="auto"/>
            </w:tcBorders>
            <w:shd w:val="clear" w:color="auto" w:fill="auto"/>
            <w:vAlign w:val="bottom"/>
          </w:tcPr>
          <w:p w14:paraId="77196886" w14:textId="219501E0" w:rsidR="00F43CB0" w:rsidRPr="00EA6211" w:rsidRDefault="00A73D3B" w:rsidP="00442A07">
            <w:pPr>
              <w:tabs>
                <w:tab w:val="decimal" w:pos="968"/>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2024</w:t>
            </w:r>
          </w:p>
        </w:tc>
        <w:tc>
          <w:tcPr>
            <w:tcW w:w="1181" w:type="dxa"/>
            <w:tcBorders>
              <w:top w:val="single" w:sz="4" w:space="0" w:color="auto"/>
            </w:tcBorders>
            <w:shd w:val="clear" w:color="auto" w:fill="auto"/>
            <w:vAlign w:val="bottom"/>
          </w:tcPr>
          <w:p w14:paraId="24CBD04C" w14:textId="068652DD" w:rsidR="00F43CB0" w:rsidRPr="00EA6211" w:rsidRDefault="00A73D3B" w:rsidP="00442A07">
            <w:pPr>
              <w:tabs>
                <w:tab w:val="decimal" w:pos="965"/>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2023</w:t>
            </w:r>
          </w:p>
        </w:tc>
        <w:tc>
          <w:tcPr>
            <w:tcW w:w="1181" w:type="dxa"/>
            <w:tcBorders>
              <w:top w:val="single" w:sz="4" w:space="0" w:color="auto"/>
            </w:tcBorders>
            <w:shd w:val="clear" w:color="auto" w:fill="auto"/>
            <w:vAlign w:val="bottom"/>
          </w:tcPr>
          <w:p w14:paraId="3A02B193" w14:textId="7BB18D1E" w:rsidR="00F43CB0" w:rsidRPr="00EA6211" w:rsidRDefault="00A73D3B" w:rsidP="00442A07">
            <w:pPr>
              <w:tabs>
                <w:tab w:val="decimal" w:pos="965"/>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2024</w:t>
            </w:r>
          </w:p>
        </w:tc>
        <w:tc>
          <w:tcPr>
            <w:tcW w:w="1181" w:type="dxa"/>
            <w:tcBorders>
              <w:top w:val="single" w:sz="4" w:space="0" w:color="auto"/>
            </w:tcBorders>
            <w:shd w:val="clear" w:color="auto" w:fill="auto"/>
            <w:vAlign w:val="bottom"/>
          </w:tcPr>
          <w:p w14:paraId="14633690" w14:textId="40007792" w:rsidR="00F43CB0" w:rsidRPr="00EA6211" w:rsidRDefault="00A73D3B" w:rsidP="00442A07">
            <w:pPr>
              <w:tabs>
                <w:tab w:val="decimal" w:pos="965"/>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2023</w:t>
            </w:r>
          </w:p>
        </w:tc>
        <w:tc>
          <w:tcPr>
            <w:tcW w:w="1181" w:type="dxa"/>
            <w:tcBorders>
              <w:top w:val="single" w:sz="4" w:space="0" w:color="auto"/>
            </w:tcBorders>
            <w:shd w:val="clear" w:color="auto" w:fill="auto"/>
            <w:vAlign w:val="bottom"/>
          </w:tcPr>
          <w:p w14:paraId="3D30E3D7" w14:textId="6EBE1B16" w:rsidR="00F43CB0" w:rsidRPr="00EA6211" w:rsidRDefault="00A73D3B" w:rsidP="00442A07">
            <w:pPr>
              <w:tabs>
                <w:tab w:val="decimal" w:pos="965"/>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2024</w:t>
            </w:r>
          </w:p>
        </w:tc>
        <w:tc>
          <w:tcPr>
            <w:tcW w:w="1181" w:type="dxa"/>
            <w:tcBorders>
              <w:top w:val="single" w:sz="4" w:space="0" w:color="auto"/>
            </w:tcBorders>
            <w:shd w:val="clear" w:color="auto" w:fill="auto"/>
            <w:vAlign w:val="bottom"/>
          </w:tcPr>
          <w:p w14:paraId="17A18B6B" w14:textId="01CB5174" w:rsidR="00F43CB0" w:rsidRPr="00EA6211" w:rsidRDefault="00A73D3B" w:rsidP="00442A07">
            <w:pPr>
              <w:tabs>
                <w:tab w:val="decimal" w:pos="965"/>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2023</w:t>
            </w:r>
          </w:p>
        </w:tc>
        <w:tc>
          <w:tcPr>
            <w:tcW w:w="1181" w:type="dxa"/>
            <w:tcBorders>
              <w:top w:val="single" w:sz="4" w:space="0" w:color="auto"/>
            </w:tcBorders>
            <w:shd w:val="clear" w:color="auto" w:fill="auto"/>
            <w:vAlign w:val="bottom"/>
          </w:tcPr>
          <w:p w14:paraId="2B6E5952" w14:textId="4DC7BB7E" w:rsidR="00F43CB0" w:rsidRPr="00EA6211" w:rsidRDefault="00A73D3B" w:rsidP="00442A07">
            <w:pPr>
              <w:tabs>
                <w:tab w:val="decimal" w:pos="965"/>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2024</w:t>
            </w:r>
          </w:p>
        </w:tc>
        <w:tc>
          <w:tcPr>
            <w:tcW w:w="1181" w:type="dxa"/>
            <w:tcBorders>
              <w:top w:val="single" w:sz="4" w:space="0" w:color="auto"/>
            </w:tcBorders>
            <w:shd w:val="clear" w:color="auto" w:fill="auto"/>
            <w:vAlign w:val="bottom"/>
          </w:tcPr>
          <w:p w14:paraId="43656346" w14:textId="601B2800" w:rsidR="00F43CB0" w:rsidRPr="00EA6211" w:rsidRDefault="00A73D3B" w:rsidP="00442A07">
            <w:pPr>
              <w:tabs>
                <w:tab w:val="decimal" w:pos="965"/>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2023</w:t>
            </w:r>
          </w:p>
        </w:tc>
        <w:tc>
          <w:tcPr>
            <w:tcW w:w="1181" w:type="dxa"/>
            <w:tcBorders>
              <w:top w:val="single" w:sz="4" w:space="0" w:color="auto"/>
            </w:tcBorders>
            <w:shd w:val="clear" w:color="auto" w:fill="auto"/>
            <w:vAlign w:val="bottom"/>
          </w:tcPr>
          <w:p w14:paraId="239E4F05" w14:textId="39E61CD5" w:rsidR="00F43CB0" w:rsidRPr="00EA6211" w:rsidRDefault="00A73D3B" w:rsidP="00442A07">
            <w:pPr>
              <w:tabs>
                <w:tab w:val="decimal" w:pos="965"/>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2024</w:t>
            </w:r>
          </w:p>
        </w:tc>
        <w:tc>
          <w:tcPr>
            <w:tcW w:w="1181" w:type="dxa"/>
            <w:tcBorders>
              <w:top w:val="single" w:sz="4" w:space="0" w:color="auto"/>
            </w:tcBorders>
            <w:shd w:val="clear" w:color="auto" w:fill="auto"/>
            <w:vAlign w:val="bottom"/>
          </w:tcPr>
          <w:p w14:paraId="0B4A3D73" w14:textId="3343EB9F" w:rsidR="00F43CB0" w:rsidRPr="00EA6211" w:rsidRDefault="00A73D3B" w:rsidP="00442A07">
            <w:pPr>
              <w:tabs>
                <w:tab w:val="decimal" w:pos="965"/>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2023</w:t>
            </w:r>
          </w:p>
        </w:tc>
      </w:tr>
      <w:tr w:rsidR="00F43CB0" w:rsidRPr="00EA6211" w14:paraId="583B8441" w14:textId="77777777" w:rsidTr="00300AC3">
        <w:tc>
          <w:tcPr>
            <w:tcW w:w="3571" w:type="dxa"/>
            <w:shd w:val="clear" w:color="auto" w:fill="auto"/>
            <w:vAlign w:val="bottom"/>
          </w:tcPr>
          <w:p w14:paraId="1544CCFA" w14:textId="77777777" w:rsidR="00F43CB0" w:rsidRPr="00EA6211" w:rsidRDefault="00F43CB0" w:rsidP="0000725A">
            <w:pPr>
              <w:ind w:left="-109" w:right="-72"/>
              <w:rPr>
                <w:rFonts w:ascii="Arial" w:eastAsia="Arial Unicode MS" w:hAnsi="Arial" w:cs="Arial"/>
                <w:color w:val="000000"/>
                <w:sz w:val="18"/>
                <w:szCs w:val="18"/>
              </w:rPr>
            </w:pPr>
          </w:p>
        </w:tc>
        <w:tc>
          <w:tcPr>
            <w:tcW w:w="1181" w:type="dxa"/>
            <w:tcBorders>
              <w:bottom w:val="single" w:sz="4" w:space="0" w:color="auto"/>
            </w:tcBorders>
            <w:shd w:val="clear" w:color="auto" w:fill="auto"/>
            <w:vAlign w:val="bottom"/>
          </w:tcPr>
          <w:p w14:paraId="0B7861B9" w14:textId="77777777" w:rsidR="00F43CB0" w:rsidRPr="00EA6211" w:rsidRDefault="00F43CB0" w:rsidP="00442A07">
            <w:pPr>
              <w:tabs>
                <w:tab w:val="decimal" w:pos="968"/>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2449B3F3" w14:textId="77777777" w:rsidR="00F43CB0" w:rsidRPr="00EA6211" w:rsidRDefault="00F43CB0" w:rsidP="00442A07">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3A893E87" w14:textId="77777777" w:rsidR="00F43CB0" w:rsidRPr="00EA6211" w:rsidRDefault="00F43CB0" w:rsidP="00442A07">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3E30A54C" w14:textId="77777777" w:rsidR="00F43CB0" w:rsidRPr="00EA6211" w:rsidRDefault="00F43CB0" w:rsidP="00442A07">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6B422FCB" w14:textId="77777777" w:rsidR="00F43CB0" w:rsidRPr="00EA6211" w:rsidRDefault="00F43CB0" w:rsidP="00442A07">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6530811F" w14:textId="77777777" w:rsidR="00F43CB0" w:rsidRPr="00EA6211" w:rsidRDefault="00F43CB0" w:rsidP="00442A07">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10D65E34" w14:textId="77777777" w:rsidR="00F43CB0" w:rsidRPr="00EA6211" w:rsidRDefault="00F43CB0" w:rsidP="00442A07">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0AE89F80" w14:textId="77777777" w:rsidR="00F43CB0" w:rsidRPr="00EA6211" w:rsidRDefault="00F43CB0" w:rsidP="00442A07">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193BA43B" w14:textId="77777777" w:rsidR="00F43CB0" w:rsidRPr="00EA6211" w:rsidRDefault="00F43CB0" w:rsidP="00442A07">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20181DCA" w14:textId="77777777" w:rsidR="00F43CB0" w:rsidRPr="00EA6211" w:rsidRDefault="00F43CB0" w:rsidP="00442A07">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b/>
                <w:bCs/>
                <w:color w:val="000000"/>
                <w:spacing w:val="-4"/>
                <w:sz w:val="18"/>
                <w:szCs w:val="18"/>
              </w:rPr>
              <w:t>Baht</w:t>
            </w:r>
          </w:p>
        </w:tc>
      </w:tr>
      <w:tr w:rsidR="00F43CB0" w:rsidRPr="00EA6211" w14:paraId="598B67FE" w14:textId="77777777" w:rsidTr="00300AC3">
        <w:tc>
          <w:tcPr>
            <w:tcW w:w="3571" w:type="dxa"/>
            <w:shd w:val="clear" w:color="auto" w:fill="auto"/>
            <w:vAlign w:val="bottom"/>
          </w:tcPr>
          <w:p w14:paraId="7E4DA274" w14:textId="77777777" w:rsidR="00F43CB0" w:rsidRPr="00EA6211" w:rsidRDefault="00F43CB0" w:rsidP="0000725A">
            <w:pPr>
              <w:ind w:left="-109" w:right="-72"/>
              <w:rPr>
                <w:rFonts w:ascii="Arial" w:eastAsia="Arial Unicode MS" w:hAnsi="Arial" w:cs="Arial"/>
                <w:color w:val="000000"/>
                <w:sz w:val="12"/>
                <w:szCs w:val="12"/>
              </w:rPr>
            </w:pPr>
          </w:p>
        </w:tc>
        <w:tc>
          <w:tcPr>
            <w:tcW w:w="1181" w:type="dxa"/>
            <w:tcBorders>
              <w:top w:val="single" w:sz="4" w:space="0" w:color="auto"/>
            </w:tcBorders>
            <w:shd w:val="clear" w:color="auto" w:fill="auto"/>
            <w:vAlign w:val="bottom"/>
          </w:tcPr>
          <w:p w14:paraId="035E2B1D"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4EA8AB76" w14:textId="77777777" w:rsidR="00F43CB0" w:rsidRPr="00EA6211" w:rsidRDefault="00F43CB0" w:rsidP="00442A07">
            <w:pPr>
              <w:tabs>
                <w:tab w:val="decimal" w:pos="965"/>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37C6A2FD" w14:textId="77777777" w:rsidR="00F43CB0" w:rsidRPr="00EA6211" w:rsidRDefault="00F43CB0" w:rsidP="00442A07">
            <w:pPr>
              <w:tabs>
                <w:tab w:val="decimal" w:pos="965"/>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5A678492" w14:textId="77777777" w:rsidR="00F43CB0" w:rsidRPr="00EA6211" w:rsidRDefault="00F43CB0" w:rsidP="00442A07">
            <w:pPr>
              <w:tabs>
                <w:tab w:val="decimal" w:pos="965"/>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5055CBE0" w14:textId="77777777" w:rsidR="00F43CB0" w:rsidRPr="00EA6211" w:rsidRDefault="00F43CB0" w:rsidP="00442A07">
            <w:pPr>
              <w:tabs>
                <w:tab w:val="decimal" w:pos="965"/>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067B2D5D" w14:textId="77777777" w:rsidR="00F43CB0" w:rsidRPr="00EA6211" w:rsidRDefault="00F43CB0" w:rsidP="00442A07">
            <w:pPr>
              <w:tabs>
                <w:tab w:val="decimal" w:pos="965"/>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3E880C39" w14:textId="77777777" w:rsidR="00F43CB0" w:rsidRPr="00EA6211" w:rsidRDefault="00F43CB0" w:rsidP="00442A07">
            <w:pPr>
              <w:tabs>
                <w:tab w:val="decimal" w:pos="965"/>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0449AC78" w14:textId="77777777" w:rsidR="00F43CB0" w:rsidRPr="00EA6211" w:rsidRDefault="00F43CB0" w:rsidP="00442A07">
            <w:pPr>
              <w:tabs>
                <w:tab w:val="decimal" w:pos="965"/>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196A2F31" w14:textId="77777777" w:rsidR="00F43CB0" w:rsidRPr="00EA6211" w:rsidRDefault="00F43CB0" w:rsidP="00442A07">
            <w:pPr>
              <w:tabs>
                <w:tab w:val="decimal" w:pos="965"/>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19A13C1A" w14:textId="77777777" w:rsidR="00F43CB0" w:rsidRPr="00EA6211" w:rsidRDefault="00F43CB0" w:rsidP="00442A07">
            <w:pPr>
              <w:tabs>
                <w:tab w:val="decimal" w:pos="965"/>
              </w:tabs>
              <w:ind w:right="-72"/>
              <w:jc w:val="both"/>
              <w:rPr>
                <w:rFonts w:ascii="Arial" w:eastAsia="Arial Unicode MS" w:hAnsi="Arial" w:cs="Arial"/>
                <w:color w:val="000000"/>
                <w:spacing w:val="-4"/>
                <w:sz w:val="12"/>
                <w:szCs w:val="12"/>
              </w:rPr>
            </w:pPr>
          </w:p>
        </w:tc>
      </w:tr>
      <w:tr w:rsidR="00280D5F" w:rsidRPr="00EA6211" w14:paraId="3E9ADF60" w14:textId="77777777" w:rsidTr="00300AC3">
        <w:tc>
          <w:tcPr>
            <w:tcW w:w="3571" w:type="dxa"/>
            <w:shd w:val="clear" w:color="auto" w:fill="auto"/>
            <w:vAlign w:val="bottom"/>
          </w:tcPr>
          <w:p w14:paraId="54215E1A" w14:textId="77777777" w:rsidR="00280D5F" w:rsidRPr="00EA6211" w:rsidRDefault="00280D5F" w:rsidP="00280D5F">
            <w:pPr>
              <w:ind w:left="-109" w:right="-72"/>
              <w:rPr>
                <w:rFonts w:ascii="Arial" w:hAnsi="Arial" w:cs="Arial"/>
                <w:color w:val="000000"/>
                <w:spacing w:val="-4"/>
                <w:sz w:val="18"/>
                <w:szCs w:val="18"/>
                <w:cs/>
              </w:rPr>
            </w:pPr>
            <w:r w:rsidRPr="00EA6211">
              <w:rPr>
                <w:rFonts w:ascii="Arial" w:eastAsia="Arial Unicode MS" w:hAnsi="Arial" w:cs="Arial"/>
                <w:color w:val="000000"/>
                <w:sz w:val="18"/>
                <w:szCs w:val="18"/>
              </w:rPr>
              <w:t>Revenue from external customers</w:t>
            </w:r>
          </w:p>
        </w:tc>
        <w:tc>
          <w:tcPr>
            <w:tcW w:w="1181" w:type="dxa"/>
            <w:shd w:val="clear" w:color="auto" w:fill="auto"/>
          </w:tcPr>
          <w:p w14:paraId="1F23FBB1" w14:textId="52571737" w:rsidR="00280D5F" w:rsidRPr="00EA6211" w:rsidRDefault="00FD011B" w:rsidP="00280D5F">
            <w:pPr>
              <w:tabs>
                <w:tab w:val="decimal" w:pos="968"/>
              </w:tabs>
              <w:ind w:right="-72"/>
              <w:jc w:val="both"/>
              <w:rPr>
                <w:rFonts w:ascii="Arial" w:eastAsia="Arial Unicode MS" w:hAnsi="Arial" w:cs="Arial"/>
                <w:color w:val="000000"/>
                <w:spacing w:val="-4"/>
                <w:sz w:val="18"/>
                <w:szCs w:val="18"/>
                <w:cs/>
              </w:rPr>
            </w:pPr>
            <w:r w:rsidRPr="00FD011B">
              <w:rPr>
                <w:rFonts w:ascii="Arial" w:eastAsia="Arial Unicode MS" w:hAnsi="Arial" w:cs="Arial"/>
                <w:color w:val="000000"/>
                <w:spacing w:val="-4"/>
                <w:sz w:val="18"/>
                <w:szCs w:val="18"/>
              </w:rPr>
              <w:t>376,076,609</w:t>
            </w:r>
          </w:p>
        </w:tc>
        <w:tc>
          <w:tcPr>
            <w:tcW w:w="1181" w:type="dxa"/>
            <w:shd w:val="clear" w:color="auto" w:fill="auto"/>
          </w:tcPr>
          <w:p w14:paraId="427B6C86" w14:textId="2A6A4F31" w:rsidR="00280D5F" w:rsidRPr="00EA6211" w:rsidRDefault="007F3180" w:rsidP="00280D5F">
            <w:pPr>
              <w:tabs>
                <w:tab w:val="decimal" w:pos="965"/>
              </w:tabs>
              <w:ind w:right="-72"/>
              <w:jc w:val="both"/>
              <w:rPr>
                <w:rFonts w:ascii="Arial" w:eastAsia="Arial Unicode MS" w:hAnsi="Arial" w:cs="Arial"/>
                <w:color w:val="000000"/>
                <w:spacing w:val="-4"/>
                <w:sz w:val="18"/>
                <w:szCs w:val="18"/>
                <w:cs/>
              </w:rPr>
            </w:pPr>
            <w:r w:rsidRPr="007F3180">
              <w:rPr>
                <w:rFonts w:ascii="Arial" w:eastAsia="Arial Unicode MS" w:hAnsi="Arial" w:cs="Arial"/>
                <w:color w:val="000000"/>
                <w:spacing w:val="-4"/>
                <w:sz w:val="18"/>
                <w:szCs w:val="18"/>
              </w:rPr>
              <w:t>354,687,860</w:t>
            </w:r>
          </w:p>
        </w:tc>
        <w:tc>
          <w:tcPr>
            <w:tcW w:w="1181" w:type="dxa"/>
            <w:shd w:val="clear" w:color="auto" w:fill="auto"/>
          </w:tcPr>
          <w:p w14:paraId="13FF2580" w14:textId="640A30D7" w:rsidR="00280D5F" w:rsidRPr="00EA6211" w:rsidRDefault="00694E41" w:rsidP="00280D5F">
            <w:pPr>
              <w:tabs>
                <w:tab w:val="decimal" w:pos="965"/>
              </w:tabs>
              <w:ind w:right="-72"/>
              <w:jc w:val="both"/>
              <w:rPr>
                <w:rFonts w:ascii="Arial" w:eastAsia="Arial Unicode MS" w:hAnsi="Arial" w:cs="Arial"/>
                <w:color w:val="000000"/>
                <w:spacing w:val="-4"/>
                <w:sz w:val="18"/>
                <w:szCs w:val="18"/>
                <w:cs/>
              </w:rPr>
            </w:pPr>
            <w:r w:rsidRPr="00694E41">
              <w:rPr>
                <w:rFonts w:ascii="Arial" w:eastAsia="Arial Unicode MS" w:hAnsi="Arial" w:cs="Arial"/>
                <w:color w:val="000000"/>
                <w:spacing w:val="-4"/>
                <w:sz w:val="18"/>
                <w:szCs w:val="18"/>
              </w:rPr>
              <w:t>89,200,047</w:t>
            </w:r>
          </w:p>
        </w:tc>
        <w:tc>
          <w:tcPr>
            <w:tcW w:w="1181" w:type="dxa"/>
            <w:shd w:val="clear" w:color="auto" w:fill="auto"/>
          </w:tcPr>
          <w:p w14:paraId="3E4E6AA7" w14:textId="0C6F4DB6" w:rsidR="00280D5F" w:rsidRPr="00EA6211" w:rsidRDefault="00E663D9" w:rsidP="00280D5F">
            <w:pPr>
              <w:tabs>
                <w:tab w:val="decimal" w:pos="965"/>
              </w:tabs>
              <w:ind w:right="-72"/>
              <w:jc w:val="both"/>
              <w:rPr>
                <w:rFonts w:ascii="Arial" w:eastAsia="Arial Unicode MS" w:hAnsi="Arial" w:cs="Arial"/>
                <w:color w:val="000000"/>
                <w:spacing w:val="-4"/>
                <w:sz w:val="18"/>
                <w:szCs w:val="18"/>
              </w:rPr>
            </w:pPr>
            <w:r w:rsidRPr="00E663D9">
              <w:rPr>
                <w:rFonts w:ascii="Arial" w:eastAsia="Arial Unicode MS" w:hAnsi="Arial" w:cs="Arial"/>
                <w:color w:val="000000"/>
                <w:spacing w:val="-4"/>
                <w:sz w:val="18"/>
                <w:szCs w:val="18"/>
              </w:rPr>
              <w:t>82,039,535</w:t>
            </w:r>
          </w:p>
        </w:tc>
        <w:tc>
          <w:tcPr>
            <w:tcW w:w="1181" w:type="dxa"/>
            <w:shd w:val="clear" w:color="auto" w:fill="auto"/>
          </w:tcPr>
          <w:p w14:paraId="615E69A0" w14:textId="7527376F" w:rsidR="00280D5F" w:rsidRPr="00EA6211" w:rsidRDefault="00635FBA" w:rsidP="00280D5F">
            <w:pPr>
              <w:tabs>
                <w:tab w:val="decimal" w:pos="965"/>
              </w:tabs>
              <w:ind w:right="-72"/>
              <w:jc w:val="both"/>
              <w:rPr>
                <w:rFonts w:ascii="Arial" w:eastAsia="Arial Unicode MS" w:hAnsi="Arial" w:cs="Arial"/>
                <w:color w:val="000000"/>
                <w:spacing w:val="-4"/>
                <w:sz w:val="18"/>
                <w:szCs w:val="18"/>
                <w:cs/>
              </w:rPr>
            </w:pPr>
            <w:r w:rsidRPr="00635FBA">
              <w:rPr>
                <w:rFonts w:ascii="Arial" w:eastAsia="Arial Unicode MS" w:hAnsi="Arial" w:cs="Arial"/>
                <w:color w:val="000000"/>
                <w:spacing w:val="-4"/>
                <w:sz w:val="18"/>
                <w:szCs w:val="18"/>
              </w:rPr>
              <w:t>81,908,140</w:t>
            </w:r>
          </w:p>
        </w:tc>
        <w:tc>
          <w:tcPr>
            <w:tcW w:w="1181" w:type="dxa"/>
            <w:shd w:val="clear" w:color="auto" w:fill="auto"/>
          </w:tcPr>
          <w:p w14:paraId="7E06FA9C" w14:textId="2D5D56AA" w:rsidR="00280D5F" w:rsidRPr="00EA6211" w:rsidRDefault="00A73D3B" w:rsidP="00280D5F">
            <w:pPr>
              <w:tabs>
                <w:tab w:val="decimal" w:pos="965"/>
              </w:tabs>
              <w:ind w:right="-72"/>
              <w:jc w:val="both"/>
              <w:rPr>
                <w:rFonts w:ascii="Arial" w:eastAsia="Arial Unicode MS" w:hAnsi="Arial" w:cs="Arial"/>
                <w:color w:val="000000"/>
                <w:spacing w:val="-4"/>
                <w:sz w:val="18"/>
                <w:szCs w:val="18"/>
                <w:cs/>
              </w:rPr>
            </w:pPr>
            <w:r w:rsidRPr="00A73D3B">
              <w:rPr>
                <w:rFonts w:ascii="Arial" w:eastAsia="Arial Unicode MS" w:hAnsi="Arial" w:cs="Arial"/>
                <w:color w:val="000000"/>
                <w:spacing w:val="-4"/>
                <w:sz w:val="18"/>
                <w:szCs w:val="18"/>
              </w:rPr>
              <w:t>121</w:t>
            </w:r>
            <w:r w:rsidR="00280D5F"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324</w:t>
            </w:r>
            <w:r w:rsidR="00280D5F"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463</w:t>
            </w:r>
          </w:p>
        </w:tc>
        <w:tc>
          <w:tcPr>
            <w:tcW w:w="1181" w:type="dxa"/>
            <w:shd w:val="clear" w:color="auto" w:fill="auto"/>
          </w:tcPr>
          <w:p w14:paraId="6CC92A8E" w14:textId="6BE76F4F" w:rsidR="00280D5F" w:rsidRPr="00EA6211" w:rsidRDefault="008C68EB" w:rsidP="00280D5F">
            <w:pPr>
              <w:tabs>
                <w:tab w:val="decimal" w:pos="965"/>
              </w:tabs>
              <w:ind w:right="-72"/>
              <w:jc w:val="both"/>
              <w:rPr>
                <w:rFonts w:ascii="Arial" w:eastAsia="Arial Unicode MS" w:hAnsi="Arial" w:cs="Arial"/>
                <w:color w:val="000000"/>
                <w:spacing w:val="-4"/>
                <w:sz w:val="18"/>
                <w:szCs w:val="18"/>
                <w:cs/>
              </w:rPr>
            </w:pPr>
            <w:r w:rsidRPr="008C68EB">
              <w:rPr>
                <w:rFonts w:ascii="Arial" w:eastAsia="Arial Unicode MS" w:hAnsi="Arial" w:cs="Arial"/>
                <w:color w:val="000000"/>
                <w:spacing w:val="-4"/>
                <w:sz w:val="18"/>
                <w:szCs w:val="18"/>
              </w:rPr>
              <w:t>16,469,117</w:t>
            </w:r>
          </w:p>
        </w:tc>
        <w:tc>
          <w:tcPr>
            <w:tcW w:w="1181" w:type="dxa"/>
            <w:shd w:val="clear" w:color="auto" w:fill="auto"/>
          </w:tcPr>
          <w:p w14:paraId="7C727B66" w14:textId="679C81F1" w:rsidR="00280D5F" w:rsidRPr="00EA6211" w:rsidRDefault="00A73D3B" w:rsidP="00280D5F">
            <w:pPr>
              <w:tabs>
                <w:tab w:val="decimal" w:pos="965"/>
              </w:tabs>
              <w:ind w:right="-72"/>
              <w:jc w:val="both"/>
              <w:rPr>
                <w:rFonts w:ascii="Arial" w:eastAsia="Arial Unicode MS" w:hAnsi="Arial" w:cs="Arial"/>
                <w:color w:val="000000"/>
                <w:spacing w:val="-4"/>
                <w:sz w:val="18"/>
                <w:szCs w:val="18"/>
                <w:cs/>
              </w:rPr>
            </w:pPr>
            <w:r w:rsidRPr="00A73D3B">
              <w:rPr>
                <w:rFonts w:ascii="Arial" w:eastAsia="Arial Unicode MS" w:hAnsi="Arial" w:cs="Arial"/>
                <w:color w:val="000000"/>
                <w:spacing w:val="-4"/>
                <w:sz w:val="18"/>
                <w:szCs w:val="18"/>
              </w:rPr>
              <w:t>15</w:t>
            </w:r>
            <w:r w:rsidR="00280D5F"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008</w:t>
            </w:r>
            <w:r w:rsidR="00280D5F"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350</w:t>
            </w:r>
          </w:p>
        </w:tc>
        <w:tc>
          <w:tcPr>
            <w:tcW w:w="1181" w:type="dxa"/>
            <w:shd w:val="clear" w:color="auto" w:fill="auto"/>
          </w:tcPr>
          <w:p w14:paraId="4EF4F4F6" w14:textId="5B131C06" w:rsidR="00280D5F" w:rsidRPr="00EA6211" w:rsidRDefault="003B7A64" w:rsidP="00280D5F">
            <w:pPr>
              <w:tabs>
                <w:tab w:val="decimal" w:pos="965"/>
              </w:tabs>
              <w:ind w:right="-72"/>
              <w:jc w:val="both"/>
              <w:rPr>
                <w:rFonts w:ascii="Arial" w:eastAsia="Arial Unicode MS" w:hAnsi="Arial" w:cs="Arial"/>
                <w:color w:val="000000"/>
                <w:spacing w:val="-4"/>
                <w:sz w:val="18"/>
                <w:szCs w:val="18"/>
                <w:cs/>
              </w:rPr>
            </w:pPr>
            <w:r w:rsidRPr="003B7A64">
              <w:rPr>
                <w:rFonts w:ascii="Arial" w:eastAsia="Arial Unicode MS" w:hAnsi="Arial" w:cs="Arial"/>
                <w:color w:val="000000"/>
                <w:spacing w:val="-4"/>
                <w:sz w:val="18"/>
                <w:szCs w:val="18"/>
              </w:rPr>
              <w:t>563,653,913</w:t>
            </w:r>
          </w:p>
        </w:tc>
        <w:tc>
          <w:tcPr>
            <w:tcW w:w="1181" w:type="dxa"/>
            <w:shd w:val="clear" w:color="auto" w:fill="auto"/>
            <w:vAlign w:val="bottom"/>
          </w:tcPr>
          <w:p w14:paraId="2666536A" w14:textId="69651BAE" w:rsidR="00280D5F" w:rsidRPr="00EA6211" w:rsidRDefault="00A73D3B" w:rsidP="00280D5F">
            <w:pPr>
              <w:tabs>
                <w:tab w:val="decimal" w:pos="965"/>
              </w:tabs>
              <w:ind w:left="-56" w:right="-72"/>
              <w:jc w:val="both"/>
              <w:rPr>
                <w:rFonts w:ascii="Arial" w:eastAsia="Arial Unicode MS" w:hAnsi="Arial" w:cs="Arial"/>
                <w:color w:val="000000"/>
                <w:spacing w:val="-4"/>
                <w:sz w:val="18"/>
                <w:szCs w:val="18"/>
                <w:cs/>
              </w:rPr>
            </w:pPr>
            <w:r w:rsidRPr="00A73D3B">
              <w:rPr>
                <w:rFonts w:ascii="Arial" w:eastAsia="Arial Unicode MS" w:hAnsi="Arial" w:cs="Arial"/>
                <w:color w:val="000000"/>
                <w:spacing w:val="-4"/>
                <w:sz w:val="18"/>
                <w:szCs w:val="18"/>
              </w:rPr>
              <w:t>573</w:t>
            </w:r>
            <w:r w:rsidR="00280D5F"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060</w:t>
            </w:r>
            <w:r w:rsidR="00280D5F"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208</w:t>
            </w:r>
          </w:p>
        </w:tc>
      </w:tr>
      <w:tr w:rsidR="00372BCF" w:rsidRPr="00EA6211" w14:paraId="73F6D367" w14:textId="77777777" w:rsidTr="00300AC3">
        <w:tc>
          <w:tcPr>
            <w:tcW w:w="3571" w:type="dxa"/>
            <w:shd w:val="clear" w:color="auto" w:fill="auto"/>
            <w:vAlign w:val="bottom"/>
          </w:tcPr>
          <w:p w14:paraId="567845DB" w14:textId="77777777" w:rsidR="00372BCF" w:rsidRPr="00EA6211" w:rsidRDefault="00372BCF" w:rsidP="00372BCF">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Other income</w:t>
            </w:r>
          </w:p>
        </w:tc>
        <w:tc>
          <w:tcPr>
            <w:tcW w:w="1181" w:type="dxa"/>
            <w:tcBorders>
              <w:bottom w:val="single" w:sz="4" w:space="0" w:color="auto"/>
            </w:tcBorders>
            <w:shd w:val="clear" w:color="auto" w:fill="auto"/>
          </w:tcPr>
          <w:p w14:paraId="5F1CD68C" w14:textId="4BEB21AD" w:rsidR="00372BCF" w:rsidRPr="00EA6211" w:rsidRDefault="00372BCF" w:rsidP="00372BCF">
            <w:pPr>
              <w:tabs>
                <w:tab w:val="decimal" w:pos="968"/>
              </w:tabs>
              <w:ind w:right="-72"/>
              <w:jc w:val="both"/>
              <w:rPr>
                <w:rFonts w:ascii="Arial" w:eastAsia="Arial Unicode MS" w:hAnsi="Arial" w:cs="Arial"/>
                <w:color w:val="000000"/>
                <w:spacing w:val="-4"/>
                <w:sz w:val="18"/>
                <w:szCs w:val="18"/>
                <w:cs/>
              </w:rPr>
            </w:pPr>
            <w:r w:rsidRPr="00EA6211">
              <w:rPr>
                <w:rFonts w:ascii="Arial" w:eastAsia="Arial Unicode MS" w:hAnsi="Arial" w:cs="Arial"/>
                <w:color w:val="000000"/>
                <w:spacing w:val="-4"/>
                <w:sz w:val="18"/>
                <w:szCs w:val="18"/>
              </w:rPr>
              <w:t xml:space="preserve">-       </w:t>
            </w:r>
          </w:p>
        </w:tc>
        <w:tc>
          <w:tcPr>
            <w:tcW w:w="1181" w:type="dxa"/>
            <w:tcBorders>
              <w:bottom w:val="single" w:sz="4" w:space="0" w:color="auto"/>
            </w:tcBorders>
            <w:shd w:val="clear" w:color="auto" w:fill="auto"/>
          </w:tcPr>
          <w:p w14:paraId="705F9997" w14:textId="192B1026" w:rsidR="00372BCF" w:rsidRPr="00EA6211" w:rsidRDefault="00372BCF" w:rsidP="00372BCF">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color w:val="000000"/>
                <w:spacing w:val="-4"/>
                <w:sz w:val="18"/>
                <w:szCs w:val="18"/>
              </w:rPr>
              <w:t xml:space="preserve">-       </w:t>
            </w:r>
          </w:p>
        </w:tc>
        <w:tc>
          <w:tcPr>
            <w:tcW w:w="1181" w:type="dxa"/>
            <w:tcBorders>
              <w:bottom w:val="single" w:sz="4" w:space="0" w:color="auto"/>
            </w:tcBorders>
            <w:shd w:val="clear" w:color="auto" w:fill="auto"/>
          </w:tcPr>
          <w:p w14:paraId="1E9422CE" w14:textId="636A8701" w:rsidR="00372BCF" w:rsidRPr="00EA6211" w:rsidRDefault="00372BCF" w:rsidP="00372BCF">
            <w:pPr>
              <w:tabs>
                <w:tab w:val="decimal" w:pos="965"/>
              </w:tabs>
              <w:ind w:right="-72"/>
              <w:jc w:val="both"/>
              <w:rPr>
                <w:rFonts w:ascii="Arial" w:eastAsia="Arial Unicode MS" w:hAnsi="Arial" w:cs="Arial"/>
                <w:color w:val="000000"/>
                <w:spacing w:val="-4"/>
                <w:sz w:val="18"/>
                <w:szCs w:val="18"/>
                <w:cs/>
              </w:rPr>
            </w:pPr>
            <w:r w:rsidRPr="00EA6211">
              <w:rPr>
                <w:rFonts w:ascii="Arial" w:eastAsia="Arial Unicode MS" w:hAnsi="Arial" w:cs="Arial"/>
                <w:color w:val="000000"/>
                <w:spacing w:val="-4"/>
                <w:sz w:val="18"/>
                <w:szCs w:val="18"/>
              </w:rPr>
              <w:t xml:space="preserve">-       </w:t>
            </w:r>
          </w:p>
        </w:tc>
        <w:tc>
          <w:tcPr>
            <w:tcW w:w="1181" w:type="dxa"/>
            <w:tcBorders>
              <w:bottom w:val="single" w:sz="4" w:space="0" w:color="auto"/>
            </w:tcBorders>
            <w:shd w:val="clear" w:color="auto" w:fill="auto"/>
          </w:tcPr>
          <w:p w14:paraId="3407F082" w14:textId="2C469B98" w:rsidR="00372BCF" w:rsidRPr="00EA6211" w:rsidRDefault="00372BCF" w:rsidP="00372BCF">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color w:val="000000"/>
                <w:spacing w:val="-4"/>
                <w:sz w:val="18"/>
                <w:szCs w:val="18"/>
              </w:rPr>
              <w:t xml:space="preserve">-       </w:t>
            </w:r>
          </w:p>
        </w:tc>
        <w:tc>
          <w:tcPr>
            <w:tcW w:w="1181" w:type="dxa"/>
            <w:tcBorders>
              <w:bottom w:val="single" w:sz="4" w:space="0" w:color="auto"/>
            </w:tcBorders>
            <w:shd w:val="clear" w:color="auto" w:fill="auto"/>
          </w:tcPr>
          <w:p w14:paraId="2FA2837E" w14:textId="17406706" w:rsidR="00372BCF" w:rsidRPr="00EA6211" w:rsidRDefault="00372BCF" w:rsidP="00372BCF">
            <w:pPr>
              <w:tabs>
                <w:tab w:val="decimal" w:pos="965"/>
              </w:tabs>
              <w:ind w:right="-72"/>
              <w:jc w:val="both"/>
              <w:rPr>
                <w:rFonts w:ascii="Arial" w:eastAsia="Arial Unicode MS" w:hAnsi="Arial" w:cs="Arial"/>
                <w:color w:val="000000"/>
                <w:spacing w:val="-4"/>
                <w:sz w:val="18"/>
                <w:szCs w:val="18"/>
                <w:cs/>
              </w:rPr>
            </w:pPr>
            <w:r w:rsidRPr="00EA6211">
              <w:rPr>
                <w:rFonts w:ascii="Arial" w:eastAsia="Arial Unicode MS" w:hAnsi="Arial" w:cs="Arial"/>
                <w:color w:val="000000"/>
                <w:spacing w:val="-4"/>
                <w:sz w:val="18"/>
                <w:szCs w:val="18"/>
              </w:rPr>
              <w:t xml:space="preserve">-       </w:t>
            </w:r>
          </w:p>
        </w:tc>
        <w:tc>
          <w:tcPr>
            <w:tcW w:w="1181" w:type="dxa"/>
            <w:tcBorders>
              <w:bottom w:val="single" w:sz="4" w:space="0" w:color="auto"/>
            </w:tcBorders>
            <w:shd w:val="clear" w:color="auto" w:fill="auto"/>
          </w:tcPr>
          <w:p w14:paraId="089B5191" w14:textId="46360A1E" w:rsidR="00372BCF" w:rsidRPr="00EA6211" w:rsidRDefault="00372BCF" w:rsidP="00372BCF">
            <w:pPr>
              <w:tabs>
                <w:tab w:val="decimal" w:pos="965"/>
              </w:tabs>
              <w:ind w:right="-72"/>
              <w:jc w:val="both"/>
              <w:rPr>
                <w:rFonts w:ascii="Arial" w:eastAsia="Arial Unicode MS" w:hAnsi="Arial" w:cs="Arial"/>
                <w:color w:val="000000"/>
                <w:spacing w:val="-4"/>
                <w:sz w:val="18"/>
                <w:szCs w:val="18"/>
              </w:rPr>
            </w:pPr>
            <w:r w:rsidRPr="00EA6211">
              <w:rPr>
                <w:rFonts w:ascii="Arial" w:eastAsia="Arial Unicode MS" w:hAnsi="Arial" w:cs="Arial"/>
                <w:color w:val="000000"/>
                <w:spacing w:val="-4"/>
                <w:sz w:val="18"/>
                <w:szCs w:val="18"/>
              </w:rPr>
              <w:t xml:space="preserve">-       </w:t>
            </w:r>
          </w:p>
        </w:tc>
        <w:tc>
          <w:tcPr>
            <w:tcW w:w="1181" w:type="dxa"/>
            <w:tcBorders>
              <w:bottom w:val="single" w:sz="4" w:space="0" w:color="auto"/>
            </w:tcBorders>
            <w:shd w:val="clear" w:color="auto" w:fill="auto"/>
          </w:tcPr>
          <w:p w14:paraId="4994E484" w14:textId="43240022" w:rsidR="00372BCF" w:rsidRPr="00EA6211" w:rsidRDefault="00C41EB9" w:rsidP="00372BCF">
            <w:pPr>
              <w:tabs>
                <w:tab w:val="decimal" w:pos="965"/>
              </w:tabs>
              <w:ind w:right="-72"/>
              <w:jc w:val="both"/>
              <w:rPr>
                <w:rFonts w:ascii="Arial" w:eastAsia="Arial Unicode MS" w:hAnsi="Arial" w:cs="Arial"/>
                <w:color w:val="000000"/>
                <w:spacing w:val="-4"/>
                <w:sz w:val="18"/>
                <w:szCs w:val="18"/>
                <w:cs/>
              </w:rPr>
            </w:pPr>
            <w:r w:rsidRPr="00C41EB9">
              <w:rPr>
                <w:rFonts w:ascii="Arial" w:eastAsia="Arial Unicode MS" w:hAnsi="Arial" w:cs="Arial"/>
                <w:color w:val="000000"/>
                <w:spacing w:val="-4"/>
                <w:sz w:val="18"/>
                <w:szCs w:val="18"/>
              </w:rPr>
              <w:t>106,417,496</w:t>
            </w:r>
          </w:p>
        </w:tc>
        <w:tc>
          <w:tcPr>
            <w:tcW w:w="1181" w:type="dxa"/>
            <w:tcBorders>
              <w:bottom w:val="single" w:sz="4" w:space="0" w:color="auto"/>
            </w:tcBorders>
            <w:shd w:val="clear" w:color="auto" w:fill="auto"/>
          </w:tcPr>
          <w:p w14:paraId="700F88AC" w14:textId="4EB9D675" w:rsidR="00372BCF" w:rsidRPr="00EA6211" w:rsidRDefault="00372BCF" w:rsidP="00372BCF">
            <w:pPr>
              <w:tabs>
                <w:tab w:val="decimal" w:pos="965"/>
              </w:tabs>
              <w:ind w:right="-72"/>
              <w:jc w:val="both"/>
              <w:rPr>
                <w:rFonts w:ascii="Arial" w:eastAsia="Arial Unicode MS" w:hAnsi="Arial" w:cs="Arial"/>
                <w:color w:val="000000"/>
                <w:spacing w:val="-4"/>
                <w:sz w:val="18"/>
                <w:szCs w:val="18"/>
              </w:rPr>
            </w:pPr>
            <w:r w:rsidRPr="00A73D3B">
              <w:rPr>
                <w:rFonts w:ascii="Arial" w:eastAsia="Arial Unicode MS" w:hAnsi="Arial" w:cs="Arial"/>
                <w:color w:val="000000"/>
                <w:spacing w:val="-4"/>
                <w:sz w:val="18"/>
                <w:szCs w:val="18"/>
              </w:rPr>
              <w:t>3</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174</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381</w:t>
            </w:r>
          </w:p>
        </w:tc>
        <w:tc>
          <w:tcPr>
            <w:tcW w:w="1181" w:type="dxa"/>
            <w:tcBorders>
              <w:bottom w:val="single" w:sz="4" w:space="0" w:color="auto"/>
            </w:tcBorders>
            <w:shd w:val="clear" w:color="auto" w:fill="auto"/>
          </w:tcPr>
          <w:p w14:paraId="1EFB1DD5" w14:textId="39B4F8A5" w:rsidR="00372BCF" w:rsidRPr="00EA6211" w:rsidRDefault="005F70E1" w:rsidP="00372BCF">
            <w:pPr>
              <w:tabs>
                <w:tab w:val="decimal" w:pos="965"/>
              </w:tabs>
              <w:ind w:right="-72"/>
              <w:jc w:val="both"/>
              <w:rPr>
                <w:rFonts w:ascii="Arial" w:eastAsia="Arial Unicode MS" w:hAnsi="Arial" w:cs="Arial"/>
                <w:color w:val="000000"/>
                <w:spacing w:val="-4"/>
                <w:sz w:val="18"/>
                <w:szCs w:val="18"/>
                <w:cs/>
              </w:rPr>
            </w:pPr>
            <w:r w:rsidRPr="005F70E1">
              <w:rPr>
                <w:rFonts w:ascii="Arial" w:eastAsia="Arial Unicode MS" w:hAnsi="Arial" w:cs="Arial"/>
                <w:color w:val="000000"/>
                <w:spacing w:val="-4"/>
                <w:sz w:val="18"/>
                <w:szCs w:val="18"/>
              </w:rPr>
              <w:t>106,417,496</w:t>
            </w:r>
          </w:p>
        </w:tc>
        <w:tc>
          <w:tcPr>
            <w:tcW w:w="1181" w:type="dxa"/>
            <w:tcBorders>
              <w:bottom w:val="single" w:sz="4" w:space="0" w:color="auto"/>
            </w:tcBorders>
            <w:shd w:val="clear" w:color="auto" w:fill="auto"/>
            <w:vAlign w:val="bottom"/>
          </w:tcPr>
          <w:p w14:paraId="22B424DC" w14:textId="23CD6AB2" w:rsidR="00372BCF" w:rsidRPr="00EA6211" w:rsidRDefault="00372BCF" w:rsidP="00372BCF">
            <w:pPr>
              <w:tabs>
                <w:tab w:val="decimal" w:pos="965"/>
              </w:tabs>
              <w:ind w:right="-72"/>
              <w:jc w:val="both"/>
              <w:rPr>
                <w:rFonts w:ascii="Arial" w:eastAsia="Arial Unicode MS" w:hAnsi="Arial" w:cs="Arial"/>
                <w:color w:val="000000"/>
                <w:spacing w:val="-4"/>
                <w:sz w:val="18"/>
                <w:szCs w:val="18"/>
              </w:rPr>
            </w:pPr>
            <w:r w:rsidRPr="00A73D3B">
              <w:rPr>
                <w:rFonts w:ascii="Arial" w:eastAsia="Arial Unicode MS" w:hAnsi="Arial" w:cs="Arial"/>
                <w:color w:val="000000"/>
                <w:spacing w:val="-4"/>
                <w:sz w:val="18"/>
                <w:szCs w:val="18"/>
              </w:rPr>
              <w:t>3</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174</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381</w:t>
            </w:r>
          </w:p>
        </w:tc>
      </w:tr>
      <w:tr w:rsidR="00372BCF" w:rsidRPr="00EA6211" w14:paraId="48C0CF20" w14:textId="77777777" w:rsidTr="00300AC3">
        <w:tc>
          <w:tcPr>
            <w:tcW w:w="3571" w:type="dxa"/>
            <w:shd w:val="clear" w:color="auto" w:fill="auto"/>
            <w:vAlign w:val="bottom"/>
          </w:tcPr>
          <w:p w14:paraId="5F18FB32" w14:textId="77777777" w:rsidR="00372BCF" w:rsidRPr="00EA6211" w:rsidRDefault="00372BCF" w:rsidP="00372BCF">
            <w:pPr>
              <w:ind w:left="-109" w:right="-72"/>
              <w:rPr>
                <w:rFonts w:ascii="Arial" w:eastAsia="Arial Unicode MS" w:hAnsi="Arial" w:cs="Arial"/>
                <w:color w:val="000000"/>
                <w:sz w:val="12"/>
                <w:szCs w:val="12"/>
              </w:rPr>
            </w:pPr>
          </w:p>
        </w:tc>
        <w:tc>
          <w:tcPr>
            <w:tcW w:w="1181" w:type="dxa"/>
            <w:tcBorders>
              <w:top w:val="single" w:sz="4" w:space="0" w:color="auto"/>
            </w:tcBorders>
            <w:shd w:val="clear" w:color="auto" w:fill="auto"/>
          </w:tcPr>
          <w:p w14:paraId="5C6992D7" w14:textId="77777777" w:rsidR="00372BCF" w:rsidRPr="00EA6211" w:rsidRDefault="00372BCF" w:rsidP="00372BCF">
            <w:pPr>
              <w:tabs>
                <w:tab w:val="decimal" w:pos="968"/>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tcPr>
          <w:p w14:paraId="59332E9A"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tcBorders>
              <w:top w:val="single" w:sz="4" w:space="0" w:color="auto"/>
            </w:tcBorders>
            <w:shd w:val="clear" w:color="auto" w:fill="auto"/>
          </w:tcPr>
          <w:p w14:paraId="1B8FA463"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tcPr>
          <w:p w14:paraId="70A226A7"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tcBorders>
              <w:top w:val="single" w:sz="4" w:space="0" w:color="auto"/>
            </w:tcBorders>
            <w:shd w:val="clear" w:color="auto" w:fill="auto"/>
          </w:tcPr>
          <w:p w14:paraId="17B1D9D1"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tcPr>
          <w:p w14:paraId="1CFDF83A"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tcBorders>
              <w:top w:val="single" w:sz="4" w:space="0" w:color="auto"/>
            </w:tcBorders>
            <w:shd w:val="clear" w:color="auto" w:fill="auto"/>
          </w:tcPr>
          <w:p w14:paraId="56287F9E"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tcPr>
          <w:p w14:paraId="6AB4B33A"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tcBorders>
              <w:top w:val="single" w:sz="4" w:space="0" w:color="auto"/>
            </w:tcBorders>
            <w:shd w:val="clear" w:color="auto" w:fill="auto"/>
          </w:tcPr>
          <w:p w14:paraId="314CA850"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vAlign w:val="bottom"/>
          </w:tcPr>
          <w:p w14:paraId="64E1E2A5"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r>
      <w:tr w:rsidR="00372BCF" w:rsidRPr="00EA6211" w14:paraId="79EF6811" w14:textId="77777777" w:rsidTr="00300AC3">
        <w:tc>
          <w:tcPr>
            <w:tcW w:w="3571" w:type="dxa"/>
            <w:shd w:val="clear" w:color="auto" w:fill="auto"/>
            <w:vAlign w:val="bottom"/>
          </w:tcPr>
          <w:p w14:paraId="27D6C9C8" w14:textId="77777777" w:rsidR="00372BCF" w:rsidRPr="00EA6211" w:rsidRDefault="00372BCF" w:rsidP="00372BCF">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Total revenue from sales and services</w:t>
            </w:r>
          </w:p>
        </w:tc>
        <w:tc>
          <w:tcPr>
            <w:tcW w:w="1181" w:type="dxa"/>
            <w:tcBorders>
              <w:bottom w:val="single" w:sz="4" w:space="0" w:color="auto"/>
            </w:tcBorders>
            <w:shd w:val="clear" w:color="auto" w:fill="auto"/>
          </w:tcPr>
          <w:p w14:paraId="7607B83F" w14:textId="58367D18" w:rsidR="00372BCF" w:rsidRPr="00EA6211" w:rsidRDefault="009A6761" w:rsidP="00372BCF">
            <w:pPr>
              <w:tabs>
                <w:tab w:val="decimal" w:pos="968"/>
              </w:tabs>
              <w:ind w:right="-72"/>
              <w:jc w:val="both"/>
              <w:rPr>
                <w:rFonts w:ascii="Arial" w:eastAsia="Arial Unicode MS" w:hAnsi="Arial" w:cs="Arial"/>
                <w:color w:val="000000"/>
                <w:spacing w:val="-4"/>
                <w:sz w:val="18"/>
                <w:szCs w:val="18"/>
                <w:cs/>
              </w:rPr>
            </w:pPr>
            <w:r w:rsidRPr="009A6761">
              <w:rPr>
                <w:rFonts w:ascii="Arial" w:eastAsia="Arial Unicode MS" w:hAnsi="Arial" w:cs="Arial"/>
                <w:color w:val="000000"/>
                <w:spacing w:val="-4"/>
                <w:sz w:val="18"/>
                <w:szCs w:val="18"/>
              </w:rPr>
              <w:t>376,076,609</w:t>
            </w:r>
          </w:p>
        </w:tc>
        <w:tc>
          <w:tcPr>
            <w:tcW w:w="1181" w:type="dxa"/>
            <w:tcBorders>
              <w:bottom w:val="single" w:sz="4" w:space="0" w:color="auto"/>
            </w:tcBorders>
            <w:shd w:val="clear" w:color="auto" w:fill="auto"/>
          </w:tcPr>
          <w:p w14:paraId="21344ABD" w14:textId="24029E22" w:rsidR="00372BCF" w:rsidRPr="00EA6211" w:rsidRDefault="007F3180" w:rsidP="00372BCF">
            <w:pPr>
              <w:tabs>
                <w:tab w:val="decimal" w:pos="965"/>
              </w:tabs>
              <w:ind w:right="-72"/>
              <w:jc w:val="both"/>
              <w:rPr>
                <w:rFonts w:ascii="Arial" w:eastAsia="Arial Unicode MS" w:hAnsi="Arial" w:cs="Arial"/>
                <w:color w:val="000000"/>
                <w:spacing w:val="-4"/>
                <w:sz w:val="18"/>
                <w:szCs w:val="18"/>
              </w:rPr>
            </w:pPr>
            <w:r w:rsidRPr="007F3180">
              <w:rPr>
                <w:rFonts w:ascii="Arial" w:eastAsia="Arial Unicode MS" w:hAnsi="Arial" w:cs="Arial"/>
                <w:color w:val="000000"/>
                <w:spacing w:val="-4"/>
                <w:sz w:val="18"/>
                <w:szCs w:val="18"/>
              </w:rPr>
              <w:t>354,687,860</w:t>
            </w:r>
          </w:p>
        </w:tc>
        <w:tc>
          <w:tcPr>
            <w:tcW w:w="1181" w:type="dxa"/>
            <w:tcBorders>
              <w:bottom w:val="single" w:sz="4" w:space="0" w:color="auto"/>
            </w:tcBorders>
            <w:shd w:val="clear" w:color="auto" w:fill="auto"/>
          </w:tcPr>
          <w:p w14:paraId="6E240641" w14:textId="5697CB80" w:rsidR="00372BCF" w:rsidRPr="00EA6211" w:rsidRDefault="00694E41" w:rsidP="00372BCF">
            <w:pPr>
              <w:tabs>
                <w:tab w:val="decimal" w:pos="965"/>
              </w:tabs>
              <w:ind w:right="-72"/>
              <w:jc w:val="both"/>
              <w:rPr>
                <w:rFonts w:ascii="Arial" w:eastAsia="Arial Unicode MS" w:hAnsi="Arial" w:cs="Arial"/>
                <w:color w:val="000000"/>
                <w:spacing w:val="-4"/>
                <w:sz w:val="18"/>
                <w:szCs w:val="18"/>
                <w:cs/>
              </w:rPr>
            </w:pPr>
            <w:r w:rsidRPr="00694E41">
              <w:rPr>
                <w:rFonts w:ascii="Arial" w:eastAsia="Arial Unicode MS" w:hAnsi="Arial" w:cs="Arial"/>
                <w:color w:val="000000"/>
                <w:spacing w:val="-4"/>
                <w:sz w:val="18"/>
                <w:szCs w:val="18"/>
              </w:rPr>
              <w:t>89,200,047</w:t>
            </w:r>
          </w:p>
        </w:tc>
        <w:tc>
          <w:tcPr>
            <w:tcW w:w="1181" w:type="dxa"/>
            <w:tcBorders>
              <w:bottom w:val="single" w:sz="4" w:space="0" w:color="auto"/>
            </w:tcBorders>
            <w:shd w:val="clear" w:color="auto" w:fill="auto"/>
          </w:tcPr>
          <w:p w14:paraId="7710E465" w14:textId="473AA17E" w:rsidR="00372BCF" w:rsidRPr="00EA6211" w:rsidRDefault="00E663D9" w:rsidP="00372BCF">
            <w:pPr>
              <w:tabs>
                <w:tab w:val="decimal" w:pos="965"/>
              </w:tabs>
              <w:ind w:right="-72"/>
              <w:jc w:val="both"/>
              <w:rPr>
                <w:rFonts w:ascii="Arial" w:eastAsia="Arial Unicode MS" w:hAnsi="Arial" w:cs="Arial"/>
                <w:color w:val="000000"/>
                <w:spacing w:val="-4"/>
                <w:sz w:val="18"/>
                <w:szCs w:val="18"/>
              </w:rPr>
            </w:pPr>
            <w:r w:rsidRPr="00E663D9">
              <w:rPr>
                <w:rFonts w:ascii="Arial" w:eastAsia="Arial Unicode MS" w:hAnsi="Arial" w:cs="Arial"/>
                <w:color w:val="000000"/>
                <w:spacing w:val="-4"/>
                <w:sz w:val="18"/>
                <w:szCs w:val="18"/>
              </w:rPr>
              <w:t>82,039,535</w:t>
            </w:r>
          </w:p>
        </w:tc>
        <w:tc>
          <w:tcPr>
            <w:tcW w:w="1181" w:type="dxa"/>
            <w:tcBorders>
              <w:bottom w:val="single" w:sz="4" w:space="0" w:color="auto"/>
            </w:tcBorders>
            <w:shd w:val="clear" w:color="auto" w:fill="auto"/>
          </w:tcPr>
          <w:p w14:paraId="5E16EF66" w14:textId="4DB5A5FE" w:rsidR="00372BCF" w:rsidRPr="00EA6211" w:rsidRDefault="009E0BA4" w:rsidP="00372BCF">
            <w:pPr>
              <w:tabs>
                <w:tab w:val="decimal" w:pos="965"/>
              </w:tabs>
              <w:ind w:right="-72"/>
              <w:jc w:val="both"/>
              <w:rPr>
                <w:rFonts w:ascii="Arial" w:eastAsia="Arial Unicode MS" w:hAnsi="Arial" w:cs="Arial"/>
                <w:color w:val="000000"/>
                <w:spacing w:val="-4"/>
                <w:sz w:val="18"/>
                <w:szCs w:val="18"/>
                <w:cs/>
              </w:rPr>
            </w:pPr>
            <w:r w:rsidRPr="009E0BA4">
              <w:rPr>
                <w:rFonts w:ascii="Arial" w:eastAsia="Arial Unicode MS" w:hAnsi="Arial" w:cs="Arial"/>
                <w:color w:val="000000"/>
                <w:spacing w:val="-4"/>
                <w:sz w:val="18"/>
                <w:szCs w:val="18"/>
              </w:rPr>
              <w:t>81,908,140</w:t>
            </w:r>
          </w:p>
        </w:tc>
        <w:tc>
          <w:tcPr>
            <w:tcW w:w="1181" w:type="dxa"/>
            <w:tcBorders>
              <w:bottom w:val="single" w:sz="4" w:space="0" w:color="auto"/>
            </w:tcBorders>
            <w:shd w:val="clear" w:color="auto" w:fill="auto"/>
          </w:tcPr>
          <w:p w14:paraId="30EB0DDF" w14:textId="0CD96A9F" w:rsidR="00372BCF" w:rsidRPr="00EA6211" w:rsidRDefault="00372BCF" w:rsidP="00372BCF">
            <w:pPr>
              <w:tabs>
                <w:tab w:val="decimal" w:pos="965"/>
              </w:tabs>
              <w:ind w:right="-72"/>
              <w:jc w:val="both"/>
              <w:rPr>
                <w:rFonts w:ascii="Arial" w:eastAsia="Arial Unicode MS" w:hAnsi="Arial" w:cs="Arial"/>
                <w:color w:val="000000"/>
                <w:spacing w:val="-4"/>
                <w:sz w:val="18"/>
                <w:szCs w:val="18"/>
              </w:rPr>
            </w:pPr>
            <w:r w:rsidRPr="00A73D3B">
              <w:rPr>
                <w:rFonts w:ascii="Arial" w:eastAsia="Arial Unicode MS" w:hAnsi="Arial" w:cs="Arial"/>
                <w:color w:val="000000"/>
                <w:spacing w:val="-4"/>
                <w:sz w:val="18"/>
                <w:szCs w:val="18"/>
              </w:rPr>
              <w:t>121</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324</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463</w:t>
            </w:r>
          </w:p>
        </w:tc>
        <w:tc>
          <w:tcPr>
            <w:tcW w:w="1181" w:type="dxa"/>
            <w:tcBorders>
              <w:bottom w:val="single" w:sz="4" w:space="0" w:color="auto"/>
            </w:tcBorders>
            <w:shd w:val="clear" w:color="auto" w:fill="auto"/>
          </w:tcPr>
          <w:p w14:paraId="447FFA7B" w14:textId="45B8E493" w:rsidR="00372BCF" w:rsidRPr="00EA6211" w:rsidRDefault="00704C13" w:rsidP="00372BCF">
            <w:pPr>
              <w:tabs>
                <w:tab w:val="decimal" w:pos="965"/>
              </w:tabs>
              <w:ind w:right="-72"/>
              <w:jc w:val="both"/>
              <w:rPr>
                <w:rFonts w:ascii="Arial" w:eastAsia="Arial Unicode MS" w:hAnsi="Arial" w:cs="Arial"/>
                <w:color w:val="000000"/>
                <w:spacing w:val="-4"/>
                <w:sz w:val="18"/>
                <w:szCs w:val="18"/>
                <w:cs/>
              </w:rPr>
            </w:pPr>
            <w:r w:rsidRPr="00704C13">
              <w:rPr>
                <w:rFonts w:ascii="Arial" w:eastAsia="Arial Unicode MS" w:hAnsi="Arial" w:cs="Arial"/>
                <w:color w:val="000000"/>
                <w:spacing w:val="-4"/>
                <w:sz w:val="18"/>
                <w:szCs w:val="18"/>
              </w:rPr>
              <w:t>122,886,613</w:t>
            </w:r>
          </w:p>
        </w:tc>
        <w:tc>
          <w:tcPr>
            <w:tcW w:w="1181" w:type="dxa"/>
            <w:tcBorders>
              <w:bottom w:val="single" w:sz="4" w:space="0" w:color="auto"/>
            </w:tcBorders>
            <w:shd w:val="clear" w:color="auto" w:fill="auto"/>
          </w:tcPr>
          <w:p w14:paraId="7CB90BAF" w14:textId="1813CBF0" w:rsidR="00372BCF" w:rsidRPr="00EA6211" w:rsidRDefault="00372BCF" w:rsidP="00372BCF">
            <w:pPr>
              <w:tabs>
                <w:tab w:val="decimal" w:pos="965"/>
              </w:tabs>
              <w:ind w:right="-72"/>
              <w:jc w:val="both"/>
              <w:rPr>
                <w:rFonts w:ascii="Arial" w:eastAsia="Arial Unicode MS" w:hAnsi="Arial" w:cs="Arial"/>
                <w:color w:val="000000"/>
                <w:spacing w:val="-4"/>
                <w:sz w:val="18"/>
                <w:szCs w:val="18"/>
              </w:rPr>
            </w:pPr>
            <w:r w:rsidRPr="00A73D3B">
              <w:rPr>
                <w:rFonts w:ascii="Arial" w:eastAsia="Arial Unicode MS" w:hAnsi="Arial" w:cs="Arial"/>
                <w:color w:val="000000"/>
                <w:spacing w:val="-4"/>
                <w:sz w:val="18"/>
                <w:szCs w:val="18"/>
              </w:rPr>
              <w:t>18</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182</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731</w:t>
            </w:r>
          </w:p>
        </w:tc>
        <w:tc>
          <w:tcPr>
            <w:tcW w:w="1181" w:type="dxa"/>
            <w:tcBorders>
              <w:bottom w:val="single" w:sz="4" w:space="0" w:color="auto"/>
            </w:tcBorders>
            <w:shd w:val="clear" w:color="auto" w:fill="auto"/>
          </w:tcPr>
          <w:p w14:paraId="620231F5" w14:textId="6D29DF9D" w:rsidR="00372BCF" w:rsidRPr="00EA6211" w:rsidRDefault="00372BCF" w:rsidP="00372BCF">
            <w:pPr>
              <w:tabs>
                <w:tab w:val="decimal" w:pos="965"/>
              </w:tabs>
              <w:ind w:right="-72"/>
              <w:jc w:val="both"/>
              <w:rPr>
                <w:rFonts w:ascii="Arial" w:eastAsia="Arial Unicode MS" w:hAnsi="Arial" w:cs="Arial"/>
                <w:color w:val="000000"/>
                <w:spacing w:val="-4"/>
                <w:sz w:val="18"/>
                <w:szCs w:val="18"/>
                <w:cs/>
              </w:rPr>
            </w:pPr>
            <w:r w:rsidRPr="00372BCF">
              <w:rPr>
                <w:rFonts w:ascii="Arial" w:eastAsia="Arial Unicode MS" w:hAnsi="Arial" w:cs="Arial"/>
                <w:color w:val="000000"/>
                <w:spacing w:val="-4"/>
                <w:sz w:val="18"/>
                <w:szCs w:val="18"/>
              </w:rPr>
              <w:t>670,071,409</w:t>
            </w:r>
          </w:p>
        </w:tc>
        <w:tc>
          <w:tcPr>
            <w:tcW w:w="1181" w:type="dxa"/>
            <w:tcBorders>
              <w:bottom w:val="single" w:sz="4" w:space="0" w:color="auto"/>
            </w:tcBorders>
            <w:shd w:val="clear" w:color="auto" w:fill="auto"/>
            <w:vAlign w:val="bottom"/>
          </w:tcPr>
          <w:p w14:paraId="094367BD" w14:textId="271BDBC2" w:rsidR="00372BCF" w:rsidRPr="00EA6211" w:rsidRDefault="00372BCF" w:rsidP="00372BCF">
            <w:pPr>
              <w:tabs>
                <w:tab w:val="decimal" w:pos="965"/>
              </w:tabs>
              <w:ind w:left="-56" w:right="-72"/>
              <w:jc w:val="both"/>
              <w:rPr>
                <w:rFonts w:ascii="Arial" w:eastAsia="Arial Unicode MS" w:hAnsi="Arial" w:cs="Arial"/>
                <w:color w:val="000000"/>
                <w:spacing w:val="-4"/>
                <w:sz w:val="18"/>
                <w:szCs w:val="18"/>
              </w:rPr>
            </w:pPr>
            <w:r w:rsidRPr="00A73D3B">
              <w:rPr>
                <w:rFonts w:ascii="Arial" w:eastAsia="Arial Unicode MS" w:hAnsi="Arial" w:cs="Arial"/>
                <w:color w:val="000000"/>
                <w:spacing w:val="-4"/>
                <w:sz w:val="18"/>
                <w:szCs w:val="18"/>
              </w:rPr>
              <w:t>576</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234</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589</w:t>
            </w:r>
          </w:p>
        </w:tc>
      </w:tr>
      <w:tr w:rsidR="00372BCF" w:rsidRPr="00EA6211" w14:paraId="27D216A7" w14:textId="77777777" w:rsidTr="00300AC3">
        <w:tc>
          <w:tcPr>
            <w:tcW w:w="3571" w:type="dxa"/>
            <w:shd w:val="clear" w:color="auto" w:fill="auto"/>
            <w:vAlign w:val="bottom"/>
          </w:tcPr>
          <w:p w14:paraId="70784D08" w14:textId="77777777" w:rsidR="00372BCF" w:rsidRPr="00EA6211" w:rsidRDefault="00372BCF" w:rsidP="00372BCF">
            <w:pPr>
              <w:ind w:left="-109" w:right="-72"/>
              <w:rPr>
                <w:rFonts w:ascii="Arial" w:eastAsia="Arial Unicode MS" w:hAnsi="Arial" w:cs="Arial"/>
                <w:color w:val="000000"/>
                <w:sz w:val="12"/>
                <w:szCs w:val="12"/>
              </w:rPr>
            </w:pPr>
          </w:p>
        </w:tc>
        <w:tc>
          <w:tcPr>
            <w:tcW w:w="1181" w:type="dxa"/>
            <w:tcBorders>
              <w:top w:val="single" w:sz="4" w:space="0" w:color="auto"/>
            </w:tcBorders>
            <w:shd w:val="clear" w:color="auto" w:fill="auto"/>
          </w:tcPr>
          <w:p w14:paraId="52302BA9" w14:textId="77777777" w:rsidR="00372BCF" w:rsidRPr="00EA6211" w:rsidRDefault="00372BCF" w:rsidP="00372BCF">
            <w:pPr>
              <w:tabs>
                <w:tab w:val="decimal" w:pos="968"/>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tcPr>
          <w:p w14:paraId="1D07C0B2"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tcBorders>
              <w:top w:val="single" w:sz="4" w:space="0" w:color="auto"/>
            </w:tcBorders>
            <w:shd w:val="clear" w:color="auto" w:fill="auto"/>
          </w:tcPr>
          <w:p w14:paraId="4D783F62"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tcPr>
          <w:p w14:paraId="192480D3"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tcBorders>
              <w:top w:val="single" w:sz="4" w:space="0" w:color="auto"/>
            </w:tcBorders>
            <w:shd w:val="clear" w:color="auto" w:fill="auto"/>
          </w:tcPr>
          <w:p w14:paraId="286ED98C"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tcPr>
          <w:p w14:paraId="3F9CA0DB"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tcBorders>
              <w:top w:val="single" w:sz="4" w:space="0" w:color="auto"/>
            </w:tcBorders>
            <w:shd w:val="clear" w:color="auto" w:fill="auto"/>
          </w:tcPr>
          <w:p w14:paraId="76D3D8F5"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tcPr>
          <w:p w14:paraId="38372252"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tcBorders>
              <w:top w:val="single" w:sz="4" w:space="0" w:color="auto"/>
            </w:tcBorders>
            <w:shd w:val="clear" w:color="auto" w:fill="auto"/>
          </w:tcPr>
          <w:p w14:paraId="362C6C3F"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vAlign w:val="bottom"/>
          </w:tcPr>
          <w:p w14:paraId="61417929"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r>
      <w:tr w:rsidR="00372BCF" w:rsidRPr="00EA6211" w14:paraId="25C552F7" w14:textId="77777777" w:rsidTr="00300AC3">
        <w:tc>
          <w:tcPr>
            <w:tcW w:w="3571" w:type="dxa"/>
            <w:shd w:val="clear" w:color="auto" w:fill="auto"/>
            <w:vAlign w:val="bottom"/>
          </w:tcPr>
          <w:p w14:paraId="41BBC8B4" w14:textId="324E5A25" w:rsidR="00372BCF" w:rsidRPr="00EA6211" w:rsidRDefault="00372BCF" w:rsidP="00372BCF">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Net profit before income tax</w:t>
            </w:r>
          </w:p>
        </w:tc>
        <w:tc>
          <w:tcPr>
            <w:tcW w:w="1181" w:type="dxa"/>
            <w:tcBorders>
              <w:bottom w:val="single" w:sz="4" w:space="0" w:color="auto"/>
            </w:tcBorders>
            <w:shd w:val="clear" w:color="auto" w:fill="auto"/>
          </w:tcPr>
          <w:p w14:paraId="5C0F7888" w14:textId="378CA3F1" w:rsidR="00372BCF" w:rsidRPr="00EA6211" w:rsidRDefault="001776B8" w:rsidP="00372BCF">
            <w:pPr>
              <w:tabs>
                <w:tab w:val="decimal" w:pos="968"/>
              </w:tabs>
              <w:ind w:right="-72"/>
              <w:jc w:val="both"/>
              <w:rPr>
                <w:rFonts w:ascii="Arial" w:eastAsia="Arial Unicode MS" w:hAnsi="Arial" w:cs="Arial"/>
                <w:color w:val="000000"/>
                <w:spacing w:val="-4"/>
                <w:sz w:val="18"/>
                <w:szCs w:val="18"/>
                <w:cs/>
              </w:rPr>
            </w:pPr>
            <w:r w:rsidRPr="001776B8">
              <w:rPr>
                <w:rFonts w:ascii="Arial" w:eastAsia="Arial Unicode MS" w:hAnsi="Arial" w:cs="Arial"/>
                <w:color w:val="000000"/>
                <w:spacing w:val="-4"/>
                <w:sz w:val="18"/>
                <w:szCs w:val="18"/>
              </w:rPr>
              <w:t>43,044,974</w:t>
            </w:r>
          </w:p>
        </w:tc>
        <w:tc>
          <w:tcPr>
            <w:tcW w:w="1181" w:type="dxa"/>
            <w:tcBorders>
              <w:bottom w:val="single" w:sz="4" w:space="0" w:color="auto"/>
            </w:tcBorders>
            <w:shd w:val="clear" w:color="auto" w:fill="auto"/>
          </w:tcPr>
          <w:p w14:paraId="588FDCC3" w14:textId="3A46DA0B" w:rsidR="00372BCF" w:rsidRPr="00EA6211" w:rsidRDefault="00923D3D" w:rsidP="00372BCF">
            <w:pPr>
              <w:tabs>
                <w:tab w:val="decimal" w:pos="965"/>
              </w:tabs>
              <w:ind w:right="-72"/>
              <w:jc w:val="both"/>
              <w:rPr>
                <w:rFonts w:ascii="Arial" w:eastAsia="Arial Unicode MS" w:hAnsi="Arial" w:cs="Arial"/>
                <w:color w:val="000000"/>
                <w:spacing w:val="-4"/>
                <w:sz w:val="18"/>
                <w:szCs w:val="18"/>
              </w:rPr>
            </w:pPr>
            <w:r w:rsidRPr="00923D3D">
              <w:rPr>
                <w:rFonts w:ascii="Arial" w:eastAsia="Arial Unicode MS" w:hAnsi="Arial" w:cs="Arial"/>
                <w:color w:val="000000"/>
                <w:spacing w:val="-4"/>
                <w:sz w:val="18"/>
                <w:szCs w:val="18"/>
              </w:rPr>
              <w:t>20,118,458</w:t>
            </w:r>
          </w:p>
        </w:tc>
        <w:tc>
          <w:tcPr>
            <w:tcW w:w="1181" w:type="dxa"/>
            <w:tcBorders>
              <w:bottom w:val="single" w:sz="4" w:space="0" w:color="auto"/>
            </w:tcBorders>
            <w:shd w:val="clear" w:color="auto" w:fill="auto"/>
          </w:tcPr>
          <w:p w14:paraId="2214F923" w14:textId="6228C41C" w:rsidR="00372BCF" w:rsidRPr="00EA6211" w:rsidRDefault="00754452" w:rsidP="00372BCF">
            <w:pPr>
              <w:tabs>
                <w:tab w:val="decimal" w:pos="965"/>
              </w:tabs>
              <w:ind w:right="-72"/>
              <w:jc w:val="both"/>
              <w:rPr>
                <w:rFonts w:ascii="Arial" w:eastAsia="Arial Unicode MS" w:hAnsi="Arial" w:cs="Arial"/>
                <w:color w:val="000000"/>
                <w:spacing w:val="-4"/>
                <w:sz w:val="18"/>
                <w:szCs w:val="18"/>
                <w:cs/>
              </w:rPr>
            </w:pPr>
            <w:r w:rsidRPr="00754452">
              <w:rPr>
                <w:rFonts w:ascii="Arial" w:eastAsia="Arial Unicode MS" w:hAnsi="Arial" w:cs="Arial"/>
                <w:color w:val="000000"/>
                <w:spacing w:val="-4"/>
                <w:sz w:val="18"/>
                <w:szCs w:val="18"/>
              </w:rPr>
              <w:t>12,032,738</w:t>
            </w:r>
          </w:p>
        </w:tc>
        <w:tc>
          <w:tcPr>
            <w:tcW w:w="1181" w:type="dxa"/>
            <w:tcBorders>
              <w:bottom w:val="single" w:sz="4" w:space="0" w:color="auto"/>
            </w:tcBorders>
            <w:shd w:val="clear" w:color="auto" w:fill="auto"/>
          </w:tcPr>
          <w:p w14:paraId="19A67475" w14:textId="2B7ABCF3" w:rsidR="00372BCF" w:rsidRPr="00EA6211" w:rsidRDefault="00E85CD5" w:rsidP="00372BCF">
            <w:pPr>
              <w:tabs>
                <w:tab w:val="decimal" w:pos="965"/>
              </w:tabs>
              <w:ind w:right="-72"/>
              <w:jc w:val="both"/>
              <w:rPr>
                <w:rFonts w:ascii="Arial" w:eastAsia="Arial Unicode MS" w:hAnsi="Arial" w:cs="Arial"/>
                <w:color w:val="000000"/>
                <w:spacing w:val="-4"/>
                <w:sz w:val="18"/>
                <w:szCs w:val="18"/>
              </w:rPr>
            </w:pPr>
            <w:r w:rsidRPr="00E85CD5">
              <w:rPr>
                <w:rFonts w:ascii="Arial" w:eastAsia="Arial Unicode MS" w:hAnsi="Arial" w:cs="Arial"/>
                <w:color w:val="000000"/>
                <w:spacing w:val="-4"/>
                <w:sz w:val="18"/>
                <w:szCs w:val="18"/>
              </w:rPr>
              <w:t>15,624,618</w:t>
            </w:r>
          </w:p>
        </w:tc>
        <w:tc>
          <w:tcPr>
            <w:tcW w:w="1181" w:type="dxa"/>
            <w:tcBorders>
              <w:bottom w:val="single" w:sz="4" w:space="0" w:color="auto"/>
            </w:tcBorders>
            <w:shd w:val="clear" w:color="auto" w:fill="auto"/>
          </w:tcPr>
          <w:p w14:paraId="21CE5D96" w14:textId="4F7E2E57" w:rsidR="00372BCF" w:rsidRPr="00EA6211" w:rsidRDefault="003F212C" w:rsidP="00372BCF">
            <w:pPr>
              <w:tabs>
                <w:tab w:val="decimal" w:pos="965"/>
              </w:tabs>
              <w:ind w:right="-72"/>
              <w:jc w:val="both"/>
              <w:rPr>
                <w:rFonts w:ascii="Arial" w:eastAsia="Arial Unicode MS" w:hAnsi="Arial" w:cs="Arial"/>
                <w:color w:val="000000"/>
                <w:spacing w:val="-4"/>
                <w:sz w:val="18"/>
                <w:szCs w:val="18"/>
                <w:cs/>
              </w:rPr>
            </w:pPr>
            <w:r w:rsidRPr="003F212C">
              <w:rPr>
                <w:rFonts w:ascii="Arial" w:eastAsia="Arial Unicode MS" w:hAnsi="Arial" w:cs="Arial"/>
                <w:color w:val="000000"/>
                <w:spacing w:val="-4"/>
                <w:sz w:val="18"/>
                <w:szCs w:val="18"/>
              </w:rPr>
              <w:t>36,130,868</w:t>
            </w:r>
          </w:p>
        </w:tc>
        <w:tc>
          <w:tcPr>
            <w:tcW w:w="1181" w:type="dxa"/>
            <w:tcBorders>
              <w:bottom w:val="single" w:sz="4" w:space="0" w:color="auto"/>
            </w:tcBorders>
            <w:shd w:val="clear" w:color="auto" w:fill="auto"/>
          </w:tcPr>
          <w:p w14:paraId="04E8F5FF" w14:textId="2CEFB671" w:rsidR="00372BCF" w:rsidRPr="00EA6211" w:rsidRDefault="007A225D" w:rsidP="00372BCF">
            <w:pPr>
              <w:tabs>
                <w:tab w:val="decimal" w:pos="965"/>
              </w:tabs>
              <w:ind w:right="-72"/>
              <w:jc w:val="both"/>
              <w:rPr>
                <w:rFonts w:ascii="Arial" w:eastAsia="Arial Unicode MS" w:hAnsi="Arial" w:cs="Arial"/>
                <w:color w:val="000000"/>
                <w:spacing w:val="-4"/>
                <w:sz w:val="18"/>
                <w:szCs w:val="18"/>
              </w:rPr>
            </w:pPr>
            <w:r w:rsidRPr="007A225D">
              <w:rPr>
                <w:rFonts w:ascii="Arial" w:eastAsia="Arial Unicode MS" w:hAnsi="Arial" w:cs="Arial"/>
                <w:color w:val="000000"/>
                <w:spacing w:val="-4"/>
                <w:sz w:val="18"/>
                <w:szCs w:val="18"/>
              </w:rPr>
              <w:t>33,797,171</w:t>
            </w:r>
          </w:p>
        </w:tc>
        <w:tc>
          <w:tcPr>
            <w:tcW w:w="1181" w:type="dxa"/>
            <w:tcBorders>
              <w:bottom w:val="single" w:sz="4" w:space="0" w:color="auto"/>
            </w:tcBorders>
            <w:shd w:val="clear" w:color="auto" w:fill="auto"/>
          </w:tcPr>
          <w:p w14:paraId="7831FB72" w14:textId="47FBCE1E" w:rsidR="00372BCF" w:rsidRPr="00EA6211" w:rsidRDefault="004E66D0" w:rsidP="00372BCF">
            <w:pPr>
              <w:tabs>
                <w:tab w:val="decimal" w:pos="965"/>
              </w:tabs>
              <w:ind w:right="-72"/>
              <w:jc w:val="both"/>
              <w:rPr>
                <w:rFonts w:ascii="Arial" w:eastAsia="Arial Unicode MS" w:hAnsi="Arial" w:cs="Arial"/>
                <w:color w:val="000000"/>
                <w:spacing w:val="-4"/>
                <w:sz w:val="18"/>
                <w:szCs w:val="18"/>
                <w:cs/>
              </w:rPr>
            </w:pPr>
            <w:r w:rsidRPr="004E66D0">
              <w:rPr>
                <w:rFonts w:ascii="Arial" w:eastAsia="Arial Unicode MS" w:hAnsi="Arial" w:cs="Arial"/>
                <w:color w:val="000000"/>
                <w:spacing w:val="-4"/>
                <w:sz w:val="18"/>
                <w:szCs w:val="18"/>
              </w:rPr>
              <w:t>112,048,003</w:t>
            </w:r>
          </w:p>
        </w:tc>
        <w:tc>
          <w:tcPr>
            <w:tcW w:w="1181" w:type="dxa"/>
            <w:tcBorders>
              <w:bottom w:val="single" w:sz="4" w:space="0" w:color="auto"/>
            </w:tcBorders>
            <w:shd w:val="clear" w:color="auto" w:fill="auto"/>
          </w:tcPr>
          <w:p w14:paraId="30882D04" w14:textId="6DA365C6" w:rsidR="00372BCF" w:rsidRPr="00EA6211" w:rsidRDefault="003A3A0C" w:rsidP="00372BCF">
            <w:pPr>
              <w:tabs>
                <w:tab w:val="decimal" w:pos="965"/>
              </w:tabs>
              <w:ind w:right="-72"/>
              <w:jc w:val="both"/>
              <w:rPr>
                <w:rFonts w:ascii="Arial" w:eastAsia="Arial Unicode MS" w:hAnsi="Arial" w:cs="Arial"/>
                <w:color w:val="000000"/>
                <w:spacing w:val="-4"/>
                <w:sz w:val="18"/>
                <w:szCs w:val="18"/>
              </w:rPr>
            </w:pPr>
            <w:r w:rsidRPr="003A3A0C">
              <w:rPr>
                <w:rFonts w:ascii="Arial" w:eastAsia="Arial Unicode MS" w:hAnsi="Arial" w:cs="Arial"/>
                <w:color w:val="000000"/>
                <w:spacing w:val="-4"/>
                <w:sz w:val="18"/>
                <w:szCs w:val="18"/>
              </w:rPr>
              <w:t>9,676,149</w:t>
            </w:r>
          </w:p>
        </w:tc>
        <w:tc>
          <w:tcPr>
            <w:tcW w:w="1181" w:type="dxa"/>
            <w:shd w:val="clear" w:color="auto" w:fill="auto"/>
          </w:tcPr>
          <w:p w14:paraId="7333BBCE" w14:textId="1B678BE9" w:rsidR="00372BCF" w:rsidRPr="00EA6211" w:rsidRDefault="004B2841" w:rsidP="00372BCF">
            <w:pPr>
              <w:tabs>
                <w:tab w:val="decimal" w:pos="965"/>
              </w:tabs>
              <w:ind w:right="-72"/>
              <w:jc w:val="both"/>
              <w:rPr>
                <w:rFonts w:ascii="Arial" w:eastAsia="Arial Unicode MS" w:hAnsi="Arial" w:cs="Arial"/>
                <w:color w:val="000000"/>
                <w:spacing w:val="-4"/>
                <w:sz w:val="18"/>
                <w:szCs w:val="18"/>
                <w:cs/>
              </w:rPr>
            </w:pPr>
            <w:r w:rsidRPr="004B2841">
              <w:rPr>
                <w:rFonts w:ascii="Arial" w:eastAsia="Arial Unicode MS" w:hAnsi="Arial" w:cs="Arial"/>
                <w:color w:val="000000"/>
                <w:spacing w:val="-4"/>
                <w:sz w:val="18"/>
                <w:szCs w:val="18"/>
              </w:rPr>
              <w:t>203,256,583</w:t>
            </w:r>
          </w:p>
        </w:tc>
        <w:tc>
          <w:tcPr>
            <w:tcW w:w="1181" w:type="dxa"/>
            <w:shd w:val="clear" w:color="auto" w:fill="auto"/>
            <w:vAlign w:val="bottom"/>
          </w:tcPr>
          <w:p w14:paraId="22B8C75F" w14:textId="3B9E21BD" w:rsidR="00372BCF" w:rsidRPr="00EA6211" w:rsidRDefault="00372BCF" w:rsidP="00372BCF">
            <w:pPr>
              <w:tabs>
                <w:tab w:val="decimal" w:pos="965"/>
              </w:tabs>
              <w:ind w:right="-72"/>
              <w:jc w:val="both"/>
              <w:rPr>
                <w:rFonts w:ascii="Arial" w:eastAsia="Arial Unicode MS" w:hAnsi="Arial" w:cs="Arial"/>
                <w:color w:val="000000"/>
                <w:spacing w:val="-4"/>
                <w:sz w:val="18"/>
                <w:szCs w:val="18"/>
              </w:rPr>
            </w:pPr>
            <w:r w:rsidRPr="00A73D3B">
              <w:rPr>
                <w:rFonts w:ascii="Arial" w:eastAsia="Arial Unicode MS" w:hAnsi="Arial" w:cs="Arial"/>
                <w:color w:val="000000"/>
                <w:spacing w:val="-4"/>
                <w:sz w:val="18"/>
                <w:szCs w:val="18"/>
              </w:rPr>
              <w:t>79</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216</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396</w:t>
            </w:r>
          </w:p>
        </w:tc>
      </w:tr>
      <w:tr w:rsidR="00372BCF" w:rsidRPr="00EA6211" w14:paraId="4FF7EDA2" w14:textId="77777777" w:rsidTr="00300AC3">
        <w:tc>
          <w:tcPr>
            <w:tcW w:w="3571" w:type="dxa"/>
            <w:shd w:val="clear" w:color="auto" w:fill="auto"/>
            <w:vAlign w:val="bottom"/>
          </w:tcPr>
          <w:p w14:paraId="1E0CA433" w14:textId="77777777" w:rsidR="00372BCF" w:rsidRPr="00EA6211" w:rsidRDefault="00372BCF" w:rsidP="00372BCF">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Income tax</w:t>
            </w:r>
          </w:p>
        </w:tc>
        <w:tc>
          <w:tcPr>
            <w:tcW w:w="1181" w:type="dxa"/>
            <w:tcBorders>
              <w:top w:val="single" w:sz="4" w:space="0" w:color="auto"/>
            </w:tcBorders>
            <w:shd w:val="clear" w:color="auto" w:fill="auto"/>
            <w:vAlign w:val="bottom"/>
          </w:tcPr>
          <w:p w14:paraId="66040387" w14:textId="77777777" w:rsidR="00372BCF" w:rsidRPr="00EA6211" w:rsidRDefault="00372BCF" w:rsidP="00372BCF">
            <w:pPr>
              <w:tabs>
                <w:tab w:val="decimal" w:pos="968"/>
              </w:tabs>
              <w:ind w:right="-72"/>
              <w:jc w:val="both"/>
              <w:rPr>
                <w:rFonts w:ascii="Arial" w:eastAsia="Arial Unicode MS" w:hAnsi="Arial" w:cs="Arial"/>
                <w:color w:val="000000"/>
                <w:spacing w:val="-4"/>
                <w:sz w:val="18"/>
                <w:szCs w:val="18"/>
                <w:cs/>
              </w:rPr>
            </w:pPr>
          </w:p>
        </w:tc>
        <w:tc>
          <w:tcPr>
            <w:tcW w:w="1181" w:type="dxa"/>
            <w:tcBorders>
              <w:top w:val="single" w:sz="4" w:space="0" w:color="auto"/>
            </w:tcBorders>
            <w:shd w:val="clear" w:color="auto" w:fill="auto"/>
            <w:vAlign w:val="bottom"/>
          </w:tcPr>
          <w:p w14:paraId="43084B6D" w14:textId="77777777" w:rsidR="00372BCF" w:rsidRPr="00EA6211" w:rsidRDefault="00372BCF" w:rsidP="00372BCF">
            <w:pPr>
              <w:tabs>
                <w:tab w:val="decimal" w:pos="965"/>
              </w:tabs>
              <w:ind w:right="-72"/>
              <w:jc w:val="both"/>
              <w:rPr>
                <w:rFonts w:ascii="Arial" w:eastAsia="Arial Unicode MS" w:hAnsi="Arial" w:cs="Arial"/>
                <w:color w:val="000000"/>
                <w:spacing w:val="-4"/>
                <w:sz w:val="18"/>
                <w:szCs w:val="18"/>
              </w:rPr>
            </w:pPr>
          </w:p>
        </w:tc>
        <w:tc>
          <w:tcPr>
            <w:tcW w:w="1181" w:type="dxa"/>
            <w:tcBorders>
              <w:top w:val="single" w:sz="4" w:space="0" w:color="auto"/>
            </w:tcBorders>
            <w:shd w:val="clear" w:color="auto" w:fill="auto"/>
            <w:vAlign w:val="bottom"/>
          </w:tcPr>
          <w:p w14:paraId="30427854" w14:textId="77777777" w:rsidR="00372BCF" w:rsidRPr="00EA6211" w:rsidRDefault="00372BCF" w:rsidP="00372BCF">
            <w:pPr>
              <w:tabs>
                <w:tab w:val="decimal" w:pos="965"/>
              </w:tabs>
              <w:ind w:right="-72"/>
              <w:jc w:val="both"/>
              <w:rPr>
                <w:rFonts w:ascii="Arial" w:eastAsia="Arial Unicode MS" w:hAnsi="Arial" w:cs="Arial"/>
                <w:color w:val="000000"/>
                <w:spacing w:val="-4"/>
                <w:sz w:val="18"/>
                <w:szCs w:val="18"/>
                <w:cs/>
              </w:rPr>
            </w:pPr>
          </w:p>
        </w:tc>
        <w:tc>
          <w:tcPr>
            <w:tcW w:w="1181" w:type="dxa"/>
            <w:tcBorders>
              <w:top w:val="single" w:sz="4" w:space="0" w:color="auto"/>
            </w:tcBorders>
            <w:shd w:val="clear" w:color="auto" w:fill="auto"/>
            <w:vAlign w:val="bottom"/>
          </w:tcPr>
          <w:p w14:paraId="010EFF4B" w14:textId="77777777" w:rsidR="00372BCF" w:rsidRPr="00EA6211" w:rsidRDefault="00372BCF" w:rsidP="00372BCF">
            <w:pPr>
              <w:tabs>
                <w:tab w:val="decimal" w:pos="965"/>
              </w:tabs>
              <w:ind w:right="-72"/>
              <w:jc w:val="both"/>
              <w:rPr>
                <w:rFonts w:ascii="Arial" w:eastAsia="Arial Unicode MS" w:hAnsi="Arial" w:cs="Arial"/>
                <w:color w:val="000000"/>
                <w:spacing w:val="-4"/>
                <w:sz w:val="18"/>
                <w:szCs w:val="18"/>
              </w:rPr>
            </w:pPr>
          </w:p>
        </w:tc>
        <w:tc>
          <w:tcPr>
            <w:tcW w:w="1181" w:type="dxa"/>
            <w:tcBorders>
              <w:top w:val="single" w:sz="4" w:space="0" w:color="auto"/>
            </w:tcBorders>
            <w:shd w:val="clear" w:color="auto" w:fill="auto"/>
            <w:vAlign w:val="bottom"/>
          </w:tcPr>
          <w:p w14:paraId="37648C61" w14:textId="77777777" w:rsidR="00372BCF" w:rsidRPr="00EA6211" w:rsidRDefault="00372BCF" w:rsidP="00372BCF">
            <w:pPr>
              <w:tabs>
                <w:tab w:val="decimal" w:pos="965"/>
              </w:tabs>
              <w:ind w:right="-72"/>
              <w:jc w:val="both"/>
              <w:rPr>
                <w:rFonts w:ascii="Arial" w:hAnsi="Arial" w:cs="Arial"/>
                <w:color w:val="000000"/>
                <w:spacing w:val="-4"/>
                <w:sz w:val="18"/>
                <w:szCs w:val="18"/>
                <w:cs/>
              </w:rPr>
            </w:pPr>
          </w:p>
        </w:tc>
        <w:tc>
          <w:tcPr>
            <w:tcW w:w="1181" w:type="dxa"/>
            <w:tcBorders>
              <w:top w:val="single" w:sz="4" w:space="0" w:color="auto"/>
            </w:tcBorders>
            <w:shd w:val="clear" w:color="auto" w:fill="auto"/>
            <w:vAlign w:val="bottom"/>
          </w:tcPr>
          <w:p w14:paraId="276A3E8E" w14:textId="77777777" w:rsidR="00372BCF" w:rsidRPr="00EA6211" w:rsidRDefault="00372BCF" w:rsidP="00372BCF">
            <w:pPr>
              <w:tabs>
                <w:tab w:val="decimal" w:pos="965"/>
              </w:tabs>
              <w:ind w:right="-72"/>
              <w:jc w:val="both"/>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31EEA04F" w14:textId="77777777" w:rsidR="00372BCF" w:rsidRPr="00EA6211" w:rsidRDefault="00372BCF" w:rsidP="00372BCF">
            <w:pPr>
              <w:tabs>
                <w:tab w:val="decimal" w:pos="965"/>
              </w:tabs>
              <w:ind w:right="-72"/>
              <w:jc w:val="both"/>
              <w:rPr>
                <w:rFonts w:ascii="Arial" w:hAnsi="Arial" w:cs="Arial"/>
                <w:color w:val="000000"/>
                <w:spacing w:val="-4"/>
                <w:sz w:val="18"/>
                <w:szCs w:val="18"/>
                <w:cs/>
              </w:rPr>
            </w:pPr>
          </w:p>
        </w:tc>
        <w:tc>
          <w:tcPr>
            <w:tcW w:w="1181" w:type="dxa"/>
            <w:tcBorders>
              <w:top w:val="single" w:sz="4" w:space="0" w:color="auto"/>
            </w:tcBorders>
            <w:shd w:val="clear" w:color="auto" w:fill="auto"/>
            <w:vAlign w:val="bottom"/>
          </w:tcPr>
          <w:p w14:paraId="2A88BE8F" w14:textId="77777777" w:rsidR="00372BCF" w:rsidRPr="00EA6211" w:rsidRDefault="00372BCF" w:rsidP="00372BCF">
            <w:pPr>
              <w:tabs>
                <w:tab w:val="decimal" w:pos="965"/>
              </w:tabs>
              <w:ind w:right="-72"/>
              <w:jc w:val="both"/>
              <w:rPr>
                <w:rFonts w:ascii="Arial" w:hAnsi="Arial" w:cs="Arial"/>
                <w:color w:val="000000"/>
                <w:spacing w:val="-4"/>
                <w:sz w:val="18"/>
                <w:szCs w:val="18"/>
              </w:rPr>
            </w:pPr>
          </w:p>
        </w:tc>
        <w:tc>
          <w:tcPr>
            <w:tcW w:w="1181" w:type="dxa"/>
            <w:tcBorders>
              <w:bottom w:val="single" w:sz="4" w:space="0" w:color="auto"/>
            </w:tcBorders>
            <w:shd w:val="clear" w:color="auto" w:fill="auto"/>
            <w:vAlign w:val="bottom"/>
          </w:tcPr>
          <w:p w14:paraId="5B032ED7" w14:textId="0D16C164" w:rsidR="00372BCF" w:rsidRPr="00EA6211" w:rsidRDefault="00313454" w:rsidP="00372BCF">
            <w:pPr>
              <w:tabs>
                <w:tab w:val="decimal" w:pos="965"/>
              </w:tabs>
              <w:ind w:right="-72"/>
              <w:jc w:val="both"/>
              <w:rPr>
                <w:rFonts w:ascii="Arial" w:eastAsia="Arial Unicode MS" w:hAnsi="Arial" w:cs="Arial"/>
                <w:color w:val="000000"/>
                <w:spacing w:val="-4"/>
                <w:sz w:val="18"/>
                <w:szCs w:val="18"/>
                <w:cs/>
              </w:rPr>
            </w:pPr>
            <w:r w:rsidRPr="00313454">
              <w:rPr>
                <w:rFonts w:ascii="Arial" w:eastAsia="Arial Unicode MS" w:hAnsi="Arial" w:cs="Arial"/>
                <w:color w:val="000000"/>
                <w:spacing w:val="-4"/>
                <w:sz w:val="18"/>
                <w:szCs w:val="18"/>
              </w:rPr>
              <w:t>(38,323,270)</w:t>
            </w:r>
          </w:p>
        </w:tc>
        <w:tc>
          <w:tcPr>
            <w:tcW w:w="1181" w:type="dxa"/>
            <w:tcBorders>
              <w:bottom w:val="single" w:sz="4" w:space="0" w:color="auto"/>
            </w:tcBorders>
            <w:shd w:val="clear" w:color="auto" w:fill="auto"/>
            <w:vAlign w:val="bottom"/>
          </w:tcPr>
          <w:p w14:paraId="2428E578" w14:textId="42ABDEF7" w:rsidR="00372BCF" w:rsidRPr="00EA6211" w:rsidRDefault="00372BCF" w:rsidP="00372BCF">
            <w:pPr>
              <w:tabs>
                <w:tab w:val="decimal" w:pos="965"/>
              </w:tabs>
              <w:ind w:left="-56" w:right="-72"/>
              <w:jc w:val="both"/>
              <w:rPr>
                <w:rFonts w:ascii="Arial" w:eastAsia="Arial Unicode MS" w:hAnsi="Arial" w:cs="Arial"/>
                <w:color w:val="000000"/>
                <w:spacing w:val="-4"/>
                <w:sz w:val="18"/>
                <w:szCs w:val="18"/>
              </w:rPr>
            </w:pP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16</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619</w:t>
            </w:r>
            <w:r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050</w:t>
            </w:r>
            <w:r w:rsidRPr="00EA6211">
              <w:rPr>
                <w:rFonts w:ascii="Arial" w:eastAsia="Arial Unicode MS" w:hAnsi="Arial" w:cs="Arial"/>
                <w:color w:val="000000"/>
                <w:spacing w:val="-4"/>
                <w:sz w:val="18"/>
                <w:szCs w:val="18"/>
              </w:rPr>
              <w:t>)</w:t>
            </w:r>
          </w:p>
        </w:tc>
      </w:tr>
      <w:tr w:rsidR="00372BCF" w:rsidRPr="00EA6211" w14:paraId="3028D3B8" w14:textId="77777777" w:rsidTr="00300AC3">
        <w:tc>
          <w:tcPr>
            <w:tcW w:w="3571" w:type="dxa"/>
            <w:shd w:val="clear" w:color="auto" w:fill="auto"/>
            <w:vAlign w:val="bottom"/>
          </w:tcPr>
          <w:p w14:paraId="75642CCD" w14:textId="77777777" w:rsidR="00372BCF" w:rsidRPr="00EA6211" w:rsidRDefault="00372BCF" w:rsidP="00372BCF">
            <w:pPr>
              <w:ind w:left="-109" w:right="-72"/>
              <w:rPr>
                <w:rFonts w:ascii="Arial" w:eastAsia="Arial Unicode MS" w:hAnsi="Arial" w:cs="Arial"/>
                <w:color w:val="000000"/>
                <w:sz w:val="12"/>
                <w:szCs w:val="12"/>
              </w:rPr>
            </w:pPr>
          </w:p>
        </w:tc>
        <w:tc>
          <w:tcPr>
            <w:tcW w:w="1181" w:type="dxa"/>
            <w:shd w:val="clear" w:color="auto" w:fill="auto"/>
            <w:vAlign w:val="bottom"/>
          </w:tcPr>
          <w:p w14:paraId="1F17A338" w14:textId="77777777" w:rsidR="00372BCF" w:rsidRPr="00EA6211" w:rsidRDefault="00372BCF" w:rsidP="00372BCF">
            <w:pPr>
              <w:tabs>
                <w:tab w:val="decimal" w:pos="968"/>
              </w:tabs>
              <w:ind w:left="-109" w:right="-72"/>
              <w:jc w:val="both"/>
              <w:rPr>
                <w:rFonts w:ascii="Arial" w:eastAsia="Arial Unicode MS" w:hAnsi="Arial" w:cs="Arial"/>
                <w:color w:val="000000"/>
                <w:sz w:val="12"/>
                <w:szCs w:val="12"/>
                <w:cs/>
              </w:rPr>
            </w:pPr>
          </w:p>
        </w:tc>
        <w:tc>
          <w:tcPr>
            <w:tcW w:w="1181" w:type="dxa"/>
            <w:shd w:val="clear" w:color="auto" w:fill="auto"/>
            <w:vAlign w:val="bottom"/>
          </w:tcPr>
          <w:p w14:paraId="68DD60CD"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shd w:val="clear" w:color="auto" w:fill="auto"/>
            <w:vAlign w:val="bottom"/>
          </w:tcPr>
          <w:p w14:paraId="0FD780ED"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shd w:val="clear" w:color="auto" w:fill="auto"/>
            <w:vAlign w:val="bottom"/>
          </w:tcPr>
          <w:p w14:paraId="5979BF84"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shd w:val="clear" w:color="auto" w:fill="auto"/>
            <w:vAlign w:val="bottom"/>
          </w:tcPr>
          <w:p w14:paraId="2EB5065E"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shd w:val="clear" w:color="auto" w:fill="auto"/>
            <w:vAlign w:val="bottom"/>
          </w:tcPr>
          <w:p w14:paraId="71C20EB3"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shd w:val="clear" w:color="auto" w:fill="auto"/>
            <w:vAlign w:val="bottom"/>
          </w:tcPr>
          <w:p w14:paraId="3CBADEF7"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shd w:val="clear" w:color="auto" w:fill="auto"/>
            <w:vAlign w:val="bottom"/>
          </w:tcPr>
          <w:p w14:paraId="68087FF9"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c>
          <w:tcPr>
            <w:tcW w:w="1181" w:type="dxa"/>
            <w:tcBorders>
              <w:top w:val="single" w:sz="4" w:space="0" w:color="auto"/>
            </w:tcBorders>
            <w:shd w:val="clear" w:color="auto" w:fill="auto"/>
            <w:vAlign w:val="bottom"/>
          </w:tcPr>
          <w:p w14:paraId="29224FEC"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cs/>
              </w:rPr>
            </w:pPr>
          </w:p>
        </w:tc>
        <w:tc>
          <w:tcPr>
            <w:tcW w:w="1181" w:type="dxa"/>
            <w:tcBorders>
              <w:top w:val="single" w:sz="4" w:space="0" w:color="auto"/>
            </w:tcBorders>
            <w:shd w:val="clear" w:color="auto" w:fill="auto"/>
            <w:vAlign w:val="bottom"/>
          </w:tcPr>
          <w:p w14:paraId="2460C9C2" w14:textId="77777777" w:rsidR="00372BCF" w:rsidRPr="00EA6211" w:rsidRDefault="00372BCF" w:rsidP="00372BCF">
            <w:pPr>
              <w:tabs>
                <w:tab w:val="decimal" w:pos="965"/>
              </w:tabs>
              <w:ind w:left="-109" w:right="-72"/>
              <w:jc w:val="both"/>
              <w:rPr>
                <w:rFonts w:ascii="Arial" w:eastAsia="Arial Unicode MS" w:hAnsi="Arial" w:cs="Arial"/>
                <w:color w:val="000000"/>
                <w:sz w:val="12"/>
                <w:szCs w:val="12"/>
              </w:rPr>
            </w:pPr>
          </w:p>
        </w:tc>
      </w:tr>
      <w:tr w:rsidR="00372BCF" w:rsidRPr="00EA6211" w14:paraId="102112FE" w14:textId="77777777" w:rsidTr="00300AC3">
        <w:tc>
          <w:tcPr>
            <w:tcW w:w="3571" w:type="dxa"/>
            <w:shd w:val="clear" w:color="auto" w:fill="auto"/>
            <w:vAlign w:val="bottom"/>
          </w:tcPr>
          <w:p w14:paraId="294F152F" w14:textId="77777777" w:rsidR="00372BCF" w:rsidRPr="00EA6211" w:rsidRDefault="00372BCF" w:rsidP="00372BCF">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Net profit for the period</w:t>
            </w:r>
          </w:p>
        </w:tc>
        <w:tc>
          <w:tcPr>
            <w:tcW w:w="1181" w:type="dxa"/>
            <w:shd w:val="clear" w:color="auto" w:fill="auto"/>
            <w:vAlign w:val="bottom"/>
          </w:tcPr>
          <w:p w14:paraId="59EC6FA9" w14:textId="77777777" w:rsidR="00372BCF" w:rsidRPr="00EA6211" w:rsidRDefault="00372BCF" w:rsidP="00372BCF">
            <w:pPr>
              <w:tabs>
                <w:tab w:val="decimal" w:pos="968"/>
              </w:tabs>
              <w:ind w:right="-72"/>
              <w:jc w:val="both"/>
              <w:rPr>
                <w:rFonts w:ascii="Arial" w:eastAsia="Arial Unicode MS" w:hAnsi="Arial" w:cs="Arial"/>
                <w:color w:val="000000"/>
                <w:spacing w:val="-4"/>
                <w:sz w:val="18"/>
                <w:szCs w:val="18"/>
                <w:cs/>
              </w:rPr>
            </w:pPr>
          </w:p>
        </w:tc>
        <w:tc>
          <w:tcPr>
            <w:tcW w:w="1181" w:type="dxa"/>
            <w:shd w:val="clear" w:color="auto" w:fill="auto"/>
            <w:vAlign w:val="bottom"/>
          </w:tcPr>
          <w:p w14:paraId="5E847A17" w14:textId="77777777" w:rsidR="00372BCF" w:rsidRPr="00EA6211" w:rsidRDefault="00372BCF" w:rsidP="00372BCF">
            <w:pPr>
              <w:tabs>
                <w:tab w:val="decimal" w:pos="965"/>
              </w:tabs>
              <w:ind w:right="-72"/>
              <w:jc w:val="both"/>
              <w:rPr>
                <w:rFonts w:ascii="Arial" w:eastAsia="Arial Unicode MS" w:hAnsi="Arial" w:cs="Arial"/>
                <w:color w:val="000000"/>
                <w:spacing w:val="-4"/>
                <w:sz w:val="18"/>
                <w:szCs w:val="18"/>
              </w:rPr>
            </w:pPr>
          </w:p>
        </w:tc>
        <w:tc>
          <w:tcPr>
            <w:tcW w:w="1181" w:type="dxa"/>
            <w:shd w:val="clear" w:color="auto" w:fill="auto"/>
            <w:vAlign w:val="bottom"/>
          </w:tcPr>
          <w:p w14:paraId="1B4C9A13" w14:textId="77777777" w:rsidR="00372BCF" w:rsidRPr="00EA6211" w:rsidRDefault="00372BCF" w:rsidP="00372BCF">
            <w:pPr>
              <w:tabs>
                <w:tab w:val="decimal" w:pos="965"/>
              </w:tabs>
              <w:ind w:right="-72"/>
              <w:jc w:val="both"/>
              <w:rPr>
                <w:rFonts w:ascii="Arial" w:eastAsia="Arial Unicode MS" w:hAnsi="Arial" w:cs="Arial"/>
                <w:color w:val="000000"/>
                <w:spacing w:val="-4"/>
                <w:sz w:val="18"/>
                <w:szCs w:val="18"/>
                <w:cs/>
              </w:rPr>
            </w:pPr>
          </w:p>
        </w:tc>
        <w:tc>
          <w:tcPr>
            <w:tcW w:w="1181" w:type="dxa"/>
            <w:shd w:val="clear" w:color="auto" w:fill="auto"/>
            <w:vAlign w:val="bottom"/>
          </w:tcPr>
          <w:p w14:paraId="64BF9CF2" w14:textId="77777777" w:rsidR="00372BCF" w:rsidRPr="00EA6211" w:rsidRDefault="00372BCF" w:rsidP="00372BCF">
            <w:pPr>
              <w:tabs>
                <w:tab w:val="decimal" w:pos="965"/>
              </w:tabs>
              <w:ind w:right="-72"/>
              <w:jc w:val="both"/>
              <w:rPr>
                <w:rFonts w:ascii="Arial" w:eastAsia="Arial Unicode MS" w:hAnsi="Arial" w:cs="Arial"/>
                <w:color w:val="000000"/>
                <w:spacing w:val="-4"/>
                <w:sz w:val="18"/>
                <w:szCs w:val="18"/>
              </w:rPr>
            </w:pPr>
          </w:p>
        </w:tc>
        <w:tc>
          <w:tcPr>
            <w:tcW w:w="1181" w:type="dxa"/>
            <w:shd w:val="clear" w:color="auto" w:fill="auto"/>
            <w:vAlign w:val="bottom"/>
          </w:tcPr>
          <w:p w14:paraId="25F4EC26" w14:textId="77777777" w:rsidR="00372BCF" w:rsidRPr="00EA6211" w:rsidRDefault="00372BCF" w:rsidP="00372BCF">
            <w:pPr>
              <w:tabs>
                <w:tab w:val="decimal" w:pos="965"/>
              </w:tabs>
              <w:ind w:right="-72"/>
              <w:jc w:val="both"/>
              <w:rPr>
                <w:rFonts w:ascii="Arial" w:hAnsi="Arial" w:cs="Arial"/>
                <w:color w:val="000000"/>
                <w:spacing w:val="-4"/>
                <w:sz w:val="18"/>
                <w:szCs w:val="18"/>
                <w:cs/>
              </w:rPr>
            </w:pPr>
          </w:p>
        </w:tc>
        <w:tc>
          <w:tcPr>
            <w:tcW w:w="1181" w:type="dxa"/>
            <w:shd w:val="clear" w:color="auto" w:fill="auto"/>
            <w:vAlign w:val="bottom"/>
          </w:tcPr>
          <w:p w14:paraId="4014276D" w14:textId="77777777" w:rsidR="00372BCF" w:rsidRPr="00EA6211" w:rsidRDefault="00372BCF" w:rsidP="00372BCF">
            <w:pPr>
              <w:tabs>
                <w:tab w:val="decimal" w:pos="965"/>
              </w:tabs>
              <w:ind w:right="-72"/>
              <w:jc w:val="both"/>
              <w:rPr>
                <w:rFonts w:ascii="Arial" w:hAnsi="Arial" w:cs="Arial"/>
                <w:color w:val="000000"/>
                <w:spacing w:val="-4"/>
                <w:sz w:val="18"/>
                <w:szCs w:val="18"/>
              </w:rPr>
            </w:pPr>
          </w:p>
        </w:tc>
        <w:tc>
          <w:tcPr>
            <w:tcW w:w="1181" w:type="dxa"/>
            <w:shd w:val="clear" w:color="auto" w:fill="auto"/>
            <w:vAlign w:val="bottom"/>
          </w:tcPr>
          <w:p w14:paraId="60394E39" w14:textId="77777777" w:rsidR="00372BCF" w:rsidRPr="00EA6211" w:rsidRDefault="00372BCF" w:rsidP="00372BCF">
            <w:pPr>
              <w:tabs>
                <w:tab w:val="decimal" w:pos="965"/>
              </w:tabs>
              <w:ind w:right="-72"/>
              <w:jc w:val="both"/>
              <w:rPr>
                <w:rFonts w:ascii="Arial" w:hAnsi="Arial" w:cs="Arial"/>
                <w:color w:val="000000"/>
                <w:spacing w:val="-4"/>
                <w:sz w:val="18"/>
                <w:szCs w:val="18"/>
                <w:cs/>
              </w:rPr>
            </w:pPr>
          </w:p>
        </w:tc>
        <w:tc>
          <w:tcPr>
            <w:tcW w:w="1181" w:type="dxa"/>
            <w:shd w:val="clear" w:color="auto" w:fill="auto"/>
            <w:vAlign w:val="bottom"/>
          </w:tcPr>
          <w:p w14:paraId="117AC171" w14:textId="77777777" w:rsidR="00372BCF" w:rsidRPr="00EA6211" w:rsidRDefault="00372BCF" w:rsidP="00372BCF">
            <w:pPr>
              <w:tabs>
                <w:tab w:val="decimal" w:pos="965"/>
              </w:tabs>
              <w:ind w:right="-72"/>
              <w:jc w:val="both"/>
              <w:rPr>
                <w:rFonts w:ascii="Arial" w:hAnsi="Arial" w:cs="Arial"/>
                <w:color w:val="000000"/>
                <w:spacing w:val="-4"/>
                <w:sz w:val="18"/>
                <w:szCs w:val="18"/>
              </w:rPr>
            </w:pPr>
          </w:p>
        </w:tc>
        <w:tc>
          <w:tcPr>
            <w:tcW w:w="1181" w:type="dxa"/>
            <w:tcBorders>
              <w:bottom w:val="single" w:sz="4" w:space="0" w:color="auto"/>
            </w:tcBorders>
            <w:shd w:val="clear" w:color="auto" w:fill="auto"/>
            <w:vAlign w:val="bottom"/>
          </w:tcPr>
          <w:p w14:paraId="2D5BD2A2" w14:textId="6DFB1839" w:rsidR="00372BCF" w:rsidRPr="00EA6211" w:rsidRDefault="0028264F" w:rsidP="00372BCF">
            <w:pPr>
              <w:tabs>
                <w:tab w:val="decimal" w:pos="965"/>
              </w:tabs>
              <w:ind w:right="-72"/>
              <w:jc w:val="both"/>
              <w:rPr>
                <w:rFonts w:ascii="Arial" w:hAnsi="Arial" w:cs="Arial"/>
                <w:color w:val="000000"/>
                <w:spacing w:val="-4"/>
                <w:sz w:val="18"/>
                <w:szCs w:val="18"/>
                <w:cs/>
              </w:rPr>
            </w:pPr>
            <w:r w:rsidRPr="0028264F">
              <w:rPr>
                <w:rFonts w:ascii="Arial" w:hAnsi="Arial" w:cs="Arial"/>
                <w:color w:val="000000"/>
                <w:spacing w:val="-4"/>
                <w:sz w:val="18"/>
                <w:szCs w:val="18"/>
              </w:rPr>
              <w:t>164,933,313</w:t>
            </w:r>
          </w:p>
        </w:tc>
        <w:tc>
          <w:tcPr>
            <w:tcW w:w="1181" w:type="dxa"/>
            <w:tcBorders>
              <w:bottom w:val="single" w:sz="4" w:space="0" w:color="auto"/>
            </w:tcBorders>
            <w:shd w:val="clear" w:color="auto" w:fill="auto"/>
            <w:vAlign w:val="bottom"/>
          </w:tcPr>
          <w:p w14:paraId="36AC6EBD" w14:textId="3FEE14D5" w:rsidR="00372BCF" w:rsidRPr="00EA6211" w:rsidRDefault="00372BCF" w:rsidP="00372BCF">
            <w:pPr>
              <w:tabs>
                <w:tab w:val="decimal" w:pos="965"/>
              </w:tabs>
              <w:ind w:right="-72"/>
              <w:jc w:val="both"/>
              <w:rPr>
                <w:rFonts w:ascii="Arial" w:hAnsi="Arial" w:cs="Arial"/>
                <w:color w:val="000000"/>
                <w:spacing w:val="-4"/>
                <w:sz w:val="18"/>
                <w:szCs w:val="18"/>
              </w:rPr>
            </w:pPr>
            <w:r w:rsidRPr="00A73D3B">
              <w:rPr>
                <w:rFonts w:ascii="Arial" w:hAnsi="Arial" w:cs="Arial"/>
                <w:color w:val="000000"/>
                <w:spacing w:val="-4"/>
                <w:sz w:val="18"/>
                <w:szCs w:val="18"/>
              </w:rPr>
              <w:t>62</w:t>
            </w:r>
            <w:r w:rsidRPr="00EA6211">
              <w:rPr>
                <w:rFonts w:ascii="Arial" w:hAnsi="Arial" w:cs="Arial"/>
                <w:color w:val="000000"/>
                <w:spacing w:val="-4"/>
                <w:sz w:val="18"/>
                <w:szCs w:val="18"/>
              </w:rPr>
              <w:t>,</w:t>
            </w:r>
            <w:r w:rsidRPr="00A73D3B">
              <w:rPr>
                <w:rFonts w:ascii="Arial" w:hAnsi="Arial" w:cs="Arial"/>
                <w:color w:val="000000"/>
                <w:spacing w:val="-4"/>
                <w:sz w:val="18"/>
                <w:szCs w:val="18"/>
              </w:rPr>
              <w:t>597</w:t>
            </w:r>
            <w:r w:rsidRPr="00EA6211">
              <w:rPr>
                <w:rFonts w:ascii="Arial" w:hAnsi="Arial" w:cs="Arial"/>
                <w:color w:val="000000"/>
                <w:spacing w:val="-4"/>
                <w:sz w:val="18"/>
                <w:szCs w:val="18"/>
              </w:rPr>
              <w:t>,</w:t>
            </w:r>
            <w:r w:rsidRPr="00A73D3B">
              <w:rPr>
                <w:rFonts w:ascii="Arial" w:hAnsi="Arial" w:cs="Arial"/>
                <w:color w:val="000000"/>
                <w:spacing w:val="-4"/>
                <w:sz w:val="18"/>
                <w:szCs w:val="18"/>
              </w:rPr>
              <w:t>346</w:t>
            </w:r>
          </w:p>
        </w:tc>
      </w:tr>
    </w:tbl>
    <w:p w14:paraId="40426A09" w14:textId="77777777" w:rsidR="00F4307F" w:rsidRPr="00EA6211" w:rsidRDefault="00F4307F" w:rsidP="00636912">
      <w:pPr>
        <w:jc w:val="thaiDistribute"/>
        <w:rPr>
          <w:rFonts w:ascii="Arial" w:hAnsi="Arial" w:cs="Arial"/>
          <w:color w:val="000000"/>
          <w:sz w:val="18"/>
          <w:szCs w:val="18"/>
        </w:rPr>
      </w:pPr>
    </w:p>
    <w:p w14:paraId="47118A0A" w14:textId="4D9A7448" w:rsidR="00F4307F" w:rsidRPr="00EA6211" w:rsidRDefault="00F4307F" w:rsidP="00F4307F">
      <w:pPr>
        <w:jc w:val="thaiDistribute"/>
        <w:rPr>
          <w:rFonts w:ascii="Arial" w:eastAsia="Cordia New" w:hAnsi="Arial" w:cs="Arial"/>
          <w:b/>
          <w:bCs/>
          <w:color w:val="000000"/>
          <w:sz w:val="18"/>
          <w:szCs w:val="18"/>
        </w:rPr>
      </w:pPr>
      <w:r w:rsidRPr="00EA6211">
        <w:rPr>
          <w:rFonts w:ascii="Arial" w:eastAsia="Cordia New" w:hAnsi="Arial" w:cs="Arial"/>
          <w:b/>
          <w:bCs/>
          <w:color w:val="000000"/>
          <w:sz w:val="18"/>
          <w:szCs w:val="18"/>
        </w:rPr>
        <w:t>Timing of revenue recognition</w:t>
      </w:r>
    </w:p>
    <w:p w14:paraId="06E98404" w14:textId="77777777" w:rsidR="00F4307F" w:rsidRPr="00EA6211" w:rsidRDefault="00F4307F" w:rsidP="00F4307F">
      <w:pPr>
        <w:jc w:val="thaiDistribute"/>
        <w:rPr>
          <w:rFonts w:ascii="Arial" w:eastAsia="Cordia New" w:hAnsi="Arial" w:cs="Arial"/>
          <w:color w:val="000000"/>
          <w:spacing w:val="-8"/>
          <w:sz w:val="18"/>
          <w:szCs w:val="18"/>
        </w:rPr>
      </w:pPr>
    </w:p>
    <w:p w14:paraId="477A53E3" w14:textId="4182AF54" w:rsidR="00F4307F" w:rsidRPr="00EA6211" w:rsidRDefault="00F4307F" w:rsidP="00F4307F">
      <w:pPr>
        <w:jc w:val="thaiDistribute"/>
        <w:rPr>
          <w:rFonts w:ascii="Arial" w:eastAsia="Cordia New" w:hAnsi="Arial" w:cs="Arial"/>
          <w:color w:val="000000"/>
          <w:sz w:val="18"/>
          <w:szCs w:val="18"/>
        </w:rPr>
      </w:pPr>
      <w:r w:rsidRPr="00EA6211">
        <w:rPr>
          <w:rFonts w:ascii="Arial" w:eastAsia="Cordia New" w:hAnsi="Arial" w:cs="Arial"/>
          <w:color w:val="000000"/>
          <w:sz w:val="18"/>
          <w:szCs w:val="18"/>
        </w:rPr>
        <w:t xml:space="preserve">Timing of revenue recognition of the Company in </w:t>
      </w:r>
      <w:r w:rsidR="00D23B33" w:rsidRPr="00EA6211">
        <w:rPr>
          <w:rFonts w:ascii="Arial" w:eastAsia="Cordia New" w:hAnsi="Arial" w:cs="Arial"/>
          <w:color w:val="000000"/>
          <w:sz w:val="18"/>
          <w:szCs w:val="18"/>
        </w:rPr>
        <w:t xml:space="preserve">the </w:t>
      </w:r>
      <w:r w:rsidRPr="00EA6211">
        <w:rPr>
          <w:rFonts w:ascii="Arial" w:eastAsia="Cordia New" w:hAnsi="Arial" w:cs="Arial"/>
          <w:color w:val="000000"/>
          <w:sz w:val="18"/>
          <w:szCs w:val="18"/>
        </w:rPr>
        <w:t xml:space="preserve">financial statements </w:t>
      </w:r>
      <w:r w:rsidR="00102B56" w:rsidRPr="00EA6211">
        <w:rPr>
          <w:rFonts w:ascii="Arial" w:eastAsia="Cordia New" w:hAnsi="Arial" w:cs="Arial"/>
          <w:color w:val="000000"/>
          <w:sz w:val="18"/>
          <w:szCs w:val="18"/>
        </w:rPr>
        <w:t>are</w:t>
      </w:r>
      <w:r w:rsidRPr="00EA6211">
        <w:rPr>
          <w:rFonts w:ascii="Arial" w:eastAsia="Cordia New" w:hAnsi="Arial" w:cs="Arial"/>
          <w:color w:val="000000"/>
          <w:sz w:val="18"/>
          <w:szCs w:val="18"/>
        </w:rPr>
        <w:t xml:space="preserve"> overtime.</w:t>
      </w:r>
    </w:p>
    <w:p w14:paraId="77BE90F7" w14:textId="77777777" w:rsidR="00442A07" w:rsidRPr="00EA6211" w:rsidRDefault="00442A07" w:rsidP="00F4307F">
      <w:pPr>
        <w:jc w:val="thaiDistribute"/>
        <w:rPr>
          <w:rFonts w:ascii="Arial" w:eastAsia="Cordia New" w:hAnsi="Arial" w:cs="Arial"/>
          <w:color w:val="000000"/>
          <w:sz w:val="18"/>
          <w:szCs w:val="18"/>
        </w:rPr>
      </w:pPr>
    </w:p>
    <w:tbl>
      <w:tblPr>
        <w:tblW w:w="15381" w:type="dxa"/>
        <w:tblInd w:w="108" w:type="dxa"/>
        <w:tblLayout w:type="fixed"/>
        <w:tblLook w:val="04A0" w:firstRow="1" w:lastRow="0" w:firstColumn="1" w:lastColumn="0" w:noHBand="0" w:noVBand="1"/>
      </w:tblPr>
      <w:tblGrid>
        <w:gridCol w:w="3571"/>
        <w:gridCol w:w="1181"/>
        <w:gridCol w:w="1181"/>
        <w:gridCol w:w="1181"/>
        <w:gridCol w:w="1181"/>
        <w:gridCol w:w="1181"/>
        <w:gridCol w:w="1181"/>
        <w:gridCol w:w="1181"/>
        <w:gridCol w:w="1181"/>
        <w:gridCol w:w="1181"/>
        <w:gridCol w:w="1181"/>
      </w:tblGrid>
      <w:tr w:rsidR="00442A07" w:rsidRPr="00EA6211" w14:paraId="72F8DD7F" w14:textId="77777777" w:rsidTr="00C24DF7">
        <w:tc>
          <w:tcPr>
            <w:tcW w:w="3571" w:type="dxa"/>
            <w:shd w:val="clear" w:color="auto" w:fill="auto"/>
            <w:vAlign w:val="bottom"/>
          </w:tcPr>
          <w:p w14:paraId="56BC0550" w14:textId="77777777" w:rsidR="00442A07" w:rsidRPr="00EA6211" w:rsidRDefault="00442A07" w:rsidP="0000725A">
            <w:pPr>
              <w:ind w:left="-109" w:right="-72"/>
              <w:rPr>
                <w:rFonts w:ascii="Arial" w:eastAsia="Arial Unicode MS" w:hAnsi="Arial" w:cs="Arial"/>
                <w:color w:val="000000"/>
                <w:spacing w:val="-4"/>
                <w:sz w:val="18"/>
                <w:szCs w:val="18"/>
              </w:rPr>
            </w:pPr>
          </w:p>
        </w:tc>
        <w:tc>
          <w:tcPr>
            <w:tcW w:w="2362" w:type="dxa"/>
            <w:gridSpan w:val="2"/>
            <w:tcBorders>
              <w:bottom w:val="single" w:sz="4" w:space="0" w:color="auto"/>
            </w:tcBorders>
            <w:shd w:val="clear" w:color="auto" w:fill="auto"/>
            <w:vAlign w:val="bottom"/>
          </w:tcPr>
          <w:p w14:paraId="497201C2" w14:textId="53E818D2" w:rsidR="00442A07" w:rsidRPr="00EA6211" w:rsidRDefault="00442A07"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Parking service</w:t>
            </w:r>
          </w:p>
        </w:tc>
        <w:tc>
          <w:tcPr>
            <w:tcW w:w="2362" w:type="dxa"/>
            <w:gridSpan w:val="2"/>
            <w:tcBorders>
              <w:bottom w:val="single" w:sz="4" w:space="0" w:color="auto"/>
            </w:tcBorders>
            <w:shd w:val="clear" w:color="auto" w:fill="auto"/>
            <w:vAlign w:val="bottom"/>
          </w:tcPr>
          <w:p w14:paraId="48B2220B" w14:textId="2B0F9210" w:rsidR="00442A07" w:rsidRPr="00EA6211" w:rsidRDefault="00442A07"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Parking management</w:t>
            </w:r>
          </w:p>
        </w:tc>
        <w:tc>
          <w:tcPr>
            <w:tcW w:w="2362" w:type="dxa"/>
            <w:gridSpan w:val="2"/>
            <w:tcBorders>
              <w:bottom w:val="single" w:sz="4" w:space="0" w:color="auto"/>
            </w:tcBorders>
            <w:shd w:val="clear" w:color="auto" w:fill="auto"/>
            <w:vAlign w:val="bottom"/>
          </w:tcPr>
          <w:p w14:paraId="2D6FCAD5" w14:textId="77777777" w:rsidR="00442A07" w:rsidRPr="00EA6211" w:rsidRDefault="00442A07" w:rsidP="00442A07">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 xml:space="preserve">System installation </w:t>
            </w:r>
          </w:p>
          <w:p w14:paraId="0B4D37E6" w14:textId="34C51B75" w:rsidR="00442A07" w:rsidRPr="00EA6211" w:rsidRDefault="00442A07" w:rsidP="00442A07">
            <w:pPr>
              <w:ind w:right="-72"/>
              <w:jc w:val="center"/>
              <w:rPr>
                <w:rFonts w:ascii="Arial" w:hAnsi="Arial" w:cs="Arial"/>
                <w:b/>
                <w:bCs/>
                <w:color w:val="000000"/>
                <w:spacing w:val="-4"/>
                <w:sz w:val="18"/>
                <w:szCs w:val="18"/>
              </w:rPr>
            </w:pPr>
            <w:r w:rsidRPr="00EA6211">
              <w:rPr>
                <w:rFonts w:ascii="Arial" w:eastAsia="Arial Unicode MS" w:hAnsi="Arial" w:cs="Arial"/>
                <w:b/>
                <w:bCs/>
                <w:color w:val="000000"/>
                <w:spacing w:val="-4"/>
                <w:sz w:val="18"/>
                <w:szCs w:val="18"/>
              </w:rPr>
              <w:t>and advisory</w:t>
            </w:r>
          </w:p>
        </w:tc>
        <w:tc>
          <w:tcPr>
            <w:tcW w:w="2362" w:type="dxa"/>
            <w:gridSpan w:val="2"/>
            <w:tcBorders>
              <w:bottom w:val="single" w:sz="4" w:space="0" w:color="auto"/>
            </w:tcBorders>
            <w:shd w:val="clear" w:color="auto" w:fill="auto"/>
            <w:vAlign w:val="bottom"/>
          </w:tcPr>
          <w:p w14:paraId="363D892F" w14:textId="77777777" w:rsidR="00655891" w:rsidRPr="00EA6211" w:rsidRDefault="00655891" w:rsidP="00655891">
            <w:pPr>
              <w:ind w:right="-72"/>
              <w:jc w:val="center"/>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Store rental business</w:t>
            </w:r>
          </w:p>
          <w:p w14:paraId="6909AD54" w14:textId="71C49B26" w:rsidR="00442A07" w:rsidRPr="00EA6211" w:rsidRDefault="00655891" w:rsidP="00655891">
            <w:pPr>
              <w:ind w:right="-72"/>
              <w:jc w:val="center"/>
              <w:rPr>
                <w:rFonts w:ascii="Arial" w:hAnsi="Arial" w:cs="Arial"/>
                <w:b/>
                <w:bCs/>
                <w:color w:val="000000"/>
                <w:spacing w:val="-4"/>
                <w:sz w:val="18"/>
                <w:szCs w:val="18"/>
              </w:rPr>
            </w:pPr>
            <w:r w:rsidRPr="00EA6211">
              <w:rPr>
                <w:rFonts w:ascii="Arial" w:eastAsia="Arial Unicode MS" w:hAnsi="Arial" w:cs="Arial"/>
                <w:b/>
                <w:bCs/>
                <w:color w:val="000000"/>
                <w:spacing w:val="-4"/>
                <w:sz w:val="18"/>
                <w:szCs w:val="18"/>
              </w:rPr>
              <w:t>and other segments</w:t>
            </w:r>
          </w:p>
        </w:tc>
        <w:tc>
          <w:tcPr>
            <w:tcW w:w="2362" w:type="dxa"/>
            <w:gridSpan w:val="2"/>
            <w:tcBorders>
              <w:bottom w:val="single" w:sz="4" w:space="0" w:color="auto"/>
            </w:tcBorders>
            <w:shd w:val="clear" w:color="auto" w:fill="auto"/>
            <w:vAlign w:val="bottom"/>
          </w:tcPr>
          <w:p w14:paraId="70547427" w14:textId="074F8478" w:rsidR="00442A07" w:rsidRPr="00EA6211" w:rsidRDefault="00442A07" w:rsidP="00442A07">
            <w:pPr>
              <w:ind w:right="-72"/>
              <w:jc w:val="center"/>
              <w:rPr>
                <w:rFonts w:ascii="Arial" w:hAnsi="Arial" w:cs="Arial"/>
                <w:b/>
                <w:bCs/>
                <w:color w:val="000000"/>
                <w:spacing w:val="-4"/>
                <w:sz w:val="18"/>
                <w:szCs w:val="18"/>
              </w:rPr>
            </w:pPr>
            <w:r w:rsidRPr="00EA6211">
              <w:rPr>
                <w:rFonts w:ascii="Arial" w:eastAsia="Arial Unicode MS" w:hAnsi="Arial" w:cs="Arial"/>
                <w:b/>
                <w:bCs/>
                <w:color w:val="000000"/>
                <w:spacing w:val="-4"/>
                <w:sz w:val="18"/>
                <w:szCs w:val="18"/>
              </w:rPr>
              <w:t>Total</w:t>
            </w:r>
          </w:p>
        </w:tc>
      </w:tr>
      <w:tr w:rsidR="00F43CB0" w:rsidRPr="00EA6211" w14:paraId="3B11BA9C" w14:textId="77777777" w:rsidTr="00300AC3">
        <w:tc>
          <w:tcPr>
            <w:tcW w:w="3571" w:type="dxa"/>
            <w:shd w:val="clear" w:color="auto" w:fill="auto"/>
            <w:vAlign w:val="bottom"/>
          </w:tcPr>
          <w:p w14:paraId="0288FAAC" w14:textId="77777777" w:rsidR="00F43CB0" w:rsidRPr="00EA6211" w:rsidRDefault="00F43CB0" w:rsidP="0000725A">
            <w:pPr>
              <w:ind w:left="-109" w:right="-72"/>
              <w:rPr>
                <w:rFonts w:ascii="Arial" w:eastAsia="Arial Unicode MS" w:hAnsi="Arial" w:cs="Arial"/>
                <w:color w:val="000000"/>
                <w:spacing w:val="-4"/>
                <w:sz w:val="18"/>
                <w:szCs w:val="18"/>
              </w:rPr>
            </w:pPr>
          </w:p>
        </w:tc>
        <w:tc>
          <w:tcPr>
            <w:tcW w:w="1181" w:type="dxa"/>
            <w:tcBorders>
              <w:top w:val="single" w:sz="4" w:space="0" w:color="auto"/>
            </w:tcBorders>
            <w:shd w:val="clear" w:color="auto" w:fill="auto"/>
            <w:vAlign w:val="bottom"/>
          </w:tcPr>
          <w:p w14:paraId="5C05576C" w14:textId="4C8FE971" w:rsidR="00F43CB0" w:rsidRPr="00EA6211" w:rsidRDefault="00A73D3B" w:rsidP="00442A07">
            <w:pPr>
              <w:tabs>
                <w:tab w:val="decimal" w:pos="968"/>
              </w:tabs>
              <w:ind w:right="-72"/>
              <w:jc w:val="both"/>
              <w:rPr>
                <w:rFonts w:ascii="Arial" w:hAnsi="Arial" w:cs="Arial"/>
                <w:b/>
                <w:bCs/>
                <w:color w:val="000000"/>
                <w:spacing w:val="-12"/>
                <w:sz w:val="18"/>
                <w:szCs w:val="18"/>
              </w:rPr>
            </w:pPr>
            <w:r w:rsidRPr="00A73D3B">
              <w:rPr>
                <w:rFonts w:ascii="Arial" w:eastAsia="Arial Unicode MS" w:hAnsi="Arial" w:cs="Arial"/>
                <w:b/>
                <w:bCs/>
                <w:color w:val="000000"/>
                <w:spacing w:val="-4"/>
                <w:sz w:val="18"/>
                <w:szCs w:val="18"/>
              </w:rPr>
              <w:t>2024</w:t>
            </w:r>
          </w:p>
        </w:tc>
        <w:tc>
          <w:tcPr>
            <w:tcW w:w="1181" w:type="dxa"/>
            <w:tcBorders>
              <w:top w:val="single" w:sz="4" w:space="0" w:color="auto"/>
            </w:tcBorders>
            <w:shd w:val="clear" w:color="auto" w:fill="auto"/>
            <w:vAlign w:val="bottom"/>
          </w:tcPr>
          <w:p w14:paraId="53F7BA41" w14:textId="6997CA44" w:rsidR="00F43CB0" w:rsidRPr="00EA6211" w:rsidRDefault="00A73D3B" w:rsidP="00442A07">
            <w:pPr>
              <w:tabs>
                <w:tab w:val="decimal" w:pos="968"/>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2023</w:t>
            </w:r>
          </w:p>
        </w:tc>
        <w:tc>
          <w:tcPr>
            <w:tcW w:w="1181" w:type="dxa"/>
            <w:tcBorders>
              <w:top w:val="single" w:sz="4" w:space="0" w:color="auto"/>
            </w:tcBorders>
            <w:shd w:val="clear" w:color="auto" w:fill="auto"/>
            <w:vAlign w:val="bottom"/>
          </w:tcPr>
          <w:p w14:paraId="61B12F4C" w14:textId="150F65DB" w:rsidR="00F43CB0" w:rsidRPr="00EA6211" w:rsidRDefault="00A73D3B" w:rsidP="00442A07">
            <w:pPr>
              <w:tabs>
                <w:tab w:val="decimal" w:pos="968"/>
              </w:tabs>
              <w:ind w:right="-72"/>
              <w:jc w:val="both"/>
              <w:rPr>
                <w:rFonts w:ascii="Arial" w:hAnsi="Arial" w:cs="Arial"/>
                <w:b/>
                <w:bCs/>
                <w:color w:val="000000"/>
                <w:spacing w:val="-12"/>
                <w:sz w:val="18"/>
                <w:szCs w:val="18"/>
              </w:rPr>
            </w:pPr>
            <w:r w:rsidRPr="00A73D3B">
              <w:rPr>
                <w:rFonts w:ascii="Arial" w:eastAsia="Arial Unicode MS" w:hAnsi="Arial" w:cs="Arial"/>
                <w:b/>
                <w:bCs/>
                <w:color w:val="000000"/>
                <w:spacing w:val="-4"/>
                <w:sz w:val="18"/>
                <w:szCs w:val="18"/>
              </w:rPr>
              <w:t>2024</w:t>
            </w:r>
          </w:p>
        </w:tc>
        <w:tc>
          <w:tcPr>
            <w:tcW w:w="1181" w:type="dxa"/>
            <w:tcBorders>
              <w:top w:val="single" w:sz="4" w:space="0" w:color="auto"/>
            </w:tcBorders>
            <w:shd w:val="clear" w:color="auto" w:fill="auto"/>
            <w:vAlign w:val="bottom"/>
          </w:tcPr>
          <w:p w14:paraId="65704EB9" w14:textId="0CCA5C7B" w:rsidR="00F43CB0" w:rsidRPr="00EA6211" w:rsidRDefault="00A73D3B" w:rsidP="00442A07">
            <w:pPr>
              <w:tabs>
                <w:tab w:val="decimal" w:pos="968"/>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2023</w:t>
            </w:r>
          </w:p>
        </w:tc>
        <w:tc>
          <w:tcPr>
            <w:tcW w:w="1181" w:type="dxa"/>
            <w:tcBorders>
              <w:top w:val="single" w:sz="4" w:space="0" w:color="auto"/>
            </w:tcBorders>
            <w:shd w:val="clear" w:color="auto" w:fill="auto"/>
            <w:vAlign w:val="bottom"/>
          </w:tcPr>
          <w:p w14:paraId="2089006D" w14:textId="7DEE6996" w:rsidR="00F43CB0" w:rsidRPr="00EA6211" w:rsidRDefault="00A73D3B" w:rsidP="00442A07">
            <w:pPr>
              <w:tabs>
                <w:tab w:val="decimal" w:pos="968"/>
              </w:tabs>
              <w:ind w:right="-72"/>
              <w:jc w:val="both"/>
              <w:rPr>
                <w:rFonts w:ascii="Arial" w:hAnsi="Arial" w:cs="Arial"/>
                <w:b/>
                <w:bCs/>
                <w:color w:val="000000"/>
                <w:spacing w:val="-4"/>
                <w:sz w:val="18"/>
                <w:szCs w:val="18"/>
              </w:rPr>
            </w:pPr>
            <w:r w:rsidRPr="00A73D3B">
              <w:rPr>
                <w:rFonts w:ascii="Arial" w:hAnsi="Arial" w:cs="Arial"/>
                <w:b/>
                <w:bCs/>
                <w:color w:val="000000"/>
                <w:spacing w:val="-4"/>
                <w:sz w:val="18"/>
                <w:szCs w:val="18"/>
              </w:rPr>
              <w:t>2024</w:t>
            </w:r>
          </w:p>
        </w:tc>
        <w:tc>
          <w:tcPr>
            <w:tcW w:w="1181" w:type="dxa"/>
            <w:tcBorders>
              <w:top w:val="single" w:sz="4" w:space="0" w:color="auto"/>
            </w:tcBorders>
            <w:shd w:val="clear" w:color="auto" w:fill="auto"/>
            <w:vAlign w:val="bottom"/>
          </w:tcPr>
          <w:p w14:paraId="42E21AAF" w14:textId="2AC37AFB" w:rsidR="00F43CB0" w:rsidRPr="00EA6211" w:rsidRDefault="00A73D3B" w:rsidP="00442A07">
            <w:pPr>
              <w:tabs>
                <w:tab w:val="decimal" w:pos="968"/>
              </w:tabs>
              <w:ind w:right="-72"/>
              <w:jc w:val="both"/>
              <w:rPr>
                <w:rFonts w:ascii="Arial" w:hAnsi="Arial" w:cs="Arial"/>
                <w:b/>
                <w:bCs/>
                <w:color w:val="000000"/>
                <w:spacing w:val="-4"/>
                <w:sz w:val="18"/>
                <w:szCs w:val="18"/>
              </w:rPr>
            </w:pPr>
            <w:r w:rsidRPr="00A73D3B">
              <w:rPr>
                <w:rFonts w:ascii="Arial" w:hAnsi="Arial" w:cs="Arial"/>
                <w:b/>
                <w:bCs/>
                <w:color w:val="000000"/>
                <w:spacing w:val="-4"/>
                <w:sz w:val="18"/>
                <w:szCs w:val="18"/>
              </w:rPr>
              <w:t>2023</w:t>
            </w:r>
          </w:p>
        </w:tc>
        <w:tc>
          <w:tcPr>
            <w:tcW w:w="1181" w:type="dxa"/>
            <w:tcBorders>
              <w:top w:val="single" w:sz="4" w:space="0" w:color="auto"/>
            </w:tcBorders>
            <w:shd w:val="clear" w:color="auto" w:fill="auto"/>
            <w:vAlign w:val="bottom"/>
          </w:tcPr>
          <w:p w14:paraId="7726712E" w14:textId="7321C0C2" w:rsidR="00F43CB0" w:rsidRPr="00EA6211" w:rsidRDefault="00A73D3B" w:rsidP="00442A07">
            <w:pPr>
              <w:tabs>
                <w:tab w:val="decimal" w:pos="968"/>
              </w:tabs>
              <w:ind w:right="-72"/>
              <w:jc w:val="both"/>
              <w:rPr>
                <w:rFonts w:ascii="Arial" w:hAnsi="Arial" w:cs="Arial"/>
                <w:b/>
                <w:bCs/>
                <w:color w:val="000000"/>
                <w:spacing w:val="-4"/>
                <w:sz w:val="18"/>
                <w:szCs w:val="18"/>
              </w:rPr>
            </w:pPr>
            <w:r w:rsidRPr="00A73D3B">
              <w:rPr>
                <w:rFonts w:ascii="Arial" w:hAnsi="Arial" w:cs="Arial"/>
                <w:b/>
                <w:bCs/>
                <w:color w:val="000000"/>
                <w:spacing w:val="-4"/>
                <w:sz w:val="18"/>
                <w:szCs w:val="18"/>
              </w:rPr>
              <w:t>2024</w:t>
            </w:r>
          </w:p>
        </w:tc>
        <w:tc>
          <w:tcPr>
            <w:tcW w:w="1181" w:type="dxa"/>
            <w:tcBorders>
              <w:top w:val="single" w:sz="4" w:space="0" w:color="auto"/>
            </w:tcBorders>
            <w:shd w:val="clear" w:color="auto" w:fill="auto"/>
            <w:vAlign w:val="bottom"/>
          </w:tcPr>
          <w:p w14:paraId="18D0E81A" w14:textId="6107A5FA" w:rsidR="00F43CB0" w:rsidRPr="00EA6211" w:rsidRDefault="00A73D3B" w:rsidP="00442A07">
            <w:pPr>
              <w:tabs>
                <w:tab w:val="decimal" w:pos="968"/>
              </w:tabs>
              <w:ind w:right="-72"/>
              <w:jc w:val="both"/>
              <w:rPr>
                <w:rFonts w:ascii="Arial" w:hAnsi="Arial" w:cs="Arial"/>
                <w:b/>
                <w:bCs/>
                <w:color w:val="000000"/>
                <w:spacing w:val="-4"/>
                <w:sz w:val="18"/>
                <w:szCs w:val="18"/>
              </w:rPr>
            </w:pPr>
            <w:r w:rsidRPr="00A73D3B">
              <w:rPr>
                <w:rFonts w:ascii="Arial" w:hAnsi="Arial" w:cs="Arial"/>
                <w:b/>
                <w:bCs/>
                <w:color w:val="000000"/>
                <w:spacing w:val="-4"/>
                <w:sz w:val="18"/>
                <w:szCs w:val="18"/>
              </w:rPr>
              <w:t>2023</w:t>
            </w:r>
          </w:p>
        </w:tc>
        <w:tc>
          <w:tcPr>
            <w:tcW w:w="1181" w:type="dxa"/>
            <w:tcBorders>
              <w:top w:val="single" w:sz="4" w:space="0" w:color="auto"/>
            </w:tcBorders>
            <w:shd w:val="clear" w:color="auto" w:fill="auto"/>
            <w:vAlign w:val="bottom"/>
          </w:tcPr>
          <w:p w14:paraId="2164E0A0" w14:textId="48E248F4" w:rsidR="00F43CB0" w:rsidRPr="00EA6211" w:rsidRDefault="00A73D3B" w:rsidP="00442A07">
            <w:pPr>
              <w:tabs>
                <w:tab w:val="decimal" w:pos="968"/>
              </w:tabs>
              <w:ind w:right="-72"/>
              <w:jc w:val="both"/>
              <w:rPr>
                <w:rFonts w:ascii="Arial" w:hAnsi="Arial" w:cs="Arial"/>
                <w:b/>
                <w:bCs/>
                <w:color w:val="000000"/>
                <w:spacing w:val="-4"/>
                <w:sz w:val="18"/>
                <w:szCs w:val="18"/>
              </w:rPr>
            </w:pPr>
            <w:r w:rsidRPr="00A73D3B">
              <w:rPr>
                <w:rFonts w:ascii="Arial" w:hAnsi="Arial" w:cs="Arial"/>
                <w:b/>
                <w:bCs/>
                <w:color w:val="000000"/>
                <w:spacing w:val="-4"/>
                <w:sz w:val="18"/>
                <w:szCs w:val="18"/>
              </w:rPr>
              <w:t>2024</w:t>
            </w:r>
          </w:p>
        </w:tc>
        <w:tc>
          <w:tcPr>
            <w:tcW w:w="1181" w:type="dxa"/>
            <w:tcBorders>
              <w:top w:val="single" w:sz="4" w:space="0" w:color="auto"/>
            </w:tcBorders>
            <w:shd w:val="clear" w:color="auto" w:fill="auto"/>
            <w:vAlign w:val="bottom"/>
          </w:tcPr>
          <w:p w14:paraId="360A0FED" w14:textId="63F9383C" w:rsidR="00F43CB0" w:rsidRPr="00EA6211" w:rsidRDefault="00A73D3B" w:rsidP="00442A07">
            <w:pPr>
              <w:tabs>
                <w:tab w:val="decimal" w:pos="968"/>
              </w:tabs>
              <w:ind w:right="-72"/>
              <w:jc w:val="both"/>
              <w:rPr>
                <w:rFonts w:ascii="Arial" w:hAnsi="Arial" w:cs="Arial"/>
                <w:b/>
                <w:bCs/>
                <w:color w:val="000000"/>
                <w:spacing w:val="-4"/>
                <w:sz w:val="18"/>
                <w:szCs w:val="18"/>
              </w:rPr>
            </w:pPr>
            <w:r w:rsidRPr="00A73D3B">
              <w:rPr>
                <w:rFonts w:ascii="Arial" w:hAnsi="Arial" w:cs="Arial"/>
                <w:b/>
                <w:bCs/>
                <w:color w:val="000000"/>
                <w:spacing w:val="-4"/>
                <w:sz w:val="18"/>
                <w:szCs w:val="18"/>
              </w:rPr>
              <w:t>2023</w:t>
            </w:r>
          </w:p>
        </w:tc>
      </w:tr>
      <w:tr w:rsidR="00F43CB0" w:rsidRPr="00EA6211" w14:paraId="265EF727" w14:textId="77777777" w:rsidTr="00300AC3">
        <w:tc>
          <w:tcPr>
            <w:tcW w:w="3571" w:type="dxa"/>
            <w:shd w:val="clear" w:color="auto" w:fill="auto"/>
            <w:vAlign w:val="bottom"/>
          </w:tcPr>
          <w:p w14:paraId="3230BF66" w14:textId="77777777" w:rsidR="00F43CB0" w:rsidRPr="00EA6211" w:rsidRDefault="00F43CB0" w:rsidP="0000725A">
            <w:pPr>
              <w:ind w:left="-109" w:right="-72"/>
              <w:rPr>
                <w:rFonts w:ascii="Arial" w:eastAsia="Arial Unicode MS" w:hAnsi="Arial" w:cs="Arial"/>
                <w:color w:val="000000"/>
                <w:spacing w:val="-4"/>
                <w:sz w:val="18"/>
                <w:szCs w:val="18"/>
              </w:rPr>
            </w:pPr>
          </w:p>
        </w:tc>
        <w:tc>
          <w:tcPr>
            <w:tcW w:w="1181" w:type="dxa"/>
            <w:tcBorders>
              <w:bottom w:val="single" w:sz="4" w:space="0" w:color="auto"/>
            </w:tcBorders>
            <w:shd w:val="clear" w:color="auto" w:fill="auto"/>
            <w:vAlign w:val="bottom"/>
          </w:tcPr>
          <w:p w14:paraId="132B85E6" w14:textId="77777777" w:rsidR="00F43CB0" w:rsidRPr="00EA6211" w:rsidRDefault="00F43CB0" w:rsidP="00442A07">
            <w:pPr>
              <w:tabs>
                <w:tab w:val="decimal" w:pos="968"/>
              </w:tabs>
              <w:ind w:right="-72"/>
              <w:jc w:val="both"/>
              <w:rPr>
                <w:rFonts w:ascii="Arial" w:hAnsi="Arial" w:cs="Arial"/>
                <w:b/>
                <w:bCs/>
                <w:color w:val="000000"/>
                <w:spacing w:val="-12"/>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07BC73DE" w14:textId="77777777" w:rsidR="00F43CB0" w:rsidRPr="00EA6211" w:rsidRDefault="00F43CB0" w:rsidP="00442A07">
            <w:pPr>
              <w:tabs>
                <w:tab w:val="decimal" w:pos="968"/>
              </w:tabs>
              <w:ind w:right="-72"/>
              <w:jc w:val="both"/>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63B5BEAC" w14:textId="77777777" w:rsidR="00F43CB0" w:rsidRPr="00EA6211" w:rsidRDefault="00F43CB0" w:rsidP="00442A07">
            <w:pPr>
              <w:tabs>
                <w:tab w:val="decimal" w:pos="968"/>
              </w:tabs>
              <w:ind w:right="-72"/>
              <w:jc w:val="both"/>
              <w:rPr>
                <w:rFonts w:ascii="Arial" w:hAnsi="Arial" w:cs="Arial"/>
                <w:b/>
                <w:bCs/>
                <w:color w:val="000000"/>
                <w:spacing w:val="-12"/>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4E60C112" w14:textId="77777777" w:rsidR="00F43CB0" w:rsidRPr="00EA6211" w:rsidRDefault="00F43CB0" w:rsidP="00442A07">
            <w:pPr>
              <w:tabs>
                <w:tab w:val="decimal" w:pos="968"/>
              </w:tabs>
              <w:ind w:right="-72"/>
              <w:jc w:val="both"/>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70DBC1A7" w14:textId="77777777" w:rsidR="00F43CB0" w:rsidRPr="00EA6211" w:rsidRDefault="00F43CB0" w:rsidP="00442A07">
            <w:pPr>
              <w:tabs>
                <w:tab w:val="decimal" w:pos="968"/>
              </w:tabs>
              <w:ind w:right="-72"/>
              <w:jc w:val="both"/>
              <w:rPr>
                <w:rFonts w:ascii="Arial" w:hAnsi="Arial" w:cs="Arial"/>
                <w:b/>
                <w:bCs/>
                <w:color w:val="000000"/>
                <w:spacing w:val="-4"/>
                <w:sz w:val="18"/>
                <w:szCs w:val="18"/>
              </w:rPr>
            </w:pPr>
            <w:r w:rsidRPr="00EA6211">
              <w:rPr>
                <w:rFonts w:ascii="Arial"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39A11602" w14:textId="77777777" w:rsidR="00F43CB0" w:rsidRPr="00EA6211" w:rsidRDefault="00F43CB0" w:rsidP="00442A07">
            <w:pPr>
              <w:tabs>
                <w:tab w:val="decimal" w:pos="968"/>
              </w:tabs>
              <w:ind w:right="-72"/>
              <w:jc w:val="both"/>
              <w:rPr>
                <w:rFonts w:ascii="Arial" w:hAnsi="Arial" w:cs="Arial"/>
                <w:b/>
                <w:bCs/>
                <w:color w:val="000000"/>
                <w:spacing w:val="-4"/>
                <w:sz w:val="18"/>
                <w:szCs w:val="18"/>
              </w:rPr>
            </w:pPr>
            <w:r w:rsidRPr="00EA6211">
              <w:rPr>
                <w:rFonts w:ascii="Arial"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73D62BC2" w14:textId="77777777" w:rsidR="00F43CB0" w:rsidRPr="00EA6211" w:rsidRDefault="00F43CB0" w:rsidP="00442A07">
            <w:pPr>
              <w:tabs>
                <w:tab w:val="decimal" w:pos="968"/>
              </w:tabs>
              <w:ind w:right="-72"/>
              <w:jc w:val="both"/>
              <w:rPr>
                <w:rFonts w:ascii="Arial" w:hAnsi="Arial" w:cs="Arial"/>
                <w:b/>
                <w:bCs/>
                <w:color w:val="000000"/>
                <w:spacing w:val="-4"/>
                <w:sz w:val="18"/>
                <w:szCs w:val="18"/>
              </w:rPr>
            </w:pPr>
            <w:r w:rsidRPr="00EA6211">
              <w:rPr>
                <w:rFonts w:ascii="Arial"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7A5993EE" w14:textId="77777777" w:rsidR="00F43CB0" w:rsidRPr="00EA6211" w:rsidRDefault="00F43CB0" w:rsidP="00442A07">
            <w:pPr>
              <w:tabs>
                <w:tab w:val="decimal" w:pos="968"/>
              </w:tabs>
              <w:ind w:right="-72"/>
              <w:jc w:val="both"/>
              <w:rPr>
                <w:rFonts w:ascii="Arial" w:hAnsi="Arial" w:cs="Arial"/>
                <w:b/>
                <w:bCs/>
                <w:color w:val="000000"/>
                <w:spacing w:val="-4"/>
                <w:sz w:val="18"/>
                <w:szCs w:val="18"/>
              </w:rPr>
            </w:pPr>
            <w:r w:rsidRPr="00EA6211">
              <w:rPr>
                <w:rFonts w:ascii="Arial"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598D0560" w14:textId="77777777" w:rsidR="00F43CB0" w:rsidRPr="00EA6211" w:rsidRDefault="00F43CB0" w:rsidP="00442A07">
            <w:pPr>
              <w:tabs>
                <w:tab w:val="decimal" w:pos="968"/>
              </w:tabs>
              <w:ind w:right="-72"/>
              <w:jc w:val="both"/>
              <w:rPr>
                <w:rFonts w:ascii="Arial" w:hAnsi="Arial" w:cs="Arial"/>
                <w:b/>
                <w:bCs/>
                <w:color w:val="000000"/>
                <w:spacing w:val="-4"/>
                <w:sz w:val="18"/>
                <w:szCs w:val="18"/>
              </w:rPr>
            </w:pPr>
            <w:r w:rsidRPr="00EA6211">
              <w:rPr>
                <w:rFonts w:ascii="Arial" w:hAnsi="Arial" w:cs="Arial"/>
                <w:b/>
                <w:bCs/>
                <w:color w:val="000000"/>
                <w:spacing w:val="-4"/>
                <w:sz w:val="18"/>
                <w:szCs w:val="18"/>
              </w:rPr>
              <w:t>Baht</w:t>
            </w:r>
          </w:p>
        </w:tc>
        <w:tc>
          <w:tcPr>
            <w:tcW w:w="1181" w:type="dxa"/>
            <w:tcBorders>
              <w:bottom w:val="single" w:sz="4" w:space="0" w:color="auto"/>
            </w:tcBorders>
            <w:shd w:val="clear" w:color="auto" w:fill="auto"/>
            <w:vAlign w:val="bottom"/>
          </w:tcPr>
          <w:p w14:paraId="12140DB8" w14:textId="77777777" w:rsidR="00F43CB0" w:rsidRPr="00EA6211" w:rsidRDefault="00F43CB0" w:rsidP="00442A07">
            <w:pPr>
              <w:tabs>
                <w:tab w:val="decimal" w:pos="968"/>
              </w:tabs>
              <w:ind w:right="-72"/>
              <w:jc w:val="both"/>
              <w:rPr>
                <w:rFonts w:ascii="Arial" w:hAnsi="Arial" w:cs="Arial"/>
                <w:b/>
                <w:bCs/>
                <w:color w:val="000000"/>
                <w:spacing w:val="-4"/>
                <w:sz w:val="18"/>
                <w:szCs w:val="18"/>
              </w:rPr>
            </w:pPr>
            <w:r w:rsidRPr="00EA6211">
              <w:rPr>
                <w:rFonts w:ascii="Arial" w:hAnsi="Arial" w:cs="Arial"/>
                <w:b/>
                <w:bCs/>
                <w:color w:val="000000"/>
                <w:spacing w:val="-4"/>
                <w:sz w:val="18"/>
                <w:szCs w:val="18"/>
              </w:rPr>
              <w:t>Baht</w:t>
            </w:r>
          </w:p>
        </w:tc>
      </w:tr>
      <w:tr w:rsidR="00F43CB0" w:rsidRPr="00EA6211" w14:paraId="5BB032BC" w14:textId="77777777" w:rsidTr="00300AC3">
        <w:tc>
          <w:tcPr>
            <w:tcW w:w="3571" w:type="dxa"/>
            <w:shd w:val="clear" w:color="auto" w:fill="auto"/>
            <w:vAlign w:val="bottom"/>
          </w:tcPr>
          <w:p w14:paraId="243C6C8F" w14:textId="77777777" w:rsidR="00F43CB0" w:rsidRPr="00EA6211" w:rsidRDefault="00F43CB0" w:rsidP="0000725A">
            <w:pPr>
              <w:ind w:left="-109" w:right="-72"/>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3D1D782D"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2E98221A"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1D610B6D"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2F000F1E"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3050C66B"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25D8CC84"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092AAF09" w14:textId="77777777" w:rsidR="00F43CB0" w:rsidRPr="00EA6211" w:rsidRDefault="00F43CB0" w:rsidP="00442A07">
            <w:pPr>
              <w:tabs>
                <w:tab w:val="decimal" w:pos="968"/>
              </w:tabs>
              <w:ind w:left="-53"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45899FE5"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4BC7F3CD"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c>
          <w:tcPr>
            <w:tcW w:w="1181" w:type="dxa"/>
            <w:tcBorders>
              <w:top w:val="single" w:sz="4" w:space="0" w:color="auto"/>
            </w:tcBorders>
            <w:shd w:val="clear" w:color="auto" w:fill="auto"/>
            <w:vAlign w:val="bottom"/>
          </w:tcPr>
          <w:p w14:paraId="50E0D09F" w14:textId="77777777" w:rsidR="00F43CB0" w:rsidRPr="00EA6211" w:rsidRDefault="00F43CB0" w:rsidP="00442A07">
            <w:pPr>
              <w:tabs>
                <w:tab w:val="decimal" w:pos="968"/>
              </w:tabs>
              <w:ind w:right="-72"/>
              <w:jc w:val="both"/>
              <w:rPr>
                <w:rFonts w:ascii="Arial" w:eastAsia="Arial Unicode MS" w:hAnsi="Arial" w:cs="Arial"/>
                <w:color w:val="000000"/>
                <w:spacing w:val="-4"/>
                <w:sz w:val="12"/>
                <w:szCs w:val="12"/>
              </w:rPr>
            </w:pPr>
          </w:p>
        </w:tc>
      </w:tr>
      <w:tr w:rsidR="00280D5F" w:rsidRPr="00EA6211" w14:paraId="0CB8532E" w14:textId="77777777" w:rsidTr="00300AC3">
        <w:trPr>
          <w:trHeight w:val="64"/>
        </w:trPr>
        <w:tc>
          <w:tcPr>
            <w:tcW w:w="3571" w:type="dxa"/>
            <w:shd w:val="clear" w:color="auto" w:fill="auto"/>
            <w:vAlign w:val="bottom"/>
          </w:tcPr>
          <w:p w14:paraId="1197415F" w14:textId="77777777" w:rsidR="00280D5F" w:rsidRPr="00EA6211" w:rsidRDefault="00280D5F" w:rsidP="00280D5F">
            <w:pPr>
              <w:ind w:left="-109" w:right="-72"/>
              <w:rPr>
                <w:rFonts w:ascii="Arial" w:hAnsi="Arial" w:cs="Arial"/>
                <w:color w:val="000000"/>
                <w:spacing w:val="-4"/>
                <w:sz w:val="18"/>
                <w:szCs w:val="18"/>
                <w:cs/>
              </w:rPr>
            </w:pPr>
            <w:r w:rsidRPr="00EA6211">
              <w:rPr>
                <w:rFonts w:ascii="Arial" w:eastAsia="Arial Unicode MS" w:hAnsi="Arial" w:cs="Arial"/>
                <w:color w:val="000000"/>
                <w:sz w:val="18"/>
                <w:szCs w:val="18"/>
              </w:rPr>
              <w:t>Segment assets</w:t>
            </w:r>
          </w:p>
        </w:tc>
        <w:tc>
          <w:tcPr>
            <w:tcW w:w="1181" w:type="dxa"/>
            <w:tcBorders>
              <w:bottom w:val="single" w:sz="4" w:space="0" w:color="auto"/>
            </w:tcBorders>
            <w:shd w:val="clear" w:color="auto" w:fill="auto"/>
            <w:vAlign w:val="bottom"/>
          </w:tcPr>
          <w:p w14:paraId="72B3A2A4" w14:textId="45D4944D" w:rsidR="00280D5F" w:rsidRPr="00A709CB" w:rsidRDefault="00274463" w:rsidP="00280D5F">
            <w:pPr>
              <w:tabs>
                <w:tab w:val="decimal" w:pos="968"/>
              </w:tabs>
              <w:ind w:left="-56" w:right="-72"/>
              <w:jc w:val="both"/>
              <w:rPr>
                <w:rFonts w:ascii="Arial" w:eastAsia="Arial Unicode MS" w:hAnsi="Arial" w:cs="Arial"/>
                <w:color w:val="000000"/>
                <w:spacing w:val="-4"/>
                <w:sz w:val="18"/>
                <w:szCs w:val="18"/>
                <w:cs/>
              </w:rPr>
            </w:pPr>
            <w:r w:rsidRPr="00274463">
              <w:rPr>
                <w:rFonts w:ascii="Arial" w:eastAsia="Arial Unicode MS" w:hAnsi="Arial" w:cs="Arial"/>
                <w:color w:val="000000"/>
                <w:spacing w:val="-4"/>
                <w:sz w:val="18"/>
                <w:szCs w:val="18"/>
              </w:rPr>
              <w:t>543,773,919</w:t>
            </w:r>
          </w:p>
        </w:tc>
        <w:tc>
          <w:tcPr>
            <w:tcW w:w="1181" w:type="dxa"/>
            <w:tcBorders>
              <w:bottom w:val="single" w:sz="4" w:space="0" w:color="auto"/>
            </w:tcBorders>
            <w:shd w:val="clear" w:color="auto" w:fill="auto"/>
            <w:vAlign w:val="bottom"/>
          </w:tcPr>
          <w:p w14:paraId="70735234" w14:textId="7F478136" w:rsidR="00280D5F" w:rsidRPr="00A709CB" w:rsidRDefault="00A73D3B" w:rsidP="00280D5F">
            <w:pPr>
              <w:tabs>
                <w:tab w:val="decimal" w:pos="968"/>
              </w:tabs>
              <w:ind w:left="-57" w:right="-72"/>
              <w:jc w:val="both"/>
              <w:rPr>
                <w:rFonts w:ascii="Arial" w:eastAsia="Arial Unicode MS" w:hAnsi="Arial" w:cs="Arial"/>
                <w:color w:val="000000"/>
                <w:spacing w:val="-4"/>
                <w:sz w:val="18"/>
                <w:szCs w:val="18"/>
                <w:cs/>
              </w:rPr>
            </w:pPr>
            <w:r w:rsidRPr="00A709CB">
              <w:rPr>
                <w:rFonts w:ascii="Arial" w:eastAsia="Arial Unicode MS" w:hAnsi="Arial" w:cs="Arial"/>
                <w:color w:val="000000"/>
                <w:spacing w:val="-4"/>
                <w:sz w:val="18"/>
                <w:szCs w:val="18"/>
              </w:rPr>
              <w:t>312</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343</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829</w:t>
            </w:r>
          </w:p>
        </w:tc>
        <w:tc>
          <w:tcPr>
            <w:tcW w:w="1181" w:type="dxa"/>
            <w:tcBorders>
              <w:bottom w:val="single" w:sz="4" w:space="0" w:color="auto"/>
            </w:tcBorders>
            <w:shd w:val="clear" w:color="auto" w:fill="auto"/>
            <w:vAlign w:val="bottom"/>
          </w:tcPr>
          <w:p w14:paraId="132592FF" w14:textId="0B89EF13" w:rsidR="00280D5F" w:rsidRPr="00A709CB" w:rsidRDefault="00A73D3B" w:rsidP="00280D5F">
            <w:pPr>
              <w:tabs>
                <w:tab w:val="decimal" w:pos="968"/>
              </w:tabs>
              <w:ind w:right="-72"/>
              <w:jc w:val="both"/>
              <w:rPr>
                <w:rFonts w:ascii="Arial" w:eastAsia="Arial Unicode MS" w:hAnsi="Arial" w:cs="Arial"/>
                <w:color w:val="000000"/>
                <w:spacing w:val="-4"/>
                <w:sz w:val="18"/>
                <w:szCs w:val="18"/>
                <w:cs/>
              </w:rPr>
            </w:pPr>
            <w:r w:rsidRPr="00A709CB">
              <w:rPr>
                <w:rFonts w:ascii="Arial" w:eastAsia="Arial Unicode MS" w:hAnsi="Arial" w:cs="Arial"/>
                <w:color w:val="000000"/>
                <w:spacing w:val="-4"/>
                <w:sz w:val="18"/>
                <w:szCs w:val="18"/>
              </w:rPr>
              <w:t>19</w:t>
            </w:r>
            <w:r w:rsidR="00655891"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002</w:t>
            </w:r>
            <w:r w:rsidR="00655891"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660</w:t>
            </w:r>
          </w:p>
        </w:tc>
        <w:tc>
          <w:tcPr>
            <w:tcW w:w="1181" w:type="dxa"/>
            <w:tcBorders>
              <w:bottom w:val="single" w:sz="4" w:space="0" w:color="auto"/>
            </w:tcBorders>
            <w:shd w:val="clear" w:color="auto" w:fill="auto"/>
            <w:vAlign w:val="bottom"/>
          </w:tcPr>
          <w:p w14:paraId="23850F17" w14:textId="7476DBD7" w:rsidR="00280D5F" w:rsidRPr="00A709CB" w:rsidRDefault="00A73D3B" w:rsidP="00280D5F">
            <w:pPr>
              <w:tabs>
                <w:tab w:val="decimal" w:pos="968"/>
              </w:tabs>
              <w:ind w:right="-72"/>
              <w:jc w:val="both"/>
              <w:rPr>
                <w:rFonts w:ascii="Arial" w:eastAsia="Arial Unicode MS" w:hAnsi="Arial" w:cs="Arial"/>
                <w:color w:val="000000"/>
                <w:spacing w:val="-4"/>
                <w:sz w:val="18"/>
                <w:szCs w:val="18"/>
              </w:rPr>
            </w:pPr>
            <w:r w:rsidRPr="00A709CB">
              <w:rPr>
                <w:rFonts w:ascii="Arial" w:eastAsia="Arial Unicode MS" w:hAnsi="Arial" w:cs="Arial"/>
                <w:color w:val="000000"/>
                <w:spacing w:val="-4"/>
                <w:sz w:val="18"/>
                <w:szCs w:val="18"/>
              </w:rPr>
              <w:t>14</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079</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057</w:t>
            </w:r>
          </w:p>
        </w:tc>
        <w:tc>
          <w:tcPr>
            <w:tcW w:w="1181" w:type="dxa"/>
            <w:tcBorders>
              <w:bottom w:val="single" w:sz="4" w:space="0" w:color="auto"/>
            </w:tcBorders>
            <w:shd w:val="clear" w:color="auto" w:fill="auto"/>
            <w:vAlign w:val="bottom"/>
          </w:tcPr>
          <w:p w14:paraId="42A09FA6" w14:textId="6905F4A4" w:rsidR="00280D5F" w:rsidRPr="00A709CB" w:rsidRDefault="00A73D3B" w:rsidP="00280D5F">
            <w:pPr>
              <w:tabs>
                <w:tab w:val="decimal" w:pos="968"/>
              </w:tabs>
              <w:ind w:right="-72"/>
              <w:jc w:val="both"/>
              <w:rPr>
                <w:rFonts w:ascii="Arial" w:hAnsi="Arial" w:cs="Arial"/>
                <w:color w:val="000000"/>
                <w:spacing w:val="-4"/>
                <w:sz w:val="18"/>
                <w:szCs w:val="18"/>
                <w:cs/>
              </w:rPr>
            </w:pPr>
            <w:r w:rsidRPr="00A709CB">
              <w:rPr>
                <w:rFonts w:ascii="Arial" w:hAnsi="Arial" w:cs="Arial"/>
                <w:color w:val="000000"/>
                <w:spacing w:val="-4"/>
                <w:sz w:val="18"/>
                <w:szCs w:val="18"/>
              </w:rPr>
              <w:t>3</w:t>
            </w:r>
            <w:r w:rsidR="00655891" w:rsidRPr="00A709CB">
              <w:rPr>
                <w:rFonts w:ascii="Arial" w:hAnsi="Arial" w:cs="Arial"/>
                <w:color w:val="000000"/>
                <w:spacing w:val="-4"/>
                <w:sz w:val="18"/>
                <w:szCs w:val="18"/>
              </w:rPr>
              <w:t>,</w:t>
            </w:r>
            <w:r w:rsidRPr="00A709CB">
              <w:rPr>
                <w:rFonts w:ascii="Arial" w:hAnsi="Arial" w:cs="Arial"/>
                <w:color w:val="000000"/>
                <w:spacing w:val="-4"/>
                <w:sz w:val="18"/>
                <w:szCs w:val="18"/>
              </w:rPr>
              <w:t>075</w:t>
            </w:r>
            <w:r w:rsidR="00655891" w:rsidRPr="00A709CB">
              <w:rPr>
                <w:rFonts w:ascii="Arial" w:hAnsi="Arial" w:cs="Arial"/>
                <w:color w:val="000000"/>
                <w:spacing w:val="-4"/>
                <w:sz w:val="18"/>
                <w:szCs w:val="18"/>
              </w:rPr>
              <w:t>,</w:t>
            </w:r>
            <w:r w:rsidRPr="00A709CB">
              <w:rPr>
                <w:rFonts w:ascii="Arial" w:hAnsi="Arial" w:cs="Arial"/>
                <w:color w:val="000000"/>
                <w:spacing w:val="-4"/>
                <w:sz w:val="18"/>
                <w:szCs w:val="18"/>
              </w:rPr>
              <w:t>000</w:t>
            </w:r>
          </w:p>
        </w:tc>
        <w:tc>
          <w:tcPr>
            <w:tcW w:w="1181" w:type="dxa"/>
            <w:tcBorders>
              <w:bottom w:val="single" w:sz="4" w:space="0" w:color="auto"/>
            </w:tcBorders>
            <w:shd w:val="clear" w:color="auto" w:fill="auto"/>
            <w:vAlign w:val="bottom"/>
          </w:tcPr>
          <w:p w14:paraId="27198949" w14:textId="1B8C8518" w:rsidR="00280D5F" w:rsidRPr="00A709CB" w:rsidRDefault="00A73D3B" w:rsidP="00280D5F">
            <w:pPr>
              <w:tabs>
                <w:tab w:val="decimal" w:pos="968"/>
              </w:tabs>
              <w:ind w:right="-72"/>
              <w:jc w:val="both"/>
              <w:rPr>
                <w:rFonts w:ascii="Arial" w:hAnsi="Arial" w:cs="Arial"/>
                <w:color w:val="000000"/>
                <w:spacing w:val="-4"/>
                <w:sz w:val="18"/>
                <w:szCs w:val="18"/>
                <w:cs/>
              </w:rPr>
            </w:pPr>
            <w:r w:rsidRPr="00A709CB">
              <w:rPr>
                <w:rFonts w:ascii="Arial" w:hAnsi="Arial" w:cs="Arial"/>
                <w:color w:val="000000"/>
                <w:spacing w:val="-4"/>
                <w:sz w:val="18"/>
                <w:szCs w:val="18"/>
              </w:rPr>
              <w:t>52</w:t>
            </w:r>
            <w:r w:rsidR="00280D5F" w:rsidRPr="00A709CB">
              <w:rPr>
                <w:rFonts w:ascii="Arial" w:hAnsi="Arial" w:cs="Arial"/>
                <w:color w:val="000000"/>
                <w:spacing w:val="-4"/>
                <w:sz w:val="18"/>
                <w:szCs w:val="18"/>
              </w:rPr>
              <w:t>,</w:t>
            </w:r>
            <w:r w:rsidRPr="00A709CB">
              <w:rPr>
                <w:rFonts w:ascii="Arial" w:hAnsi="Arial" w:cs="Arial"/>
                <w:color w:val="000000"/>
                <w:spacing w:val="-4"/>
                <w:sz w:val="18"/>
                <w:szCs w:val="18"/>
              </w:rPr>
              <w:t>213</w:t>
            </w:r>
            <w:r w:rsidR="00280D5F" w:rsidRPr="00A709CB">
              <w:rPr>
                <w:rFonts w:ascii="Arial" w:hAnsi="Arial" w:cs="Arial"/>
                <w:color w:val="000000"/>
                <w:spacing w:val="-4"/>
                <w:sz w:val="18"/>
                <w:szCs w:val="18"/>
              </w:rPr>
              <w:t>,</w:t>
            </w:r>
            <w:r w:rsidRPr="00A709CB">
              <w:rPr>
                <w:rFonts w:ascii="Arial" w:hAnsi="Arial" w:cs="Arial"/>
                <w:color w:val="000000"/>
                <w:spacing w:val="-4"/>
                <w:sz w:val="18"/>
                <w:szCs w:val="18"/>
              </w:rPr>
              <w:t>078</w:t>
            </w:r>
          </w:p>
        </w:tc>
        <w:tc>
          <w:tcPr>
            <w:tcW w:w="1181" w:type="dxa"/>
            <w:tcBorders>
              <w:bottom w:val="single" w:sz="4" w:space="0" w:color="auto"/>
            </w:tcBorders>
            <w:shd w:val="clear" w:color="auto" w:fill="auto"/>
            <w:vAlign w:val="bottom"/>
          </w:tcPr>
          <w:p w14:paraId="19B4712A" w14:textId="33191633" w:rsidR="00280D5F" w:rsidRPr="00A709CB" w:rsidRDefault="00A73D3B" w:rsidP="00280D5F">
            <w:pPr>
              <w:tabs>
                <w:tab w:val="decimal" w:pos="968"/>
              </w:tabs>
              <w:ind w:left="-53" w:right="-72"/>
              <w:jc w:val="both"/>
              <w:rPr>
                <w:rFonts w:ascii="Arial" w:hAnsi="Arial" w:cs="Arial"/>
                <w:color w:val="000000"/>
                <w:spacing w:val="-4"/>
                <w:sz w:val="18"/>
                <w:szCs w:val="18"/>
                <w:cs/>
              </w:rPr>
            </w:pPr>
            <w:r w:rsidRPr="00A709CB">
              <w:rPr>
                <w:rFonts w:ascii="Arial" w:hAnsi="Arial" w:cs="Arial"/>
                <w:color w:val="000000"/>
                <w:spacing w:val="-4"/>
                <w:sz w:val="18"/>
                <w:szCs w:val="18"/>
              </w:rPr>
              <w:t>425</w:t>
            </w:r>
            <w:r w:rsidR="00655891" w:rsidRPr="00A709CB">
              <w:rPr>
                <w:rFonts w:ascii="Arial" w:hAnsi="Arial" w:cs="Arial"/>
                <w:color w:val="000000"/>
                <w:spacing w:val="-4"/>
                <w:sz w:val="18"/>
                <w:szCs w:val="18"/>
              </w:rPr>
              <w:t>,</w:t>
            </w:r>
            <w:r w:rsidRPr="00A709CB">
              <w:rPr>
                <w:rFonts w:ascii="Arial" w:hAnsi="Arial" w:cs="Arial"/>
                <w:color w:val="000000"/>
                <w:spacing w:val="-4"/>
                <w:sz w:val="18"/>
                <w:szCs w:val="18"/>
              </w:rPr>
              <w:t>932</w:t>
            </w:r>
            <w:r w:rsidR="00655891" w:rsidRPr="00A709CB">
              <w:rPr>
                <w:rFonts w:ascii="Arial" w:hAnsi="Arial" w:cs="Arial"/>
                <w:color w:val="000000"/>
                <w:spacing w:val="-4"/>
                <w:sz w:val="18"/>
                <w:szCs w:val="18"/>
              </w:rPr>
              <w:t>,</w:t>
            </w:r>
            <w:r w:rsidRPr="00A709CB">
              <w:rPr>
                <w:rFonts w:ascii="Arial" w:hAnsi="Arial" w:cs="Arial"/>
                <w:color w:val="000000"/>
                <w:spacing w:val="-4"/>
                <w:sz w:val="18"/>
                <w:szCs w:val="18"/>
              </w:rPr>
              <w:t>459</w:t>
            </w:r>
          </w:p>
        </w:tc>
        <w:tc>
          <w:tcPr>
            <w:tcW w:w="1181" w:type="dxa"/>
            <w:tcBorders>
              <w:bottom w:val="single" w:sz="4" w:space="0" w:color="auto"/>
            </w:tcBorders>
            <w:shd w:val="clear" w:color="auto" w:fill="auto"/>
            <w:vAlign w:val="bottom"/>
          </w:tcPr>
          <w:p w14:paraId="3A662236" w14:textId="543C06CD" w:rsidR="00280D5F" w:rsidRPr="00A709CB" w:rsidRDefault="00A73D3B" w:rsidP="00280D5F">
            <w:pPr>
              <w:tabs>
                <w:tab w:val="decimal" w:pos="968"/>
              </w:tabs>
              <w:ind w:right="-72"/>
              <w:jc w:val="both"/>
              <w:rPr>
                <w:rFonts w:ascii="Arial" w:hAnsi="Arial" w:cs="Arial"/>
                <w:color w:val="000000"/>
                <w:spacing w:val="-4"/>
                <w:sz w:val="18"/>
                <w:szCs w:val="18"/>
                <w:cs/>
              </w:rPr>
            </w:pPr>
            <w:r w:rsidRPr="00A709CB">
              <w:rPr>
                <w:rFonts w:ascii="Arial" w:hAnsi="Arial" w:cs="Arial"/>
                <w:color w:val="000000"/>
                <w:spacing w:val="-4"/>
                <w:sz w:val="18"/>
                <w:szCs w:val="18"/>
              </w:rPr>
              <w:t>48</w:t>
            </w:r>
            <w:r w:rsidR="00280D5F" w:rsidRPr="00A709CB">
              <w:rPr>
                <w:rFonts w:ascii="Arial" w:hAnsi="Arial" w:cs="Arial"/>
                <w:color w:val="000000"/>
                <w:spacing w:val="-4"/>
                <w:sz w:val="18"/>
                <w:szCs w:val="18"/>
              </w:rPr>
              <w:t>,</w:t>
            </w:r>
            <w:r w:rsidRPr="00A709CB">
              <w:rPr>
                <w:rFonts w:ascii="Arial" w:hAnsi="Arial" w:cs="Arial"/>
                <w:color w:val="000000"/>
                <w:spacing w:val="-4"/>
                <w:sz w:val="18"/>
                <w:szCs w:val="18"/>
              </w:rPr>
              <w:t>004</w:t>
            </w:r>
            <w:r w:rsidR="00280D5F" w:rsidRPr="00A709CB">
              <w:rPr>
                <w:rFonts w:ascii="Arial" w:hAnsi="Arial" w:cs="Arial"/>
                <w:color w:val="000000"/>
                <w:spacing w:val="-4"/>
                <w:sz w:val="18"/>
                <w:szCs w:val="18"/>
              </w:rPr>
              <w:t>,</w:t>
            </w:r>
            <w:r w:rsidRPr="00A709CB">
              <w:rPr>
                <w:rFonts w:ascii="Arial" w:hAnsi="Arial" w:cs="Arial"/>
                <w:color w:val="000000"/>
                <w:spacing w:val="-4"/>
                <w:sz w:val="18"/>
                <w:szCs w:val="18"/>
              </w:rPr>
              <w:t>959</w:t>
            </w:r>
          </w:p>
        </w:tc>
        <w:tc>
          <w:tcPr>
            <w:tcW w:w="1181" w:type="dxa"/>
            <w:shd w:val="clear" w:color="auto" w:fill="auto"/>
            <w:vAlign w:val="bottom"/>
          </w:tcPr>
          <w:p w14:paraId="7B3B562B" w14:textId="2312D652" w:rsidR="00280D5F" w:rsidRPr="00A709CB" w:rsidRDefault="00764DE3" w:rsidP="00280D5F">
            <w:pPr>
              <w:tabs>
                <w:tab w:val="decimal" w:pos="968"/>
              </w:tabs>
              <w:ind w:left="-53" w:right="-72"/>
              <w:jc w:val="both"/>
              <w:rPr>
                <w:rFonts w:ascii="Arial" w:hAnsi="Arial" w:cs="Arial"/>
                <w:color w:val="000000"/>
                <w:spacing w:val="-4"/>
                <w:sz w:val="18"/>
                <w:szCs w:val="18"/>
                <w:cs/>
              </w:rPr>
            </w:pPr>
            <w:r w:rsidRPr="00764DE3">
              <w:rPr>
                <w:rFonts w:ascii="Arial" w:hAnsi="Arial" w:cs="Arial"/>
                <w:color w:val="000000"/>
                <w:spacing w:val="-4"/>
                <w:sz w:val="18"/>
                <w:szCs w:val="18"/>
              </w:rPr>
              <w:t>991,784,038</w:t>
            </w:r>
          </w:p>
        </w:tc>
        <w:tc>
          <w:tcPr>
            <w:tcW w:w="1181" w:type="dxa"/>
            <w:shd w:val="clear" w:color="auto" w:fill="auto"/>
            <w:vAlign w:val="bottom"/>
          </w:tcPr>
          <w:p w14:paraId="2E65A6AF" w14:textId="001ABF4E" w:rsidR="00280D5F" w:rsidRPr="00EA6211" w:rsidRDefault="00A73D3B" w:rsidP="00280D5F">
            <w:pPr>
              <w:tabs>
                <w:tab w:val="decimal" w:pos="968"/>
              </w:tabs>
              <w:ind w:left="-53" w:right="-72"/>
              <w:jc w:val="both"/>
              <w:rPr>
                <w:rFonts w:ascii="Arial" w:hAnsi="Arial" w:cs="Arial"/>
                <w:color w:val="000000"/>
                <w:spacing w:val="-4"/>
                <w:sz w:val="18"/>
                <w:szCs w:val="18"/>
                <w:cs/>
              </w:rPr>
            </w:pPr>
            <w:r w:rsidRPr="00A73D3B">
              <w:rPr>
                <w:rFonts w:ascii="Arial" w:hAnsi="Arial" w:cs="Arial"/>
                <w:color w:val="000000"/>
                <w:spacing w:val="-4"/>
                <w:sz w:val="18"/>
                <w:szCs w:val="18"/>
              </w:rPr>
              <w:t>426</w:t>
            </w:r>
            <w:r w:rsidR="00280D5F" w:rsidRPr="00EA6211">
              <w:rPr>
                <w:rFonts w:ascii="Arial" w:hAnsi="Arial" w:cs="Arial"/>
                <w:color w:val="000000"/>
                <w:spacing w:val="-4"/>
                <w:sz w:val="18"/>
                <w:szCs w:val="18"/>
              </w:rPr>
              <w:t>,</w:t>
            </w:r>
            <w:r w:rsidRPr="00A73D3B">
              <w:rPr>
                <w:rFonts w:ascii="Arial" w:hAnsi="Arial" w:cs="Arial"/>
                <w:color w:val="000000"/>
                <w:spacing w:val="-4"/>
                <w:sz w:val="18"/>
                <w:szCs w:val="18"/>
              </w:rPr>
              <w:t>640</w:t>
            </w:r>
            <w:r w:rsidR="00280D5F" w:rsidRPr="00EA6211">
              <w:rPr>
                <w:rFonts w:ascii="Arial" w:hAnsi="Arial" w:cs="Arial"/>
                <w:color w:val="000000"/>
                <w:spacing w:val="-4"/>
                <w:sz w:val="18"/>
                <w:szCs w:val="18"/>
              </w:rPr>
              <w:t>,</w:t>
            </w:r>
            <w:r w:rsidRPr="00A73D3B">
              <w:rPr>
                <w:rFonts w:ascii="Arial" w:hAnsi="Arial" w:cs="Arial"/>
                <w:color w:val="000000"/>
                <w:spacing w:val="-4"/>
                <w:sz w:val="18"/>
                <w:szCs w:val="18"/>
              </w:rPr>
              <w:t>923</w:t>
            </w:r>
          </w:p>
        </w:tc>
      </w:tr>
      <w:tr w:rsidR="00280D5F" w:rsidRPr="00EA6211" w14:paraId="55149350" w14:textId="77777777" w:rsidTr="00300AC3">
        <w:tc>
          <w:tcPr>
            <w:tcW w:w="3571" w:type="dxa"/>
            <w:shd w:val="clear" w:color="auto" w:fill="auto"/>
            <w:vAlign w:val="bottom"/>
          </w:tcPr>
          <w:p w14:paraId="165BC9C1" w14:textId="77777777" w:rsidR="00280D5F" w:rsidRPr="00EA6211" w:rsidRDefault="00280D5F" w:rsidP="00280D5F">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Non-allocated assets</w:t>
            </w:r>
          </w:p>
        </w:tc>
        <w:tc>
          <w:tcPr>
            <w:tcW w:w="1181" w:type="dxa"/>
            <w:tcBorders>
              <w:top w:val="single" w:sz="4" w:space="0" w:color="auto"/>
            </w:tcBorders>
            <w:shd w:val="clear" w:color="auto" w:fill="auto"/>
            <w:vAlign w:val="bottom"/>
          </w:tcPr>
          <w:p w14:paraId="5A57B3E0" w14:textId="77777777" w:rsidR="00280D5F" w:rsidRPr="00A709CB" w:rsidRDefault="00280D5F" w:rsidP="00280D5F">
            <w:pPr>
              <w:tabs>
                <w:tab w:val="decimal" w:pos="968"/>
              </w:tabs>
              <w:ind w:left="-56" w:right="-72"/>
              <w:jc w:val="both"/>
              <w:rPr>
                <w:rFonts w:ascii="Arial" w:eastAsia="Arial Unicode MS" w:hAnsi="Arial" w:cs="Arial"/>
                <w:color w:val="000000"/>
                <w:spacing w:val="-4"/>
                <w:sz w:val="18"/>
                <w:szCs w:val="18"/>
                <w:cs/>
              </w:rPr>
            </w:pPr>
          </w:p>
        </w:tc>
        <w:tc>
          <w:tcPr>
            <w:tcW w:w="1181" w:type="dxa"/>
            <w:tcBorders>
              <w:top w:val="single" w:sz="4" w:space="0" w:color="auto"/>
            </w:tcBorders>
            <w:shd w:val="clear" w:color="auto" w:fill="auto"/>
            <w:vAlign w:val="bottom"/>
          </w:tcPr>
          <w:p w14:paraId="719C6C24" w14:textId="77777777" w:rsidR="00280D5F" w:rsidRPr="00A709CB" w:rsidRDefault="00280D5F" w:rsidP="00280D5F">
            <w:pPr>
              <w:tabs>
                <w:tab w:val="decimal" w:pos="968"/>
              </w:tabs>
              <w:ind w:right="-72"/>
              <w:jc w:val="both"/>
              <w:rPr>
                <w:rFonts w:ascii="Arial" w:eastAsia="Arial Unicode MS" w:hAnsi="Arial" w:cs="Arial"/>
                <w:color w:val="000000"/>
                <w:spacing w:val="-4"/>
                <w:sz w:val="18"/>
                <w:szCs w:val="18"/>
              </w:rPr>
            </w:pPr>
          </w:p>
        </w:tc>
        <w:tc>
          <w:tcPr>
            <w:tcW w:w="1181" w:type="dxa"/>
            <w:tcBorders>
              <w:top w:val="single" w:sz="4" w:space="0" w:color="auto"/>
            </w:tcBorders>
            <w:shd w:val="clear" w:color="auto" w:fill="auto"/>
            <w:vAlign w:val="bottom"/>
          </w:tcPr>
          <w:p w14:paraId="18EDA421" w14:textId="77777777" w:rsidR="00280D5F" w:rsidRPr="00A709CB" w:rsidRDefault="00280D5F" w:rsidP="00280D5F">
            <w:pPr>
              <w:tabs>
                <w:tab w:val="decimal" w:pos="968"/>
              </w:tabs>
              <w:ind w:right="-72"/>
              <w:jc w:val="both"/>
              <w:rPr>
                <w:rFonts w:ascii="Arial" w:eastAsia="Arial Unicode MS" w:hAnsi="Arial" w:cs="Arial"/>
                <w:color w:val="000000"/>
                <w:spacing w:val="-4"/>
                <w:sz w:val="18"/>
                <w:szCs w:val="18"/>
                <w:cs/>
              </w:rPr>
            </w:pPr>
          </w:p>
        </w:tc>
        <w:tc>
          <w:tcPr>
            <w:tcW w:w="1181" w:type="dxa"/>
            <w:tcBorders>
              <w:top w:val="single" w:sz="4" w:space="0" w:color="auto"/>
            </w:tcBorders>
            <w:shd w:val="clear" w:color="auto" w:fill="auto"/>
            <w:vAlign w:val="bottom"/>
          </w:tcPr>
          <w:p w14:paraId="6FBE53FC" w14:textId="77777777" w:rsidR="00280D5F" w:rsidRPr="00A709CB" w:rsidRDefault="00280D5F" w:rsidP="00280D5F">
            <w:pPr>
              <w:tabs>
                <w:tab w:val="decimal" w:pos="968"/>
              </w:tabs>
              <w:ind w:right="-72"/>
              <w:jc w:val="both"/>
              <w:rPr>
                <w:rFonts w:ascii="Arial" w:eastAsia="Arial Unicode MS" w:hAnsi="Arial" w:cs="Arial"/>
                <w:color w:val="000000"/>
                <w:spacing w:val="-4"/>
                <w:sz w:val="18"/>
                <w:szCs w:val="18"/>
              </w:rPr>
            </w:pPr>
          </w:p>
        </w:tc>
        <w:tc>
          <w:tcPr>
            <w:tcW w:w="1181" w:type="dxa"/>
            <w:tcBorders>
              <w:top w:val="single" w:sz="4" w:space="0" w:color="auto"/>
            </w:tcBorders>
            <w:shd w:val="clear" w:color="auto" w:fill="auto"/>
            <w:vAlign w:val="bottom"/>
          </w:tcPr>
          <w:p w14:paraId="73A8EE1E" w14:textId="77777777" w:rsidR="00280D5F" w:rsidRPr="00A709CB" w:rsidRDefault="00280D5F" w:rsidP="00280D5F">
            <w:pPr>
              <w:tabs>
                <w:tab w:val="decimal" w:pos="968"/>
              </w:tabs>
              <w:ind w:right="-72"/>
              <w:jc w:val="both"/>
              <w:rPr>
                <w:rFonts w:ascii="Arial" w:hAnsi="Arial" w:cs="Arial"/>
                <w:color w:val="000000"/>
                <w:spacing w:val="-4"/>
                <w:sz w:val="18"/>
                <w:szCs w:val="18"/>
                <w:cs/>
              </w:rPr>
            </w:pPr>
          </w:p>
        </w:tc>
        <w:tc>
          <w:tcPr>
            <w:tcW w:w="1181" w:type="dxa"/>
            <w:tcBorders>
              <w:top w:val="single" w:sz="4" w:space="0" w:color="auto"/>
            </w:tcBorders>
            <w:shd w:val="clear" w:color="auto" w:fill="auto"/>
            <w:vAlign w:val="bottom"/>
          </w:tcPr>
          <w:p w14:paraId="32C3F39A" w14:textId="77777777" w:rsidR="00280D5F" w:rsidRPr="00A709CB" w:rsidRDefault="00280D5F" w:rsidP="00280D5F">
            <w:pPr>
              <w:tabs>
                <w:tab w:val="decimal" w:pos="968"/>
              </w:tabs>
              <w:ind w:right="-72"/>
              <w:jc w:val="both"/>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22653AC8" w14:textId="77777777" w:rsidR="00280D5F" w:rsidRPr="00A709CB" w:rsidRDefault="00280D5F" w:rsidP="00280D5F">
            <w:pPr>
              <w:tabs>
                <w:tab w:val="decimal" w:pos="968"/>
              </w:tabs>
              <w:ind w:right="-72"/>
              <w:jc w:val="both"/>
              <w:rPr>
                <w:rFonts w:ascii="Arial" w:hAnsi="Arial" w:cs="Arial"/>
                <w:color w:val="000000"/>
                <w:spacing w:val="-4"/>
                <w:sz w:val="18"/>
                <w:szCs w:val="18"/>
                <w:cs/>
              </w:rPr>
            </w:pPr>
          </w:p>
        </w:tc>
        <w:tc>
          <w:tcPr>
            <w:tcW w:w="1181" w:type="dxa"/>
            <w:tcBorders>
              <w:top w:val="single" w:sz="4" w:space="0" w:color="auto"/>
            </w:tcBorders>
            <w:shd w:val="clear" w:color="auto" w:fill="auto"/>
            <w:vAlign w:val="bottom"/>
          </w:tcPr>
          <w:p w14:paraId="208CCA59" w14:textId="77777777" w:rsidR="00280D5F" w:rsidRPr="00A709CB" w:rsidRDefault="00280D5F" w:rsidP="00280D5F">
            <w:pPr>
              <w:tabs>
                <w:tab w:val="decimal" w:pos="968"/>
              </w:tabs>
              <w:ind w:right="-72"/>
              <w:jc w:val="both"/>
              <w:rPr>
                <w:rFonts w:ascii="Arial" w:hAnsi="Arial" w:cs="Arial"/>
                <w:color w:val="000000"/>
                <w:spacing w:val="-4"/>
                <w:sz w:val="18"/>
                <w:szCs w:val="18"/>
              </w:rPr>
            </w:pPr>
          </w:p>
        </w:tc>
        <w:tc>
          <w:tcPr>
            <w:tcW w:w="1181" w:type="dxa"/>
            <w:tcBorders>
              <w:bottom w:val="single" w:sz="4" w:space="0" w:color="auto"/>
            </w:tcBorders>
            <w:shd w:val="clear" w:color="auto" w:fill="auto"/>
            <w:vAlign w:val="bottom"/>
          </w:tcPr>
          <w:p w14:paraId="543B7AF1" w14:textId="2F60B206" w:rsidR="00280D5F" w:rsidRPr="00A709CB" w:rsidRDefault="00A73D3B" w:rsidP="00280D5F">
            <w:pPr>
              <w:tabs>
                <w:tab w:val="decimal" w:pos="968"/>
              </w:tabs>
              <w:ind w:left="-53" w:right="-72"/>
              <w:jc w:val="both"/>
              <w:rPr>
                <w:rFonts w:ascii="Arial" w:hAnsi="Arial" w:cs="Arial"/>
                <w:color w:val="000000"/>
                <w:sz w:val="18"/>
                <w:szCs w:val="18"/>
                <w:cs/>
              </w:rPr>
            </w:pPr>
            <w:r w:rsidRPr="00A709CB">
              <w:rPr>
                <w:rFonts w:ascii="Arial" w:hAnsi="Arial" w:cs="Arial"/>
                <w:color w:val="000000"/>
                <w:sz w:val="18"/>
                <w:szCs w:val="18"/>
              </w:rPr>
              <w:t>180</w:t>
            </w:r>
            <w:r w:rsidR="00655891" w:rsidRPr="00A709CB">
              <w:rPr>
                <w:rFonts w:ascii="Arial" w:hAnsi="Arial" w:cs="Arial"/>
                <w:color w:val="000000"/>
                <w:sz w:val="18"/>
                <w:szCs w:val="18"/>
              </w:rPr>
              <w:t>,</w:t>
            </w:r>
            <w:r w:rsidRPr="00A709CB">
              <w:rPr>
                <w:rFonts w:ascii="Arial" w:hAnsi="Arial" w:cs="Arial"/>
                <w:color w:val="000000"/>
                <w:sz w:val="18"/>
                <w:szCs w:val="18"/>
              </w:rPr>
              <w:t>826</w:t>
            </w:r>
            <w:r w:rsidR="00655891" w:rsidRPr="00A709CB">
              <w:rPr>
                <w:rFonts w:ascii="Arial" w:hAnsi="Arial" w:cs="Arial"/>
                <w:color w:val="000000"/>
                <w:sz w:val="18"/>
                <w:szCs w:val="18"/>
              </w:rPr>
              <w:t>,</w:t>
            </w:r>
            <w:r w:rsidRPr="00A709CB">
              <w:rPr>
                <w:rFonts w:ascii="Arial" w:hAnsi="Arial" w:cs="Arial"/>
                <w:color w:val="000000"/>
                <w:sz w:val="18"/>
                <w:szCs w:val="18"/>
              </w:rPr>
              <w:t>471</w:t>
            </w:r>
          </w:p>
        </w:tc>
        <w:tc>
          <w:tcPr>
            <w:tcW w:w="1181" w:type="dxa"/>
            <w:tcBorders>
              <w:bottom w:val="single" w:sz="4" w:space="0" w:color="auto"/>
            </w:tcBorders>
            <w:shd w:val="clear" w:color="auto" w:fill="auto"/>
            <w:vAlign w:val="bottom"/>
          </w:tcPr>
          <w:p w14:paraId="08E85BC0" w14:textId="5A7DFA8B" w:rsidR="00280D5F" w:rsidRPr="00EA6211" w:rsidRDefault="00A73D3B" w:rsidP="00280D5F">
            <w:pPr>
              <w:tabs>
                <w:tab w:val="decimal" w:pos="968"/>
              </w:tabs>
              <w:ind w:left="-53" w:right="-72"/>
              <w:jc w:val="both"/>
              <w:rPr>
                <w:rFonts w:ascii="Arial" w:hAnsi="Arial" w:cs="Arial"/>
                <w:color w:val="000000"/>
                <w:spacing w:val="-4"/>
                <w:sz w:val="18"/>
                <w:szCs w:val="18"/>
              </w:rPr>
            </w:pPr>
            <w:r w:rsidRPr="00A73D3B">
              <w:rPr>
                <w:rFonts w:ascii="Arial" w:hAnsi="Arial" w:cs="Arial"/>
                <w:color w:val="000000"/>
                <w:sz w:val="18"/>
                <w:szCs w:val="18"/>
              </w:rPr>
              <w:t>368</w:t>
            </w:r>
            <w:r w:rsidR="00280D5F" w:rsidRPr="00EA6211">
              <w:rPr>
                <w:rFonts w:ascii="Arial" w:hAnsi="Arial" w:cs="Arial"/>
                <w:color w:val="000000"/>
                <w:sz w:val="18"/>
                <w:szCs w:val="18"/>
              </w:rPr>
              <w:t>,</w:t>
            </w:r>
            <w:r w:rsidRPr="00A73D3B">
              <w:rPr>
                <w:rFonts w:ascii="Arial" w:hAnsi="Arial" w:cs="Arial"/>
                <w:color w:val="000000"/>
                <w:sz w:val="18"/>
                <w:szCs w:val="18"/>
              </w:rPr>
              <w:t>550</w:t>
            </w:r>
            <w:r w:rsidR="00280D5F" w:rsidRPr="00EA6211">
              <w:rPr>
                <w:rFonts w:ascii="Arial" w:hAnsi="Arial" w:cs="Arial"/>
                <w:color w:val="000000"/>
                <w:sz w:val="18"/>
                <w:szCs w:val="18"/>
              </w:rPr>
              <w:t>,</w:t>
            </w:r>
            <w:r w:rsidRPr="00A73D3B">
              <w:rPr>
                <w:rFonts w:ascii="Arial" w:hAnsi="Arial" w:cs="Arial"/>
                <w:color w:val="000000"/>
                <w:sz w:val="18"/>
                <w:szCs w:val="18"/>
              </w:rPr>
              <w:t>774</w:t>
            </w:r>
          </w:p>
        </w:tc>
      </w:tr>
      <w:tr w:rsidR="00280D5F" w:rsidRPr="00EA6211" w14:paraId="7C3CDB7B" w14:textId="77777777" w:rsidTr="00300AC3">
        <w:tc>
          <w:tcPr>
            <w:tcW w:w="3571" w:type="dxa"/>
            <w:shd w:val="clear" w:color="auto" w:fill="auto"/>
            <w:vAlign w:val="bottom"/>
          </w:tcPr>
          <w:p w14:paraId="1164579B" w14:textId="77777777" w:rsidR="00280D5F" w:rsidRPr="00EA6211" w:rsidRDefault="00280D5F" w:rsidP="00280D5F">
            <w:pPr>
              <w:ind w:left="-109" w:right="-72"/>
              <w:rPr>
                <w:rFonts w:ascii="Arial" w:eastAsia="Arial Unicode MS" w:hAnsi="Arial" w:cs="Arial"/>
                <w:color w:val="000000"/>
                <w:sz w:val="12"/>
                <w:szCs w:val="12"/>
              </w:rPr>
            </w:pPr>
          </w:p>
        </w:tc>
        <w:tc>
          <w:tcPr>
            <w:tcW w:w="1181" w:type="dxa"/>
            <w:shd w:val="clear" w:color="auto" w:fill="auto"/>
            <w:vAlign w:val="bottom"/>
          </w:tcPr>
          <w:p w14:paraId="51818C3B" w14:textId="77777777" w:rsidR="00280D5F" w:rsidRPr="00A709CB" w:rsidRDefault="00280D5F" w:rsidP="00280D5F">
            <w:pPr>
              <w:tabs>
                <w:tab w:val="decimal" w:pos="968"/>
              </w:tabs>
              <w:ind w:right="-72"/>
              <w:jc w:val="both"/>
              <w:rPr>
                <w:rFonts w:ascii="Arial" w:eastAsia="Arial Unicode MS" w:hAnsi="Arial" w:cs="Arial"/>
                <w:color w:val="000000"/>
                <w:spacing w:val="-4"/>
                <w:sz w:val="12"/>
                <w:szCs w:val="12"/>
                <w:cs/>
              </w:rPr>
            </w:pPr>
          </w:p>
        </w:tc>
        <w:tc>
          <w:tcPr>
            <w:tcW w:w="1181" w:type="dxa"/>
            <w:shd w:val="clear" w:color="auto" w:fill="auto"/>
            <w:vAlign w:val="bottom"/>
          </w:tcPr>
          <w:p w14:paraId="71ED92BD" w14:textId="77777777" w:rsidR="00280D5F" w:rsidRPr="00A709CB" w:rsidRDefault="00280D5F" w:rsidP="00280D5F">
            <w:pPr>
              <w:tabs>
                <w:tab w:val="decimal" w:pos="968"/>
              </w:tabs>
              <w:ind w:right="-72"/>
              <w:jc w:val="both"/>
              <w:rPr>
                <w:rFonts w:ascii="Arial" w:eastAsia="Arial Unicode MS" w:hAnsi="Arial" w:cs="Arial"/>
                <w:color w:val="000000"/>
                <w:spacing w:val="-4"/>
                <w:sz w:val="12"/>
                <w:szCs w:val="12"/>
              </w:rPr>
            </w:pPr>
          </w:p>
        </w:tc>
        <w:tc>
          <w:tcPr>
            <w:tcW w:w="1181" w:type="dxa"/>
            <w:shd w:val="clear" w:color="auto" w:fill="auto"/>
            <w:vAlign w:val="bottom"/>
          </w:tcPr>
          <w:p w14:paraId="42235EA9" w14:textId="77777777" w:rsidR="00280D5F" w:rsidRPr="00A709CB" w:rsidRDefault="00280D5F" w:rsidP="00280D5F">
            <w:pPr>
              <w:tabs>
                <w:tab w:val="decimal" w:pos="968"/>
              </w:tabs>
              <w:ind w:right="-72"/>
              <w:jc w:val="both"/>
              <w:rPr>
                <w:rFonts w:ascii="Arial" w:eastAsia="Arial Unicode MS" w:hAnsi="Arial" w:cs="Arial"/>
                <w:color w:val="000000"/>
                <w:spacing w:val="-4"/>
                <w:sz w:val="12"/>
                <w:szCs w:val="12"/>
                <w:cs/>
              </w:rPr>
            </w:pPr>
          </w:p>
        </w:tc>
        <w:tc>
          <w:tcPr>
            <w:tcW w:w="1181" w:type="dxa"/>
            <w:shd w:val="clear" w:color="auto" w:fill="auto"/>
            <w:vAlign w:val="bottom"/>
          </w:tcPr>
          <w:p w14:paraId="61F358ED" w14:textId="77777777" w:rsidR="00280D5F" w:rsidRPr="00A709CB" w:rsidRDefault="00280D5F" w:rsidP="00280D5F">
            <w:pPr>
              <w:tabs>
                <w:tab w:val="decimal" w:pos="968"/>
              </w:tabs>
              <w:ind w:right="-72"/>
              <w:jc w:val="both"/>
              <w:rPr>
                <w:rFonts w:ascii="Arial" w:eastAsia="Arial Unicode MS" w:hAnsi="Arial" w:cs="Arial"/>
                <w:color w:val="000000"/>
                <w:spacing w:val="-4"/>
                <w:sz w:val="12"/>
                <w:szCs w:val="12"/>
              </w:rPr>
            </w:pPr>
          </w:p>
        </w:tc>
        <w:tc>
          <w:tcPr>
            <w:tcW w:w="1181" w:type="dxa"/>
            <w:shd w:val="clear" w:color="auto" w:fill="auto"/>
            <w:vAlign w:val="bottom"/>
          </w:tcPr>
          <w:p w14:paraId="4FA76CA4" w14:textId="77777777" w:rsidR="00280D5F" w:rsidRPr="00A709CB" w:rsidRDefault="00280D5F" w:rsidP="00280D5F">
            <w:pPr>
              <w:tabs>
                <w:tab w:val="decimal" w:pos="968"/>
              </w:tabs>
              <w:ind w:right="-72"/>
              <w:jc w:val="both"/>
              <w:rPr>
                <w:rFonts w:ascii="Arial" w:hAnsi="Arial" w:cs="Arial"/>
                <w:color w:val="000000"/>
                <w:spacing w:val="-4"/>
                <w:sz w:val="12"/>
                <w:szCs w:val="12"/>
                <w:cs/>
              </w:rPr>
            </w:pPr>
          </w:p>
        </w:tc>
        <w:tc>
          <w:tcPr>
            <w:tcW w:w="1181" w:type="dxa"/>
            <w:shd w:val="clear" w:color="auto" w:fill="auto"/>
            <w:vAlign w:val="bottom"/>
          </w:tcPr>
          <w:p w14:paraId="64FFA2AC" w14:textId="77777777" w:rsidR="00280D5F" w:rsidRPr="00A709CB" w:rsidRDefault="00280D5F" w:rsidP="00280D5F">
            <w:pPr>
              <w:tabs>
                <w:tab w:val="decimal" w:pos="968"/>
              </w:tabs>
              <w:ind w:right="-72"/>
              <w:jc w:val="both"/>
              <w:rPr>
                <w:rFonts w:ascii="Arial" w:hAnsi="Arial" w:cs="Arial"/>
                <w:color w:val="000000"/>
                <w:spacing w:val="-4"/>
                <w:sz w:val="12"/>
                <w:szCs w:val="12"/>
              </w:rPr>
            </w:pPr>
          </w:p>
        </w:tc>
        <w:tc>
          <w:tcPr>
            <w:tcW w:w="1181" w:type="dxa"/>
            <w:shd w:val="clear" w:color="auto" w:fill="auto"/>
            <w:vAlign w:val="bottom"/>
          </w:tcPr>
          <w:p w14:paraId="3E108B2F" w14:textId="77777777" w:rsidR="00280D5F" w:rsidRPr="00A709CB" w:rsidRDefault="00280D5F" w:rsidP="00280D5F">
            <w:pPr>
              <w:tabs>
                <w:tab w:val="decimal" w:pos="968"/>
              </w:tabs>
              <w:ind w:right="-72"/>
              <w:jc w:val="both"/>
              <w:rPr>
                <w:rFonts w:ascii="Arial" w:hAnsi="Arial" w:cs="Arial"/>
                <w:color w:val="000000"/>
                <w:spacing w:val="-4"/>
                <w:sz w:val="12"/>
                <w:szCs w:val="12"/>
                <w:cs/>
              </w:rPr>
            </w:pPr>
          </w:p>
        </w:tc>
        <w:tc>
          <w:tcPr>
            <w:tcW w:w="1181" w:type="dxa"/>
            <w:shd w:val="clear" w:color="auto" w:fill="auto"/>
            <w:vAlign w:val="bottom"/>
          </w:tcPr>
          <w:p w14:paraId="1BB856BA" w14:textId="77777777" w:rsidR="00280D5F" w:rsidRPr="00A709CB" w:rsidRDefault="00280D5F" w:rsidP="00280D5F">
            <w:pPr>
              <w:tabs>
                <w:tab w:val="decimal" w:pos="968"/>
              </w:tabs>
              <w:ind w:right="-72"/>
              <w:jc w:val="both"/>
              <w:rPr>
                <w:rFonts w:ascii="Arial" w:hAnsi="Arial" w:cs="Arial"/>
                <w:color w:val="000000"/>
                <w:spacing w:val="-4"/>
                <w:sz w:val="12"/>
                <w:szCs w:val="12"/>
              </w:rPr>
            </w:pPr>
          </w:p>
        </w:tc>
        <w:tc>
          <w:tcPr>
            <w:tcW w:w="1181" w:type="dxa"/>
            <w:tcBorders>
              <w:top w:val="single" w:sz="4" w:space="0" w:color="auto"/>
            </w:tcBorders>
            <w:shd w:val="clear" w:color="auto" w:fill="auto"/>
            <w:vAlign w:val="bottom"/>
          </w:tcPr>
          <w:p w14:paraId="09E3F072" w14:textId="77777777" w:rsidR="00280D5F" w:rsidRPr="00A709CB" w:rsidRDefault="00280D5F" w:rsidP="00280D5F">
            <w:pPr>
              <w:tabs>
                <w:tab w:val="decimal" w:pos="968"/>
              </w:tabs>
              <w:ind w:right="-72"/>
              <w:jc w:val="both"/>
              <w:rPr>
                <w:rFonts w:ascii="Arial" w:hAnsi="Arial" w:cs="Arial"/>
                <w:color w:val="000000"/>
                <w:spacing w:val="-4"/>
                <w:sz w:val="12"/>
                <w:szCs w:val="12"/>
                <w:cs/>
              </w:rPr>
            </w:pPr>
          </w:p>
        </w:tc>
        <w:tc>
          <w:tcPr>
            <w:tcW w:w="1181" w:type="dxa"/>
            <w:tcBorders>
              <w:top w:val="single" w:sz="4" w:space="0" w:color="auto"/>
            </w:tcBorders>
            <w:shd w:val="clear" w:color="auto" w:fill="auto"/>
            <w:vAlign w:val="bottom"/>
          </w:tcPr>
          <w:p w14:paraId="088BF4D9" w14:textId="77777777" w:rsidR="00280D5F" w:rsidRPr="00EA6211" w:rsidRDefault="00280D5F" w:rsidP="00280D5F">
            <w:pPr>
              <w:tabs>
                <w:tab w:val="decimal" w:pos="968"/>
              </w:tabs>
              <w:ind w:right="-72"/>
              <w:jc w:val="both"/>
              <w:rPr>
                <w:rFonts w:ascii="Arial" w:hAnsi="Arial" w:cs="Arial"/>
                <w:color w:val="000000"/>
                <w:spacing w:val="-4"/>
                <w:sz w:val="12"/>
                <w:szCs w:val="12"/>
              </w:rPr>
            </w:pPr>
          </w:p>
        </w:tc>
      </w:tr>
      <w:tr w:rsidR="00280D5F" w:rsidRPr="00EA6211" w14:paraId="3A1EB16B" w14:textId="77777777" w:rsidTr="00300AC3">
        <w:tc>
          <w:tcPr>
            <w:tcW w:w="3571" w:type="dxa"/>
            <w:shd w:val="clear" w:color="auto" w:fill="auto"/>
            <w:vAlign w:val="bottom"/>
          </w:tcPr>
          <w:p w14:paraId="45BCF5CB" w14:textId="77777777" w:rsidR="00280D5F" w:rsidRPr="00EA6211" w:rsidRDefault="00280D5F" w:rsidP="00280D5F">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Total assets</w:t>
            </w:r>
          </w:p>
        </w:tc>
        <w:tc>
          <w:tcPr>
            <w:tcW w:w="1181" w:type="dxa"/>
            <w:shd w:val="clear" w:color="auto" w:fill="auto"/>
            <w:vAlign w:val="bottom"/>
          </w:tcPr>
          <w:p w14:paraId="7D2E4D2D" w14:textId="77777777" w:rsidR="00280D5F" w:rsidRPr="00A709CB" w:rsidRDefault="00280D5F" w:rsidP="00280D5F">
            <w:pPr>
              <w:tabs>
                <w:tab w:val="decimal" w:pos="968"/>
              </w:tabs>
              <w:ind w:left="-56" w:right="-72"/>
              <w:jc w:val="both"/>
              <w:rPr>
                <w:rFonts w:ascii="Arial" w:eastAsia="Arial Unicode MS" w:hAnsi="Arial" w:cs="Arial"/>
                <w:color w:val="000000"/>
                <w:spacing w:val="-4"/>
                <w:sz w:val="18"/>
                <w:szCs w:val="18"/>
                <w:cs/>
              </w:rPr>
            </w:pPr>
          </w:p>
        </w:tc>
        <w:tc>
          <w:tcPr>
            <w:tcW w:w="1181" w:type="dxa"/>
            <w:shd w:val="clear" w:color="auto" w:fill="auto"/>
            <w:vAlign w:val="bottom"/>
          </w:tcPr>
          <w:p w14:paraId="7453AEC8" w14:textId="77777777" w:rsidR="00280D5F" w:rsidRPr="00A709CB" w:rsidRDefault="00280D5F" w:rsidP="00280D5F">
            <w:pPr>
              <w:tabs>
                <w:tab w:val="decimal" w:pos="968"/>
              </w:tabs>
              <w:ind w:left="-57" w:right="-72"/>
              <w:jc w:val="both"/>
              <w:rPr>
                <w:rFonts w:ascii="Arial" w:eastAsia="Arial Unicode MS" w:hAnsi="Arial" w:cs="Arial"/>
                <w:color w:val="000000"/>
                <w:spacing w:val="-4"/>
                <w:sz w:val="18"/>
                <w:szCs w:val="18"/>
              </w:rPr>
            </w:pPr>
          </w:p>
        </w:tc>
        <w:tc>
          <w:tcPr>
            <w:tcW w:w="1181" w:type="dxa"/>
            <w:shd w:val="clear" w:color="auto" w:fill="auto"/>
            <w:vAlign w:val="bottom"/>
          </w:tcPr>
          <w:p w14:paraId="49651D2D" w14:textId="77777777" w:rsidR="00280D5F" w:rsidRPr="00A709CB" w:rsidRDefault="00280D5F" w:rsidP="00280D5F">
            <w:pPr>
              <w:tabs>
                <w:tab w:val="decimal" w:pos="968"/>
              </w:tabs>
              <w:ind w:right="-72"/>
              <w:jc w:val="both"/>
              <w:rPr>
                <w:rFonts w:ascii="Arial" w:eastAsia="Arial Unicode MS" w:hAnsi="Arial" w:cs="Arial"/>
                <w:color w:val="000000"/>
                <w:spacing w:val="-4"/>
                <w:sz w:val="18"/>
                <w:szCs w:val="18"/>
                <w:cs/>
              </w:rPr>
            </w:pPr>
          </w:p>
        </w:tc>
        <w:tc>
          <w:tcPr>
            <w:tcW w:w="1181" w:type="dxa"/>
            <w:shd w:val="clear" w:color="auto" w:fill="auto"/>
            <w:vAlign w:val="bottom"/>
          </w:tcPr>
          <w:p w14:paraId="471D1E30" w14:textId="77777777" w:rsidR="00280D5F" w:rsidRPr="00A709CB" w:rsidRDefault="00280D5F" w:rsidP="00280D5F">
            <w:pPr>
              <w:tabs>
                <w:tab w:val="decimal" w:pos="968"/>
              </w:tabs>
              <w:ind w:right="-72"/>
              <w:jc w:val="both"/>
              <w:rPr>
                <w:rFonts w:ascii="Arial" w:eastAsia="Arial Unicode MS" w:hAnsi="Arial" w:cs="Arial"/>
                <w:color w:val="000000"/>
                <w:spacing w:val="-4"/>
                <w:sz w:val="18"/>
                <w:szCs w:val="18"/>
              </w:rPr>
            </w:pPr>
          </w:p>
        </w:tc>
        <w:tc>
          <w:tcPr>
            <w:tcW w:w="1181" w:type="dxa"/>
            <w:shd w:val="clear" w:color="auto" w:fill="auto"/>
            <w:vAlign w:val="bottom"/>
          </w:tcPr>
          <w:p w14:paraId="431C0548" w14:textId="77777777" w:rsidR="00280D5F" w:rsidRPr="00A709CB" w:rsidRDefault="00280D5F" w:rsidP="00280D5F">
            <w:pPr>
              <w:tabs>
                <w:tab w:val="decimal" w:pos="968"/>
              </w:tabs>
              <w:ind w:right="-72"/>
              <w:jc w:val="both"/>
              <w:rPr>
                <w:rFonts w:ascii="Arial" w:hAnsi="Arial" w:cs="Arial"/>
                <w:color w:val="000000"/>
                <w:spacing w:val="-4"/>
                <w:sz w:val="18"/>
                <w:szCs w:val="18"/>
                <w:cs/>
              </w:rPr>
            </w:pPr>
          </w:p>
        </w:tc>
        <w:tc>
          <w:tcPr>
            <w:tcW w:w="1181" w:type="dxa"/>
            <w:shd w:val="clear" w:color="auto" w:fill="auto"/>
            <w:vAlign w:val="bottom"/>
          </w:tcPr>
          <w:p w14:paraId="25037FF0" w14:textId="77777777" w:rsidR="00280D5F" w:rsidRPr="00A709CB" w:rsidRDefault="00280D5F" w:rsidP="00280D5F">
            <w:pPr>
              <w:tabs>
                <w:tab w:val="decimal" w:pos="968"/>
              </w:tabs>
              <w:ind w:right="-72"/>
              <w:jc w:val="both"/>
              <w:rPr>
                <w:rFonts w:ascii="Arial" w:hAnsi="Arial" w:cs="Arial"/>
                <w:color w:val="000000"/>
                <w:spacing w:val="-4"/>
                <w:sz w:val="18"/>
                <w:szCs w:val="18"/>
              </w:rPr>
            </w:pPr>
          </w:p>
        </w:tc>
        <w:tc>
          <w:tcPr>
            <w:tcW w:w="1181" w:type="dxa"/>
            <w:shd w:val="clear" w:color="auto" w:fill="auto"/>
            <w:vAlign w:val="bottom"/>
          </w:tcPr>
          <w:p w14:paraId="124FD96E" w14:textId="77777777" w:rsidR="00280D5F" w:rsidRPr="00A709CB" w:rsidRDefault="00280D5F" w:rsidP="00280D5F">
            <w:pPr>
              <w:tabs>
                <w:tab w:val="decimal" w:pos="968"/>
              </w:tabs>
              <w:ind w:left="-53" w:right="-72"/>
              <w:jc w:val="both"/>
              <w:rPr>
                <w:rFonts w:ascii="Arial" w:hAnsi="Arial" w:cs="Arial"/>
                <w:color w:val="000000"/>
                <w:spacing w:val="-4"/>
                <w:sz w:val="18"/>
                <w:szCs w:val="18"/>
                <w:cs/>
              </w:rPr>
            </w:pPr>
          </w:p>
        </w:tc>
        <w:tc>
          <w:tcPr>
            <w:tcW w:w="1181" w:type="dxa"/>
            <w:shd w:val="clear" w:color="auto" w:fill="auto"/>
            <w:vAlign w:val="bottom"/>
          </w:tcPr>
          <w:p w14:paraId="1C551021" w14:textId="77777777" w:rsidR="00280D5F" w:rsidRPr="00A709CB" w:rsidRDefault="00280D5F" w:rsidP="00280D5F">
            <w:pPr>
              <w:tabs>
                <w:tab w:val="decimal" w:pos="968"/>
              </w:tabs>
              <w:ind w:right="-72"/>
              <w:jc w:val="both"/>
              <w:rPr>
                <w:rFonts w:ascii="Arial" w:hAnsi="Arial" w:cs="Arial"/>
                <w:color w:val="000000"/>
                <w:spacing w:val="-4"/>
                <w:sz w:val="18"/>
                <w:szCs w:val="18"/>
              </w:rPr>
            </w:pPr>
          </w:p>
        </w:tc>
        <w:tc>
          <w:tcPr>
            <w:tcW w:w="1181" w:type="dxa"/>
            <w:tcBorders>
              <w:bottom w:val="single" w:sz="4" w:space="0" w:color="auto"/>
            </w:tcBorders>
            <w:shd w:val="clear" w:color="auto" w:fill="auto"/>
            <w:vAlign w:val="bottom"/>
          </w:tcPr>
          <w:p w14:paraId="06587A30" w14:textId="742D3303" w:rsidR="00280D5F" w:rsidRPr="00A709CB" w:rsidRDefault="00581A26" w:rsidP="00280D5F">
            <w:pPr>
              <w:tabs>
                <w:tab w:val="decimal" w:pos="968"/>
              </w:tabs>
              <w:ind w:left="-53" w:right="-72"/>
              <w:jc w:val="both"/>
              <w:rPr>
                <w:rFonts w:ascii="Arial" w:hAnsi="Arial" w:cs="Arial"/>
                <w:color w:val="000000"/>
                <w:spacing w:val="-4"/>
                <w:sz w:val="17"/>
                <w:szCs w:val="17"/>
                <w:cs/>
              </w:rPr>
            </w:pPr>
            <w:r w:rsidRPr="00581A26">
              <w:rPr>
                <w:rFonts w:ascii="Arial" w:hAnsi="Arial" w:cs="Arial"/>
                <w:color w:val="000000"/>
                <w:spacing w:val="-4"/>
                <w:sz w:val="17"/>
                <w:szCs w:val="17"/>
              </w:rPr>
              <w:t>1,172,610,509</w:t>
            </w:r>
          </w:p>
        </w:tc>
        <w:tc>
          <w:tcPr>
            <w:tcW w:w="1181" w:type="dxa"/>
            <w:tcBorders>
              <w:bottom w:val="single" w:sz="4" w:space="0" w:color="auto"/>
            </w:tcBorders>
            <w:shd w:val="clear" w:color="auto" w:fill="auto"/>
            <w:vAlign w:val="bottom"/>
          </w:tcPr>
          <w:p w14:paraId="0B543FC2" w14:textId="1ABBB744" w:rsidR="00280D5F" w:rsidRPr="00EA6211" w:rsidRDefault="00A73D3B" w:rsidP="00280D5F">
            <w:pPr>
              <w:tabs>
                <w:tab w:val="decimal" w:pos="968"/>
              </w:tabs>
              <w:ind w:left="-53" w:right="-72"/>
              <w:jc w:val="both"/>
              <w:rPr>
                <w:rFonts w:ascii="Arial" w:hAnsi="Arial" w:cs="Arial"/>
                <w:color w:val="000000"/>
                <w:spacing w:val="-4"/>
                <w:sz w:val="18"/>
                <w:szCs w:val="18"/>
              </w:rPr>
            </w:pPr>
            <w:r w:rsidRPr="00A73D3B">
              <w:rPr>
                <w:rFonts w:ascii="Arial" w:hAnsi="Arial" w:cs="Arial"/>
                <w:color w:val="000000"/>
                <w:spacing w:val="-4"/>
                <w:sz w:val="18"/>
                <w:szCs w:val="18"/>
              </w:rPr>
              <w:t>795</w:t>
            </w:r>
            <w:r w:rsidR="00280D5F" w:rsidRPr="00EA6211">
              <w:rPr>
                <w:rFonts w:ascii="Arial" w:hAnsi="Arial" w:cs="Arial"/>
                <w:color w:val="000000"/>
                <w:spacing w:val="-4"/>
                <w:sz w:val="18"/>
                <w:szCs w:val="18"/>
              </w:rPr>
              <w:t>,</w:t>
            </w:r>
            <w:r w:rsidRPr="00A73D3B">
              <w:rPr>
                <w:rFonts w:ascii="Arial" w:hAnsi="Arial" w:cs="Arial"/>
                <w:color w:val="000000"/>
                <w:spacing w:val="-4"/>
                <w:sz w:val="18"/>
                <w:szCs w:val="18"/>
              </w:rPr>
              <w:t>191</w:t>
            </w:r>
            <w:r w:rsidR="00280D5F" w:rsidRPr="00EA6211">
              <w:rPr>
                <w:rFonts w:ascii="Arial" w:hAnsi="Arial" w:cs="Arial"/>
                <w:color w:val="000000"/>
                <w:spacing w:val="-4"/>
                <w:sz w:val="18"/>
                <w:szCs w:val="18"/>
              </w:rPr>
              <w:t>,</w:t>
            </w:r>
            <w:r w:rsidRPr="00A73D3B">
              <w:rPr>
                <w:rFonts w:ascii="Arial" w:hAnsi="Arial" w:cs="Arial"/>
                <w:color w:val="000000"/>
                <w:spacing w:val="-4"/>
                <w:sz w:val="18"/>
                <w:szCs w:val="18"/>
              </w:rPr>
              <w:t>697</w:t>
            </w:r>
          </w:p>
        </w:tc>
      </w:tr>
      <w:tr w:rsidR="00280D5F" w:rsidRPr="00EA6211" w14:paraId="18B1333C" w14:textId="77777777" w:rsidTr="00300AC3">
        <w:tc>
          <w:tcPr>
            <w:tcW w:w="3571" w:type="dxa"/>
            <w:shd w:val="clear" w:color="auto" w:fill="auto"/>
            <w:vAlign w:val="bottom"/>
          </w:tcPr>
          <w:p w14:paraId="46893BB3" w14:textId="77777777" w:rsidR="00280D5F" w:rsidRPr="00EA6211" w:rsidRDefault="00280D5F" w:rsidP="00280D5F">
            <w:pPr>
              <w:ind w:left="-109" w:right="-72"/>
              <w:rPr>
                <w:rFonts w:ascii="Arial" w:eastAsia="Arial Unicode MS" w:hAnsi="Arial" w:cs="Arial"/>
                <w:color w:val="000000"/>
                <w:sz w:val="18"/>
                <w:szCs w:val="18"/>
              </w:rPr>
            </w:pPr>
          </w:p>
        </w:tc>
        <w:tc>
          <w:tcPr>
            <w:tcW w:w="1181" w:type="dxa"/>
            <w:shd w:val="clear" w:color="auto" w:fill="auto"/>
            <w:vAlign w:val="bottom"/>
          </w:tcPr>
          <w:p w14:paraId="19C41619" w14:textId="77777777" w:rsidR="00280D5F" w:rsidRPr="00A709CB" w:rsidRDefault="00280D5F" w:rsidP="00280D5F">
            <w:pPr>
              <w:tabs>
                <w:tab w:val="decimal" w:pos="968"/>
              </w:tabs>
              <w:ind w:right="-72"/>
              <w:jc w:val="both"/>
              <w:rPr>
                <w:rFonts w:ascii="Arial" w:eastAsia="Arial Unicode MS" w:hAnsi="Arial" w:cs="Arial"/>
                <w:color w:val="000000"/>
                <w:spacing w:val="-4"/>
                <w:sz w:val="18"/>
                <w:szCs w:val="18"/>
              </w:rPr>
            </w:pPr>
          </w:p>
        </w:tc>
        <w:tc>
          <w:tcPr>
            <w:tcW w:w="1181" w:type="dxa"/>
            <w:shd w:val="clear" w:color="auto" w:fill="auto"/>
            <w:vAlign w:val="bottom"/>
          </w:tcPr>
          <w:p w14:paraId="12908F48" w14:textId="77777777" w:rsidR="00280D5F" w:rsidRPr="00A709CB" w:rsidRDefault="00280D5F" w:rsidP="00280D5F">
            <w:pPr>
              <w:tabs>
                <w:tab w:val="decimal" w:pos="968"/>
              </w:tabs>
              <w:ind w:right="-72"/>
              <w:jc w:val="both"/>
              <w:rPr>
                <w:rFonts w:ascii="Arial" w:eastAsia="Arial Unicode MS" w:hAnsi="Arial" w:cs="Arial"/>
                <w:color w:val="000000"/>
                <w:spacing w:val="-4"/>
                <w:sz w:val="18"/>
                <w:szCs w:val="18"/>
              </w:rPr>
            </w:pPr>
          </w:p>
        </w:tc>
        <w:tc>
          <w:tcPr>
            <w:tcW w:w="1181" w:type="dxa"/>
            <w:shd w:val="clear" w:color="auto" w:fill="auto"/>
            <w:vAlign w:val="bottom"/>
          </w:tcPr>
          <w:p w14:paraId="4ED57A99" w14:textId="77777777" w:rsidR="00280D5F" w:rsidRPr="00A709CB" w:rsidRDefault="00280D5F" w:rsidP="00280D5F">
            <w:pPr>
              <w:tabs>
                <w:tab w:val="decimal" w:pos="968"/>
              </w:tabs>
              <w:ind w:right="-72"/>
              <w:jc w:val="both"/>
              <w:rPr>
                <w:rFonts w:ascii="Arial" w:eastAsia="Arial Unicode MS" w:hAnsi="Arial" w:cs="Arial"/>
                <w:color w:val="000000"/>
                <w:spacing w:val="-4"/>
                <w:sz w:val="18"/>
                <w:szCs w:val="18"/>
              </w:rPr>
            </w:pPr>
          </w:p>
        </w:tc>
        <w:tc>
          <w:tcPr>
            <w:tcW w:w="1181" w:type="dxa"/>
            <w:shd w:val="clear" w:color="auto" w:fill="auto"/>
            <w:vAlign w:val="bottom"/>
          </w:tcPr>
          <w:p w14:paraId="6ECD1752" w14:textId="77777777" w:rsidR="00280D5F" w:rsidRPr="00A709CB" w:rsidRDefault="00280D5F" w:rsidP="00280D5F">
            <w:pPr>
              <w:tabs>
                <w:tab w:val="decimal" w:pos="968"/>
              </w:tabs>
              <w:ind w:right="-72"/>
              <w:jc w:val="both"/>
              <w:rPr>
                <w:rFonts w:ascii="Arial" w:eastAsia="Arial Unicode MS" w:hAnsi="Arial" w:cs="Arial"/>
                <w:color w:val="000000"/>
                <w:spacing w:val="-4"/>
                <w:sz w:val="18"/>
                <w:szCs w:val="18"/>
              </w:rPr>
            </w:pPr>
          </w:p>
        </w:tc>
        <w:tc>
          <w:tcPr>
            <w:tcW w:w="1181" w:type="dxa"/>
            <w:shd w:val="clear" w:color="auto" w:fill="auto"/>
            <w:vAlign w:val="bottom"/>
          </w:tcPr>
          <w:p w14:paraId="4D049987" w14:textId="77777777" w:rsidR="00280D5F" w:rsidRPr="00A709CB" w:rsidRDefault="00280D5F" w:rsidP="00280D5F">
            <w:pPr>
              <w:tabs>
                <w:tab w:val="decimal" w:pos="968"/>
              </w:tabs>
              <w:ind w:right="-72"/>
              <w:jc w:val="both"/>
              <w:rPr>
                <w:rFonts w:ascii="Arial" w:hAnsi="Arial" w:cs="Arial"/>
                <w:color w:val="000000"/>
                <w:spacing w:val="-4"/>
                <w:sz w:val="18"/>
                <w:szCs w:val="18"/>
              </w:rPr>
            </w:pPr>
          </w:p>
        </w:tc>
        <w:tc>
          <w:tcPr>
            <w:tcW w:w="1181" w:type="dxa"/>
            <w:shd w:val="clear" w:color="auto" w:fill="auto"/>
            <w:vAlign w:val="bottom"/>
          </w:tcPr>
          <w:p w14:paraId="4482A9E2" w14:textId="77777777" w:rsidR="00280D5F" w:rsidRPr="00A709CB" w:rsidRDefault="00280D5F" w:rsidP="00280D5F">
            <w:pPr>
              <w:tabs>
                <w:tab w:val="decimal" w:pos="968"/>
              </w:tabs>
              <w:ind w:right="-72"/>
              <w:jc w:val="both"/>
              <w:rPr>
                <w:rFonts w:ascii="Arial" w:hAnsi="Arial" w:cs="Arial"/>
                <w:color w:val="000000"/>
                <w:spacing w:val="-4"/>
                <w:sz w:val="18"/>
                <w:szCs w:val="18"/>
              </w:rPr>
            </w:pPr>
          </w:p>
        </w:tc>
        <w:tc>
          <w:tcPr>
            <w:tcW w:w="1181" w:type="dxa"/>
            <w:shd w:val="clear" w:color="auto" w:fill="auto"/>
            <w:vAlign w:val="bottom"/>
          </w:tcPr>
          <w:p w14:paraId="63BC14C6" w14:textId="77777777" w:rsidR="00280D5F" w:rsidRPr="00A709CB" w:rsidRDefault="00280D5F" w:rsidP="00280D5F">
            <w:pPr>
              <w:tabs>
                <w:tab w:val="decimal" w:pos="968"/>
              </w:tabs>
              <w:ind w:right="-72"/>
              <w:jc w:val="both"/>
              <w:rPr>
                <w:rFonts w:ascii="Arial" w:hAnsi="Arial" w:cs="Arial"/>
                <w:color w:val="000000"/>
                <w:spacing w:val="-4"/>
                <w:sz w:val="18"/>
                <w:szCs w:val="18"/>
              </w:rPr>
            </w:pPr>
          </w:p>
        </w:tc>
        <w:tc>
          <w:tcPr>
            <w:tcW w:w="1181" w:type="dxa"/>
            <w:shd w:val="clear" w:color="auto" w:fill="auto"/>
            <w:vAlign w:val="bottom"/>
          </w:tcPr>
          <w:p w14:paraId="4175C952" w14:textId="77777777" w:rsidR="00280D5F" w:rsidRPr="00A709CB" w:rsidRDefault="00280D5F" w:rsidP="00280D5F">
            <w:pPr>
              <w:tabs>
                <w:tab w:val="decimal" w:pos="968"/>
              </w:tabs>
              <w:ind w:right="-72"/>
              <w:jc w:val="both"/>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5EB91D03" w14:textId="77777777" w:rsidR="00280D5F" w:rsidRPr="00A709CB" w:rsidRDefault="00280D5F" w:rsidP="00280D5F">
            <w:pPr>
              <w:tabs>
                <w:tab w:val="decimal" w:pos="968"/>
              </w:tabs>
              <w:ind w:right="-72"/>
              <w:jc w:val="both"/>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7E9AEE34" w14:textId="77777777" w:rsidR="00280D5F" w:rsidRPr="00EA6211" w:rsidRDefault="00280D5F" w:rsidP="00280D5F">
            <w:pPr>
              <w:tabs>
                <w:tab w:val="decimal" w:pos="968"/>
              </w:tabs>
              <w:ind w:right="-72"/>
              <w:jc w:val="both"/>
              <w:rPr>
                <w:rFonts w:ascii="Arial" w:hAnsi="Arial" w:cs="Arial"/>
                <w:color w:val="000000"/>
                <w:spacing w:val="-4"/>
                <w:sz w:val="18"/>
                <w:szCs w:val="18"/>
              </w:rPr>
            </w:pPr>
          </w:p>
        </w:tc>
      </w:tr>
      <w:tr w:rsidR="00280D5F" w:rsidRPr="00EA6211" w14:paraId="53B46EB4" w14:textId="77777777" w:rsidTr="00300AC3">
        <w:tc>
          <w:tcPr>
            <w:tcW w:w="3571" w:type="dxa"/>
            <w:shd w:val="clear" w:color="auto" w:fill="auto"/>
            <w:vAlign w:val="bottom"/>
          </w:tcPr>
          <w:p w14:paraId="61073F77" w14:textId="77777777" w:rsidR="00280D5F" w:rsidRPr="00EA6211" w:rsidRDefault="00280D5F" w:rsidP="00280D5F">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Segment liabilities</w:t>
            </w:r>
          </w:p>
        </w:tc>
        <w:tc>
          <w:tcPr>
            <w:tcW w:w="1181" w:type="dxa"/>
            <w:tcBorders>
              <w:bottom w:val="single" w:sz="4" w:space="0" w:color="auto"/>
            </w:tcBorders>
            <w:shd w:val="clear" w:color="auto" w:fill="auto"/>
            <w:vAlign w:val="bottom"/>
          </w:tcPr>
          <w:p w14:paraId="6E1A9AAF" w14:textId="7B5DAEF5" w:rsidR="00280D5F" w:rsidRPr="00A709CB" w:rsidRDefault="00DF310F" w:rsidP="00280D5F">
            <w:pPr>
              <w:tabs>
                <w:tab w:val="decimal" w:pos="968"/>
              </w:tabs>
              <w:ind w:left="-56" w:right="-72"/>
              <w:jc w:val="both"/>
              <w:rPr>
                <w:rFonts w:ascii="Arial" w:eastAsia="Arial Unicode MS" w:hAnsi="Arial" w:cs="Arial"/>
                <w:color w:val="000000"/>
                <w:spacing w:val="-4"/>
                <w:sz w:val="18"/>
                <w:szCs w:val="18"/>
              </w:rPr>
            </w:pPr>
            <w:r w:rsidRPr="00DF310F">
              <w:rPr>
                <w:rFonts w:ascii="Arial" w:eastAsia="Arial Unicode MS" w:hAnsi="Arial" w:cs="Arial"/>
                <w:color w:val="000000"/>
                <w:spacing w:val="-4"/>
                <w:sz w:val="18"/>
                <w:szCs w:val="18"/>
              </w:rPr>
              <w:t>370,307,302</w:t>
            </w:r>
          </w:p>
        </w:tc>
        <w:tc>
          <w:tcPr>
            <w:tcW w:w="1181" w:type="dxa"/>
            <w:tcBorders>
              <w:bottom w:val="single" w:sz="4" w:space="0" w:color="auto"/>
            </w:tcBorders>
            <w:shd w:val="clear" w:color="auto" w:fill="auto"/>
            <w:vAlign w:val="bottom"/>
          </w:tcPr>
          <w:p w14:paraId="0DAD1F58" w14:textId="3F9FD892" w:rsidR="00280D5F" w:rsidRPr="00A709CB" w:rsidRDefault="00A73D3B" w:rsidP="00280D5F">
            <w:pPr>
              <w:tabs>
                <w:tab w:val="decimal" w:pos="968"/>
              </w:tabs>
              <w:ind w:left="-57" w:right="-72"/>
              <w:jc w:val="both"/>
              <w:rPr>
                <w:rFonts w:ascii="Arial" w:eastAsia="Arial Unicode MS" w:hAnsi="Arial" w:cs="Arial"/>
                <w:color w:val="000000"/>
                <w:spacing w:val="-4"/>
                <w:sz w:val="18"/>
                <w:szCs w:val="18"/>
              </w:rPr>
            </w:pPr>
            <w:r w:rsidRPr="00A709CB">
              <w:rPr>
                <w:rFonts w:ascii="Arial" w:eastAsia="Arial Unicode MS" w:hAnsi="Arial" w:cs="Arial"/>
                <w:color w:val="000000"/>
                <w:spacing w:val="-4"/>
                <w:sz w:val="18"/>
                <w:szCs w:val="18"/>
              </w:rPr>
              <w:t>166</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543</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966</w:t>
            </w:r>
          </w:p>
        </w:tc>
        <w:tc>
          <w:tcPr>
            <w:tcW w:w="1181" w:type="dxa"/>
            <w:tcBorders>
              <w:bottom w:val="single" w:sz="4" w:space="0" w:color="auto"/>
            </w:tcBorders>
            <w:shd w:val="clear" w:color="auto" w:fill="auto"/>
            <w:vAlign w:val="bottom"/>
          </w:tcPr>
          <w:p w14:paraId="45981882" w14:textId="3DCCE91C" w:rsidR="00280D5F" w:rsidRPr="00A709CB" w:rsidRDefault="00A73D3B" w:rsidP="00280D5F">
            <w:pPr>
              <w:tabs>
                <w:tab w:val="decimal" w:pos="968"/>
              </w:tabs>
              <w:ind w:right="-72"/>
              <w:jc w:val="both"/>
              <w:rPr>
                <w:rFonts w:ascii="Arial" w:eastAsia="Arial Unicode MS" w:hAnsi="Arial" w:cs="Arial"/>
                <w:color w:val="000000"/>
                <w:spacing w:val="-4"/>
                <w:sz w:val="18"/>
                <w:szCs w:val="18"/>
              </w:rPr>
            </w:pPr>
            <w:r w:rsidRPr="00A709CB">
              <w:rPr>
                <w:rFonts w:ascii="Arial" w:eastAsia="Arial Unicode MS" w:hAnsi="Arial" w:cs="Arial"/>
                <w:color w:val="000000"/>
                <w:spacing w:val="-4"/>
                <w:sz w:val="18"/>
                <w:szCs w:val="18"/>
              </w:rPr>
              <w:t>2</w:t>
            </w:r>
            <w:r w:rsidR="00655891"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699</w:t>
            </w:r>
            <w:r w:rsidR="00655891"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864</w:t>
            </w:r>
          </w:p>
        </w:tc>
        <w:tc>
          <w:tcPr>
            <w:tcW w:w="1181" w:type="dxa"/>
            <w:tcBorders>
              <w:bottom w:val="single" w:sz="4" w:space="0" w:color="auto"/>
            </w:tcBorders>
            <w:shd w:val="clear" w:color="auto" w:fill="auto"/>
            <w:vAlign w:val="bottom"/>
          </w:tcPr>
          <w:p w14:paraId="76F10D23" w14:textId="7EE5E4A4" w:rsidR="00280D5F" w:rsidRPr="00A709CB" w:rsidRDefault="00A73D3B" w:rsidP="00280D5F">
            <w:pPr>
              <w:tabs>
                <w:tab w:val="decimal" w:pos="968"/>
              </w:tabs>
              <w:ind w:right="-72"/>
              <w:jc w:val="both"/>
              <w:rPr>
                <w:rFonts w:ascii="Arial" w:eastAsia="Arial Unicode MS" w:hAnsi="Arial" w:cs="Arial"/>
                <w:color w:val="000000"/>
                <w:spacing w:val="-4"/>
                <w:sz w:val="18"/>
                <w:szCs w:val="18"/>
              </w:rPr>
            </w:pPr>
            <w:r w:rsidRPr="00A709CB">
              <w:rPr>
                <w:rFonts w:ascii="Arial" w:eastAsia="Arial Unicode MS" w:hAnsi="Arial" w:cs="Arial"/>
                <w:color w:val="000000"/>
                <w:spacing w:val="-4"/>
                <w:sz w:val="18"/>
                <w:szCs w:val="18"/>
              </w:rPr>
              <w:t>2</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642</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540</w:t>
            </w:r>
          </w:p>
        </w:tc>
        <w:tc>
          <w:tcPr>
            <w:tcW w:w="1181" w:type="dxa"/>
            <w:tcBorders>
              <w:bottom w:val="single" w:sz="4" w:space="0" w:color="auto"/>
            </w:tcBorders>
            <w:shd w:val="clear" w:color="auto" w:fill="auto"/>
            <w:vAlign w:val="bottom"/>
          </w:tcPr>
          <w:p w14:paraId="1891F6B9" w14:textId="0922D98C" w:rsidR="00280D5F" w:rsidRPr="00A709CB" w:rsidRDefault="00A73D3B" w:rsidP="00280D5F">
            <w:pPr>
              <w:tabs>
                <w:tab w:val="decimal" w:pos="968"/>
              </w:tabs>
              <w:ind w:right="-72"/>
              <w:jc w:val="both"/>
              <w:rPr>
                <w:rFonts w:ascii="Arial" w:hAnsi="Arial" w:cs="Arial"/>
                <w:color w:val="000000"/>
                <w:spacing w:val="-4"/>
                <w:sz w:val="18"/>
                <w:szCs w:val="18"/>
              </w:rPr>
            </w:pPr>
            <w:r w:rsidRPr="00A709CB">
              <w:rPr>
                <w:rFonts w:ascii="Arial" w:hAnsi="Arial" w:cs="Arial"/>
                <w:color w:val="000000"/>
                <w:spacing w:val="-4"/>
                <w:sz w:val="18"/>
                <w:szCs w:val="18"/>
              </w:rPr>
              <w:t>18</w:t>
            </w:r>
            <w:r w:rsidR="00655891" w:rsidRPr="00A709CB">
              <w:rPr>
                <w:rFonts w:ascii="Arial" w:hAnsi="Arial" w:cs="Arial"/>
                <w:color w:val="000000"/>
                <w:spacing w:val="-4"/>
                <w:sz w:val="18"/>
                <w:szCs w:val="18"/>
              </w:rPr>
              <w:t>,</w:t>
            </w:r>
            <w:r w:rsidRPr="00A709CB">
              <w:rPr>
                <w:rFonts w:ascii="Arial" w:hAnsi="Arial" w:cs="Arial"/>
                <w:color w:val="000000"/>
                <w:spacing w:val="-4"/>
                <w:sz w:val="18"/>
                <w:szCs w:val="18"/>
              </w:rPr>
              <w:t>644</w:t>
            </w:r>
            <w:r w:rsidR="00655891" w:rsidRPr="00A709CB">
              <w:rPr>
                <w:rFonts w:ascii="Arial" w:hAnsi="Arial" w:cs="Arial"/>
                <w:color w:val="000000"/>
                <w:spacing w:val="-4"/>
                <w:sz w:val="18"/>
                <w:szCs w:val="18"/>
              </w:rPr>
              <w:t>,</w:t>
            </w:r>
            <w:r w:rsidRPr="00A709CB">
              <w:rPr>
                <w:rFonts w:ascii="Arial" w:hAnsi="Arial" w:cs="Arial"/>
                <w:color w:val="000000"/>
                <w:spacing w:val="-4"/>
                <w:sz w:val="18"/>
                <w:szCs w:val="18"/>
              </w:rPr>
              <w:t>320</w:t>
            </w:r>
          </w:p>
        </w:tc>
        <w:tc>
          <w:tcPr>
            <w:tcW w:w="1181" w:type="dxa"/>
            <w:tcBorders>
              <w:bottom w:val="single" w:sz="4" w:space="0" w:color="auto"/>
            </w:tcBorders>
            <w:shd w:val="clear" w:color="auto" w:fill="auto"/>
            <w:vAlign w:val="bottom"/>
          </w:tcPr>
          <w:p w14:paraId="32B2C630" w14:textId="1CCC1351" w:rsidR="00280D5F" w:rsidRPr="00A709CB" w:rsidRDefault="00A73D3B" w:rsidP="00280D5F">
            <w:pPr>
              <w:tabs>
                <w:tab w:val="decimal" w:pos="968"/>
              </w:tabs>
              <w:ind w:right="-72"/>
              <w:jc w:val="both"/>
              <w:rPr>
                <w:rFonts w:ascii="Arial" w:hAnsi="Arial" w:cs="Arial"/>
                <w:color w:val="000000"/>
                <w:spacing w:val="-4"/>
                <w:sz w:val="18"/>
                <w:szCs w:val="18"/>
              </w:rPr>
            </w:pPr>
            <w:r w:rsidRPr="00A709CB">
              <w:rPr>
                <w:rFonts w:ascii="Arial" w:hAnsi="Arial" w:cs="Arial"/>
                <w:color w:val="000000"/>
                <w:spacing w:val="-4"/>
                <w:sz w:val="18"/>
                <w:szCs w:val="18"/>
              </w:rPr>
              <w:t>22</w:t>
            </w:r>
            <w:r w:rsidR="00280D5F" w:rsidRPr="00A709CB">
              <w:rPr>
                <w:rFonts w:ascii="Arial" w:hAnsi="Arial" w:cs="Arial"/>
                <w:color w:val="000000"/>
                <w:spacing w:val="-4"/>
                <w:sz w:val="18"/>
                <w:szCs w:val="18"/>
              </w:rPr>
              <w:t>,</w:t>
            </w:r>
            <w:r w:rsidRPr="00A709CB">
              <w:rPr>
                <w:rFonts w:ascii="Arial" w:hAnsi="Arial" w:cs="Arial"/>
                <w:color w:val="000000"/>
                <w:spacing w:val="-4"/>
                <w:sz w:val="18"/>
                <w:szCs w:val="18"/>
              </w:rPr>
              <w:t>079</w:t>
            </w:r>
            <w:r w:rsidR="00280D5F" w:rsidRPr="00A709CB">
              <w:rPr>
                <w:rFonts w:ascii="Arial" w:hAnsi="Arial" w:cs="Arial"/>
                <w:color w:val="000000"/>
                <w:spacing w:val="-4"/>
                <w:sz w:val="18"/>
                <w:szCs w:val="18"/>
              </w:rPr>
              <w:t>,</w:t>
            </w:r>
            <w:r w:rsidRPr="00A709CB">
              <w:rPr>
                <w:rFonts w:ascii="Arial" w:hAnsi="Arial" w:cs="Arial"/>
                <w:color w:val="000000"/>
                <w:spacing w:val="-4"/>
                <w:sz w:val="18"/>
                <w:szCs w:val="18"/>
              </w:rPr>
              <w:t>401</w:t>
            </w:r>
          </w:p>
        </w:tc>
        <w:tc>
          <w:tcPr>
            <w:tcW w:w="1181" w:type="dxa"/>
            <w:tcBorders>
              <w:bottom w:val="single" w:sz="4" w:space="0" w:color="auto"/>
            </w:tcBorders>
            <w:shd w:val="clear" w:color="auto" w:fill="auto"/>
            <w:vAlign w:val="bottom"/>
          </w:tcPr>
          <w:p w14:paraId="0F69F502" w14:textId="311B2CE1" w:rsidR="00280D5F" w:rsidRPr="00A709CB" w:rsidRDefault="00B51688" w:rsidP="00280D5F">
            <w:pPr>
              <w:tabs>
                <w:tab w:val="decimal" w:pos="968"/>
              </w:tabs>
              <w:ind w:right="-72"/>
              <w:jc w:val="both"/>
              <w:rPr>
                <w:rFonts w:ascii="Arial" w:hAnsi="Arial" w:cs="Arial"/>
                <w:color w:val="000000"/>
                <w:spacing w:val="-4"/>
                <w:sz w:val="18"/>
                <w:szCs w:val="18"/>
              </w:rPr>
            </w:pPr>
            <w:r w:rsidRPr="00B51688">
              <w:rPr>
                <w:rFonts w:ascii="Arial" w:hAnsi="Arial" w:cs="Arial"/>
                <w:color w:val="000000"/>
                <w:spacing w:val="-4"/>
                <w:sz w:val="18"/>
                <w:szCs w:val="18"/>
              </w:rPr>
              <w:t>37,253,575</w:t>
            </w:r>
          </w:p>
        </w:tc>
        <w:tc>
          <w:tcPr>
            <w:tcW w:w="1181" w:type="dxa"/>
            <w:tcBorders>
              <w:bottom w:val="single" w:sz="4" w:space="0" w:color="auto"/>
            </w:tcBorders>
            <w:shd w:val="clear" w:color="auto" w:fill="auto"/>
            <w:vAlign w:val="bottom"/>
          </w:tcPr>
          <w:p w14:paraId="6EE911D5" w14:textId="7EB396AC" w:rsidR="00280D5F" w:rsidRPr="00A709CB" w:rsidRDefault="00A73D3B" w:rsidP="00280D5F">
            <w:pPr>
              <w:tabs>
                <w:tab w:val="decimal" w:pos="968"/>
              </w:tabs>
              <w:ind w:right="-72"/>
              <w:jc w:val="both"/>
              <w:rPr>
                <w:rFonts w:ascii="Arial" w:hAnsi="Arial" w:cs="Arial"/>
                <w:color w:val="000000"/>
                <w:spacing w:val="-4"/>
                <w:sz w:val="18"/>
                <w:szCs w:val="18"/>
              </w:rPr>
            </w:pPr>
            <w:r w:rsidRPr="00A709CB">
              <w:rPr>
                <w:rFonts w:ascii="Arial" w:hAnsi="Arial" w:cs="Arial"/>
                <w:color w:val="000000"/>
                <w:spacing w:val="-4"/>
                <w:sz w:val="18"/>
                <w:szCs w:val="18"/>
              </w:rPr>
              <w:t>10</w:t>
            </w:r>
            <w:r w:rsidR="00280D5F" w:rsidRPr="00A709CB">
              <w:rPr>
                <w:rFonts w:ascii="Arial" w:hAnsi="Arial" w:cs="Arial"/>
                <w:color w:val="000000"/>
                <w:spacing w:val="-4"/>
                <w:sz w:val="18"/>
                <w:szCs w:val="18"/>
              </w:rPr>
              <w:t>,</w:t>
            </w:r>
            <w:r w:rsidRPr="00A709CB">
              <w:rPr>
                <w:rFonts w:ascii="Arial" w:hAnsi="Arial" w:cs="Arial"/>
                <w:color w:val="000000"/>
                <w:spacing w:val="-4"/>
                <w:sz w:val="18"/>
                <w:szCs w:val="18"/>
              </w:rPr>
              <w:t>076</w:t>
            </w:r>
            <w:r w:rsidR="00280D5F" w:rsidRPr="00A709CB">
              <w:rPr>
                <w:rFonts w:ascii="Arial" w:hAnsi="Arial" w:cs="Arial"/>
                <w:color w:val="000000"/>
                <w:spacing w:val="-4"/>
                <w:sz w:val="18"/>
                <w:szCs w:val="18"/>
              </w:rPr>
              <w:t>,</w:t>
            </w:r>
            <w:r w:rsidRPr="00A709CB">
              <w:rPr>
                <w:rFonts w:ascii="Arial" w:hAnsi="Arial" w:cs="Arial"/>
                <w:color w:val="000000"/>
                <w:spacing w:val="-4"/>
                <w:sz w:val="18"/>
                <w:szCs w:val="18"/>
              </w:rPr>
              <w:t>042</w:t>
            </w:r>
          </w:p>
        </w:tc>
        <w:tc>
          <w:tcPr>
            <w:tcW w:w="1181" w:type="dxa"/>
            <w:shd w:val="clear" w:color="auto" w:fill="auto"/>
            <w:vAlign w:val="bottom"/>
          </w:tcPr>
          <w:p w14:paraId="7E5E1CD9" w14:textId="55783380" w:rsidR="00280D5F" w:rsidRDefault="002B03EC" w:rsidP="00280D5F">
            <w:pPr>
              <w:tabs>
                <w:tab w:val="decimal" w:pos="968"/>
              </w:tabs>
              <w:ind w:left="-53" w:right="-72"/>
              <w:jc w:val="both"/>
              <w:rPr>
                <w:rFonts w:ascii="Arial" w:hAnsi="Arial" w:cs="Cordia New"/>
                <w:color w:val="000000"/>
                <w:spacing w:val="-4"/>
                <w:sz w:val="18"/>
                <w:szCs w:val="18"/>
                <w:cs/>
              </w:rPr>
            </w:pPr>
            <w:r w:rsidRPr="002B03EC">
              <w:rPr>
                <w:rFonts w:ascii="Arial" w:hAnsi="Arial" w:cs="Arial"/>
                <w:color w:val="000000"/>
                <w:spacing w:val="-4"/>
                <w:sz w:val="18"/>
                <w:szCs w:val="18"/>
              </w:rPr>
              <w:t>428,905,061</w:t>
            </w:r>
          </w:p>
        </w:tc>
        <w:tc>
          <w:tcPr>
            <w:tcW w:w="1181" w:type="dxa"/>
            <w:shd w:val="clear" w:color="auto" w:fill="auto"/>
            <w:vAlign w:val="bottom"/>
          </w:tcPr>
          <w:p w14:paraId="7B85B66D" w14:textId="21120A64" w:rsidR="00280D5F" w:rsidRPr="00EA6211" w:rsidRDefault="00A73D3B" w:rsidP="00280D5F">
            <w:pPr>
              <w:tabs>
                <w:tab w:val="decimal" w:pos="968"/>
              </w:tabs>
              <w:ind w:left="-53" w:right="-72"/>
              <w:jc w:val="both"/>
              <w:rPr>
                <w:rFonts w:ascii="Arial" w:hAnsi="Arial" w:cs="Arial"/>
                <w:color w:val="000000"/>
                <w:spacing w:val="-4"/>
                <w:sz w:val="18"/>
                <w:szCs w:val="18"/>
              </w:rPr>
            </w:pPr>
            <w:r w:rsidRPr="00A73D3B">
              <w:rPr>
                <w:rFonts w:ascii="Arial" w:hAnsi="Arial" w:cs="Arial"/>
                <w:color w:val="000000"/>
                <w:spacing w:val="-4"/>
                <w:sz w:val="18"/>
                <w:szCs w:val="18"/>
              </w:rPr>
              <w:t>201</w:t>
            </w:r>
            <w:r w:rsidR="00280D5F" w:rsidRPr="00EA6211">
              <w:rPr>
                <w:rFonts w:ascii="Arial" w:hAnsi="Arial" w:cs="Arial"/>
                <w:color w:val="000000"/>
                <w:spacing w:val="-4"/>
                <w:sz w:val="18"/>
                <w:szCs w:val="18"/>
              </w:rPr>
              <w:t>,</w:t>
            </w:r>
            <w:r w:rsidRPr="00A73D3B">
              <w:rPr>
                <w:rFonts w:ascii="Arial" w:hAnsi="Arial" w:cs="Arial"/>
                <w:color w:val="000000"/>
                <w:spacing w:val="-4"/>
                <w:sz w:val="18"/>
                <w:szCs w:val="18"/>
              </w:rPr>
              <w:t>341</w:t>
            </w:r>
            <w:r w:rsidR="00280D5F" w:rsidRPr="00EA6211">
              <w:rPr>
                <w:rFonts w:ascii="Arial" w:hAnsi="Arial" w:cs="Arial"/>
                <w:color w:val="000000"/>
                <w:spacing w:val="-4"/>
                <w:sz w:val="18"/>
                <w:szCs w:val="18"/>
              </w:rPr>
              <w:t>,</w:t>
            </w:r>
            <w:r w:rsidRPr="00A73D3B">
              <w:rPr>
                <w:rFonts w:ascii="Arial" w:hAnsi="Arial" w:cs="Arial"/>
                <w:color w:val="000000"/>
                <w:spacing w:val="-4"/>
                <w:sz w:val="18"/>
                <w:szCs w:val="18"/>
              </w:rPr>
              <w:t>949</w:t>
            </w:r>
          </w:p>
        </w:tc>
      </w:tr>
      <w:tr w:rsidR="00655891" w:rsidRPr="00EA6211" w14:paraId="53A846C2" w14:textId="77777777" w:rsidTr="00300AC3">
        <w:tc>
          <w:tcPr>
            <w:tcW w:w="3571" w:type="dxa"/>
            <w:shd w:val="clear" w:color="auto" w:fill="auto"/>
            <w:vAlign w:val="bottom"/>
          </w:tcPr>
          <w:p w14:paraId="4C07DA03" w14:textId="77777777" w:rsidR="00655891" w:rsidRPr="00EA6211" w:rsidRDefault="00655891" w:rsidP="00655891">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Non-allocated liabilities</w:t>
            </w:r>
          </w:p>
        </w:tc>
        <w:tc>
          <w:tcPr>
            <w:tcW w:w="1181" w:type="dxa"/>
            <w:tcBorders>
              <w:top w:val="single" w:sz="4" w:space="0" w:color="auto"/>
            </w:tcBorders>
            <w:shd w:val="clear" w:color="auto" w:fill="auto"/>
            <w:vAlign w:val="bottom"/>
          </w:tcPr>
          <w:p w14:paraId="64439122" w14:textId="77777777" w:rsidR="00655891" w:rsidRPr="00A709CB" w:rsidRDefault="00655891" w:rsidP="00655891">
            <w:pPr>
              <w:tabs>
                <w:tab w:val="decimal" w:pos="968"/>
              </w:tabs>
              <w:ind w:left="-56" w:right="-72"/>
              <w:jc w:val="both"/>
              <w:rPr>
                <w:rFonts w:ascii="Arial" w:eastAsia="Arial Unicode MS" w:hAnsi="Arial" w:cs="Arial"/>
                <w:color w:val="000000"/>
                <w:spacing w:val="-4"/>
                <w:sz w:val="18"/>
                <w:szCs w:val="18"/>
                <w:cs/>
              </w:rPr>
            </w:pPr>
          </w:p>
        </w:tc>
        <w:tc>
          <w:tcPr>
            <w:tcW w:w="1181" w:type="dxa"/>
            <w:tcBorders>
              <w:top w:val="single" w:sz="4" w:space="0" w:color="auto"/>
            </w:tcBorders>
            <w:shd w:val="clear" w:color="auto" w:fill="auto"/>
            <w:vAlign w:val="bottom"/>
          </w:tcPr>
          <w:p w14:paraId="0F23C2B6" w14:textId="77777777" w:rsidR="00655891" w:rsidRPr="00A709CB" w:rsidRDefault="00655891" w:rsidP="00655891">
            <w:pPr>
              <w:tabs>
                <w:tab w:val="decimal" w:pos="968"/>
              </w:tabs>
              <w:ind w:right="-72"/>
              <w:jc w:val="both"/>
              <w:rPr>
                <w:rFonts w:ascii="Arial" w:eastAsia="Arial Unicode MS" w:hAnsi="Arial" w:cs="Arial"/>
                <w:color w:val="000000"/>
                <w:spacing w:val="-4"/>
                <w:sz w:val="18"/>
                <w:szCs w:val="18"/>
              </w:rPr>
            </w:pPr>
          </w:p>
        </w:tc>
        <w:tc>
          <w:tcPr>
            <w:tcW w:w="1181" w:type="dxa"/>
            <w:tcBorders>
              <w:top w:val="single" w:sz="4" w:space="0" w:color="auto"/>
            </w:tcBorders>
            <w:shd w:val="clear" w:color="auto" w:fill="auto"/>
            <w:vAlign w:val="bottom"/>
          </w:tcPr>
          <w:p w14:paraId="69F16F2C" w14:textId="77777777" w:rsidR="00655891" w:rsidRPr="00A709CB" w:rsidRDefault="00655891" w:rsidP="00655891">
            <w:pPr>
              <w:tabs>
                <w:tab w:val="decimal" w:pos="968"/>
              </w:tabs>
              <w:ind w:right="-72"/>
              <w:jc w:val="both"/>
              <w:rPr>
                <w:rFonts w:ascii="Arial" w:eastAsia="Arial Unicode MS" w:hAnsi="Arial" w:cs="Arial"/>
                <w:color w:val="000000"/>
                <w:spacing w:val="-4"/>
                <w:sz w:val="18"/>
                <w:szCs w:val="18"/>
                <w:cs/>
              </w:rPr>
            </w:pPr>
          </w:p>
        </w:tc>
        <w:tc>
          <w:tcPr>
            <w:tcW w:w="1181" w:type="dxa"/>
            <w:tcBorders>
              <w:top w:val="single" w:sz="4" w:space="0" w:color="auto"/>
            </w:tcBorders>
            <w:shd w:val="clear" w:color="auto" w:fill="auto"/>
            <w:vAlign w:val="bottom"/>
          </w:tcPr>
          <w:p w14:paraId="6E42C785" w14:textId="77777777" w:rsidR="00655891" w:rsidRPr="00A709CB" w:rsidRDefault="00655891" w:rsidP="00655891">
            <w:pPr>
              <w:tabs>
                <w:tab w:val="decimal" w:pos="968"/>
              </w:tabs>
              <w:ind w:right="-72"/>
              <w:jc w:val="both"/>
              <w:rPr>
                <w:rFonts w:ascii="Arial" w:eastAsia="Arial Unicode MS" w:hAnsi="Arial" w:cs="Arial"/>
                <w:color w:val="000000"/>
                <w:spacing w:val="-4"/>
                <w:sz w:val="18"/>
                <w:szCs w:val="18"/>
              </w:rPr>
            </w:pPr>
          </w:p>
        </w:tc>
        <w:tc>
          <w:tcPr>
            <w:tcW w:w="1181" w:type="dxa"/>
            <w:tcBorders>
              <w:top w:val="single" w:sz="4" w:space="0" w:color="auto"/>
            </w:tcBorders>
            <w:shd w:val="clear" w:color="auto" w:fill="auto"/>
            <w:vAlign w:val="bottom"/>
          </w:tcPr>
          <w:p w14:paraId="12ED1FAC" w14:textId="77777777" w:rsidR="00655891" w:rsidRPr="00A709CB" w:rsidRDefault="00655891" w:rsidP="00655891">
            <w:pPr>
              <w:tabs>
                <w:tab w:val="decimal" w:pos="968"/>
              </w:tabs>
              <w:ind w:right="-72"/>
              <w:jc w:val="both"/>
              <w:rPr>
                <w:rFonts w:ascii="Arial" w:hAnsi="Arial" w:cs="Arial"/>
                <w:color w:val="000000"/>
                <w:spacing w:val="-4"/>
                <w:sz w:val="18"/>
                <w:szCs w:val="18"/>
                <w:cs/>
              </w:rPr>
            </w:pPr>
          </w:p>
        </w:tc>
        <w:tc>
          <w:tcPr>
            <w:tcW w:w="1181" w:type="dxa"/>
            <w:tcBorders>
              <w:top w:val="single" w:sz="4" w:space="0" w:color="auto"/>
            </w:tcBorders>
            <w:shd w:val="clear" w:color="auto" w:fill="auto"/>
            <w:vAlign w:val="bottom"/>
          </w:tcPr>
          <w:p w14:paraId="2DE4C1C2" w14:textId="77777777" w:rsidR="00655891" w:rsidRPr="00A709CB" w:rsidRDefault="00655891" w:rsidP="00655891">
            <w:pPr>
              <w:tabs>
                <w:tab w:val="decimal" w:pos="968"/>
              </w:tabs>
              <w:ind w:right="-72"/>
              <w:jc w:val="both"/>
              <w:rPr>
                <w:rFonts w:ascii="Arial" w:hAnsi="Arial" w:cs="Arial"/>
                <w:color w:val="000000"/>
                <w:spacing w:val="-4"/>
                <w:sz w:val="18"/>
                <w:szCs w:val="18"/>
              </w:rPr>
            </w:pPr>
          </w:p>
        </w:tc>
        <w:tc>
          <w:tcPr>
            <w:tcW w:w="1181" w:type="dxa"/>
            <w:tcBorders>
              <w:top w:val="single" w:sz="4" w:space="0" w:color="auto"/>
            </w:tcBorders>
            <w:shd w:val="clear" w:color="auto" w:fill="auto"/>
            <w:vAlign w:val="bottom"/>
          </w:tcPr>
          <w:p w14:paraId="3BE9F2C3" w14:textId="77777777" w:rsidR="00655891" w:rsidRPr="00A709CB" w:rsidRDefault="00655891" w:rsidP="00655891">
            <w:pPr>
              <w:tabs>
                <w:tab w:val="decimal" w:pos="968"/>
              </w:tabs>
              <w:ind w:right="-72"/>
              <w:jc w:val="both"/>
              <w:rPr>
                <w:rFonts w:ascii="Arial" w:hAnsi="Arial" w:cs="Arial"/>
                <w:color w:val="000000"/>
                <w:spacing w:val="-4"/>
                <w:sz w:val="18"/>
                <w:szCs w:val="18"/>
                <w:cs/>
              </w:rPr>
            </w:pPr>
          </w:p>
        </w:tc>
        <w:tc>
          <w:tcPr>
            <w:tcW w:w="1181" w:type="dxa"/>
            <w:tcBorders>
              <w:top w:val="single" w:sz="4" w:space="0" w:color="auto"/>
            </w:tcBorders>
            <w:shd w:val="clear" w:color="auto" w:fill="auto"/>
            <w:vAlign w:val="bottom"/>
          </w:tcPr>
          <w:p w14:paraId="19130107" w14:textId="77777777" w:rsidR="00655891" w:rsidRPr="00A709CB" w:rsidRDefault="00655891" w:rsidP="00655891">
            <w:pPr>
              <w:tabs>
                <w:tab w:val="decimal" w:pos="968"/>
              </w:tabs>
              <w:ind w:right="-72"/>
              <w:jc w:val="both"/>
              <w:rPr>
                <w:rFonts w:ascii="Arial" w:hAnsi="Arial" w:cs="Arial"/>
                <w:color w:val="000000"/>
                <w:spacing w:val="-4"/>
                <w:sz w:val="18"/>
                <w:szCs w:val="18"/>
              </w:rPr>
            </w:pPr>
          </w:p>
        </w:tc>
        <w:tc>
          <w:tcPr>
            <w:tcW w:w="1181" w:type="dxa"/>
            <w:tcBorders>
              <w:bottom w:val="single" w:sz="4" w:space="0" w:color="auto"/>
            </w:tcBorders>
            <w:shd w:val="clear" w:color="auto" w:fill="auto"/>
            <w:vAlign w:val="bottom"/>
          </w:tcPr>
          <w:p w14:paraId="091B2963" w14:textId="37F211F8" w:rsidR="00655891" w:rsidRPr="00A709CB" w:rsidRDefault="00655891" w:rsidP="00655891">
            <w:pPr>
              <w:tabs>
                <w:tab w:val="decimal" w:pos="968"/>
              </w:tabs>
              <w:ind w:left="-53" w:right="-72"/>
              <w:jc w:val="both"/>
              <w:rPr>
                <w:rFonts w:ascii="Arial" w:hAnsi="Arial" w:cs="Arial"/>
                <w:color w:val="000000"/>
                <w:spacing w:val="-4"/>
                <w:sz w:val="18"/>
                <w:szCs w:val="18"/>
                <w:cs/>
              </w:rPr>
            </w:pPr>
            <w:r w:rsidRPr="00A709CB">
              <w:rPr>
                <w:rFonts w:ascii="Arial" w:eastAsia="Arial Unicode MS" w:hAnsi="Arial" w:cs="Arial"/>
                <w:color w:val="000000"/>
                <w:spacing w:val="-4"/>
                <w:sz w:val="18"/>
                <w:szCs w:val="18"/>
              </w:rPr>
              <w:t xml:space="preserve">-       </w:t>
            </w:r>
          </w:p>
        </w:tc>
        <w:tc>
          <w:tcPr>
            <w:tcW w:w="1181" w:type="dxa"/>
            <w:tcBorders>
              <w:bottom w:val="single" w:sz="4" w:space="0" w:color="auto"/>
            </w:tcBorders>
            <w:shd w:val="clear" w:color="auto" w:fill="auto"/>
            <w:vAlign w:val="bottom"/>
          </w:tcPr>
          <w:p w14:paraId="720F6526" w14:textId="6F3BC74A" w:rsidR="00655891" w:rsidRPr="00EA6211" w:rsidRDefault="00655891" w:rsidP="00655891">
            <w:pPr>
              <w:tabs>
                <w:tab w:val="decimal" w:pos="968"/>
              </w:tabs>
              <w:ind w:left="-53" w:right="-72"/>
              <w:jc w:val="both"/>
              <w:rPr>
                <w:rFonts w:ascii="Arial" w:hAnsi="Arial" w:cs="Arial"/>
                <w:color w:val="000000"/>
                <w:spacing w:val="-4"/>
                <w:sz w:val="18"/>
                <w:szCs w:val="18"/>
              </w:rPr>
            </w:pPr>
            <w:r w:rsidRPr="00EA6211">
              <w:rPr>
                <w:rFonts w:ascii="Arial" w:eastAsia="Arial Unicode MS" w:hAnsi="Arial" w:cs="Arial"/>
                <w:color w:val="000000"/>
                <w:spacing w:val="-4"/>
                <w:sz w:val="18"/>
                <w:szCs w:val="18"/>
              </w:rPr>
              <w:t xml:space="preserve">-       </w:t>
            </w:r>
          </w:p>
        </w:tc>
      </w:tr>
      <w:tr w:rsidR="00655891" w:rsidRPr="00EA6211" w14:paraId="336345C1" w14:textId="77777777" w:rsidTr="00300AC3">
        <w:tc>
          <w:tcPr>
            <w:tcW w:w="3571" w:type="dxa"/>
            <w:shd w:val="clear" w:color="auto" w:fill="auto"/>
            <w:vAlign w:val="bottom"/>
          </w:tcPr>
          <w:p w14:paraId="79AF664D" w14:textId="77777777" w:rsidR="00655891" w:rsidRPr="00EA6211" w:rsidRDefault="00655891" w:rsidP="00655891">
            <w:pPr>
              <w:ind w:left="-109" w:right="-72"/>
              <w:rPr>
                <w:rFonts w:ascii="Arial" w:eastAsia="Arial Unicode MS" w:hAnsi="Arial" w:cs="Arial"/>
                <w:color w:val="000000"/>
                <w:sz w:val="12"/>
                <w:szCs w:val="12"/>
              </w:rPr>
            </w:pPr>
          </w:p>
        </w:tc>
        <w:tc>
          <w:tcPr>
            <w:tcW w:w="1181" w:type="dxa"/>
            <w:shd w:val="clear" w:color="auto" w:fill="auto"/>
            <w:vAlign w:val="bottom"/>
          </w:tcPr>
          <w:p w14:paraId="58F49268" w14:textId="77777777" w:rsidR="00655891" w:rsidRPr="00A709CB" w:rsidRDefault="00655891" w:rsidP="00655891">
            <w:pPr>
              <w:tabs>
                <w:tab w:val="decimal" w:pos="968"/>
              </w:tabs>
              <w:ind w:right="-72"/>
              <w:jc w:val="both"/>
              <w:rPr>
                <w:rFonts w:ascii="Arial" w:eastAsia="Arial Unicode MS" w:hAnsi="Arial" w:cs="Arial"/>
                <w:color w:val="000000"/>
                <w:spacing w:val="-4"/>
                <w:sz w:val="12"/>
                <w:szCs w:val="12"/>
                <w:cs/>
              </w:rPr>
            </w:pPr>
          </w:p>
        </w:tc>
        <w:tc>
          <w:tcPr>
            <w:tcW w:w="1181" w:type="dxa"/>
            <w:shd w:val="clear" w:color="auto" w:fill="auto"/>
            <w:vAlign w:val="bottom"/>
          </w:tcPr>
          <w:p w14:paraId="39A17221" w14:textId="77777777" w:rsidR="00655891" w:rsidRPr="00A709CB" w:rsidRDefault="00655891" w:rsidP="00655891">
            <w:pPr>
              <w:tabs>
                <w:tab w:val="decimal" w:pos="968"/>
              </w:tabs>
              <w:ind w:right="-72"/>
              <w:jc w:val="both"/>
              <w:rPr>
                <w:rFonts w:ascii="Arial" w:eastAsia="Arial Unicode MS" w:hAnsi="Arial" w:cs="Arial"/>
                <w:color w:val="000000"/>
                <w:spacing w:val="-4"/>
                <w:sz w:val="12"/>
                <w:szCs w:val="12"/>
              </w:rPr>
            </w:pPr>
          </w:p>
        </w:tc>
        <w:tc>
          <w:tcPr>
            <w:tcW w:w="1181" w:type="dxa"/>
            <w:shd w:val="clear" w:color="auto" w:fill="auto"/>
            <w:vAlign w:val="bottom"/>
          </w:tcPr>
          <w:p w14:paraId="01A4275F" w14:textId="77777777" w:rsidR="00655891" w:rsidRPr="00A709CB" w:rsidRDefault="00655891" w:rsidP="00655891">
            <w:pPr>
              <w:tabs>
                <w:tab w:val="decimal" w:pos="968"/>
              </w:tabs>
              <w:ind w:right="-72"/>
              <w:jc w:val="both"/>
              <w:rPr>
                <w:rFonts w:ascii="Arial" w:eastAsia="Arial Unicode MS" w:hAnsi="Arial" w:cs="Arial"/>
                <w:color w:val="000000"/>
                <w:spacing w:val="-4"/>
                <w:sz w:val="12"/>
                <w:szCs w:val="12"/>
                <w:cs/>
              </w:rPr>
            </w:pPr>
          </w:p>
        </w:tc>
        <w:tc>
          <w:tcPr>
            <w:tcW w:w="1181" w:type="dxa"/>
            <w:shd w:val="clear" w:color="auto" w:fill="auto"/>
            <w:vAlign w:val="bottom"/>
          </w:tcPr>
          <w:p w14:paraId="118710A7" w14:textId="77777777" w:rsidR="00655891" w:rsidRPr="00A709CB" w:rsidRDefault="00655891" w:rsidP="00655891">
            <w:pPr>
              <w:tabs>
                <w:tab w:val="decimal" w:pos="968"/>
              </w:tabs>
              <w:ind w:right="-72"/>
              <w:jc w:val="both"/>
              <w:rPr>
                <w:rFonts w:ascii="Arial" w:eastAsia="Arial Unicode MS" w:hAnsi="Arial" w:cs="Arial"/>
                <w:color w:val="000000"/>
                <w:spacing w:val="-4"/>
                <w:sz w:val="12"/>
                <w:szCs w:val="12"/>
              </w:rPr>
            </w:pPr>
          </w:p>
        </w:tc>
        <w:tc>
          <w:tcPr>
            <w:tcW w:w="1181" w:type="dxa"/>
            <w:shd w:val="clear" w:color="auto" w:fill="auto"/>
            <w:vAlign w:val="bottom"/>
          </w:tcPr>
          <w:p w14:paraId="05967F6F" w14:textId="77777777" w:rsidR="00655891" w:rsidRPr="00A709CB" w:rsidRDefault="00655891" w:rsidP="00655891">
            <w:pPr>
              <w:tabs>
                <w:tab w:val="decimal" w:pos="968"/>
              </w:tabs>
              <w:ind w:right="-72"/>
              <w:jc w:val="both"/>
              <w:rPr>
                <w:rFonts w:ascii="Arial" w:hAnsi="Arial" w:cs="Arial"/>
                <w:color w:val="000000"/>
                <w:spacing w:val="-4"/>
                <w:sz w:val="12"/>
                <w:szCs w:val="12"/>
                <w:cs/>
              </w:rPr>
            </w:pPr>
          </w:p>
        </w:tc>
        <w:tc>
          <w:tcPr>
            <w:tcW w:w="1181" w:type="dxa"/>
            <w:shd w:val="clear" w:color="auto" w:fill="auto"/>
            <w:vAlign w:val="bottom"/>
          </w:tcPr>
          <w:p w14:paraId="79A37D1B" w14:textId="77777777" w:rsidR="00655891" w:rsidRPr="00A709CB" w:rsidRDefault="00655891" w:rsidP="00655891">
            <w:pPr>
              <w:tabs>
                <w:tab w:val="decimal" w:pos="968"/>
              </w:tabs>
              <w:ind w:right="-72"/>
              <w:jc w:val="both"/>
              <w:rPr>
                <w:rFonts w:ascii="Arial" w:hAnsi="Arial" w:cs="Arial"/>
                <w:color w:val="000000"/>
                <w:spacing w:val="-4"/>
                <w:sz w:val="12"/>
                <w:szCs w:val="12"/>
              </w:rPr>
            </w:pPr>
          </w:p>
        </w:tc>
        <w:tc>
          <w:tcPr>
            <w:tcW w:w="1181" w:type="dxa"/>
            <w:shd w:val="clear" w:color="auto" w:fill="auto"/>
            <w:vAlign w:val="bottom"/>
          </w:tcPr>
          <w:p w14:paraId="10036AB6" w14:textId="77777777" w:rsidR="00655891" w:rsidRPr="00A709CB" w:rsidRDefault="00655891" w:rsidP="00655891">
            <w:pPr>
              <w:tabs>
                <w:tab w:val="decimal" w:pos="968"/>
              </w:tabs>
              <w:ind w:right="-72"/>
              <w:jc w:val="both"/>
              <w:rPr>
                <w:rFonts w:ascii="Arial" w:hAnsi="Arial" w:cs="Arial"/>
                <w:color w:val="000000"/>
                <w:spacing w:val="-4"/>
                <w:sz w:val="12"/>
                <w:szCs w:val="12"/>
                <w:cs/>
              </w:rPr>
            </w:pPr>
          </w:p>
        </w:tc>
        <w:tc>
          <w:tcPr>
            <w:tcW w:w="1181" w:type="dxa"/>
            <w:shd w:val="clear" w:color="auto" w:fill="auto"/>
            <w:vAlign w:val="bottom"/>
          </w:tcPr>
          <w:p w14:paraId="6E218794" w14:textId="77777777" w:rsidR="00655891" w:rsidRPr="00A709CB" w:rsidRDefault="00655891" w:rsidP="00655891">
            <w:pPr>
              <w:tabs>
                <w:tab w:val="decimal" w:pos="968"/>
              </w:tabs>
              <w:ind w:right="-72"/>
              <w:jc w:val="both"/>
              <w:rPr>
                <w:rFonts w:ascii="Arial" w:hAnsi="Arial" w:cs="Arial"/>
                <w:color w:val="000000"/>
                <w:spacing w:val="-4"/>
                <w:sz w:val="12"/>
                <w:szCs w:val="12"/>
              </w:rPr>
            </w:pPr>
          </w:p>
        </w:tc>
        <w:tc>
          <w:tcPr>
            <w:tcW w:w="1181" w:type="dxa"/>
            <w:tcBorders>
              <w:top w:val="single" w:sz="4" w:space="0" w:color="auto"/>
            </w:tcBorders>
            <w:shd w:val="clear" w:color="auto" w:fill="auto"/>
            <w:vAlign w:val="bottom"/>
          </w:tcPr>
          <w:p w14:paraId="175B3334" w14:textId="77777777" w:rsidR="00655891" w:rsidRPr="00A709CB" w:rsidRDefault="00655891" w:rsidP="00655891">
            <w:pPr>
              <w:tabs>
                <w:tab w:val="decimal" w:pos="968"/>
              </w:tabs>
              <w:ind w:right="-72"/>
              <w:jc w:val="both"/>
              <w:rPr>
                <w:rFonts w:ascii="Arial" w:hAnsi="Arial" w:cs="Arial"/>
                <w:color w:val="000000"/>
                <w:spacing w:val="-4"/>
                <w:sz w:val="12"/>
                <w:szCs w:val="12"/>
                <w:cs/>
              </w:rPr>
            </w:pPr>
          </w:p>
        </w:tc>
        <w:tc>
          <w:tcPr>
            <w:tcW w:w="1181" w:type="dxa"/>
            <w:tcBorders>
              <w:top w:val="single" w:sz="4" w:space="0" w:color="auto"/>
            </w:tcBorders>
            <w:shd w:val="clear" w:color="auto" w:fill="auto"/>
            <w:vAlign w:val="bottom"/>
          </w:tcPr>
          <w:p w14:paraId="20C7FDE0" w14:textId="77777777" w:rsidR="00655891" w:rsidRPr="00EA6211" w:rsidRDefault="00655891" w:rsidP="00655891">
            <w:pPr>
              <w:tabs>
                <w:tab w:val="decimal" w:pos="968"/>
              </w:tabs>
              <w:ind w:right="-72"/>
              <w:jc w:val="both"/>
              <w:rPr>
                <w:rFonts w:ascii="Arial" w:hAnsi="Arial" w:cs="Arial"/>
                <w:color w:val="000000"/>
                <w:spacing w:val="-4"/>
                <w:sz w:val="12"/>
                <w:szCs w:val="12"/>
              </w:rPr>
            </w:pPr>
          </w:p>
        </w:tc>
      </w:tr>
      <w:tr w:rsidR="00655891" w:rsidRPr="00EA6211" w14:paraId="6CEDD342" w14:textId="77777777" w:rsidTr="00300AC3">
        <w:tc>
          <w:tcPr>
            <w:tcW w:w="3571" w:type="dxa"/>
            <w:shd w:val="clear" w:color="auto" w:fill="auto"/>
            <w:vAlign w:val="bottom"/>
          </w:tcPr>
          <w:p w14:paraId="0277CC9E" w14:textId="77777777" w:rsidR="00655891" w:rsidRPr="00EA6211" w:rsidRDefault="00655891" w:rsidP="00655891">
            <w:pPr>
              <w:ind w:left="-109" w:right="-72"/>
              <w:rPr>
                <w:rFonts w:ascii="Arial" w:eastAsia="Arial Unicode MS" w:hAnsi="Arial" w:cs="Arial"/>
                <w:color w:val="000000"/>
                <w:sz w:val="18"/>
                <w:szCs w:val="18"/>
              </w:rPr>
            </w:pPr>
            <w:r w:rsidRPr="00EA6211">
              <w:rPr>
                <w:rFonts w:ascii="Arial" w:eastAsia="Arial Unicode MS" w:hAnsi="Arial" w:cs="Arial"/>
                <w:color w:val="000000"/>
                <w:sz w:val="18"/>
                <w:szCs w:val="18"/>
              </w:rPr>
              <w:t>Total liabilities</w:t>
            </w:r>
          </w:p>
        </w:tc>
        <w:tc>
          <w:tcPr>
            <w:tcW w:w="1181" w:type="dxa"/>
            <w:shd w:val="clear" w:color="auto" w:fill="auto"/>
            <w:vAlign w:val="bottom"/>
          </w:tcPr>
          <w:p w14:paraId="48F17229" w14:textId="77777777" w:rsidR="00655891" w:rsidRPr="00A709CB" w:rsidRDefault="00655891" w:rsidP="00655891">
            <w:pPr>
              <w:tabs>
                <w:tab w:val="decimal" w:pos="968"/>
              </w:tabs>
              <w:ind w:left="-56" w:right="-72"/>
              <w:jc w:val="both"/>
              <w:rPr>
                <w:rFonts w:ascii="Arial" w:eastAsia="Arial Unicode MS" w:hAnsi="Arial" w:cs="Arial"/>
                <w:color w:val="000000"/>
                <w:spacing w:val="-4"/>
                <w:sz w:val="18"/>
                <w:szCs w:val="18"/>
                <w:cs/>
              </w:rPr>
            </w:pPr>
          </w:p>
        </w:tc>
        <w:tc>
          <w:tcPr>
            <w:tcW w:w="1181" w:type="dxa"/>
            <w:shd w:val="clear" w:color="auto" w:fill="auto"/>
            <w:vAlign w:val="bottom"/>
          </w:tcPr>
          <w:p w14:paraId="71B5618A" w14:textId="77777777" w:rsidR="00655891" w:rsidRPr="00A709CB" w:rsidRDefault="00655891" w:rsidP="00655891">
            <w:pPr>
              <w:tabs>
                <w:tab w:val="decimal" w:pos="968"/>
              </w:tabs>
              <w:ind w:left="-57" w:right="-72"/>
              <w:jc w:val="both"/>
              <w:rPr>
                <w:rFonts w:ascii="Arial" w:eastAsia="Arial Unicode MS" w:hAnsi="Arial" w:cs="Arial"/>
                <w:color w:val="000000"/>
                <w:spacing w:val="-4"/>
                <w:sz w:val="18"/>
                <w:szCs w:val="18"/>
              </w:rPr>
            </w:pPr>
          </w:p>
        </w:tc>
        <w:tc>
          <w:tcPr>
            <w:tcW w:w="1181" w:type="dxa"/>
            <w:shd w:val="clear" w:color="auto" w:fill="auto"/>
            <w:vAlign w:val="bottom"/>
          </w:tcPr>
          <w:p w14:paraId="566BE963" w14:textId="77777777" w:rsidR="00655891" w:rsidRPr="00A709CB" w:rsidRDefault="00655891" w:rsidP="00655891">
            <w:pPr>
              <w:tabs>
                <w:tab w:val="decimal" w:pos="968"/>
              </w:tabs>
              <w:ind w:right="-72"/>
              <w:jc w:val="both"/>
              <w:rPr>
                <w:rFonts w:ascii="Arial" w:eastAsia="Arial Unicode MS" w:hAnsi="Arial" w:cs="Arial"/>
                <w:color w:val="000000"/>
                <w:spacing w:val="-4"/>
                <w:sz w:val="18"/>
                <w:szCs w:val="18"/>
                <w:cs/>
              </w:rPr>
            </w:pPr>
          </w:p>
        </w:tc>
        <w:tc>
          <w:tcPr>
            <w:tcW w:w="1181" w:type="dxa"/>
            <w:shd w:val="clear" w:color="auto" w:fill="auto"/>
            <w:vAlign w:val="bottom"/>
          </w:tcPr>
          <w:p w14:paraId="04E5575B" w14:textId="77777777" w:rsidR="00655891" w:rsidRPr="00A709CB" w:rsidRDefault="00655891" w:rsidP="00655891">
            <w:pPr>
              <w:tabs>
                <w:tab w:val="decimal" w:pos="968"/>
              </w:tabs>
              <w:ind w:right="-72"/>
              <w:jc w:val="both"/>
              <w:rPr>
                <w:rFonts w:ascii="Arial" w:eastAsia="Arial Unicode MS" w:hAnsi="Arial" w:cs="Arial"/>
                <w:color w:val="000000"/>
                <w:spacing w:val="-4"/>
                <w:sz w:val="18"/>
                <w:szCs w:val="18"/>
              </w:rPr>
            </w:pPr>
          </w:p>
        </w:tc>
        <w:tc>
          <w:tcPr>
            <w:tcW w:w="1181" w:type="dxa"/>
            <w:shd w:val="clear" w:color="auto" w:fill="auto"/>
            <w:vAlign w:val="bottom"/>
          </w:tcPr>
          <w:p w14:paraId="6D54F01C" w14:textId="77777777" w:rsidR="00655891" w:rsidRPr="00A709CB" w:rsidRDefault="00655891" w:rsidP="00655891">
            <w:pPr>
              <w:tabs>
                <w:tab w:val="decimal" w:pos="968"/>
              </w:tabs>
              <w:ind w:right="-72"/>
              <w:jc w:val="both"/>
              <w:rPr>
                <w:rFonts w:ascii="Arial" w:eastAsia="Arial Unicode MS" w:hAnsi="Arial" w:cs="Arial"/>
                <w:color w:val="000000"/>
                <w:spacing w:val="-4"/>
                <w:sz w:val="18"/>
                <w:szCs w:val="18"/>
                <w:cs/>
              </w:rPr>
            </w:pPr>
          </w:p>
        </w:tc>
        <w:tc>
          <w:tcPr>
            <w:tcW w:w="1181" w:type="dxa"/>
            <w:shd w:val="clear" w:color="auto" w:fill="auto"/>
            <w:vAlign w:val="bottom"/>
          </w:tcPr>
          <w:p w14:paraId="6E8C48E5" w14:textId="77777777" w:rsidR="00655891" w:rsidRPr="00A709CB" w:rsidRDefault="00655891" w:rsidP="00655891">
            <w:pPr>
              <w:tabs>
                <w:tab w:val="decimal" w:pos="968"/>
              </w:tabs>
              <w:ind w:right="-72"/>
              <w:jc w:val="both"/>
              <w:rPr>
                <w:rFonts w:ascii="Arial" w:eastAsia="Arial Unicode MS" w:hAnsi="Arial" w:cs="Arial"/>
                <w:color w:val="000000"/>
                <w:spacing w:val="-4"/>
                <w:sz w:val="18"/>
                <w:szCs w:val="18"/>
              </w:rPr>
            </w:pPr>
          </w:p>
        </w:tc>
        <w:tc>
          <w:tcPr>
            <w:tcW w:w="1181" w:type="dxa"/>
            <w:shd w:val="clear" w:color="auto" w:fill="auto"/>
            <w:vAlign w:val="bottom"/>
          </w:tcPr>
          <w:p w14:paraId="16D57A98" w14:textId="77777777" w:rsidR="00655891" w:rsidRPr="00A709CB" w:rsidRDefault="00655891" w:rsidP="00655891">
            <w:pPr>
              <w:tabs>
                <w:tab w:val="decimal" w:pos="968"/>
              </w:tabs>
              <w:ind w:right="-72"/>
              <w:jc w:val="both"/>
              <w:rPr>
                <w:rFonts w:ascii="Arial" w:eastAsia="Arial Unicode MS" w:hAnsi="Arial" w:cs="Arial"/>
                <w:color w:val="000000"/>
                <w:spacing w:val="-4"/>
                <w:sz w:val="18"/>
                <w:szCs w:val="18"/>
                <w:cs/>
              </w:rPr>
            </w:pPr>
          </w:p>
        </w:tc>
        <w:tc>
          <w:tcPr>
            <w:tcW w:w="1181" w:type="dxa"/>
            <w:shd w:val="clear" w:color="auto" w:fill="auto"/>
            <w:vAlign w:val="bottom"/>
          </w:tcPr>
          <w:p w14:paraId="16CCE75F" w14:textId="77777777" w:rsidR="00655891" w:rsidRPr="00A709CB" w:rsidRDefault="00655891" w:rsidP="00655891">
            <w:pPr>
              <w:tabs>
                <w:tab w:val="decimal" w:pos="968"/>
              </w:tabs>
              <w:ind w:right="-72"/>
              <w:jc w:val="both"/>
              <w:rPr>
                <w:rFonts w:ascii="Arial" w:eastAsia="Arial Unicode MS" w:hAnsi="Arial" w:cs="Arial"/>
                <w:color w:val="000000"/>
                <w:spacing w:val="-4"/>
                <w:sz w:val="18"/>
                <w:szCs w:val="18"/>
              </w:rPr>
            </w:pPr>
          </w:p>
        </w:tc>
        <w:tc>
          <w:tcPr>
            <w:tcW w:w="1181" w:type="dxa"/>
            <w:tcBorders>
              <w:bottom w:val="single" w:sz="4" w:space="0" w:color="auto"/>
            </w:tcBorders>
            <w:shd w:val="clear" w:color="auto" w:fill="auto"/>
            <w:vAlign w:val="bottom"/>
          </w:tcPr>
          <w:p w14:paraId="4DD4EC4C" w14:textId="02F6CCE6" w:rsidR="00655891" w:rsidRPr="00A709CB" w:rsidRDefault="000D17FB" w:rsidP="00655891">
            <w:pPr>
              <w:tabs>
                <w:tab w:val="decimal" w:pos="968"/>
              </w:tabs>
              <w:ind w:left="-53" w:right="-72"/>
              <w:jc w:val="both"/>
              <w:rPr>
                <w:rFonts w:ascii="Arial" w:eastAsia="Arial Unicode MS" w:hAnsi="Arial" w:cs="Arial"/>
                <w:color w:val="000000"/>
                <w:spacing w:val="-4"/>
                <w:sz w:val="18"/>
                <w:szCs w:val="18"/>
                <w:cs/>
              </w:rPr>
            </w:pPr>
            <w:r w:rsidRPr="000D17FB">
              <w:rPr>
                <w:rFonts w:ascii="Arial" w:eastAsia="Arial Unicode MS" w:hAnsi="Arial" w:cs="Arial"/>
                <w:color w:val="000000"/>
                <w:spacing w:val="-4"/>
                <w:sz w:val="18"/>
                <w:szCs w:val="18"/>
              </w:rPr>
              <w:t>428,905,061</w:t>
            </w:r>
          </w:p>
        </w:tc>
        <w:tc>
          <w:tcPr>
            <w:tcW w:w="1181" w:type="dxa"/>
            <w:tcBorders>
              <w:bottom w:val="single" w:sz="4" w:space="0" w:color="auto"/>
            </w:tcBorders>
            <w:shd w:val="clear" w:color="auto" w:fill="auto"/>
            <w:vAlign w:val="bottom"/>
          </w:tcPr>
          <w:p w14:paraId="7C79EFB4" w14:textId="7A653AED" w:rsidR="00655891" w:rsidRPr="00EA6211" w:rsidRDefault="00A73D3B" w:rsidP="00655891">
            <w:pPr>
              <w:tabs>
                <w:tab w:val="decimal" w:pos="968"/>
              </w:tabs>
              <w:ind w:left="-53" w:right="-72"/>
              <w:jc w:val="both"/>
              <w:rPr>
                <w:rFonts w:ascii="Arial" w:eastAsia="Arial Unicode MS" w:hAnsi="Arial" w:cs="Arial"/>
                <w:color w:val="000000"/>
                <w:spacing w:val="-4"/>
                <w:sz w:val="18"/>
                <w:szCs w:val="18"/>
              </w:rPr>
            </w:pPr>
            <w:r w:rsidRPr="00A73D3B">
              <w:rPr>
                <w:rFonts w:ascii="Arial" w:eastAsia="Arial Unicode MS" w:hAnsi="Arial" w:cs="Arial"/>
                <w:color w:val="000000"/>
                <w:spacing w:val="-4"/>
                <w:sz w:val="18"/>
                <w:szCs w:val="18"/>
              </w:rPr>
              <w:t>201</w:t>
            </w:r>
            <w:r w:rsidR="00655891"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341</w:t>
            </w:r>
            <w:r w:rsidR="00655891" w:rsidRPr="00EA6211">
              <w:rPr>
                <w:rFonts w:ascii="Arial" w:eastAsia="Arial Unicode MS" w:hAnsi="Arial" w:cs="Arial"/>
                <w:color w:val="000000"/>
                <w:spacing w:val="-4"/>
                <w:sz w:val="18"/>
                <w:szCs w:val="18"/>
              </w:rPr>
              <w:t>,</w:t>
            </w:r>
            <w:r w:rsidRPr="00A73D3B">
              <w:rPr>
                <w:rFonts w:ascii="Arial" w:eastAsia="Arial Unicode MS" w:hAnsi="Arial" w:cs="Arial"/>
                <w:color w:val="000000"/>
                <w:spacing w:val="-4"/>
                <w:sz w:val="18"/>
                <w:szCs w:val="18"/>
              </w:rPr>
              <w:t>949</w:t>
            </w:r>
          </w:p>
        </w:tc>
      </w:tr>
    </w:tbl>
    <w:p w14:paraId="14B43C89" w14:textId="77777777" w:rsidR="00F43CB0" w:rsidRPr="00EA6211" w:rsidRDefault="00F43CB0" w:rsidP="00F4307F">
      <w:pPr>
        <w:jc w:val="thaiDistribute"/>
        <w:rPr>
          <w:rFonts w:ascii="Arial" w:eastAsia="Cordia New" w:hAnsi="Arial" w:cs="Arial"/>
          <w:color w:val="000000"/>
          <w:sz w:val="18"/>
          <w:szCs w:val="18"/>
        </w:rPr>
      </w:pPr>
    </w:p>
    <w:p w14:paraId="57223DF7" w14:textId="1A95779E" w:rsidR="002B235E" w:rsidRPr="00EA6211" w:rsidRDefault="002B235E" w:rsidP="002B235E">
      <w:pPr>
        <w:jc w:val="thaiDistribute"/>
        <w:rPr>
          <w:rFonts w:ascii="Arial" w:eastAsia="Cordia New" w:hAnsi="Arial" w:cs="Arial"/>
          <w:color w:val="000000"/>
          <w:spacing w:val="-6"/>
          <w:sz w:val="18"/>
          <w:szCs w:val="18"/>
        </w:rPr>
      </w:pPr>
      <w:r w:rsidRPr="00EA6211">
        <w:rPr>
          <w:rFonts w:ascii="Arial" w:eastAsia="Cordia New" w:hAnsi="Arial" w:cs="Arial"/>
          <w:color w:val="000000"/>
          <w:spacing w:val="-2"/>
          <w:sz w:val="18"/>
          <w:szCs w:val="18"/>
        </w:rPr>
        <w:t xml:space="preserve">The </w:t>
      </w:r>
      <w:r w:rsidR="00D23B33" w:rsidRPr="00EA6211">
        <w:rPr>
          <w:rFonts w:ascii="Arial" w:eastAsia="Cordia New" w:hAnsi="Arial" w:cs="Arial"/>
          <w:color w:val="000000"/>
          <w:spacing w:val="-2"/>
          <w:sz w:val="18"/>
          <w:szCs w:val="18"/>
        </w:rPr>
        <w:t>Company</w:t>
      </w:r>
      <w:r w:rsidRPr="00EA6211">
        <w:rPr>
          <w:rFonts w:ascii="Arial" w:eastAsia="Cordia New" w:hAnsi="Arial" w:cs="Arial"/>
          <w:color w:val="000000"/>
          <w:spacing w:val="-2"/>
          <w:sz w:val="18"/>
          <w:szCs w:val="18"/>
        </w:rPr>
        <w:t>’s revenues are derived from major customers from parking management and system installation and advisory</w:t>
      </w:r>
      <w:r w:rsidRPr="00EA6211">
        <w:rPr>
          <w:rFonts w:ascii="Arial" w:eastAsia="Cordia New" w:hAnsi="Arial" w:cs="Arial"/>
          <w:color w:val="000000"/>
          <w:sz w:val="18"/>
          <w:szCs w:val="18"/>
        </w:rPr>
        <w:t xml:space="preserve"> segments as follows</w:t>
      </w:r>
      <w:r w:rsidRPr="00EA6211">
        <w:rPr>
          <w:rFonts w:ascii="Arial" w:eastAsia="Cordia New" w:hAnsi="Arial" w:cs="Arial"/>
          <w:color w:val="000000"/>
          <w:spacing w:val="-6"/>
          <w:sz w:val="18"/>
          <w:szCs w:val="18"/>
        </w:rPr>
        <w:t>:</w:t>
      </w:r>
    </w:p>
    <w:p w14:paraId="731A9880" w14:textId="77777777" w:rsidR="00F43CB0" w:rsidRPr="00EA6211" w:rsidRDefault="00F43CB0" w:rsidP="002B235E">
      <w:pPr>
        <w:jc w:val="thaiDistribute"/>
        <w:rPr>
          <w:rFonts w:ascii="Arial" w:eastAsia="Cordia New" w:hAnsi="Arial" w:cs="Arial"/>
          <w:color w:val="000000"/>
          <w:spacing w:val="-6"/>
          <w:sz w:val="18"/>
          <w:szCs w:val="18"/>
        </w:rPr>
      </w:pPr>
    </w:p>
    <w:tbl>
      <w:tblPr>
        <w:tblW w:w="6185" w:type="dxa"/>
        <w:tblInd w:w="108" w:type="dxa"/>
        <w:tblLayout w:type="fixed"/>
        <w:tblLook w:val="04A0" w:firstRow="1" w:lastRow="0" w:firstColumn="1" w:lastColumn="0" w:noHBand="0" w:noVBand="1"/>
      </w:tblPr>
      <w:tblGrid>
        <w:gridCol w:w="3600"/>
        <w:gridCol w:w="1292"/>
        <w:gridCol w:w="1293"/>
      </w:tblGrid>
      <w:tr w:rsidR="00F43CB0" w:rsidRPr="00EA6211" w14:paraId="0BD7A8D0" w14:textId="77777777" w:rsidTr="00300AC3">
        <w:tc>
          <w:tcPr>
            <w:tcW w:w="3600" w:type="dxa"/>
            <w:shd w:val="clear" w:color="auto" w:fill="auto"/>
            <w:vAlign w:val="bottom"/>
          </w:tcPr>
          <w:p w14:paraId="30B0E086" w14:textId="77777777" w:rsidR="00F43CB0" w:rsidRPr="00EA6211" w:rsidRDefault="00F43CB0" w:rsidP="0000725A">
            <w:pPr>
              <w:ind w:left="-109" w:right="-72"/>
              <w:rPr>
                <w:rFonts w:ascii="Arial" w:eastAsia="Arial Unicode MS" w:hAnsi="Arial" w:cs="Arial"/>
                <w:color w:val="000000"/>
                <w:spacing w:val="-4"/>
                <w:sz w:val="18"/>
                <w:szCs w:val="18"/>
              </w:rPr>
            </w:pPr>
          </w:p>
        </w:tc>
        <w:tc>
          <w:tcPr>
            <w:tcW w:w="1292" w:type="dxa"/>
            <w:shd w:val="clear" w:color="auto" w:fill="auto"/>
            <w:vAlign w:val="bottom"/>
          </w:tcPr>
          <w:p w14:paraId="0CA2509F" w14:textId="3C90F6F8" w:rsidR="00F43CB0" w:rsidRPr="00EA6211" w:rsidRDefault="00A73D3B" w:rsidP="00EC3D99">
            <w:pPr>
              <w:tabs>
                <w:tab w:val="decimal" w:pos="1066"/>
              </w:tabs>
              <w:ind w:right="-72"/>
              <w:jc w:val="both"/>
              <w:rPr>
                <w:rFonts w:ascii="Arial" w:hAnsi="Arial" w:cs="Arial"/>
                <w:b/>
                <w:bCs/>
                <w:color w:val="000000"/>
                <w:spacing w:val="-12"/>
                <w:sz w:val="18"/>
                <w:szCs w:val="18"/>
              </w:rPr>
            </w:pPr>
            <w:r w:rsidRPr="00A73D3B">
              <w:rPr>
                <w:rFonts w:ascii="Arial" w:eastAsia="Arial Unicode MS" w:hAnsi="Arial" w:cs="Arial"/>
                <w:b/>
                <w:bCs/>
                <w:color w:val="000000"/>
                <w:spacing w:val="-4"/>
                <w:sz w:val="18"/>
                <w:szCs w:val="18"/>
              </w:rPr>
              <w:t>2024</w:t>
            </w:r>
          </w:p>
        </w:tc>
        <w:tc>
          <w:tcPr>
            <w:tcW w:w="1293" w:type="dxa"/>
            <w:shd w:val="clear" w:color="auto" w:fill="auto"/>
            <w:vAlign w:val="bottom"/>
          </w:tcPr>
          <w:p w14:paraId="49FB925E" w14:textId="46E4BB0E" w:rsidR="00F43CB0" w:rsidRPr="00EA6211" w:rsidRDefault="00A73D3B" w:rsidP="00EC3D99">
            <w:pPr>
              <w:tabs>
                <w:tab w:val="decimal" w:pos="1066"/>
              </w:tabs>
              <w:ind w:right="-72"/>
              <w:jc w:val="both"/>
              <w:rPr>
                <w:rFonts w:ascii="Arial" w:eastAsia="Arial Unicode MS" w:hAnsi="Arial" w:cs="Arial"/>
                <w:b/>
                <w:bCs/>
                <w:color w:val="000000"/>
                <w:spacing w:val="-4"/>
                <w:sz w:val="18"/>
                <w:szCs w:val="18"/>
              </w:rPr>
            </w:pPr>
            <w:r w:rsidRPr="00A73D3B">
              <w:rPr>
                <w:rFonts w:ascii="Arial" w:eastAsia="Arial Unicode MS" w:hAnsi="Arial" w:cs="Arial"/>
                <w:b/>
                <w:bCs/>
                <w:color w:val="000000"/>
                <w:spacing w:val="-4"/>
                <w:sz w:val="18"/>
                <w:szCs w:val="18"/>
              </w:rPr>
              <w:t>2023</w:t>
            </w:r>
          </w:p>
        </w:tc>
      </w:tr>
      <w:tr w:rsidR="00F43CB0" w:rsidRPr="00EA6211" w14:paraId="50593AF1" w14:textId="77777777" w:rsidTr="00300AC3">
        <w:tc>
          <w:tcPr>
            <w:tcW w:w="3600" w:type="dxa"/>
            <w:shd w:val="clear" w:color="auto" w:fill="auto"/>
            <w:vAlign w:val="bottom"/>
          </w:tcPr>
          <w:p w14:paraId="6B73E6BC" w14:textId="77777777" w:rsidR="00F43CB0" w:rsidRPr="00EA6211" w:rsidRDefault="00F43CB0" w:rsidP="0000725A">
            <w:pPr>
              <w:ind w:left="-109" w:right="-72"/>
              <w:rPr>
                <w:rFonts w:ascii="Arial" w:eastAsia="Arial Unicode MS" w:hAnsi="Arial" w:cs="Arial"/>
                <w:color w:val="000000"/>
                <w:spacing w:val="-4"/>
                <w:sz w:val="18"/>
                <w:szCs w:val="18"/>
              </w:rPr>
            </w:pPr>
          </w:p>
        </w:tc>
        <w:tc>
          <w:tcPr>
            <w:tcW w:w="1292" w:type="dxa"/>
            <w:tcBorders>
              <w:bottom w:val="single" w:sz="4" w:space="0" w:color="auto"/>
            </w:tcBorders>
            <w:shd w:val="clear" w:color="auto" w:fill="auto"/>
            <w:vAlign w:val="bottom"/>
          </w:tcPr>
          <w:p w14:paraId="5867BCD2" w14:textId="77777777" w:rsidR="00F43CB0" w:rsidRPr="00EA6211" w:rsidRDefault="00F43CB0" w:rsidP="00EC3D99">
            <w:pPr>
              <w:tabs>
                <w:tab w:val="decimal" w:pos="1066"/>
              </w:tabs>
              <w:ind w:right="-72"/>
              <w:jc w:val="both"/>
              <w:rPr>
                <w:rFonts w:ascii="Arial" w:hAnsi="Arial" w:cs="Arial"/>
                <w:b/>
                <w:bCs/>
                <w:color w:val="000000"/>
                <w:spacing w:val="-12"/>
                <w:sz w:val="18"/>
                <w:szCs w:val="18"/>
              </w:rPr>
            </w:pPr>
            <w:r w:rsidRPr="00EA6211">
              <w:rPr>
                <w:rFonts w:ascii="Arial" w:eastAsia="Arial Unicode MS" w:hAnsi="Arial" w:cs="Arial"/>
                <w:b/>
                <w:bCs/>
                <w:color w:val="000000"/>
                <w:spacing w:val="-4"/>
                <w:sz w:val="18"/>
                <w:szCs w:val="18"/>
              </w:rPr>
              <w:t>Baht</w:t>
            </w:r>
          </w:p>
        </w:tc>
        <w:tc>
          <w:tcPr>
            <w:tcW w:w="1293" w:type="dxa"/>
            <w:tcBorders>
              <w:bottom w:val="single" w:sz="4" w:space="0" w:color="auto"/>
            </w:tcBorders>
            <w:shd w:val="clear" w:color="auto" w:fill="auto"/>
            <w:vAlign w:val="bottom"/>
          </w:tcPr>
          <w:p w14:paraId="1EC3AE51" w14:textId="77777777" w:rsidR="00F43CB0" w:rsidRPr="00EA6211" w:rsidRDefault="00F43CB0" w:rsidP="00EC3D99">
            <w:pPr>
              <w:tabs>
                <w:tab w:val="decimal" w:pos="1066"/>
              </w:tabs>
              <w:ind w:right="-72"/>
              <w:jc w:val="both"/>
              <w:rPr>
                <w:rFonts w:ascii="Arial" w:eastAsia="Arial Unicode MS" w:hAnsi="Arial" w:cs="Arial"/>
                <w:b/>
                <w:bCs/>
                <w:color w:val="000000"/>
                <w:spacing w:val="-4"/>
                <w:sz w:val="18"/>
                <w:szCs w:val="18"/>
              </w:rPr>
            </w:pPr>
            <w:r w:rsidRPr="00EA6211">
              <w:rPr>
                <w:rFonts w:ascii="Arial" w:eastAsia="Arial Unicode MS" w:hAnsi="Arial" w:cs="Arial"/>
                <w:b/>
                <w:bCs/>
                <w:color w:val="000000"/>
                <w:spacing w:val="-4"/>
                <w:sz w:val="18"/>
                <w:szCs w:val="18"/>
              </w:rPr>
              <w:t>Baht</w:t>
            </w:r>
          </w:p>
        </w:tc>
      </w:tr>
      <w:tr w:rsidR="00F43CB0" w:rsidRPr="00EA6211" w14:paraId="0DB99FB0" w14:textId="77777777" w:rsidTr="00300AC3">
        <w:tc>
          <w:tcPr>
            <w:tcW w:w="3600" w:type="dxa"/>
            <w:shd w:val="clear" w:color="auto" w:fill="auto"/>
            <w:vAlign w:val="bottom"/>
          </w:tcPr>
          <w:p w14:paraId="0A36FD2E" w14:textId="77777777" w:rsidR="00F43CB0" w:rsidRPr="00EA6211" w:rsidRDefault="00F43CB0" w:rsidP="0000725A">
            <w:pPr>
              <w:ind w:left="-109" w:right="-72"/>
              <w:rPr>
                <w:rFonts w:ascii="Arial" w:eastAsia="Arial Unicode MS" w:hAnsi="Arial" w:cs="Arial"/>
                <w:color w:val="000000"/>
                <w:spacing w:val="-4"/>
                <w:sz w:val="12"/>
                <w:szCs w:val="12"/>
              </w:rPr>
            </w:pPr>
          </w:p>
        </w:tc>
        <w:tc>
          <w:tcPr>
            <w:tcW w:w="1292" w:type="dxa"/>
            <w:tcBorders>
              <w:top w:val="single" w:sz="4" w:space="0" w:color="auto"/>
            </w:tcBorders>
            <w:shd w:val="clear" w:color="auto" w:fill="auto"/>
            <w:vAlign w:val="bottom"/>
          </w:tcPr>
          <w:p w14:paraId="7A9B8814" w14:textId="77777777" w:rsidR="00F43CB0" w:rsidRPr="00EA6211" w:rsidRDefault="00F43CB0" w:rsidP="00EC3D99">
            <w:pPr>
              <w:tabs>
                <w:tab w:val="decimal" w:pos="1066"/>
              </w:tabs>
              <w:ind w:right="-72"/>
              <w:jc w:val="both"/>
              <w:rPr>
                <w:rFonts w:ascii="Arial" w:eastAsia="Arial Unicode MS" w:hAnsi="Arial" w:cs="Arial"/>
                <w:color w:val="000000"/>
                <w:spacing w:val="-4"/>
                <w:sz w:val="12"/>
                <w:szCs w:val="12"/>
              </w:rPr>
            </w:pPr>
          </w:p>
        </w:tc>
        <w:tc>
          <w:tcPr>
            <w:tcW w:w="1293" w:type="dxa"/>
            <w:tcBorders>
              <w:top w:val="single" w:sz="4" w:space="0" w:color="auto"/>
            </w:tcBorders>
            <w:shd w:val="clear" w:color="auto" w:fill="auto"/>
            <w:vAlign w:val="bottom"/>
          </w:tcPr>
          <w:p w14:paraId="3BC05436" w14:textId="77777777" w:rsidR="00F43CB0" w:rsidRPr="00EA6211" w:rsidRDefault="00F43CB0" w:rsidP="00EC3D99">
            <w:pPr>
              <w:tabs>
                <w:tab w:val="decimal" w:pos="1066"/>
              </w:tabs>
              <w:ind w:right="-72"/>
              <w:jc w:val="both"/>
              <w:rPr>
                <w:rFonts w:ascii="Arial" w:eastAsia="Arial Unicode MS" w:hAnsi="Arial" w:cs="Arial"/>
                <w:color w:val="000000"/>
                <w:spacing w:val="-4"/>
                <w:sz w:val="12"/>
                <w:szCs w:val="12"/>
              </w:rPr>
            </w:pPr>
          </w:p>
        </w:tc>
      </w:tr>
      <w:tr w:rsidR="00280D5F" w:rsidRPr="00EA6211" w14:paraId="639657E8" w14:textId="77777777" w:rsidTr="00300AC3">
        <w:trPr>
          <w:trHeight w:val="64"/>
        </w:trPr>
        <w:tc>
          <w:tcPr>
            <w:tcW w:w="3600" w:type="dxa"/>
            <w:shd w:val="clear" w:color="auto" w:fill="auto"/>
            <w:vAlign w:val="bottom"/>
          </w:tcPr>
          <w:p w14:paraId="252FE181" w14:textId="048BEC88" w:rsidR="00280D5F" w:rsidRPr="00EA6211" w:rsidRDefault="00280D5F" w:rsidP="00280D5F">
            <w:pPr>
              <w:ind w:left="-109" w:right="-72"/>
              <w:rPr>
                <w:rFonts w:ascii="Arial" w:hAnsi="Arial" w:cs="Arial"/>
                <w:color w:val="000000"/>
                <w:spacing w:val="-4"/>
                <w:sz w:val="18"/>
                <w:szCs w:val="18"/>
                <w:cs/>
              </w:rPr>
            </w:pPr>
            <w:r w:rsidRPr="00EA6211">
              <w:rPr>
                <w:rFonts w:ascii="Arial" w:eastAsia="Arial Unicode MS" w:hAnsi="Arial" w:cs="Arial"/>
                <w:color w:val="000000"/>
                <w:sz w:val="18"/>
                <w:szCs w:val="18"/>
              </w:rPr>
              <w:t>Customer A</w:t>
            </w:r>
          </w:p>
        </w:tc>
        <w:tc>
          <w:tcPr>
            <w:tcW w:w="1292" w:type="dxa"/>
            <w:shd w:val="clear" w:color="auto" w:fill="auto"/>
            <w:vAlign w:val="bottom"/>
          </w:tcPr>
          <w:p w14:paraId="38EADF0A" w14:textId="2C1E1C55" w:rsidR="00280D5F" w:rsidRPr="00A709CB" w:rsidRDefault="00A73D3B" w:rsidP="00280D5F">
            <w:pPr>
              <w:tabs>
                <w:tab w:val="decimal" w:pos="1066"/>
              </w:tabs>
              <w:ind w:left="-56" w:right="-72"/>
              <w:jc w:val="both"/>
              <w:rPr>
                <w:rFonts w:ascii="Arial" w:eastAsia="Arial Unicode MS" w:hAnsi="Arial" w:cs="Arial"/>
                <w:color w:val="000000"/>
                <w:spacing w:val="-4"/>
                <w:sz w:val="18"/>
                <w:szCs w:val="18"/>
                <w:cs/>
              </w:rPr>
            </w:pPr>
            <w:r w:rsidRPr="00A709CB">
              <w:rPr>
                <w:rFonts w:ascii="Arial" w:eastAsia="Arial Unicode MS" w:hAnsi="Arial" w:cs="Arial"/>
                <w:color w:val="000000"/>
                <w:spacing w:val="-4"/>
                <w:sz w:val="18"/>
                <w:szCs w:val="18"/>
              </w:rPr>
              <w:t>136</w:t>
            </w:r>
            <w:r w:rsidR="00655891"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382</w:t>
            </w:r>
            <w:r w:rsidR="00655891"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330</w:t>
            </w:r>
          </w:p>
        </w:tc>
        <w:tc>
          <w:tcPr>
            <w:tcW w:w="1293" w:type="dxa"/>
            <w:shd w:val="clear" w:color="auto" w:fill="auto"/>
            <w:vAlign w:val="bottom"/>
          </w:tcPr>
          <w:p w14:paraId="257B5FEC" w14:textId="31412CBD" w:rsidR="00280D5F" w:rsidRPr="00A709CB" w:rsidRDefault="00A73D3B" w:rsidP="00280D5F">
            <w:pPr>
              <w:tabs>
                <w:tab w:val="decimal" w:pos="1066"/>
              </w:tabs>
              <w:ind w:left="-57" w:right="-72"/>
              <w:jc w:val="both"/>
              <w:rPr>
                <w:rFonts w:ascii="Arial" w:eastAsia="Arial Unicode MS" w:hAnsi="Arial" w:cs="Arial"/>
                <w:color w:val="000000"/>
                <w:spacing w:val="-4"/>
                <w:sz w:val="18"/>
                <w:szCs w:val="18"/>
                <w:cs/>
              </w:rPr>
            </w:pPr>
            <w:r w:rsidRPr="00A709CB">
              <w:rPr>
                <w:rFonts w:ascii="Arial" w:eastAsia="Arial Unicode MS" w:hAnsi="Arial" w:cs="Arial"/>
                <w:color w:val="000000"/>
                <w:spacing w:val="-4"/>
                <w:sz w:val="18"/>
                <w:szCs w:val="18"/>
              </w:rPr>
              <w:t>183</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039</w:t>
            </w:r>
            <w:r w:rsidR="00280D5F" w:rsidRPr="00A709CB">
              <w:rPr>
                <w:rFonts w:ascii="Arial" w:eastAsia="Arial Unicode MS" w:hAnsi="Arial" w:cs="Arial"/>
                <w:color w:val="000000"/>
                <w:spacing w:val="-4"/>
                <w:sz w:val="18"/>
                <w:szCs w:val="18"/>
              </w:rPr>
              <w:t>,</w:t>
            </w:r>
            <w:r w:rsidRPr="00A709CB">
              <w:rPr>
                <w:rFonts w:ascii="Arial" w:eastAsia="Arial Unicode MS" w:hAnsi="Arial" w:cs="Arial"/>
                <w:color w:val="000000"/>
                <w:spacing w:val="-4"/>
                <w:sz w:val="18"/>
                <w:szCs w:val="18"/>
              </w:rPr>
              <w:t>339</w:t>
            </w:r>
          </w:p>
        </w:tc>
      </w:tr>
      <w:tr w:rsidR="00455B1F" w:rsidRPr="00EA6211" w14:paraId="23A8D15A" w14:textId="77777777" w:rsidTr="008F5046">
        <w:tc>
          <w:tcPr>
            <w:tcW w:w="3600" w:type="dxa"/>
            <w:shd w:val="clear" w:color="auto" w:fill="auto"/>
            <w:vAlign w:val="bottom"/>
          </w:tcPr>
          <w:p w14:paraId="19B74E07" w14:textId="0BF1109C" w:rsidR="00455B1F" w:rsidRPr="00EA6211" w:rsidRDefault="00455B1F" w:rsidP="00455B1F">
            <w:pPr>
              <w:ind w:left="-109" w:right="-72"/>
              <w:rPr>
                <w:rFonts w:ascii="Arial" w:eastAsia="Arial Unicode MS" w:hAnsi="Arial" w:cs="Arial"/>
                <w:color w:val="000000"/>
                <w:sz w:val="18"/>
                <w:szCs w:val="18"/>
              </w:rPr>
            </w:pPr>
            <w:r w:rsidRPr="00EA6211">
              <w:rPr>
                <w:rFonts w:ascii="Arial" w:hAnsi="Arial" w:cs="Arial"/>
                <w:color w:val="000000"/>
                <w:sz w:val="18"/>
                <w:szCs w:val="18"/>
              </w:rPr>
              <w:t>Customer B</w:t>
            </w:r>
          </w:p>
        </w:tc>
        <w:tc>
          <w:tcPr>
            <w:tcW w:w="1292" w:type="dxa"/>
            <w:shd w:val="clear" w:color="auto" w:fill="auto"/>
          </w:tcPr>
          <w:p w14:paraId="283927DA" w14:textId="6AFC4CE1" w:rsidR="00455B1F" w:rsidRPr="00A709CB" w:rsidRDefault="00455B1F" w:rsidP="00455B1F">
            <w:pPr>
              <w:tabs>
                <w:tab w:val="decimal" w:pos="1066"/>
              </w:tabs>
              <w:ind w:left="-56" w:right="-72"/>
              <w:jc w:val="both"/>
              <w:rPr>
                <w:rFonts w:ascii="Arial" w:eastAsia="Arial Unicode MS" w:hAnsi="Arial" w:cs="Arial"/>
                <w:color w:val="000000"/>
                <w:spacing w:val="-4"/>
                <w:sz w:val="18"/>
                <w:szCs w:val="18"/>
                <w:cs/>
              </w:rPr>
            </w:pPr>
            <w:r w:rsidRPr="00EA6211">
              <w:rPr>
                <w:rFonts w:ascii="Arial" w:eastAsia="Arial Unicode MS" w:hAnsi="Arial" w:cs="Arial"/>
                <w:color w:val="000000"/>
                <w:spacing w:val="-4"/>
                <w:sz w:val="18"/>
                <w:szCs w:val="18"/>
              </w:rPr>
              <w:t xml:space="preserve">-       </w:t>
            </w:r>
          </w:p>
        </w:tc>
        <w:tc>
          <w:tcPr>
            <w:tcW w:w="1293" w:type="dxa"/>
            <w:shd w:val="clear" w:color="auto" w:fill="auto"/>
            <w:vAlign w:val="bottom"/>
          </w:tcPr>
          <w:p w14:paraId="33BAB0B6" w14:textId="0E151E28" w:rsidR="00455B1F" w:rsidRPr="00A709CB" w:rsidRDefault="00455B1F" w:rsidP="00455B1F">
            <w:pPr>
              <w:tabs>
                <w:tab w:val="decimal" w:pos="1066"/>
              </w:tabs>
              <w:ind w:right="-72"/>
              <w:jc w:val="both"/>
              <w:rPr>
                <w:rFonts w:ascii="Arial" w:eastAsia="Arial Unicode MS" w:hAnsi="Arial" w:cs="Arial"/>
                <w:color w:val="000000"/>
                <w:spacing w:val="-4"/>
                <w:sz w:val="18"/>
                <w:szCs w:val="18"/>
              </w:rPr>
            </w:pPr>
            <w:r w:rsidRPr="00A709CB">
              <w:rPr>
                <w:rFonts w:ascii="Arial" w:eastAsia="Arial Unicode MS" w:hAnsi="Arial" w:cs="Arial"/>
                <w:color w:val="000000"/>
                <w:spacing w:val="-4"/>
                <w:sz w:val="18"/>
                <w:szCs w:val="18"/>
              </w:rPr>
              <w:t>4,221,180</w:t>
            </w:r>
          </w:p>
        </w:tc>
      </w:tr>
    </w:tbl>
    <w:p w14:paraId="4F8D4310" w14:textId="2BB421E4" w:rsidR="001849E0" w:rsidRPr="00EA6211" w:rsidRDefault="001849E0" w:rsidP="00724791">
      <w:pPr>
        <w:tabs>
          <w:tab w:val="left" w:pos="947"/>
          <w:tab w:val="left" w:pos="1160"/>
        </w:tabs>
        <w:rPr>
          <w:rFonts w:ascii="Arial" w:eastAsia="Cordia New" w:hAnsi="Arial" w:cs="Arial"/>
          <w:color w:val="000000"/>
          <w:sz w:val="18"/>
          <w:szCs w:val="18"/>
        </w:rPr>
      </w:pPr>
    </w:p>
    <w:p w14:paraId="3E551CD2" w14:textId="77777777" w:rsidR="004E1A9D" w:rsidRPr="00EA6211" w:rsidRDefault="004E1A9D" w:rsidP="00724791">
      <w:pPr>
        <w:tabs>
          <w:tab w:val="left" w:pos="947"/>
          <w:tab w:val="left" w:pos="1160"/>
        </w:tabs>
        <w:rPr>
          <w:rFonts w:ascii="Arial" w:eastAsia="Cordia New" w:hAnsi="Arial" w:cs="Arial"/>
          <w:color w:val="000000"/>
          <w:sz w:val="18"/>
          <w:szCs w:val="18"/>
        </w:rPr>
      </w:pPr>
    </w:p>
    <w:p w14:paraId="1C7AB826" w14:textId="6B379CF5" w:rsidR="002B235E" w:rsidRPr="00EA6211" w:rsidRDefault="002B235E" w:rsidP="00724791">
      <w:pPr>
        <w:tabs>
          <w:tab w:val="left" w:pos="947"/>
          <w:tab w:val="left" w:pos="1160"/>
        </w:tabs>
        <w:rPr>
          <w:rFonts w:ascii="Arial" w:eastAsia="Cordia New" w:hAnsi="Arial" w:cs="Angsana New"/>
          <w:color w:val="000000"/>
          <w:sz w:val="18"/>
          <w:szCs w:val="18"/>
          <w:cs/>
        </w:rPr>
        <w:sectPr w:rsidR="002B235E" w:rsidRPr="00EA6211" w:rsidSect="002E206B">
          <w:footerReference w:type="default" r:id="rId14"/>
          <w:pgSz w:w="16840" w:h="11907" w:orient="landscape" w:code="9"/>
          <w:pgMar w:top="1440" w:right="720" w:bottom="720" w:left="720" w:header="706" w:footer="706" w:gutter="0"/>
          <w:cols w:space="720"/>
          <w:docGrid w:linePitch="381"/>
        </w:sectPr>
      </w:pPr>
    </w:p>
    <w:p w14:paraId="6DC6BF6F" w14:textId="7CAAEE72" w:rsidR="00E4734F" w:rsidRPr="00EA6211" w:rsidRDefault="00E4734F" w:rsidP="00A86DC8">
      <w:pPr>
        <w:ind w:left="540" w:hanging="54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EA6211" w14:paraId="28B3C7DF" w14:textId="77777777" w:rsidTr="00300AC3">
        <w:trPr>
          <w:trHeight w:val="386"/>
        </w:trPr>
        <w:tc>
          <w:tcPr>
            <w:tcW w:w="9475" w:type="dxa"/>
            <w:shd w:val="clear" w:color="auto" w:fill="auto"/>
            <w:vAlign w:val="center"/>
          </w:tcPr>
          <w:p w14:paraId="6CE50312" w14:textId="305929CC"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9</w:t>
            </w:r>
            <w:r w:rsidR="000730B8" w:rsidRPr="00EA6211">
              <w:rPr>
                <w:rFonts w:ascii="Arial" w:eastAsia="Arial Unicode MS" w:hAnsi="Arial" w:cs="Arial"/>
                <w:b/>
                <w:bCs/>
                <w:color w:val="000000"/>
                <w:sz w:val="18"/>
                <w:szCs w:val="18"/>
              </w:rPr>
              <w:tab/>
            </w:r>
            <w:r w:rsidR="00B011C4" w:rsidRPr="00EA6211">
              <w:rPr>
                <w:rFonts w:ascii="Arial" w:eastAsia="Arial Unicode MS" w:hAnsi="Arial" w:cs="Arial"/>
                <w:b/>
                <w:bCs/>
                <w:color w:val="000000"/>
                <w:sz w:val="18"/>
                <w:szCs w:val="18"/>
              </w:rPr>
              <w:t>Cash and cash equivalents</w:t>
            </w:r>
          </w:p>
        </w:tc>
      </w:tr>
    </w:tbl>
    <w:p w14:paraId="14077315" w14:textId="77777777" w:rsidR="0017347E" w:rsidRPr="00EA6211" w:rsidRDefault="0017347E" w:rsidP="000730B8">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C55D59" w:rsidRPr="00EA6211" w14:paraId="5D354AB5" w14:textId="77777777" w:rsidTr="00C24DF7">
        <w:tc>
          <w:tcPr>
            <w:tcW w:w="3989" w:type="dxa"/>
            <w:shd w:val="clear" w:color="auto" w:fill="auto"/>
            <w:vAlign w:val="bottom"/>
          </w:tcPr>
          <w:p w14:paraId="1A139522" w14:textId="77777777" w:rsidR="00C55D59" w:rsidRPr="00EA6211" w:rsidRDefault="00C55D59" w:rsidP="00C55D59">
            <w:pPr>
              <w:ind w:left="-109"/>
              <w:jc w:val="both"/>
              <w:rPr>
                <w:rFonts w:ascii="Arial" w:hAnsi="Arial" w:cs="Arial"/>
                <w:b/>
                <w:bCs/>
                <w:color w:val="000000"/>
                <w:sz w:val="18"/>
                <w:szCs w:val="18"/>
              </w:rPr>
            </w:pPr>
          </w:p>
        </w:tc>
        <w:tc>
          <w:tcPr>
            <w:tcW w:w="1367" w:type="dxa"/>
            <w:shd w:val="clear" w:color="auto" w:fill="auto"/>
            <w:vAlign w:val="bottom"/>
          </w:tcPr>
          <w:p w14:paraId="7C4D06D3" w14:textId="286FBC4E"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320BC5D0" w14:textId="49ED1C9E"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08B08B77" w14:textId="2B4B91E5"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hideMark/>
          </w:tcPr>
          <w:p w14:paraId="77E311F8" w14:textId="66E91D9C"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0A3A77A1" w14:textId="77777777" w:rsidTr="00300AC3">
        <w:tc>
          <w:tcPr>
            <w:tcW w:w="3989" w:type="dxa"/>
            <w:shd w:val="clear" w:color="auto" w:fill="auto"/>
            <w:vAlign w:val="bottom"/>
          </w:tcPr>
          <w:p w14:paraId="607FE615" w14:textId="77777777" w:rsidR="00C55D59" w:rsidRPr="00EA6211" w:rsidRDefault="00C55D59" w:rsidP="00C55D59">
            <w:pPr>
              <w:ind w:left="-109"/>
              <w:jc w:val="both"/>
              <w:rPr>
                <w:rFonts w:ascii="Arial" w:hAnsi="Arial" w:cs="Arial"/>
                <w:b/>
                <w:bCs/>
                <w:color w:val="000000"/>
                <w:sz w:val="18"/>
                <w:szCs w:val="18"/>
              </w:rPr>
            </w:pPr>
          </w:p>
        </w:tc>
        <w:tc>
          <w:tcPr>
            <w:tcW w:w="1367" w:type="dxa"/>
            <w:shd w:val="clear" w:color="auto" w:fill="auto"/>
            <w:vAlign w:val="bottom"/>
          </w:tcPr>
          <w:p w14:paraId="25AA95C9" w14:textId="17A75D8B"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1C4117EA" w14:textId="6197CD2F"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083F21F6" w14:textId="77777777" w:rsidR="00C55D59" w:rsidRPr="00EA6211" w:rsidRDefault="00C55D59" w:rsidP="00C55D59">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79068573" w14:textId="77777777" w:rsidR="00C55D59" w:rsidRPr="00EA6211" w:rsidRDefault="00C55D59" w:rsidP="00C55D59">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71455E64" w14:textId="77777777" w:rsidTr="00300AC3">
        <w:tc>
          <w:tcPr>
            <w:tcW w:w="3989" w:type="dxa"/>
            <w:shd w:val="clear" w:color="auto" w:fill="auto"/>
            <w:vAlign w:val="bottom"/>
            <w:hideMark/>
          </w:tcPr>
          <w:p w14:paraId="000C0FDE" w14:textId="77777777" w:rsidR="00C55D59" w:rsidRPr="00EA6211" w:rsidRDefault="00C55D59" w:rsidP="00C55D59">
            <w:pPr>
              <w:ind w:left="-109"/>
              <w:jc w:val="both"/>
              <w:rPr>
                <w:rFonts w:ascii="Arial" w:hAnsi="Arial" w:cs="Arial"/>
                <w:color w:val="000000"/>
                <w:sz w:val="18"/>
                <w:szCs w:val="18"/>
              </w:rPr>
            </w:pPr>
          </w:p>
        </w:tc>
        <w:tc>
          <w:tcPr>
            <w:tcW w:w="1367" w:type="dxa"/>
            <w:shd w:val="clear" w:color="auto" w:fill="auto"/>
            <w:vAlign w:val="bottom"/>
          </w:tcPr>
          <w:p w14:paraId="69C969D9" w14:textId="77777777"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6EEE9E7F" w14:textId="77777777"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53434E7E" w14:textId="77777777"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58272864" w14:textId="77777777" w:rsidR="00C55D59" w:rsidRPr="00EA6211" w:rsidRDefault="00C55D59" w:rsidP="00C55D59">
            <w:pPr>
              <w:tabs>
                <w:tab w:val="decimal" w:pos="1155"/>
              </w:tabs>
              <w:ind w:left="-40" w:right="-72"/>
              <w:rPr>
                <w:rFonts w:ascii="Arial" w:hAnsi="Arial" w:cs="Arial"/>
                <w:b/>
                <w:bCs/>
                <w:color w:val="000000"/>
                <w:sz w:val="18"/>
                <w:szCs w:val="18"/>
              </w:rPr>
            </w:pPr>
          </w:p>
        </w:tc>
      </w:tr>
      <w:tr w:rsidR="00280D5F" w:rsidRPr="00EA6211" w14:paraId="40524247" w14:textId="77777777" w:rsidTr="00300AC3">
        <w:tc>
          <w:tcPr>
            <w:tcW w:w="3989" w:type="dxa"/>
            <w:shd w:val="clear" w:color="auto" w:fill="auto"/>
            <w:vAlign w:val="bottom"/>
          </w:tcPr>
          <w:p w14:paraId="0D4308E9" w14:textId="77777777" w:rsidR="00280D5F" w:rsidRPr="00EA6211" w:rsidRDefault="00280D5F" w:rsidP="00280D5F">
            <w:pPr>
              <w:ind w:left="-109"/>
              <w:jc w:val="both"/>
              <w:rPr>
                <w:rFonts w:ascii="Arial" w:hAnsi="Arial" w:cs="Arial"/>
                <w:color w:val="000000"/>
                <w:sz w:val="18"/>
                <w:szCs w:val="18"/>
              </w:rPr>
            </w:pPr>
            <w:r w:rsidRPr="00EA6211">
              <w:rPr>
                <w:rFonts w:ascii="Arial" w:hAnsi="Arial" w:cs="Arial"/>
                <w:color w:val="000000"/>
                <w:sz w:val="18"/>
                <w:szCs w:val="18"/>
              </w:rPr>
              <w:t>Cash on hand</w:t>
            </w:r>
          </w:p>
        </w:tc>
        <w:tc>
          <w:tcPr>
            <w:tcW w:w="1367" w:type="dxa"/>
            <w:shd w:val="clear" w:color="auto" w:fill="auto"/>
            <w:vAlign w:val="bottom"/>
          </w:tcPr>
          <w:p w14:paraId="5FB97961" w14:textId="1A648126"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rPr>
            </w:pPr>
          </w:p>
        </w:tc>
        <w:tc>
          <w:tcPr>
            <w:tcW w:w="1369" w:type="dxa"/>
            <w:shd w:val="clear" w:color="auto" w:fill="auto"/>
            <w:vAlign w:val="bottom"/>
          </w:tcPr>
          <w:p w14:paraId="69727AEB" w14:textId="0ABC4C54"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rPr>
            </w:pPr>
          </w:p>
        </w:tc>
        <w:tc>
          <w:tcPr>
            <w:tcW w:w="1368" w:type="dxa"/>
            <w:shd w:val="clear" w:color="auto" w:fill="auto"/>
            <w:vAlign w:val="bottom"/>
          </w:tcPr>
          <w:p w14:paraId="67E26CCC" w14:textId="1A37C68B" w:rsidR="00280D5F" w:rsidRPr="00EA6211" w:rsidRDefault="00A73D3B" w:rsidP="00280D5F">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1</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334</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114</w:t>
            </w:r>
          </w:p>
        </w:tc>
        <w:tc>
          <w:tcPr>
            <w:tcW w:w="1368" w:type="dxa"/>
            <w:shd w:val="clear" w:color="auto" w:fill="auto"/>
            <w:vAlign w:val="bottom"/>
          </w:tcPr>
          <w:p w14:paraId="7474CFBC" w14:textId="37AEA9A2" w:rsidR="00280D5F" w:rsidRPr="00EA6211" w:rsidRDefault="00A73D3B" w:rsidP="00280D5F">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1</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562</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310</w:t>
            </w:r>
          </w:p>
        </w:tc>
      </w:tr>
      <w:tr w:rsidR="00280D5F" w:rsidRPr="00EA6211" w14:paraId="1E1DB1DD" w14:textId="77777777" w:rsidTr="00300AC3">
        <w:tc>
          <w:tcPr>
            <w:tcW w:w="3989" w:type="dxa"/>
            <w:shd w:val="clear" w:color="auto" w:fill="auto"/>
            <w:vAlign w:val="bottom"/>
          </w:tcPr>
          <w:p w14:paraId="0391750C" w14:textId="76F1C9E3" w:rsidR="00280D5F" w:rsidRPr="00EA6211" w:rsidRDefault="00280D5F" w:rsidP="00280D5F">
            <w:pPr>
              <w:ind w:left="-109"/>
              <w:jc w:val="both"/>
              <w:rPr>
                <w:rFonts w:ascii="Arial" w:hAnsi="Arial" w:cs="Arial"/>
                <w:color w:val="000000"/>
                <w:sz w:val="18"/>
                <w:szCs w:val="18"/>
              </w:rPr>
            </w:pPr>
            <w:r w:rsidRPr="00EA6211">
              <w:rPr>
                <w:rFonts w:ascii="Arial" w:hAnsi="Arial" w:cs="Arial"/>
                <w:color w:val="000000"/>
                <w:sz w:val="18"/>
                <w:szCs w:val="18"/>
              </w:rPr>
              <w:t>Cheque on hand</w:t>
            </w:r>
          </w:p>
        </w:tc>
        <w:tc>
          <w:tcPr>
            <w:tcW w:w="1367" w:type="dxa"/>
            <w:shd w:val="clear" w:color="auto" w:fill="auto"/>
          </w:tcPr>
          <w:p w14:paraId="7E43F871" w14:textId="0694C2EC"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rPr>
            </w:pPr>
          </w:p>
        </w:tc>
        <w:tc>
          <w:tcPr>
            <w:tcW w:w="1369" w:type="dxa"/>
            <w:shd w:val="clear" w:color="auto" w:fill="auto"/>
          </w:tcPr>
          <w:p w14:paraId="109EF1E7" w14:textId="74C8FA25"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rPr>
            </w:pPr>
          </w:p>
        </w:tc>
        <w:tc>
          <w:tcPr>
            <w:tcW w:w="1368" w:type="dxa"/>
            <w:shd w:val="clear" w:color="auto" w:fill="auto"/>
          </w:tcPr>
          <w:p w14:paraId="3CB2DF4B" w14:textId="6085D2A2" w:rsidR="00280D5F" w:rsidRPr="00EA6211" w:rsidRDefault="00A73D3B" w:rsidP="00280D5F">
            <w:pPr>
              <w:tabs>
                <w:tab w:val="decimal" w:pos="1155"/>
              </w:tabs>
              <w:autoSpaceDE w:val="0"/>
              <w:autoSpaceDN w:val="0"/>
              <w:adjustRightInd w:val="0"/>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1</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350</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670</w:t>
            </w:r>
          </w:p>
        </w:tc>
        <w:tc>
          <w:tcPr>
            <w:tcW w:w="1368" w:type="dxa"/>
            <w:shd w:val="clear" w:color="auto" w:fill="auto"/>
          </w:tcPr>
          <w:p w14:paraId="352D18D0" w14:textId="39F1C523"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       </w:t>
            </w:r>
          </w:p>
        </w:tc>
      </w:tr>
      <w:tr w:rsidR="00280D5F" w:rsidRPr="00EA6211" w14:paraId="6D5DD30C" w14:textId="77777777" w:rsidTr="00300AC3">
        <w:tc>
          <w:tcPr>
            <w:tcW w:w="3989" w:type="dxa"/>
            <w:shd w:val="clear" w:color="auto" w:fill="auto"/>
            <w:vAlign w:val="bottom"/>
          </w:tcPr>
          <w:p w14:paraId="684096E2" w14:textId="488F0C5D" w:rsidR="00280D5F" w:rsidRPr="00EA6211" w:rsidRDefault="00280D5F" w:rsidP="00280D5F">
            <w:pPr>
              <w:tabs>
                <w:tab w:val="left" w:pos="71"/>
              </w:tabs>
              <w:ind w:left="-109"/>
              <w:jc w:val="both"/>
              <w:rPr>
                <w:rFonts w:ascii="Arial" w:hAnsi="Arial" w:cs="Arial"/>
                <w:color w:val="000000"/>
                <w:sz w:val="18"/>
                <w:szCs w:val="18"/>
              </w:rPr>
            </w:pPr>
            <w:r w:rsidRPr="00EA6211">
              <w:rPr>
                <w:rFonts w:ascii="Arial" w:hAnsi="Arial" w:cs="Arial"/>
                <w:color w:val="000000"/>
                <w:sz w:val="18"/>
                <w:szCs w:val="18"/>
              </w:rPr>
              <w:t>Cash at financial institutions</w:t>
            </w:r>
          </w:p>
        </w:tc>
        <w:tc>
          <w:tcPr>
            <w:tcW w:w="1367" w:type="dxa"/>
            <w:shd w:val="clear" w:color="auto" w:fill="auto"/>
            <w:vAlign w:val="bottom"/>
          </w:tcPr>
          <w:p w14:paraId="10E953EA" w14:textId="482C8097"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cs/>
              </w:rPr>
            </w:pPr>
          </w:p>
        </w:tc>
        <w:tc>
          <w:tcPr>
            <w:tcW w:w="1369" w:type="dxa"/>
            <w:shd w:val="clear" w:color="auto" w:fill="auto"/>
            <w:vAlign w:val="bottom"/>
          </w:tcPr>
          <w:p w14:paraId="6244FC7E" w14:textId="602D6299"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vAlign w:val="bottom"/>
          </w:tcPr>
          <w:p w14:paraId="0B97485E" w14:textId="73B775C1"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vAlign w:val="bottom"/>
          </w:tcPr>
          <w:p w14:paraId="45BFE26A" w14:textId="32DA172A"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cs/>
              </w:rPr>
            </w:pPr>
          </w:p>
        </w:tc>
      </w:tr>
      <w:tr w:rsidR="00280D5F" w:rsidRPr="00EA6211" w14:paraId="375E9E93" w14:textId="77777777" w:rsidTr="005B3D5C">
        <w:tc>
          <w:tcPr>
            <w:tcW w:w="3989" w:type="dxa"/>
            <w:shd w:val="clear" w:color="auto" w:fill="auto"/>
            <w:vAlign w:val="bottom"/>
          </w:tcPr>
          <w:p w14:paraId="7970DC3F" w14:textId="7A59BAAA" w:rsidR="00280D5F" w:rsidRPr="00EA6211" w:rsidRDefault="00280D5F" w:rsidP="00280D5F">
            <w:pPr>
              <w:tabs>
                <w:tab w:val="left" w:pos="71"/>
              </w:tabs>
              <w:ind w:left="-109"/>
              <w:jc w:val="both"/>
              <w:rPr>
                <w:rFonts w:ascii="Arial" w:hAnsi="Arial" w:cs="Arial"/>
                <w:color w:val="000000"/>
                <w:sz w:val="18"/>
                <w:szCs w:val="18"/>
              </w:rPr>
            </w:pPr>
            <w:r w:rsidRPr="00EA6211">
              <w:rPr>
                <w:rFonts w:ascii="Arial" w:hAnsi="Arial" w:cs="Arial"/>
                <w:color w:val="000000"/>
                <w:sz w:val="18"/>
                <w:szCs w:val="18"/>
              </w:rPr>
              <w:tab/>
              <w:t>- current accounts</w:t>
            </w:r>
          </w:p>
        </w:tc>
        <w:tc>
          <w:tcPr>
            <w:tcW w:w="1367" w:type="dxa"/>
            <w:shd w:val="clear" w:color="auto" w:fill="auto"/>
            <w:vAlign w:val="bottom"/>
          </w:tcPr>
          <w:p w14:paraId="79BE56CB" w14:textId="359474CD"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cs/>
              </w:rPr>
            </w:pPr>
          </w:p>
        </w:tc>
        <w:tc>
          <w:tcPr>
            <w:tcW w:w="1369" w:type="dxa"/>
            <w:shd w:val="clear" w:color="auto" w:fill="auto"/>
            <w:vAlign w:val="bottom"/>
          </w:tcPr>
          <w:p w14:paraId="161497F8" w14:textId="5D315028"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2F16C010" w14:textId="4BA69161" w:rsidR="00280D5F" w:rsidRPr="00EA6211" w:rsidRDefault="00A73D3B" w:rsidP="00280D5F">
            <w:pPr>
              <w:tabs>
                <w:tab w:val="decimal" w:pos="1155"/>
              </w:tabs>
              <w:autoSpaceDE w:val="0"/>
              <w:autoSpaceDN w:val="0"/>
              <w:adjustRightInd w:val="0"/>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106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911</w:t>
            </w:r>
          </w:p>
        </w:tc>
        <w:tc>
          <w:tcPr>
            <w:tcW w:w="1368" w:type="dxa"/>
            <w:shd w:val="clear" w:color="auto" w:fill="auto"/>
          </w:tcPr>
          <w:p w14:paraId="16D2FDC8" w14:textId="089DA408" w:rsidR="00280D5F" w:rsidRPr="00EA6211" w:rsidRDefault="00A73D3B" w:rsidP="00280D5F">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88</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p>
        </w:tc>
      </w:tr>
      <w:tr w:rsidR="00280D5F" w:rsidRPr="00EA6211" w14:paraId="3C605DD1" w14:textId="77777777" w:rsidTr="005B3D5C">
        <w:tc>
          <w:tcPr>
            <w:tcW w:w="3989" w:type="dxa"/>
            <w:shd w:val="clear" w:color="auto" w:fill="auto"/>
            <w:vAlign w:val="bottom"/>
          </w:tcPr>
          <w:p w14:paraId="147B3AB4" w14:textId="1C05D3BB" w:rsidR="00280D5F" w:rsidRPr="00EA6211" w:rsidRDefault="00280D5F" w:rsidP="00280D5F">
            <w:pPr>
              <w:tabs>
                <w:tab w:val="left" w:pos="71"/>
              </w:tabs>
              <w:ind w:left="-109"/>
              <w:jc w:val="both"/>
              <w:rPr>
                <w:rFonts w:ascii="Arial" w:hAnsi="Arial" w:cs="Arial"/>
                <w:color w:val="000000"/>
                <w:sz w:val="18"/>
                <w:szCs w:val="18"/>
              </w:rPr>
            </w:pPr>
            <w:r w:rsidRPr="00EA6211">
              <w:rPr>
                <w:rFonts w:ascii="Arial" w:hAnsi="Arial" w:cs="Arial"/>
                <w:color w:val="000000"/>
                <w:sz w:val="18"/>
                <w:szCs w:val="18"/>
              </w:rPr>
              <w:tab/>
              <w:t>- saving accounts</w:t>
            </w:r>
          </w:p>
        </w:tc>
        <w:tc>
          <w:tcPr>
            <w:tcW w:w="1367" w:type="dxa"/>
            <w:shd w:val="clear" w:color="auto" w:fill="auto"/>
            <w:vAlign w:val="bottom"/>
          </w:tcPr>
          <w:p w14:paraId="5687D7C3" w14:textId="7B321B4B"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rPr>
            </w:pPr>
          </w:p>
        </w:tc>
        <w:tc>
          <w:tcPr>
            <w:tcW w:w="1369" w:type="dxa"/>
            <w:shd w:val="clear" w:color="auto" w:fill="auto"/>
            <w:vAlign w:val="bottom"/>
          </w:tcPr>
          <w:p w14:paraId="346D295A" w14:textId="47DCEBF7" w:rsidR="00280D5F" w:rsidRPr="00EA6211" w:rsidRDefault="00280D5F" w:rsidP="00280D5F">
            <w:pPr>
              <w:tabs>
                <w:tab w:val="decimal" w:pos="1155"/>
              </w:tabs>
              <w:autoSpaceDE w:val="0"/>
              <w:autoSpaceDN w:val="0"/>
              <w:adjustRightInd w:val="0"/>
              <w:ind w:right="-72"/>
              <w:rPr>
                <w:rFonts w:ascii="Arial" w:eastAsia="Arial Unicode MS" w:hAnsi="Arial" w:cs="Arial"/>
                <w:color w:val="000000"/>
                <w:sz w:val="18"/>
                <w:szCs w:val="18"/>
              </w:rPr>
            </w:pPr>
          </w:p>
        </w:tc>
        <w:tc>
          <w:tcPr>
            <w:tcW w:w="1368" w:type="dxa"/>
            <w:shd w:val="clear" w:color="auto" w:fill="auto"/>
          </w:tcPr>
          <w:p w14:paraId="5AD83D55" w14:textId="02ED72DE" w:rsidR="00280D5F" w:rsidRPr="00EA6211" w:rsidRDefault="00A73D3B" w:rsidP="00280D5F">
            <w:pPr>
              <w:tabs>
                <w:tab w:val="decimal" w:pos="1155"/>
              </w:tabs>
              <w:autoSpaceDE w:val="0"/>
              <w:autoSpaceDN w:val="0"/>
              <w:adjustRightInd w:val="0"/>
              <w:ind w:right="-72"/>
              <w:jc w:val="both"/>
              <w:rPr>
                <w:rFonts w:ascii="Arial" w:eastAsia="Arial Unicode MS" w:hAnsi="Arial" w:cs="Arial"/>
                <w:color w:val="000000"/>
                <w:sz w:val="18"/>
                <w:szCs w:val="18"/>
              </w:rPr>
            </w:pPr>
            <w:r w:rsidRPr="00A73D3B">
              <w:rPr>
                <w:rFonts w:ascii="Arial" w:eastAsia="Arial Unicode MS" w:hAnsi="Arial" w:cs="Arial"/>
                <w:color w:val="000000"/>
                <w:sz w:val="18"/>
                <w:szCs w:val="18"/>
              </w:rPr>
              <w:t>201</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224</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505</w:t>
            </w:r>
          </w:p>
        </w:tc>
        <w:tc>
          <w:tcPr>
            <w:tcW w:w="1368" w:type="dxa"/>
            <w:shd w:val="clear" w:color="auto" w:fill="auto"/>
          </w:tcPr>
          <w:p w14:paraId="34B5C557" w14:textId="7F6E070F" w:rsidR="00280D5F" w:rsidRPr="00EA6211" w:rsidRDefault="00A73D3B" w:rsidP="00280D5F">
            <w:pPr>
              <w:tabs>
                <w:tab w:val="decimal" w:pos="1155"/>
              </w:tabs>
              <w:autoSpaceDE w:val="0"/>
              <w:autoSpaceDN w:val="0"/>
              <w:adjustRightInd w:val="0"/>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436</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783</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456</w:t>
            </w:r>
          </w:p>
        </w:tc>
      </w:tr>
      <w:tr w:rsidR="005B3D5C" w:rsidRPr="00EA6211" w14:paraId="4FED1BD5" w14:textId="77777777" w:rsidTr="005B3D5C">
        <w:tc>
          <w:tcPr>
            <w:tcW w:w="3989" w:type="dxa"/>
            <w:shd w:val="clear" w:color="auto" w:fill="auto"/>
            <w:vAlign w:val="bottom"/>
          </w:tcPr>
          <w:p w14:paraId="7E261FB5" w14:textId="66EBA1BD" w:rsidR="005B3D5C" w:rsidRPr="00EA6211" w:rsidRDefault="005B3D5C" w:rsidP="005B3D5C">
            <w:pPr>
              <w:tabs>
                <w:tab w:val="left" w:pos="71"/>
              </w:tabs>
              <w:ind w:left="-109"/>
              <w:jc w:val="both"/>
              <w:rPr>
                <w:rFonts w:ascii="Arial" w:hAnsi="Arial" w:cs="Arial"/>
                <w:color w:val="000000"/>
                <w:sz w:val="18"/>
                <w:szCs w:val="18"/>
                <w:highlight w:val="yellow"/>
              </w:rPr>
            </w:pPr>
            <w:r w:rsidRPr="00EA6211">
              <w:rPr>
                <w:rFonts w:ascii="Arial" w:hAnsi="Arial" w:cs="Arial"/>
                <w:color w:val="000000"/>
                <w:sz w:val="18"/>
                <w:szCs w:val="18"/>
              </w:rPr>
              <w:tab/>
              <w:t xml:space="preserve">- </w:t>
            </w:r>
            <w:r w:rsidR="00E46963" w:rsidRPr="00EA6211">
              <w:rPr>
                <w:rFonts w:ascii="Arial" w:hAnsi="Arial" w:cs="Arial"/>
                <w:color w:val="000000"/>
                <w:sz w:val="18"/>
                <w:szCs w:val="18"/>
              </w:rPr>
              <w:t>fixed accounts (</w:t>
            </w:r>
            <w:r w:rsidR="00A73D3B" w:rsidRPr="00A73D3B">
              <w:rPr>
                <w:rFonts w:ascii="Arial" w:hAnsi="Arial" w:cs="Arial"/>
                <w:color w:val="000000"/>
                <w:sz w:val="18"/>
                <w:szCs w:val="18"/>
              </w:rPr>
              <w:t>2</w:t>
            </w:r>
            <w:r w:rsidR="00E46963" w:rsidRPr="00EA6211">
              <w:rPr>
                <w:rFonts w:ascii="Arial" w:hAnsi="Arial" w:cs="Arial"/>
                <w:color w:val="000000"/>
                <w:sz w:val="18"/>
                <w:szCs w:val="18"/>
              </w:rPr>
              <w:t xml:space="preserve"> months)</w:t>
            </w:r>
          </w:p>
        </w:tc>
        <w:tc>
          <w:tcPr>
            <w:tcW w:w="1367" w:type="dxa"/>
            <w:shd w:val="clear" w:color="auto" w:fill="auto"/>
            <w:vAlign w:val="bottom"/>
          </w:tcPr>
          <w:p w14:paraId="179B5792" w14:textId="77777777" w:rsidR="005B3D5C" w:rsidRPr="00EA6211" w:rsidRDefault="005B3D5C" w:rsidP="005B3D5C">
            <w:pPr>
              <w:tabs>
                <w:tab w:val="decimal" w:pos="1155"/>
              </w:tabs>
              <w:autoSpaceDE w:val="0"/>
              <w:autoSpaceDN w:val="0"/>
              <w:adjustRightInd w:val="0"/>
              <w:ind w:right="-72"/>
              <w:rPr>
                <w:rFonts w:ascii="Arial" w:eastAsia="Arial Unicode MS" w:hAnsi="Arial" w:cs="Arial"/>
                <w:color w:val="000000"/>
                <w:sz w:val="18"/>
                <w:szCs w:val="18"/>
                <w:highlight w:val="yellow"/>
              </w:rPr>
            </w:pPr>
          </w:p>
        </w:tc>
        <w:tc>
          <w:tcPr>
            <w:tcW w:w="1369" w:type="dxa"/>
            <w:shd w:val="clear" w:color="auto" w:fill="auto"/>
            <w:vAlign w:val="bottom"/>
          </w:tcPr>
          <w:p w14:paraId="3D7B3669" w14:textId="77777777" w:rsidR="005B3D5C" w:rsidRPr="00EA6211" w:rsidRDefault="005B3D5C" w:rsidP="005B3D5C">
            <w:pPr>
              <w:tabs>
                <w:tab w:val="decimal" w:pos="1155"/>
              </w:tabs>
              <w:autoSpaceDE w:val="0"/>
              <w:autoSpaceDN w:val="0"/>
              <w:adjustRightInd w:val="0"/>
              <w:ind w:right="-72"/>
              <w:rPr>
                <w:rFonts w:ascii="Arial" w:eastAsia="Arial Unicode MS" w:hAnsi="Arial" w:cs="Arial"/>
                <w:color w:val="000000"/>
                <w:sz w:val="18"/>
                <w:szCs w:val="18"/>
                <w:highlight w:val="yellow"/>
              </w:rPr>
            </w:pPr>
          </w:p>
        </w:tc>
        <w:tc>
          <w:tcPr>
            <w:tcW w:w="1368" w:type="dxa"/>
            <w:tcBorders>
              <w:bottom w:val="single" w:sz="4" w:space="0" w:color="auto"/>
            </w:tcBorders>
            <w:shd w:val="clear" w:color="auto" w:fill="auto"/>
          </w:tcPr>
          <w:p w14:paraId="3AE320BA" w14:textId="7A169E2F" w:rsidR="005B3D5C" w:rsidRPr="00EA6211" w:rsidRDefault="00A73D3B" w:rsidP="005B3D5C">
            <w:pPr>
              <w:tabs>
                <w:tab w:val="decimal" w:pos="1155"/>
              </w:tabs>
              <w:autoSpaceDE w:val="0"/>
              <w:autoSpaceDN w:val="0"/>
              <w:adjustRightInd w:val="0"/>
              <w:ind w:right="-72"/>
              <w:jc w:val="both"/>
              <w:rPr>
                <w:rFonts w:ascii="Arial" w:eastAsia="Arial Unicode MS" w:hAnsi="Arial" w:cs="Arial"/>
                <w:color w:val="000000"/>
                <w:sz w:val="18"/>
                <w:szCs w:val="18"/>
              </w:rPr>
            </w:pPr>
            <w:r w:rsidRPr="00A73D3B">
              <w:rPr>
                <w:rFonts w:ascii="Arial" w:eastAsia="Arial Unicode MS" w:hAnsi="Arial" w:cs="Arial"/>
                <w:color w:val="000000"/>
                <w:sz w:val="18"/>
                <w:szCs w:val="18"/>
              </w:rPr>
              <w:t>200</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p>
        </w:tc>
        <w:tc>
          <w:tcPr>
            <w:tcW w:w="1368" w:type="dxa"/>
            <w:tcBorders>
              <w:bottom w:val="single" w:sz="4" w:space="0" w:color="auto"/>
            </w:tcBorders>
            <w:shd w:val="clear" w:color="auto" w:fill="auto"/>
          </w:tcPr>
          <w:p w14:paraId="366B5D75" w14:textId="611662CF" w:rsidR="005B3D5C" w:rsidRPr="00EA6211" w:rsidRDefault="005B3D5C" w:rsidP="005B3D5C">
            <w:pPr>
              <w:tabs>
                <w:tab w:val="decimal" w:pos="1155"/>
              </w:tabs>
              <w:autoSpaceDE w:val="0"/>
              <w:autoSpaceDN w:val="0"/>
              <w:adjustRightInd w:val="0"/>
              <w:ind w:right="-72"/>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       </w:t>
            </w:r>
          </w:p>
        </w:tc>
      </w:tr>
      <w:tr w:rsidR="005B3D5C" w:rsidRPr="00EA6211" w14:paraId="5854A32E" w14:textId="77777777" w:rsidTr="00300AC3">
        <w:tc>
          <w:tcPr>
            <w:tcW w:w="3989" w:type="dxa"/>
            <w:shd w:val="clear" w:color="auto" w:fill="auto"/>
            <w:vAlign w:val="bottom"/>
          </w:tcPr>
          <w:p w14:paraId="60F6E2C7" w14:textId="77777777" w:rsidR="005B3D5C" w:rsidRPr="00EA6211" w:rsidRDefault="005B3D5C" w:rsidP="005B3D5C">
            <w:pPr>
              <w:ind w:left="-109"/>
              <w:jc w:val="both"/>
              <w:rPr>
                <w:rFonts w:ascii="Arial" w:hAnsi="Arial" w:cs="Arial"/>
                <w:color w:val="000000"/>
                <w:sz w:val="18"/>
                <w:szCs w:val="18"/>
              </w:rPr>
            </w:pPr>
          </w:p>
        </w:tc>
        <w:tc>
          <w:tcPr>
            <w:tcW w:w="1367" w:type="dxa"/>
            <w:shd w:val="clear" w:color="auto" w:fill="auto"/>
            <w:vAlign w:val="bottom"/>
          </w:tcPr>
          <w:p w14:paraId="7A66D351" w14:textId="77777777" w:rsidR="005B3D5C" w:rsidRPr="00EA6211" w:rsidRDefault="005B3D5C" w:rsidP="005B3D5C">
            <w:pPr>
              <w:tabs>
                <w:tab w:val="decimal" w:pos="1155"/>
              </w:tabs>
              <w:ind w:left="-40" w:right="-72"/>
              <w:rPr>
                <w:rFonts w:ascii="Arial" w:hAnsi="Arial" w:cs="Arial"/>
                <w:color w:val="000000"/>
                <w:sz w:val="18"/>
                <w:szCs w:val="18"/>
              </w:rPr>
            </w:pPr>
          </w:p>
        </w:tc>
        <w:tc>
          <w:tcPr>
            <w:tcW w:w="1369" w:type="dxa"/>
            <w:shd w:val="clear" w:color="auto" w:fill="auto"/>
            <w:vAlign w:val="bottom"/>
          </w:tcPr>
          <w:p w14:paraId="55C5C143" w14:textId="77777777" w:rsidR="005B3D5C" w:rsidRPr="00EA6211" w:rsidRDefault="005B3D5C" w:rsidP="005B3D5C">
            <w:pPr>
              <w:tabs>
                <w:tab w:val="decimal" w:pos="1155"/>
              </w:tabs>
              <w:ind w:left="-40"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1E94047A" w14:textId="77777777" w:rsidR="005B3D5C" w:rsidRPr="00EA6211" w:rsidRDefault="005B3D5C" w:rsidP="005B3D5C">
            <w:pPr>
              <w:tabs>
                <w:tab w:val="decimal" w:pos="1155"/>
              </w:tabs>
              <w:autoSpaceDE w:val="0"/>
              <w:autoSpaceDN w:val="0"/>
              <w:adjustRightInd w:val="0"/>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2F7C8DB2" w14:textId="77777777" w:rsidR="005B3D5C" w:rsidRPr="00EA6211" w:rsidRDefault="005B3D5C" w:rsidP="005B3D5C">
            <w:pPr>
              <w:tabs>
                <w:tab w:val="decimal" w:pos="1155"/>
              </w:tabs>
              <w:ind w:left="-40" w:right="-72"/>
              <w:rPr>
                <w:rFonts w:ascii="Arial" w:hAnsi="Arial" w:cs="Arial"/>
                <w:color w:val="000000"/>
                <w:sz w:val="18"/>
                <w:szCs w:val="18"/>
              </w:rPr>
            </w:pPr>
          </w:p>
        </w:tc>
      </w:tr>
      <w:tr w:rsidR="005B3D5C" w:rsidRPr="00EA6211" w14:paraId="3513D176" w14:textId="77777777" w:rsidTr="00300AC3">
        <w:tc>
          <w:tcPr>
            <w:tcW w:w="3989" w:type="dxa"/>
            <w:shd w:val="clear" w:color="auto" w:fill="auto"/>
            <w:vAlign w:val="bottom"/>
            <w:hideMark/>
          </w:tcPr>
          <w:p w14:paraId="4204FA6C" w14:textId="2CF752BE" w:rsidR="005B3D5C" w:rsidRPr="00EA6211" w:rsidRDefault="005B3D5C" w:rsidP="005B3D5C">
            <w:pPr>
              <w:ind w:left="-109"/>
              <w:jc w:val="both"/>
              <w:rPr>
                <w:rFonts w:ascii="Arial" w:hAnsi="Arial" w:cs="Arial"/>
                <w:b/>
                <w:bCs/>
                <w:color w:val="000000"/>
                <w:sz w:val="18"/>
                <w:szCs w:val="18"/>
              </w:rPr>
            </w:pPr>
            <w:r w:rsidRPr="00EA6211">
              <w:rPr>
                <w:rFonts w:ascii="Arial" w:hAnsi="Arial" w:cs="Arial"/>
                <w:b/>
                <w:bCs/>
                <w:color w:val="000000"/>
                <w:sz w:val="18"/>
                <w:szCs w:val="18"/>
              </w:rPr>
              <w:t>Total</w:t>
            </w:r>
          </w:p>
        </w:tc>
        <w:tc>
          <w:tcPr>
            <w:tcW w:w="1367" w:type="dxa"/>
            <w:shd w:val="clear" w:color="auto" w:fill="auto"/>
            <w:vAlign w:val="bottom"/>
          </w:tcPr>
          <w:p w14:paraId="5407CB7D" w14:textId="0F18BD07" w:rsidR="005B3D5C" w:rsidRPr="00EA6211" w:rsidRDefault="005B3D5C" w:rsidP="005B3D5C">
            <w:pPr>
              <w:tabs>
                <w:tab w:val="decimal" w:pos="1155"/>
              </w:tabs>
              <w:autoSpaceDE w:val="0"/>
              <w:autoSpaceDN w:val="0"/>
              <w:adjustRightInd w:val="0"/>
              <w:ind w:right="-72"/>
              <w:rPr>
                <w:rFonts w:ascii="Arial" w:eastAsia="Arial Unicode MS" w:hAnsi="Arial" w:cs="Arial"/>
                <w:color w:val="000000"/>
                <w:sz w:val="18"/>
                <w:szCs w:val="18"/>
              </w:rPr>
            </w:pPr>
          </w:p>
        </w:tc>
        <w:tc>
          <w:tcPr>
            <w:tcW w:w="1369" w:type="dxa"/>
            <w:shd w:val="clear" w:color="auto" w:fill="auto"/>
            <w:vAlign w:val="bottom"/>
          </w:tcPr>
          <w:p w14:paraId="4A165479" w14:textId="01554FFB" w:rsidR="005B3D5C" w:rsidRPr="00EA6211" w:rsidRDefault="005B3D5C" w:rsidP="005B3D5C">
            <w:pPr>
              <w:tabs>
                <w:tab w:val="decimal" w:pos="1155"/>
              </w:tabs>
              <w:autoSpaceDE w:val="0"/>
              <w:autoSpaceDN w:val="0"/>
              <w:adjustRightInd w:val="0"/>
              <w:ind w:right="-72"/>
              <w:rPr>
                <w:rFonts w:ascii="Arial" w:eastAsia="Arial Unicode MS" w:hAnsi="Arial" w:cs="Arial"/>
                <w:color w:val="000000"/>
                <w:sz w:val="18"/>
                <w:szCs w:val="18"/>
              </w:rPr>
            </w:pPr>
          </w:p>
        </w:tc>
        <w:tc>
          <w:tcPr>
            <w:tcW w:w="1368" w:type="dxa"/>
            <w:tcBorders>
              <w:bottom w:val="single" w:sz="4" w:space="0" w:color="auto"/>
            </w:tcBorders>
            <w:shd w:val="clear" w:color="auto" w:fill="auto"/>
            <w:vAlign w:val="bottom"/>
          </w:tcPr>
          <w:p w14:paraId="55B38C88" w14:textId="6C77682A" w:rsidR="005B3D5C" w:rsidRPr="00EA6211" w:rsidRDefault="00A73D3B" w:rsidP="005B3D5C">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404</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016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200</w:t>
            </w:r>
          </w:p>
        </w:tc>
        <w:tc>
          <w:tcPr>
            <w:tcW w:w="1368" w:type="dxa"/>
            <w:tcBorders>
              <w:bottom w:val="single" w:sz="4" w:space="0" w:color="auto"/>
            </w:tcBorders>
            <w:shd w:val="clear" w:color="auto" w:fill="auto"/>
            <w:vAlign w:val="bottom"/>
          </w:tcPr>
          <w:p w14:paraId="642330CB" w14:textId="3148407E" w:rsidR="005B3D5C" w:rsidRPr="00EA6211" w:rsidRDefault="00A73D3B" w:rsidP="005B3D5C">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438</w:t>
            </w:r>
            <w:r w:rsidR="005B3D5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433</w:t>
            </w:r>
            <w:r w:rsidR="005B3D5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766</w:t>
            </w:r>
          </w:p>
        </w:tc>
      </w:tr>
    </w:tbl>
    <w:p w14:paraId="54575D0E" w14:textId="77777777" w:rsidR="0017347E" w:rsidRPr="00EA6211" w:rsidRDefault="0017347E" w:rsidP="000730B8">
      <w:pPr>
        <w:jc w:val="thaiDistribute"/>
        <w:rPr>
          <w:rFonts w:ascii="Arial" w:hAnsi="Arial" w:cs="Arial"/>
          <w:color w:val="000000"/>
          <w:sz w:val="18"/>
          <w:szCs w:val="18"/>
        </w:rPr>
      </w:pPr>
    </w:p>
    <w:p w14:paraId="3699BCFA" w14:textId="781B87D1" w:rsidR="0017347E" w:rsidRPr="00EA6211" w:rsidRDefault="005341AA" w:rsidP="000730B8">
      <w:pPr>
        <w:tabs>
          <w:tab w:val="left" w:pos="540"/>
        </w:tabs>
        <w:jc w:val="both"/>
        <w:rPr>
          <w:rFonts w:ascii="Arial" w:eastAsia="Arial Unicode MS" w:hAnsi="Arial" w:cs="Arial"/>
          <w:color w:val="000000"/>
          <w:spacing w:val="-5"/>
          <w:sz w:val="18"/>
          <w:szCs w:val="18"/>
        </w:rPr>
      </w:pPr>
      <w:r w:rsidRPr="00EA6211">
        <w:rPr>
          <w:rFonts w:ascii="Arial" w:eastAsia="Arial Unicode MS" w:hAnsi="Arial" w:cs="Arial"/>
          <w:color w:val="000000"/>
          <w:spacing w:val="-5"/>
          <w:sz w:val="18"/>
          <w:szCs w:val="18"/>
        </w:rPr>
        <w:t xml:space="preserve">As </w:t>
      </w:r>
      <w:proofErr w:type="gramStart"/>
      <w:r w:rsidRPr="00EA6211">
        <w:rPr>
          <w:rFonts w:ascii="Arial" w:eastAsia="Arial Unicode MS" w:hAnsi="Arial" w:cs="Arial"/>
          <w:color w:val="000000"/>
          <w:spacing w:val="-5"/>
          <w:sz w:val="18"/>
          <w:szCs w:val="18"/>
        </w:rPr>
        <w:t>at</w:t>
      </w:r>
      <w:proofErr w:type="gramEnd"/>
      <w:r w:rsidRPr="00EA6211">
        <w:rPr>
          <w:rFonts w:ascii="Arial" w:eastAsia="Arial Unicode MS" w:hAnsi="Arial" w:cs="Arial"/>
          <w:color w:val="000000"/>
          <w:spacing w:val="-5"/>
          <w:sz w:val="18"/>
          <w:szCs w:val="18"/>
        </w:rPr>
        <w:t xml:space="preserve"> </w:t>
      </w:r>
      <w:r w:rsidR="00A73D3B" w:rsidRPr="00A73D3B">
        <w:rPr>
          <w:rFonts w:ascii="Arial" w:eastAsia="Arial Unicode MS" w:hAnsi="Arial" w:cs="Arial"/>
          <w:color w:val="000000"/>
          <w:spacing w:val="-5"/>
          <w:sz w:val="18"/>
          <w:szCs w:val="18"/>
        </w:rPr>
        <w:t>31</w:t>
      </w:r>
      <w:r w:rsidRPr="00EA6211">
        <w:rPr>
          <w:rFonts w:ascii="Arial" w:eastAsia="Arial Unicode MS" w:hAnsi="Arial" w:cs="Arial"/>
          <w:color w:val="000000"/>
          <w:spacing w:val="-5"/>
          <w:sz w:val="18"/>
          <w:szCs w:val="18"/>
        </w:rPr>
        <w:t xml:space="preserve"> December </w:t>
      </w:r>
      <w:r w:rsidR="00A73D3B" w:rsidRPr="00A73D3B">
        <w:rPr>
          <w:rFonts w:ascii="Arial" w:eastAsia="Arial Unicode MS" w:hAnsi="Arial" w:cs="Arial"/>
          <w:color w:val="000000"/>
          <w:spacing w:val="-5"/>
          <w:sz w:val="18"/>
          <w:szCs w:val="18"/>
        </w:rPr>
        <w:t>2024</w:t>
      </w:r>
      <w:r w:rsidRPr="00EA6211">
        <w:rPr>
          <w:rFonts w:ascii="Arial" w:eastAsia="Arial Unicode MS" w:hAnsi="Arial" w:cs="Arial"/>
          <w:color w:val="000000"/>
          <w:spacing w:val="-5"/>
          <w:sz w:val="18"/>
          <w:szCs w:val="18"/>
        </w:rPr>
        <w:t>,</w:t>
      </w:r>
      <w:r w:rsidR="0017347E" w:rsidRPr="00EA6211">
        <w:rPr>
          <w:rFonts w:ascii="Arial" w:eastAsia="Arial Unicode MS" w:hAnsi="Arial" w:cs="Arial"/>
          <w:color w:val="000000"/>
          <w:spacing w:val="-5"/>
          <w:sz w:val="18"/>
          <w:szCs w:val="18"/>
        </w:rPr>
        <w:t xml:space="preserve"> bank deposits</w:t>
      </w:r>
      <w:r w:rsidR="00DB7188" w:rsidRPr="00EA6211">
        <w:rPr>
          <w:rFonts w:ascii="Arial" w:eastAsia="Arial Unicode MS" w:hAnsi="Arial" w:cs="Arial"/>
          <w:color w:val="000000"/>
          <w:spacing w:val="-5"/>
          <w:sz w:val="18"/>
          <w:szCs w:val="18"/>
        </w:rPr>
        <w:t xml:space="preserve"> bear interest </w:t>
      </w:r>
      <w:r w:rsidRPr="00EA6211">
        <w:rPr>
          <w:rFonts w:ascii="Arial" w:eastAsia="Arial Unicode MS" w:hAnsi="Arial" w:cs="Arial"/>
          <w:color w:val="000000"/>
          <w:spacing w:val="-5"/>
          <w:sz w:val="18"/>
          <w:szCs w:val="18"/>
        </w:rPr>
        <w:t>rate of</w:t>
      </w:r>
      <w:r w:rsidR="00E46963" w:rsidRPr="00EA6211">
        <w:rPr>
          <w:rFonts w:ascii="Arial" w:eastAsia="Arial Unicode MS" w:hAnsi="Arial" w:cs="Arial"/>
          <w:color w:val="000000"/>
          <w:spacing w:val="-5"/>
          <w:sz w:val="18"/>
          <w:szCs w:val="18"/>
        </w:rPr>
        <w:t xml:space="preserve"> </w:t>
      </w:r>
      <w:r w:rsidR="00A73D3B" w:rsidRPr="00A73D3B">
        <w:rPr>
          <w:rFonts w:ascii="Arial" w:eastAsia="Arial Unicode MS" w:hAnsi="Arial" w:cs="Arial"/>
          <w:color w:val="000000"/>
          <w:spacing w:val="-5"/>
          <w:sz w:val="18"/>
          <w:szCs w:val="18"/>
        </w:rPr>
        <w:t>0</w:t>
      </w:r>
      <w:r w:rsidR="00E46963" w:rsidRPr="00EA6211">
        <w:rPr>
          <w:rFonts w:ascii="Arial" w:eastAsia="Arial Unicode MS" w:hAnsi="Arial" w:cs="Arial"/>
          <w:color w:val="000000"/>
          <w:spacing w:val="-5"/>
          <w:sz w:val="18"/>
          <w:szCs w:val="18"/>
        </w:rPr>
        <w:t>.</w:t>
      </w:r>
      <w:r w:rsidR="00A73D3B" w:rsidRPr="00A73D3B">
        <w:rPr>
          <w:rFonts w:ascii="Arial" w:eastAsia="Arial Unicode MS" w:hAnsi="Arial" w:cs="Arial"/>
          <w:color w:val="000000"/>
          <w:spacing w:val="-5"/>
          <w:sz w:val="18"/>
          <w:szCs w:val="18"/>
        </w:rPr>
        <w:t>40</w:t>
      </w:r>
      <w:r w:rsidR="00E6328A" w:rsidRPr="00EA6211">
        <w:rPr>
          <w:rFonts w:ascii="Arial" w:eastAsia="Arial Unicode MS" w:hAnsi="Arial" w:cs="Arial"/>
          <w:color w:val="000000"/>
          <w:spacing w:val="-5"/>
          <w:sz w:val="18"/>
          <w:szCs w:val="18"/>
        </w:rPr>
        <w:t xml:space="preserve">% - </w:t>
      </w:r>
      <w:r w:rsidR="00A73D3B" w:rsidRPr="00A73D3B">
        <w:rPr>
          <w:rFonts w:ascii="Arial" w:eastAsia="Arial Unicode MS" w:hAnsi="Arial" w:cs="Arial"/>
          <w:color w:val="000000"/>
          <w:spacing w:val="-5"/>
          <w:sz w:val="18"/>
          <w:szCs w:val="18"/>
        </w:rPr>
        <w:t>1</w:t>
      </w:r>
      <w:r w:rsidR="00E46963" w:rsidRPr="00EA6211">
        <w:rPr>
          <w:rFonts w:ascii="Arial" w:eastAsia="Arial Unicode MS" w:hAnsi="Arial" w:cs="Arial"/>
          <w:color w:val="000000"/>
          <w:spacing w:val="-5"/>
          <w:sz w:val="18"/>
          <w:szCs w:val="18"/>
        </w:rPr>
        <w:t>.</w:t>
      </w:r>
      <w:r w:rsidR="00A73D3B" w:rsidRPr="00A73D3B">
        <w:rPr>
          <w:rFonts w:ascii="Arial" w:eastAsia="Arial Unicode MS" w:hAnsi="Arial" w:cs="Arial"/>
          <w:color w:val="000000"/>
          <w:spacing w:val="-5"/>
          <w:sz w:val="18"/>
          <w:szCs w:val="18"/>
        </w:rPr>
        <w:t>90</w:t>
      </w:r>
      <w:r w:rsidR="00FA7FA6" w:rsidRPr="00EA6211">
        <w:rPr>
          <w:rFonts w:ascii="Arial" w:eastAsia="Arial Unicode MS" w:hAnsi="Arial" w:cs="Arial"/>
          <w:color w:val="000000"/>
          <w:spacing w:val="-5"/>
          <w:sz w:val="18"/>
          <w:szCs w:val="18"/>
        </w:rPr>
        <w:t xml:space="preserve">% </w:t>
      </w:r>
      <w:r w:rsidR="00410059" w:rsidRPr="00EA6211">
        <w:rPr>
          <w:rFonts w:ascii="Arial" w:eastAsia="Arial Unicode MS" w:hAnsi="Arial" w:cs="Arial"/>
          <w:color w:val="000000"/>
          <w:spacing w:val="-5"/>
          <w:sz w:val="18"/>
          <w:szCs w:val="18"/>
        </w:rPr>
        <w:t>per annum</w:t>
      </w:r>
      <w:r w:rsidR="0017347E" w:rsidRPr="00EA6211">
        <w:rPr>
          <w:rFonts w:ascii="Arial" w:eastAsia="Arial Unicode MS" w:hAnsi="Arial" w:cs="Arial"/>
          <w:color w:val="000000"/>
          <w:spacing w:val="-5"/>
          <w:sz w:val="18"/>
          <w:szCs w:val="18"/>
        </w:rPr>
        <w:t xml:space="preserve"> (</w:t>
      </w:r>
      <w:r w:rsidR="00A73D3B" w:rsidRPr="00A73D3B">
        <w:rPr>
          <w:rFonts w:ascii="Arial" w:eastAsia="Arial Unicode MS" w:hAnsi="Arial" w:cs="Arial"/>
          <w:color w:val="000000"/>
          <w:spacing w:val="-5"/>
          <w:sz w:val="18"/>
          <w:szCs w:val="18"/>
        </w:rPr>
        <w:t>2023</w:t>
      </w:r>
      <w:r w:rsidR="0017347E" w:rsidRPr="00EA6211">
        <w:rPr>
          <w:rFonts w:ascii="Arial" w:eastAsia="Arial Unicode MS" w:hAnsi="Arial" w:cs="Arial"/>
          <w:color w:val="000000"/>
          <w:spacing w:val="-5"/>
          <w:sz w:val="18"/>
          <w:szCs w:val="18"/>
        </w:rPr>
        <w:t xml:space="preserve">: </w:t>
      </w:r>
      <w:r w:rsidR="00A73D3B" w:rsidRPr="00A73D3B">
        <w:rPr>
          <w:rFonts w:ascii="Arial" w:eastAsia="Arial Unicode MS" w:hAnsi="Arial" w:cs="Arial"/>
          <w:color w:val="000000"/>
          <w:spacing w:val="-5"/>
          <w:sz w:val="18"/>
          <w:szCs w:val="18"/>
        </w:rPr>
        <w:t>0</w:t>
      </w:r>
      <w:r w:rsidR="00280D5F" w:rsidRPr="00EA6211">
        <w:rPr>
          <w:rFonts w:ascii="Arial" w:eastAsia="Arial Unicode MS" w:hAnsi="Arial" w:cs="Arial"/>
          <w:color w:val="000000"/>
          <w:spacing w:val="-5"/>
          <w:sz w:val="18"/>
          <w:szCs w:val="18"/>
        </w:rPr>
        <w:t>.</w:t>
      </w:r>
      <w:r w:rsidR="00A73D3B" w:rsidRPr="00A73D3B">
        <w:rPr>
          <w:rFonts w:ascii="Arial" w:eastAsia="Arial Unicode MS" w:hAnsi="Arial" w:cs="Arial"/>
          <w:color w:val="000000"/>
          <w:spacing w:val="-5"/>
          <w:sz w:val="18"/>
          <w:szCs w:val="18"/>
        </w:rPr>
        <w:t>50</w:t>
      </w:r>
      <w:r w:rsidR="00280D5F" w:rsidRPr="00EA6211">
        <w:rPr>
          <w:rFonts w:ascii="Arial" w:eastAsia="Arial Unicode MS" w:hAnsi="Arial" w:cs="Arial"/>
          <w:color w:val="000000"/>
          <w:spacing w:val="-5"/>
          <w:sz w:val="18"/>
          <w:szCs w:val="18"/>
        </w:rPr>
        <w:t xml:space="preserve">% - </w:t>
      </w:r>
      <w:r w:rsidR="00A73D3B" w:rsidRPr="00A73D3B">
        <w:rPr>
          <w:rFonts w:ascii="Arial" w:eastAsia="Arial Unicode MS" w:hAnsi="Arial" w:cs="Arial"/>
          <w:color w:val="000000"/>
          <w:spacing w:val="-5"/>
          <w:sz w:val="18"/>
          <w:szCs w:val="18"/>
        </w:rPr>
        <w:t>0</w:t>
      </w:r>
      <w:r w:rsidR="00280D5F" w:rsidRPr="00EA6211">
        <w:rPr>
          <w:rFonts w:ascii="Arial" w:eastAsia="Arial Unicode MS" w:hAnsi="Arial" w:cs="Arial"/>
          <w:color w:val="000000"/>
          <w:spacing w:val="-5"/>
          <w:sz w:val="18"/>
          <w:szCs w:val="18"/>
        </w:rPr>
        <w:t>.</w:t>
      </w:r>
      <w:r w:rsidR="00A73D3B" w:rsidRPr="00A73D3B">
        <w:rPr>
          <w:rFonts w:ascii="Arial" w:eastAsia="Arial Unicode MS" w:hAnsi="Arial" w:cs="Arial"/>
          <w:color w:val="000000"/>
          <w:spacing w:val="-5"/>
          <w:sz w:val="18"/>
          <w:szCs w:val="18"/>
        </w:rPr>
        <w:t>60</w:t>
      </w:r>
      <w:r w:rsidR="00953DEB" w:rsidRPr="00EA6211">
        <w:rPr>
          <w:rFonts w:ascii="Arial" w:eastAsia="Arial Unicode MS" w:hAnsi="Arial" w:cs="Arial"/>
          <w:color w:val="000000"/>
          <w:spacing w:val="-5"/>
          <w:sz w:val="18"/>
          <w:szCs w:val="18"/>
        </w:rPr>
        <w:t xml:space="preserve">% </w:t>
      </w:r>
      <w:r w:rsidR="00410059" w:rsidRPr="00EA6211">
        <w:rPr>
          <w:rFonts w:ascii="Arial" w:eastAsia="Arial Unicode MS" w:hAnsi="Arial" w:cs="Arial"/>
          <w:color w:val="000000"/>
          <w:spacing w:val="-5"/>
          <w:sz w:val="18"/>
          <w:szCs w:val="18"/>
        </w:rPr>
        <w:t>per annum</w:t>
      </w:r>
      <w:r w:rsidR="0017347E" w:rsidRPr="00EA6211">
        <w:rPr>
          <w:rFonts w:ascii="Arial" w:eastAsia="Arial Unicode MS" w:hAnsi="Arial" w:cs="Arial"/>
          <w:color w:val="000000"/>
          <w:spacing w:val="-5"/>
          <w:sz w:val="18"/>
          <w:szCs w:val="18"/>
        </w:rPr>
        <w:t>).</w:t>
      </w:r>
    </w:p>
    <w:p w14:paraId="12F3DD6E" w14:textId="6EF5E296" w:rsidR="00A86DC8" w:rsidRPr="00EA6211" w:rsidRDefault="00A86DC8" w:rsidP="00A86DC8">
      <w:pPr>
        <w:ind w:left="540" w:hanging="540"/>
        <w:jc w:val="both"/>
        <w:rPr>
          <w:rFonts w:ascii="Arial" w:hAnsi="Arial" w:cs="Arial"/>
          <w:color w:val="000000"/>
          <w:sz w:val="18"/>
          <w:szCs w:val="18"/>
        </w:rPr>
      </w:pPr>
    </w:p>
    <w:p w14:paraId="6A0294D8" w14:textId="77777777" w:rsidR="00EC3D99" w:rsidRPr="00EA6211" w:rsidRDefault="00EC3D99" w:rsidP="00A86DC8">
      <w:pPr>
        <w:ind w:left="540" w:hanging="54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EA6211" w14:paraId="175EDD5B" w14:textId="77777777" w:rsidTr="00300AC3">
        <w:trPr>
          <w:trHeight w:val="386"/>
        </w:trPr>
        <w:tc>
          <w:tcPr>
            <w:tcW w:w="9475" w:type="dxa"/>
            <w:shd w:val="clear" w:color="auto" w:fill="auto"/>
            <w:vAlign w:val="center"/>
          </w:tcPr>
          <w:p w14:paraId="30827212" w14:textId="27924C27"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10</w:t>
            </w:r>
            <w:r w:rsidR="000730B8" w:rsidRPr="00EA6211">
              <w:rPr>
                <w:rFonts w:ascii="Arial" w:eastAsia="Arial Unicode MS" w:hAnsi="Arial" w:cs="Arial"/>
                <w:b/>
                <w:bCs/>
                <w:color w:val="000000"/>
                <w:sz w:val="18"/>
                <w:szCs w:val="18"/>
              </w:rPr>
              <w:tab/>
            </w:r>
            <w:r w:rsidR="00E46963" w:rsidRPr="00EA6211">
              <w:rPr>
                <w:rFonts w:ascii="Arial" w:eastAsia="Arial Unicode MS" w:hAnsi="Arial" w:cs="Arial"/>
                <w:b/>
                <w:bCs/>
                <w:color w:val="000000"/>
                <w:sz w:val="18"/>
                <w:szCs w:val="18"/>
              </w:rPr>
              <w:t>Trade and other current receivables</w:t>
            </w:r>
          </w:p>
        </w:tc>
      </w:tr>
    </w:tbl>
    <w:p w14:paraId="2D5EA41B" w14:textId="77777777" w:rsidR="0017347E" w:rsidRPr="00EA6211" w:rsidRDefault="0017347E" w:rsidP="000730B8">
      <w:pPr>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55D59" w:rsidRPr="00EA6211" w14:paraId="74BCC0C4" w14:textId="77777777" w:rsidTr="00C24DF7">
        <w:tc>
          <w:tcPr>
            <w:tcW w:w="3989" w:type="dxa"/>
            <w:shd w:val="clear" w:color="auto" w:fill="auto"/>
          </w:tcPr>
          <w:p w14:paraId="5E2ABEF4" w14:textId="77777777" w:rsidR="00C55D59" w:rsidRPr="00EA6211" w:rsidRDefault="00C55D59" w:rsidP="00C55D59">
            <w:pPr>
              <w:ind w:left="-109"/>
              <w:jc w:val="both"/>
              <w:rPr>
                <w:rFonts w:ascii="Arial" w:hAnsi="Arial" w:cs="Arial"/>
                <w:b/>
                <w:bCs/>
                <w:color w:val="000000"/>
                <w:sz w:val="18"/>
                <w:szCs w:val="18"/>
              </w:rPr>
            </w:pPr>
          </w:p>
        </w:tc>
        <w:tc>
          <w:tcPr>
            <w:tcW w:w="1368" w:type="dxa"/>
            <w:shd w:val="clear" w:color="auto" w:fill="auto"/>
            <w:vAlign w:val="bottom"/>
          </w:tcPr>
          <w:p w14:paraId="28EC7341" w14:textId="5E85A686"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120E4B93" w14:textId="7B0A8B0F"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4975FA67" w14:textId="42D17912"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hideMark/>
          </w:tcPr>
          <w:p w14:paraId="4E141D81" w14:textId="75A24A48"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7B79C2C0" w14:textId="77777777" w:rsidTr="00300AC3">
        <w:tc>
          <w:tcPr>
            <w:tcW w:w="3989" w:type="dxa"/>
            <w:shd w:val="clear" w:color="auto" w:fill="auto"/>
          </w:tcPr>
          <w:p w14:paraId="083C166B" w14:textId="77777777" w:rsidR="00C55D59" w:rsidRPr="00EA6211" w:rsidRDefault="00C55D59" w:rsidP="00C55D59">
            <w:pPr>
              <w:ind w:left="-109"/>
              <w:jc w:val="both"/>
              <w:rPr>
                <w:rFonts w:ascii="Arial" w:hAnsi="Arial" w:cs="Arial"/>
                <w:b/>
                <w:bCs/>
                <w:color w:val="000000"/>
                <w:sz w:val="18"/>
                <w:szCs w:val="18"/>
              </w:rPr>
            </w:pPr>
          </w:p>
        </w:tc>
        <w:tc>
          <w:tcPr>
            <w:tcW w:w="1368" w:type="dxa"/>
            <w:shd w:val="clear" w:color="auto" w:fill="auto"/>
          </w:tcPr>
          <w:p w14:paraId="0434BA0D" w14:textId="17A33813"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tcPr>
          <w:p w14:paraId="75D23A85" w14:textId="4852480F"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1D1BEA31" w14:textId="77777777" w:rsidR="00C55D59" w:rsidRPr="00EA6211" w:rsidRDefault="00C55D59" w:rsidP="00C55D59">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52F4269A" w14:textId="77777777" w:rsidR="00C55D59" w:rsidRPr="00EA6211" w:rsidRDefault="00C55D59" w:rsidP="00C55D59">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1BE1549C" w14:textId="77777777" w:rsidTr="00300AC3">
        <w:tc>
          <w:tcPr>
            <w:tcW w:w="3989" w:type="dxa"/>
            <w:shd w:val="clear" w:color="auto" w:fill="auto"/>
            <w:hideMark/>
          </w:tcPr>
          <w:p w14:paraId="093133AB" w14:textId="77777777" w:rsidR="00C55D59" w:rsidRPr="00EA6211" w:rsidRDefault="00C55D59" w:rsidP="00C55D59">
            <w:pPr>
              <w:ind w:left="-109"/>
              <w:jc w:val="both"/>
              <w:rPr>
                <w:rFonts w:ascii="Arial" w:hAnsi="Arial" w:cs="Arial"/>
                <w:color w:val="000000"/>
                <w:sz w:val="18"/>
                <w:szCs w:val="18"/>
              </w:rPr>
            </w:pPr>
          </w:p>
        </w:tc>
        <w:tc>
          <w:tcPr>
            <w:tcW w:w="1368" w:type="dxa"/>
            <w:shd w:val="clear" w:color="auto" w:fill="auto"/>
          </w:tcPr>
          <w:p w14:paraId="3F97DA99" w14:textId="77777777"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tcPr>
          <w:p w14:paraId="3FA9F141" w14:textId="77777777"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tcPr>
          <w:p w14:paraId="75992400" w14:textId="77777777"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tcPr>
          <w:p w14:paraId="0F070897" w14:textId="77777777" w:rsidR="00C55D59" w:rsidRPr="00EA6211" w:rsidRDefault="00C55D59" w:rsidP="00C55D59">
            <w:pPr>
              <w:tabs>
                <w:tab w:val="decimal" w:pos="1155"/>
              </w:tabs>
              <w:ind w:left="-40" w:right="-72"/>
              <w:rPr>
                <w:rFonts w:ascii="Arial" w:hAnsi="Arial" w:cs="Arial"/>
                <w:b/>
                <w:bCs/>
                <w:color w:val="000000"/>
                <w:sz w:val="18"/>
                <w:szCs w:val="18"/>
              </w:rPr>
            </w:pPr>
          </w:p>
        </w:tc>
      </w:tr>
      <w:tr w:rsidR="00280D5F" w:rsidRPr="00EA6211" w14:paraId="23E0F032" w14:textId="77777777" w:rsidTr="00300AC3">
        <w:tc>
          <w:tcPr>
            <w:tcW w:w="3989" w:type="dxa"/>
            <w:shd w:val="clear" w:color="auto" w:fill="auto"/>
          </w:tcPr>
          <w:p w14:paraId="43298C62" w14:textId="460175E3" w:rsidR="00280D5F" w:rsidRPr="00EA6211" w:rsidRDefault="00280D5F" w:rsidP="00280D5F">
            <w:pPr>
              <w:ind w:left="-109"/>
              <w:jc w:val="both"/>
              <w:rPr>
                <w:rFonts w:ascii="Arial" w:hAnsi="Arial" w:cs="Arial"/>
                <w:color w:val="000000"/>
                <w:sz w:val="18"/>
                <w:szCs w:val="18"/>
              </w:rPr>
            </w:pPr>
            <w:r w:rsidRPr="00EA6211">
              <w:rPr>
                <w:rFonts w:ascii="Arial" w:hAnsi="Arial" w:cs="Arial"/>
                <w:color w:val="000000"/>
                <w:sz w:val="18"/>
                <w:szCs w:val="18"/>
              </w:rPr>
              <w:t>Trade accounts receivable</w:t>
            </w:r>
          </w:p>
        </w:tc>
        <w:tc>
          <w:tcPr>
            <w:tcW w:w="1368" w:type="dxa"/>
            <w:shd w:val="clear" w:color="auto" w:fill="auto"/>
          </w:tcPr>
          <w:p w14:paraId="2BFB6272" w14:textId="2EF9997D"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65FC76E5" w14:textId="6BAAF576"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216A13F9" w14:textId="2C5D2D76"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21</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346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405</w:t>
            </w:r>
          </w:p>
        </w:tc>
        <w:tc>
          <w:tcPr>
            <w:tcW w:w="1368" w:type="dxa"/>
            <w:shd w:val="clear" w:color="auto" w:fill="auto"/>
          </w:tcPr>
          <w:p w14:paraId="7D8CF6B1" w14:textId="103D5FE7"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27</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637</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189</w:t>
            </w:r>
          </w:p>
        </w:tc>
      </w:tr>
      <w:tr w:rsidR="00280D5F" w:rsidRPr="00EA6211" w14:paraId="2D4AF0D3" w14:textId="77777777" w:rsidTr="00300AC3">
        <w:tc>
          <w:tcPr>
            <w:tcW w:w="3989" w:type="dxa"/>
            <w:shd w:val="clear" w:color="auto" w:fill="auto"/>
          </w:tcPr>
          <w:p w14:paraId="7D1EF711" w14:textId="5F145DCC" w:rsidR="00280D5F" w:rsidRPr="00EA6211" w:rsidRDefault="00280D5F" w:rsidP="00280D5F">
            <w:pPr>
              <w:ind w:left="-109"/>
              <w:jc w:val="both"/>
              <w:rPr>
                <w:rFonts w:ascii="Arial" w:hAnsi="Arial" w:cs="Arial"/>
                <w:color w:val="000000"/>
                <w:spacing w:val="-6"/>
                <w:sz w:val="18"/>
                <w:szCs w:val="18"/>
              </w:rPr>
            </w:pPr>
            <w:proofErr w:type="gramStart"/>
            <w:r w:rsidRPr="00EA6211">
              <w:rPr>
                <w:rFonts w:ascii="Arial" w:hAnsi="Arial" w:cs="Arial"/>
                <w:color w:val="000000"/>
                <w:sz w:val="18"/>
                <w:szCs w:val="18"/>
                <w:u w:val="single"/>
              </w:rPr>
              <w:t>Less</w:t>
            </w:r>
            <w:r w:rsidRPr="00EA6211">
              <w:rPr>
                <w:rFonts w:ascii="Arial" w:hAnsi="Arial" w:cs="Arial"/>
                <w:color w:val="000000"/>
                <w:sz w:val="18"/>
                <w:szCs w:val="18"/>
              </w:rPr>
              <w:t xml:space="preserve">  Expected</w:t>
            </w:r>
            <w:proofErr w:type="gramEnd"/>
            <w:r w:rsidRPr="00EA6211">
              <w:rPr>
                <w:rFonts w:ascii="Arial" w:hAnsi="Arial" w:cs="Arial"/>
                <w:color w:val="000000"/>
                <w:sz w:val="18"/>
                <w:szCs w:val="18"/>
              </w:rPr>
              <w:t xml:space="preserve"> credit loss</w:t>
            </w:r>
          </w:p>
        </w:tc>
        <w:tc>
          <w:tcPr>
            <w:tcW w:w="1368" w:type="dxa"/>
            <w:shd w:val="clear" w:color="auto" w:fill="auto"/>
          </w:tcPr>
          <w:p w14:paraId="27F9541E" w14:textId="77777777" w:rsidR="00280D5F" w:rsidRPr="00EA6211" w:rsidRDefault="00280D5F" w:rsidP="00280D5F">
            <w:pPr>
              <w:tabs>
                <w:tab w:val="decimal" w:pos="1155"/>
              </w:tabs>
              <w:ind w:right="-72"/>
              <w:rPr>
                <w:rFonts w:ascii="Arial" w:eastAsia="Arial Unicode MS" w:hAnsi="Arial" w:cs="Arial"/>
                <w:color w:val="000000"/>
                <w:sz w:val="18"/>
                <w:szCs w:val="18"/>
              </w:rPr>
            </w:pPr>
          </w:p>
        </w:tc>
        <w:tc>
          <w:tcPr>
            <w:tcW w:w="1368" w:type="dxa"/>
            <w:shd w:val="clear" w:color="auto" w:fill="auto"/>
          </w:tcPr>
          <w:p w14:paraId="231CD000" w14:textId="77777777" w:rsidR="00280D5F" w:rsidRPr="00EA6211" w:rsidRDefault="00280D5F" w:rsidP="00280D5F">
            <w:pPr>
              <w:tabs>
                <w:tab w:val="decimal" w:pos="1155"/>
              </w:tabs>
              <w:ind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23646652" w14:textId="54521C36" w:rsidR="00280D5F" w:rsidRPr="00EA6211" w:rsidRDefault="00E46963" w:rsidP="00280D5F">
            <w:pPr>
              <w:tabs>
                <w:tab w:val="decimal" w:pos="1155"/>
              </w:tabs>
              <w:ind w:right="-72"/>
              <w:rPr>
                <w:rFonts w:ascii="Arial" w:eastAsia="Arial Unicode MS" w:hAnsi="Arial" w:cs="Arial"/>
                <w:color w:val="000000"/>
                <w:sz w:val="18"/>
                <w:szCs w:val="18"/>
                <w:cs/>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28</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436</w:t>
            </w:r>
            <w:r w:rsidRPr="00EA6211">
              <w:rPr>
                <w:rFonts w:ascii="Arial" w:eastAsia="Arial Unicode MS" w:hAnsi="Arial" w:cs="Arial"/>
                <w:color w:val="000000"/>
                <w:sz w:val="18"/>
                <w:szCs w:val="18"/>
              </w:rPr>
              <w:t>)</w:t>
            </w:r>
          </w:p>
        </w:tc>
        <w:tc>
          <w:tcPr>
            <w:tcW w:w="1368" w:type="dxa"/>
            <w:tcBorders>
              <w:bottom w:val="single" w:sz="4" w:space="0" w:color="auto"/>
            </w:tcBorders>
            <w:shd w:val="clear" w:color="auto" w:fill="auto"/>
          </w:tcPr>
          <w:p w14:paraId="5DB614DB" w14:textId="435F11CA" w:rsidR="00280D5F" w:rsidRPr="00EA6211" w:rsidRDefault="00280D5F" w:rsidP="00280D5F">
            <w:pPr>
              <w:tabs>
                <w:tab w:val="decimal" w:pos="1155"/>
              </w:tabs>
              <w:ind w:right="-72"/>
              <w:rPr>
                <w:rFonts w:ascii="Arial" w:eastAsia="Arial Unicode MS" w:hAnsi="Arial" w:cs="Arial"/>
                <w:color w:val="000000"/>
                <w:sz w:val="18"/>
                <w:szCs w:val="18"/>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28</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436</w:t>
            </w:r>
            <w:r w:rsidRPr="00EA6211">
              <w:rPr>
                <w:rFonts w:ascii="Arial" w:eastAsia="Arial Unicode MS" w:hAnsi="Arial" w:cs="Arial"/>
                <w:color w:val="000000"/>
                <w:sz w:val="18"/>
                <w:szCs w:val="18"/>
              </w:rPr>
              <w:t>)</w:t>
            </w:r>
          </w:p>
        </w:tc>
      </w:tr>
      <w:tr w:rsidR="00280D5F" w:rsidRPr="00EA6211" w14:paraId="303A4E84" w14:textId="77777777" w:rsidTr="00300AC3">
        <w:tc>
          <w:tcPr>
            <w:tcW w:w="3989" w:type="dxa"/>
            <w:shd w:val="clear" w:color="auto" w:fill="auto"/>
          </w:tcPr>
          <w:p w14:paraId="3E1C8ADB" w14:textId="77777777" w:rsidR="00280D5F" w:rsidRPr="00EA6211" w:rsidRDefault="00280D5F" w:rsidP="00280D5F">
            <w:pPr>
              <w:ind w:left="-109"/>
              <w:jc w:val="both"/>
              <w:rPr>
                <w:rFonts w:ascii="Arial" w:hAnsi="Arial" w:cs="Arial"/>
                <w:color w:val="000000"/>
                <w:spacing w:val="-6"/>
                <w:sz w:val="18"/>
                <w:szCs w:val="18"/>
              </w:rPr>
            </w:pPr>
          </w:p>
        </w:tc>
        <w:tc>
          <w:tcPr>
            <w:tcW w:w="1368" w:type="dxa"/>
            <w:shd w:val="clear" w:color="auto" w:fill="auto"/>
          </w:tcPr>
          <w:p w14:paraId="6807D63D" w14:textId="77777777" w:rsidR="00280D5F" w:rsidRPr="00EA6211" w:rsidRDefault="00280D5F" w:rsidP="00280D5F">
            <w:pPr>
              <w:tabs>
                <w:tab w:val="decimal" w:pos="1155"/>
              </w:tabs>
              <w:ind w:right="-72"/>
              <w:rPr>
                <w:rFonts w:ascii="Arial" w:eastAsia="Arial Unicode MS" w:hAnsi="Arial" w:cs="Arial"/>
                <w:color w:val="000000"/>
                <w:sz w:val="18"/>
                <w:szCs w:val="18"/>
              </w:rPr>
            </w:pPr>
          </w:p>
        </w:tc>
        <w:tc>
          <w:tcPr>
            <w:tcW w:w="1368" w:type="dxa"/>
            <w:shd w:val="clear" w:color="auto" w:fill="auto"/>
          </w:tcPr>
          <w:p w14:paraId="0FB2C478" w14:textId="77777777" w:rsidR="00280D5F" w:rsidRPr="00EA6211" w:rsidRDefault="00280D5F" w:rsidP="00280D5F">
            <w:pPr>
              <w:tabs>
                <w:tab w:val="decimal" w:pos="1155"/>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5827EF0F"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0F0AE686" w14:textId="77777777" w:rsidR="00280D5F" w:rsidRPr="00EA6211" w:rsidRDefault="00280D5F" w:rsidP="00280D5F">
            <w:pPr>
              <w:tabs>
                <w:tab w:val="decimal" w:pos="1155"/>
              </w:tabs>
              <w:ind w:right="-72"/>
              <w:rPr>
                <w:rFonts w:ascii="Arial" w:eastAsia="Arial Unicode MS" w:hAnsi="Arial" w:cs="Arial"/>
                <w:color w:val="000000"/>
                <w:sz w:val="18"/>
                <w:szCs w:val="18"/>
              </w:rPr>
            </w:pPr>
          </w:p>
        </w:tc>
      </w:tr>
      <w:tr w:rsidR="00280D5F" w:rsidRPr="00EA6211" w14:paraId="3F5B3FAC" w14:textId="77777777" w:rsidTr="00300AC3">
        <w:tc>
          <w:tcPr>
            <w:tcW w:w="3989" w:type="dxa"/>
            <w:shd w:val="clear" w:color="auto" w:fill="auto"/>
          </w:tcPr>
          <w:p w14:paraId="046491AC" w14:textId="694954BC" w:rsidR="00280D5F" w:rsidRPr="00EA6211" w:rsidRDefault="00280D5F" w:rsidP="00280D5F">
            <w:pPr>
              <w:ind w:left="-109"/>
              <w:jc w:val="both"/>
              <w:rPr>
                <w:rFonts w:ascii="Arial" w:hAnsi="Arial" w:cs="Arial"/>
                <w:color w:val="000000"/>
                <w:spacing w:val="-6"/>
                <w:sz w:val="18"/>
                <w:szCs w:val="18"/>
                <w:cs/>
              </w:rPr>
            </w:pPr>
            <w:r w:rsidRPr="00EA6211">
              <w:rPr>
                <w:rFonts w:ascii="Arial" w:hAnsi="Arial" w:cs="Arial"/>
                <w:color w:val="000000"/>
                <w:sz w:val="18"/>
                <w:szCs w:val="18"/>
              </w:rPr>
              <w:t>Trade accounts receivable (net)</w:t>
            </w:r>
          </w:p>
        </w:tc>
        <w:tc>
          <w:tcPr>
            <w:tcW w:w="1368" w:type="dxa"/>
            <w:shd w:val="clear" w:color="auto" w:fill="auto"/>
          </w:tcPr>
          <w:p w14:paraId="21351D72" w14:textId="77777777" w:rsidR="00280D5F" w:rsidRPr="00EA6211" w:rsidRDefault="00280D5F" w:rsidP="00280D5F">
            <w:pPr>
              <w:tabs>
                <w:tab w:val="decimal" w:pos="1155"/>
              </w:tabs>
              <w:ind w:right="-72"/>
              <w:rPr>
                <w:rFonts w:ascii="Arial" w:eastAsia="Arial Unicode MS" w:hAnsi="Arial" w:cs="Arial"/>
                <w:color w:val="000000"/>
                <w:sz w:val="18"/>
                <w:szCs w:val="18"/>
              </w:rPr>
            </w:pPr>
          </w:p>
        </w:tc>
        <w:tc>
          <w:tcPr>
            <w:tcW w:w="1368" w:type="dxa"/>
            <w:shd w:val="clear" w:color="auto" w:fill="auto"/>
          </w:tcPr>
          <w:p w14:paraId="0DB76D78" w14:textId="77777777" w:rsidR="00280D5F" w:rsidRPr="00EA6211" w:rsidRDefault="00280D5F" w:rsidP="00280D5F">
            <w:pPr>
              <w:tabs>
                <w:tab w:val="decimal" w:pos="1155"/>
              </w:tabs>
              <w:ind w:right="-72"/>
              <w:rPr>
                <w:rFonts w:ascii="Arial" w:eastAsia="Arial Unicode MS" w:hAnsi="Arial" w:cs="Arial"/>
                <w:color w:val="000000"/>
                <w:sz w:val="18"/>
                <w:szCs w:val="18"/>
              </w:rPr>
            </w:pPr>
          </w:p>
        </w:tc>
        <w:tc>
          <w:tcPr>
            <w:tcW w:w="1368" w:type="dxa"/>
            <w:shd w:val="clear" w:color="auto" w:fill="auto"/>
          </w:tcPr>
          <w:p w14:paraId="50EF39E8" w14:textId="5B88976F" w:rsidR="00280D5F" w:rsidRPr="00EA6211" w:rsidRDefault="00A73D3B" w:rsidP="00280D5F">
            <w:pPr>
              <w:tabs>
                <w:tab w:val="decimal" w:pos="1155"/>
              </w:tabs>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21</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317</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969</w:t>
            </w:r>
          </w:p>
        </w:tc>
        <w:tc>
          <w:tcPr>
            <w:tcW w:w="1368" w:type="dxa"/>
            <w:shd w:val="clear" w:color="auto" w:fill="auto"/>
          </w:tcPr>
          <w:p w14:paraId="048D64A8" w14:textId="2548AFD8" w:rsidR="00280D5F" w:rsidRPr="00EA6211" w:rsidRDefault="00A73D3B" w:rsidP="00280D5F">
            <w:pPr>
              <w:tabs>
                <w:tab w:val="decimal" w:pos="1155"/>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27</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608</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753</w:t>
            </w:r>
          </w:p>
        </w:tc>
      </w:tr>
      <w:tr w:rsidR="00280D5F" w:rsidRPr="00EA6211" w14:paraId="46A70002" w14:textId="77777777" w:rsidTr="00300AC3">
        <w:tc>
          <w:tcPr>
            <w:tcW w:w="3989" w:type="dxa"/>
            <w:shd w:val="clear" w:color="auto" w:fill="auto"/>
          </w:tcPr>
          <w:p w14:paraId="5408DB4C" w14:textId="6C8B63A6" w:rsidR="00280D5F" w:rsidRPr="00EA6211" w:rsidRDefault="00280D5F" w:rsidP="00280D5F">
            <w:pPr>
              <w:ind w:left="-109"/>
              <w:jc w:val="both"/>
              <w:rPr>
                <w:rFonts w:ascii="Arial" w:hAnsi="Arial" w:cs="Arial"/>
                <w:color w:val="000000"/>
                <w:spacing w:val="-6"/>
                <w:sz w:val="18"/>
                <w:szCs w:val="18"/>
              </w:rPr>
            </w:pPr>
            <w:proofErr w:type="gramStart"/>
            <w:r w:rsidRPr="00EA6211">
              <w:rPr>
                <w:rFonts w:ascii="Arial" w:hAnsi="Arial" w:cs="Arial"/>
                <w:color w:val="000000"/>
                <w:spacing w:val="-6"/>
                <w:sz w:val="18"/>
                <w:szCs w:val="18"/>
              </w:rPr>
              <w:t>Other</w:t>
            </w:r>
            <w:proofErr w:type="gramEnd"/>
            <w:r w:rsidRPr="00EA6211">
              <w:rPr>
                <w:rFonts w:ascii="Arial" w:hAnsi="Arial" w:cs="Arial"/>
                <w:color w:val="000000"/>
                <w:spacing w:val="-6"/>
                <w:sz w:val="18"/>
                <w:szCs w:val="18"/>
              </w:rPr>
              <w:t xml:space="preserve"> </w:t>
            </w:r>
            <w:r w:rsidR="00E46963" w:rsidRPr="00EA6211">
              <w:rPr>
                <w:rFonts w:ascii="Arial" w:hAnsi="Arial" w:cs="Arial"/>
                <w:color w:val="000000"/>
                <w:spacing w:val="-6"/>
                <w:sz w:val="18"/>
                <w:szCs w:val="18"/>
              </w:rPr>
              <w:t>current receivable</w:t>
            </w:r>
          </w:p>
        </w:tc>
        <w:tc>
          <w:tcPr>
            <w:tcW w:w="1368" w:type="dxa"/>
            <w:shd w:val="clear" w:color="auto" w:fill="auto"/>
          </w:tcPr>
          <w:p w14:paraId="72D1C6AD" w14:textId="65C7E743" w:rsidR="00280D5F" w:rsidRPr="00EA6211" w:rsidRDefault="00280D5F" w:rsidP="00280D5F">
            <w:pPr>
              <w:tabs>
                <w:tab w:val="decimal" w:pos="1155"/>
              </w:tabs>
              <w:ind w:right="-72"/>
              <w:rPr>
                <w:rFonts w:ascii="Arial" w:eastAsia="Arial Unicode MS" w:hAnsi="Arial" w:cs="Arial"/>
                <w:color w:val="000000"/>
                <w:sz w:val="18"/>
                <w:szCs w:val="18"/>
              </w:rPr>
            </w:pPr>
          </w:p>
        </w:tc>
        <w:tc>
          <w:tcPr>
            <w:tcW w:w="1368" w:type="dxa"/>
            <w:shd w:val="clear" w:color="auto" w:fill="auto"/>
          </w:tcPr>
          <w:p w14:paraId="74BFD368" w14:textId="1897916D" w:rsidR="00280D5F" w:rsidRPr="00EA6211" w:rsidRDefault="00280D5F" w:rsidP="00280D5F">
            <w:pPr>
              <w:tabs>
                <w:tab w:val="decimal" w:pos="1155"/>
              </w:tabs>
              <w:ind w:right="-72"/>
              <w:rPr>
                <w:rFonts w:ascii="Arial" w:eastAsia="Arial Unicode MS" w:hAnsi="Arial" w:cs="Arial"/>
                <w:color w:val="000000"/>
                <w:sz w:val="18"/>
                <w:szCs w:val="18"/>
              </w:rPr>
            </w:pPr>
          </w:p>
        </w:tc>
        <w:tc>
          <w:tcPr>
            <w:tcW w:w="1368" w:type="dxa"/>
            <w:shd w:val="clear" w:color="auto" w:fill="auto"/>
          </w:tcPr>
          <w:p w14:paraId="7E1E20A8" w14:textId="3084EE19" w:rsidR="00280D5F" w:rsidRPr="00EA6211" w:rsidRDefault="00A73D3B" w:rsidP="00280D5F">
            <w:pPr>
              <w:tabs>
                <w:tab w:val="decimal" w:pos="1155"/>
              </w:tabs>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187</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137</w:t>
            </w:r>
          </w:p>
        </w:tc>
        <w:tc>
          <w:tcPr>
            <w:tcW w:w="1368" w:type="dxa"/>
            <w:shd w:val="clear" w:color="auto" w:fill="auto"/>
          </w:tcPr>
          <w:p w14:paraId="64D7D22D" w14:textId="326F6157"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210</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508</w:t>
            </w:r>
          </w:p>
        </w:tc>
      </w:tr>
      <w:tr w:rsidR="00280D5F" w:rsidRPr="00EA6211" w14:paraId="4718DC68" w14:textId="77777777" w:rsidTr="00300AC3">
        <w:tc>
          <w:tcPr>
            <w:tcW w:w="3989" w:type="dxa"/>
            <w:shd w:val="clear" w:color="auto" w:fill="auto"/>
          </w:tcPr>
          <w:p w14:paraId="0FB829A4" w14:textId="77777777" w:rsidR="00280D5F" w:rsidRPr="00EA6211" w:rsidRDefault="00280D5F" w:rsidP="00280D5F">
            <w:pPr>
              <w:ind w:left="-109"/>
              <w:jc w:val="both"/>
              <w:rPr>
                <w:rFonts w:ascii="Arial" w:hAnsi="Arial" w:cs="Arial"/>
                <w:color w:val="000000"/>
                <w:sz w:val="18"/>
                <w:szCs w:val="18"/>
              </w:rPr>
            </w:pPr>
            <w:r w:rsidRPr="00EA6211">
              <w:rPr>
                <w:rFonts w:ascii="Arial" w:hAnsi="Arial" w:cs="Arial"/>
                <w:color w:val="000000"/>
                <w:sz w:val="18"/>
                <w:szCs w:val="18"/>
              </w:rPr>
              <w:t>Prepaid expenses</w:t>
            </w:r>
          </w:p>
        </w:tc>
        <w:tc>
          <w:tcPr>
            <w:tcW w:w="1368" w:type="dxa"/>
            <w:shd w:val="clear" w:color="auto" w:fill="auto"/>
          </w:tcPr>
          <w:p w14:paraId="2722350C" w14:textId="25AC08B1"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6659D73D" w14:textId="09B2C942"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1FA31CBF" w14:textId="7F66FA26" w:rsidR="00280D5F" w:rsidRPr="00EA6211" w:rsidRDefault="00A73D3B" w:rsidP="00280D5F">
            <w:pPr>
              <w:tabs>
                <w:tab w:val="decimal" w:pos="1155"/>
              </w:tabs>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3</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068</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532</w:t>
            </w:r>
          </w:p>
        </w:tc>
        <w:tc>
          <w:tcPr>
            <w:tcW w:w="1368" w:type="dxa"/>
            <w:shd w:val="clear" w:color="auto" w:fill="auto"/>
          </w:tcPr>
          <w:p w14:paraId="4F92A034" w14:textId="3734F20A"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1</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500</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869</w:t>
            </w:r>
          </w:p>
        </w:tc>
      </w:tr>
      <w:tr w:rsidR="00280D5F" w:rsidRPr="00EA6211" w14:paraId="63DA5F50" w14:textId="77777777" w:rsidTr="00300AC3">
        <w:tc>
          <w:tcPr>
            <w:tcW w:w="3989" w:type="dxa"/>
            <w:shd w:val="clear" w:color="auto" w:fill="auto"/>
          </w:tcPr>
          <w:p w14:paraId="1FCC62BE" w14:textId="0E58E37D" w:rsidR="00280D5F" w:rsidRPr="00EA6211" w:rsidRDefault="00280D5F" w:rsidP="00280D5F">
            <w:pPr>
              <w:tabs>
                <w:tab w:val="left" w:pos="2396"/>
              </w:tabs>
              <w:ind w:left="-109" w:right="-155"/>
              <w:jc w:val="both"/>
              <w:rPr>
                <w:rFonts w:ascii="Arial" w:hAnsi="Arial" w:cs="Arial"/>
                <w:b/>
                <w:bCs/>
                <w:color w:val="000000"/>
                <w:spacing w:val="-2"/>
                <w:sz w:val="18"/>
                <w:szCs w:val="18"/>
              </w:rPr>
            </w:pPr>
            <w:r w:rsidRPr="00EA6211">
              <w:rPr>
                <w:rFonts w:ascii="Arial" w:hAnsi="Arial" w:cs="Arial"/>
                <w:color w:val="000000"/>
                <w:sz w:val="18"/>
                <w:szCs w:val="18"/>
              </w:rPr>
              <w:t>Accrued income (net)</w:t>
            </w:r>
            <w:r w:rsidRPr="00EA6211">
              <w:rPr>
                <w:rFonts w:ascii="Arial" w:hAnsi="Arial" w:cs="Arial"/>
                <w:color w:val="000000"/>
                <w:spacing w:val="-2"/>
                <w:sz w:val="18"/>
                <w:szCs w:val="18"/>
              </w:rPr>
              <w:t xml:space="preserve"> </w:t>
            </w:r>
            <w:r w:rsidRPr="00EA6211">
              <w:rPr>
                <w:rFonts w:ascii="Arial" w:hAnsi="Arial" w:cs="Arial"/>
                <w:color w:val="000000"/>
                <w:sz w:val="18"/>
                <w:szCs w:val="18"/>
              </w:rPr>
              <w:t xml:space="preserve">(Note </w:t>
            </w:r>
            <w:r w:rsidR="00A73D3B" w:rsidRPr="00A73D3B">
              <w:rPr>
                <w:rFonts w:ascii="Arial" w:hAnsi="Arial" w:cs="Arial"/>
                <w:color w:val="000000"/>
                <w:sz w:val="18"/>
                <w:szCs w:val="18"/>
              </w:rPr>
              <w:t>28</w:t>
            </w:r>
            <w:r w:rsidRPr="00EA6211">
              <w:rPr>
                <w:rFonts w:ascii="Arial" w:hAnsi="Arial" w:cs="Arial"/>
                <w:color w:val="000000"/>
                <w:sz w:val="18"/>
                <w:szCs w:val="18"/>
              </w:rPr>
              <w:t>.</w:t>
            </w:r>
            <w:r w:rsidR="00A73D3B" w:rsidRPr="00A73D3B">
              <w:rPr>
                <w:rFonts w:ascii="Arial" w:hAnsi="Arial" w:cs="Arial"/>
                <w:color w:val="000000"/>
                <w:sz w:val="18"/>
                <w:szCs w:val="18"/>
              </w:rPr>
              <w:t>1</w:t>
            </w:r>
            <w:r w:rsidRPr="00EA6211">
              <w:rPr>
                <w:rFonts w:ascii="Arial" w:hAnsi="Arial" w:cs="Arial"/>
                <w:color w:val="000000"/>
                <w:sz w:val="18"/>
                <w:szCs w:val="18"/>
              </w:rPr>
              <w:t>)</w:t>
            </w:r>
          </w:p>
        </w:tc>
        <w:tc>
          <w:tcPr>
            <w:tcW w:w="1368" w:type="dxa"/>
            <w:shd w:val="clear" w:color="auto" w:fill="auto"/>
          </w:tcPr>
          <w:p w14:paraId="7EF4C825" w14:textId="3FF9722D"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0FAF2B54" w14:textId="61286CCD"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4E1E00F8" w14:textId="1A05ECE3"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8</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285</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511</w:t>
            </w:r>
          </w:p>
        </w:tc>
        <w:tc>
          <w:tcPr>
            <w:tcW w:w="1368" w:type="dxa"/>
            <w:shd w:val="clear" w:color="auto" w:fill="auto"/>
          </w:tcPr>
          <w:p w14:paraId="7018008F" w14:textId="0AFB8AD6"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6</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466</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984</w:t>
            </w:r>
          </w:p>
        </w:tc>
      </w:tr>
      <w:tr w:rsidR="00280D5F" w:rsidRPr="00EA6211" w14:paraId="7E4E3341" w14:textId="77777777" w:rsidTr="00300AC3">
        <w:tc>
          <w:tcPr>
            <w:tcW w:w="3989" w:type="dxa"/>
            <w:shd w:val="clear" w:color="auto" w:fill="auto"/>
          </w:tcPr>
          <w:p w14:paraId="49A7C10F" w14:textId="6B20DBAF" w:rsidR="00280D5F" w:rsidRPr="00EA6211" w:rsidRDefault="00280D5F" w:rsidP="00280D5F">
            <w:pPr>
              <w:tabs>
                <w:tab w:val="left" w:pos="2396"/>
              </w:tabs>
              <w:ind w:left="-109" w:right="-155"/>
              <w:jc w:val="both"/>
              <w:rPr>
                <w:rFonts w:ascii="Arial" w:hAnsi="Arial" w:cs="Arial"/>
                <w:color w:val="000000"/>
                <w:sz w:val="18"/>
                <w:szCs w:val="18"/>
              </w:rPr>
            </w:pPr>
            <w:r w:rsidRPr="00EA6211">
              <w:rPr>
                <w:rFonts w:ascii="Arial" w:hAnsi="Arial" w:cs="Arial"/>
                <w:color w:val="000000"/>
                <w:sz w:val="18"/>
                <w:szCs w:val="18"/>
              </w:rPr>
              <w:t>Accrued interest income</w:t>
            </w:r>
          </w:p>
        </w:tc>
        <w:tc>
          <w:tcPr>
            <w:tcW w:w="1368" w:type="dxa"/>
            <w:shd w:val="clear" w:color="auto" w:fill="auto"/>
          </w:tcPr>
          <w:p w14:paraId="43A648CC"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5D43869C"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028FF9F9" w14:textId="68741279" w:rsidR="00280D5F" w:rsidRPr="00EA6211" w:rsidRDefault="00A73D3B" w:rsidP="00280D5F">
            <w:pPr>
              <w:tabs>
                <w:tab w:val="decimal" w:pos="1155"/>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400</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938</w:t>
            </w:r>
          </w:p>
        </w:tc>
        <w:tc>
          <w:tcPr>
            <w:tcW w:w="1368" w:type="dxa"/>
            <w:shd w:val="clear" w:color="auto" w:fill="auto"/>
          </w:tcPr>
          <w:p w14:paraId="68757D20" w14:textId="6B3D37DC" w:rsidR="00280D5F" w:rsidRPr="00EA6211" w:rsidRDefault="00A73D3B" w:rsidP="00280D5F">
            <w:pPr>
              <w:tabs>
                <w:tab w:val="decimal" w:pos="1155"/>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218</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853</w:t>
            </w:r>
          </w:p>
        </w:tc>
      </w:tr>
      <w:tr w:rsidR="00280D5F" w:rsidRPr="00EA6211" w14:paraId="4A49DE32" w14:textId="77777777" w:rsidTr="00300AC3">
        <w:tc>
          <w:tcPr>
            <w:tcW w:w="3989" w:type="dxa"/>
            <w:shd w:val="clear" w:color="auto" w:fill="auto"/>
          </w:tcPr>
          <w:p w14:paraId="4B877985" w14:textId="77777777" w:rsidR="00280D5F" w:rsidRPr="00EA6211" w:rsidRDefault="00280D5F" w:rsidP="00280D5F">
            <w:pPr>
              <w:ind w:left="-109"/>
              <w:jc w:val="both"/>
              <w:rPr>
                <w:rFonts w:ascii="Arial" w:hAnsi="Arial" w:cs="Arial"/>
                <w:color w:val="000000"/>
                <w:sz w:val="18"/>
                <w:szCs w:val="18"/>
              </w:rPr>
            </w:pPr>
            <w:r w:rsidRPr="00EA6211">
              <w:rPr>
                <w:rFonts w:ascii="Arial" w:hAnsi="Arial" w:cs="Arial"/>
                <w:color w:val="000000"/>
                <w:sz w:val="18"/>
                <w:szCs w:val="18"/>
              </w:rPr>
              <w:t>Advance payments</w:t>
            </w:r>
          </w:p>
        </w:tc>
        <w:tc>
          <w:tcPr>
            <w:tcW w:w="1368" w:type="dxa"/>
            <w:shd w:val="clear" w:color="auto" w:fill="auto"/>
          </w:tcPr>
          <w:p w14:paraId="274DCE04" w14:textId="3C426C76"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6EE53C1A" w14:textId="66E2D5E1"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6B3FAAAD" w14:textId="24C32BAF"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347</w:t>
            </w:r>
            <w:r w:rsidR="00905635"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991</w:t>
            </w:r>
          </w:p>
        </w:tc>
        <w:tc>
          <w:tcPr>
            <w:tcW w:w="1368" w:type="dxa"/>
            <w:tcBorders>
              <w:bottom w:val="single" w:sz="4" w:space="0" w:color="auto"/>
            </w:tcBorders>
            <w:shd w:val="clear" w:color="auto" w:fill="auto"/>
          </w:tcPr>
          <w:p w14:paraId="0483AB28" w14:textId="0EBFEFBB"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56</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p>
        </w:tc>
      </w:tr>
      <w:tr w:rsidR="00280D5F" w:rsidRPr="00EA6211" w14:paraId="33282CA0" w14:textId="77777777" w:rsidTr="00300AC3">
        <w:tc>
          <w:tcPr>
            <w:tcW w:w="3989" w:type="dxa"/>
            <w:shd w:val="clear" w:color="auto" w:fill="auto"/>
          </w:tcPr>
          <w:p w14:paraId="0EDDF4A4" w14:textId="77777777" w:rsidR="00280D5F" w:rsidRDefault="00280D5F" w:rsidP="00280D5F">
            <w:pPr>
              <w:ind w:left="-109"/>
              <w:jc w:val="both"/>
              <w:rPr>
                <w:rFonts w:ascii="Arial" w:hAnsi="Arial" w:cs="Arial"/>
                <w:color w:val="000000"/>
                <w:sz w:val="18"/>
                <w:szCs w:val="18"/>
                <w:highlight w:val="lightGray"/>
              </w:rPr>
            </w:pPr>
          </w:p>
        </w:tc>
        <w:tc>
          <w:tcPr>
            <w:tcW w:w="1368" w:type="dxa"/>
            <w:shd w:val="clear" w:color="auto" w:fill="auto"/>
          </w:tcPr>
          <w:p w14:paraId="73FEEE33"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16050454"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5983D046"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30D9EB64"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r>
      <w:tr w:rsidR="00280D5F" w:rsidRPr="00EA6211" w14:paraId="6A0C97D6" w14:textId="77777777" w:rsidTr="00300AC3">
        <w:tc>
          <w:tcPr>
            <w:tcW w:w="3989" w:type="dxa"/>
            <w:shd w:val="clear" w:color="auto" w:fill="auto"/>
          </w:tcPr>
          <w:p w14:paraId="2744D30A" w14:textId="3ABFC422" w:rsidR="00280D5F" w:rsidRDefault="00280D5F" w:rsidP="00280D5F">
            <w:pPr>
              <w:ind w:left="-109"/>
              <w:jc w:val="both"/>
              <w:rPr>
                <w:rFonts w:ascii="Arial" w:hAnsi="Arial" w:cs="Arial"/>
                <w:color w:val="000000"/>
                <w:sz w:val="18"/>
                <w:szCs w:val="18"/>
                <w:highlight w:val="lightGray"/>
              </w:rPr>
            </w:pPr>
            <w:r w:rsidRPr="00EA6211">
              <w:rPr>
                <w:rFonts w:ascii="Arial" w:hAnsi="Arial" w:cs="Arial"/>
                <w:color w:val="000000"/>
                <w:sz w:val="18"/>
                <w:szCs w:val="18"/>
              </w:rPr>
              <w:t xml:space="preserve">Total trade and other </w:t>
            </w:r>
            <w:r w:rsidR="00844B5C" w:rsidRPr="00EA6211">
              <w:rPr>
                <w:rFonts w:ascii="Arial" w:hAnsi="Arial" w:cs="Arial"/>
                <w:color w:val="000000"/>
                <w:sz w:val="18"/>
                <w:szCs w:val="18"/>
              </w:rPr>
              <w:t xml:space="preserve">current </w:t>
            </w:r>
            <w:r w:rsidRPr="00EA6211">
              <w:rPr>
                <w:rFonts w:ascii="Arial" w:hAnsi="Arial" w:cs="Arial"/>
                <w:color w:val="000000"/>
                <w:sz w:val="18"/>
                <w:szCs w:val="18"/>
              </w:rPr>
              <w:t>receivables (net)</w:t>
            </w:r>
          </w:p>
        </w:tc>
        <w:tc>
          <w:tcPr>
            <w:tcW w:w="1368" w:type="dxa"/>
            <w:shd w:val="clear" w:color="auto" w:fill="auto"/>
          </w:tcPr>
          <w:p w14:paraId="1660E31A" w14:textId="202BAA79"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1DF52654" w14:textId="2733F7AD"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60CC1BBC" w14:textId="7A5D3134"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33</w:t>
            </w:r>
            <w:r w:rsidR="00F35E06"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608</w:t>
            </w:r>
            <w:r w:rsidR="00F35E06"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078</w:t>
            </w:r>
          </w:p>
        </w:tc>
        <w:tc>
          <w:tcPr>
            <w:tcW w:w="1368" w:type="dxa"/>
            <w:tcBorders>
              <w:bottom w:val="single" w:sz="4" w:space="0" w:color="auto"/>
            </w:tcBorders>
            <w:shd w:val="clear" w:color="auto" w:fill="auto"/>
          </w:tcPr>
          <w:p w14:paraId="1150F67B" w14:textId="4B3C7F49"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36</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061</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967</w:t>
            </w:r>
          </w:p>
        </w:tc>
      </w:tr>
    </w:tbl>
    <w:p w14:paraId="0029CDB4" w14:textId="77777777" w:rsidR="0017347E" w:rsidRPr="00EA6211" w:rsidRDefault="0017347E" w:rsidP="00631BD8">
      <w:pPr>
        <w:jc w:val="both"/>
        <w:rPr>
          <w:rFonts w:ascii="Arial" w:hAnsi="Arial" w:cs="Arial"/>
          <w:color w:val="000000"/>
          <w:sz w:val="18"/>
          <w:szCs w:val="18"/>
        </w:rPr>
      </w:pPr>
    </w:p>
    <w:p w14:paraId="5EC52783" w14:textId="4B43393F" w:rsidR="0017347E" w:rsidRPr="00EA6211" w:rsidRDefault="0017347E" w:rsidP="00631BD8">
      <w:pPr>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Outstanding trade accounts receivable as </w:t>
      </w:r>
      <w:proofErr w:type="gramStart"/>
      <w:r w:rsidRPr="00EA6211">
        <w:rPr>
          <w:rFonts w:ascii="Arial" w:eastAsia="Arial Unicode MS" w:hAnsi="Arial" w:cs="Arial"/>
          <w:color w:val="000000"/>
          <w:sz w:val="18"/>
          <w:szCs w:val="18"/>
        </w:rPr>
        <w:t>at</w:t>
      </w:r>
      <w:proofErr w:type="gramEnd"/>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31</w:t>
      </w:r>
      <w:r w:rsidR="00F27B0D" w:rsidRPr="00EA6211">
        <w:rPr>
          <w:rFonts w:ascii="Arial" w:eastAsia="Arial Unicode MS" w:hAnsi="Arial" w:cs="Arial"/>
          <w:color w:val="000000"/>
          <w:sz w:val="18"/>
          <w:szCs w:val="18"/>
        </w:rPr>
        <w:t xml:space="preserve"> December </w:t>
      </w:r>
      <w:r w:rsidR="00A73D3B" w:rsidRPr="00A73D3B">
        <w:rPr>
          <w:rFonts w:ascii="Arial" w:eastAsia="Arial Unicode MS" w:hAnsi="Arial" w:cs="Arial"/>
          <w:color w:val="000000"/>
          <w:sz w:val="18"/>
          <w:szCs w:val="18"/>
        </w:rPr>
        <w:t>2024</w:t>
      </w:r>
      <w:r w:rsidR="00F27B0D" w:rsidRPr="00EA6211">
        <w:rPr>
          <w:rFonts w:ascii="Arial" w:eastAsia="Arial Unicode MS" w:hAnsi="Arial" w:cs="Arial"/>
          <w:color w:val="000000"/>
          <w:sz w:val="18"/>
          <w:szCs w:val="18"/>
        </w:rPr>
        <w:t xml:space="preserve"> and </w:t>
      </w:r>
      <w:r w:rsidR="00A73D3B" w:rsidRPr="00A73D3B">
        <w:rPr>
          <w:rFonts w:ascii="Arial" w:eastAsia="Arial Unicode MS" w:hAnsi="Arial" w:cs="Arial"/>
          <w:color w:val="000000"/>
          <w:sz w:val="18"/>
          <w:szCs w:val="18"/>
        </w:rPr>
        <w:t>2023</w:t>
      </w:r>
      <w:r w:rsidRPr="00EA6211">
        <w:rPr>
          <w:rFonts w:ascii="Arial" w:eastAsia="Arial Unicode MS" w:hAnsi="Arial" w:cs="Arial"/>
          <w:color w:val="000000"/>
          <w:sz w:val="18"/>
          <w:szCs w:val="18"/>
        </w:rPr>
        <w:t xml:space="preserve"> can be analysed as follows:</w:t>
      </w:r>
    </w:p>
    <w:p w14:paraId="4C89C47A" w14:textId="77777777" w:rsidR="0017347E" w:rsidRPr="00EA6211" w:rsidRDefault="0017347E" w:rsidP="00631BD8">
      <w:pPr>
        <w:jc w:val="both"/>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C55D59" w:rsidRPr="00EA6211" w14:paraId="5DBAC246" w14:textId="77777777" w:rsidTr="00C24DF7">
        <w:tc>
          <w:tcPr>
            <w:tcW w:w="3989" w:type="dxa"/>
            <w:shd w:val="clear" w:color="auto" w:fill="auto"/>
            <w:vAlign w:val="bottom"/>
          </w:tcPr>
          <w:p w14:paraId="53B4C240" w14:textId="77777777" w:rsidR="00C55D59" w:rsidRPr="00EA6211" w:rsidRDefault="00C55D59" w:rsidP="00C55D59">
            <w:pPr>
              <w:ind w:left="-109"/>
              <w:jc w:val="both"/>
              <w:rPr>
                <w:rFonts w:ascii="Arial" w:hAnsi="Arial" w:cs="Arial"/>
                <w:b/>
                <w:bCs/>
                <w:color w:val="000000"/>
                <w:sz w:val="18"/>
                <w:szCs w:val="18"/>
              </w:rPr>
            </w:pPr>
          </w:p>
        </w:tc>
        <w:tc>
          <w:tcPr>
            <w:tcW w:w="1367" w:type="dxa"/>
            <w:shd w:val="clear" w:color="auto" w:fill="auto"/>
            <w:vAlign w:val="bottom"/>
          </w:tcPr>
          <w:p w14:paraId="588CE5C5" w14:textId="7621CEE2"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30578C36" w14:textId="373B39B6"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29AABEB2" w14:textId="03E3342C"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hideMark/>
          </w:tcPr>
          <w:p w14:paraId="16628CA8" w14:textId="679B7E78"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1900F3D7" w14:textId="77777777" w:rsidTr="00300AC3">
        <w:tc>
          <w:tcPr>
            <w:tcW w:w="3989" w:type="dxa"/>
            <w:shd w:val="clear" w:color="auto" w:fill="auto"/>
            <w:vAlign w:val="bottom"/>
          </w:tcPr>
          <w:p w14:paraId="60BBEEF0" w14:textId="77777777" w:rsidR="00C55D59" w:rsidRPr="00EA6211" w:rsidRDefault="00C55D59" w:rsidP="00C55D59">
            <w:pPr>
              <w:ind w:left="-109"/>
              <w:jc w:val="both"/>
              <w:rPr>
                <w:rFonts w:ascii="Arial" w:hAnsi="Arial" w:cs="Arial"/>
                <w:b/>
                <w:bCs/>
                <w:color w:val="000000"/>
                <w:sz w:val="18"/>
                <w:szCs w:val="18"/>
              </w:rPr>
            </w:pPr>
          </w:p>
        </w:tc>
        <w:tc>
          <w:tcPr>
            <w:tcW w:w="1367" w:type="dxa"/>
            <w:shd w:val="clear" w:color="auto" w:fill="auto"/>
            <w:vAlign w:val="bottom"/>
          </w:tcPr>
          <w:p w14:paraId="24CA6287" w14:textId="5821212B"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033299C2" w14:textId="0A0AB728"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47414A3E" w14:textId="77777777" w:rsidR="00C55D59" w:rsidRPr="00EA6211" w:rsidRDefault="00C55D59" w:rsidP="00C55D59">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2ECA1128" w14:textId="77777777" w:rsidR="00C55D59" w:rsidRPr="00EA6211" w:rsidRDefault="00C55D59" w:rsidP="00C55D59">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6EAFFA40" w14:textId="77777777" w:rsidTr="00300AC3">
        <w:tc>
          <w:tcPr>
            <w:tcW w:w="3989" w:type="dxa"/>
            <w:shd w:val="clear" w:color="auto" w:fill="auto"/>
            <w:vAlign w:val="bottom"/>
          </w:tcPr>
          <w:p w14:paraId="54973D72" w14:textId="77777777" w:rsidR="00C55D59" w:rsidRPr="00EA6211" w:rsidRDefault="00C55D59" w:rsidP="00C55D59">
            <w:pPr>
              <w:ind w:left="-109"/>
              <w:jc w:val="both"/>
              <w:rPr>
                <w:rFonts w:ascii="Arial" w:hAnsi="Arial" w:cs="Arial"/>
                <w:b/>
                <w:bCs/>
                <w:color w:val="000000"/>
                <w:sz w:val="18"/>
                <w:szCs w:val="18"/>
              </w:rPr>
            </w:pPr>
          </w:p>
        </w:tc>
        <w:tc>
          <w:tcPr>
            <w:tcW w:w="1367" w:type="dxa"/>
            <w:shd w:val="clear" w:color="auto" w:fill="auto"/>
            <w:vAlign w:val="bottom"/>
          </w:tcPr>
          <w:p w14:paraId="491D1D0C" w14:textId="77777777"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7CF03F01" w14:textId="77777777"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27AE0DEA" w14:textId="77777777"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5B5889EC" w14:textId="77777777" w:rsidR="00C55D59" w:rsidRPr="00EA6211" w:rsidRDefault="00C55D59" w:rsidP="00C55D59">
            <w:pPr>
              <w:tabs>
                <w:tab w:val="decimal" w:pos="1155"/>
              </w:tabs>
              <w:ind w:left="-40" w:right="-72"/>
              <w:rPr>
                <w:rFonts w:ascii="Arial" w:hAnsi="Arial" w:cs="Arial"/>
                <w:b/>
                <w:bCs/>
                <w:color w:val="000000"/>
                <w:sz w:val="18"/>
                <w:szCs w:val="18"/>
              </w:rPr>
            </w:pPr>
          </w:p>
        </w:tc>
      </w:tr>
      <w:tr w:rsidR="00280D5F" w:rsidRPr="00EA6211" w14:paraId="77030562" w14:textId="77777777" w:rsidTr="00300AC3">
        <w:tc>
          <w:tcPr>
            <w:tcW w:w="3989" w:type="dxa"/>
            <w:shd w:val="clear" w:color="auto" w:fill="auto"/>
            <w:vAlign w:val="bottom"/>
          </w:tcPr>
          <w:p w14:paraId="70204915" w14:textId="77777777" w:rsidR="00280D5F" w:rsidRPr="00EA6211" w:rsidRDefault="00280D5F" w:rsidP="00280D5F">
            <w:pPr>
              <w:ind w:left="-109"/>
              <w:jc w:val="both"/>
              <w:rPr>
                <w:rFonts w:ascii="Arial" w:hAnsi="Arial" w:cs="Arial"/>
                <w:color w:val="000000"/>
                <w:sz w:val="18"/>
                <w:szCs w:val="18"/>
              </w:rPr>
            </w:pPr>
            <w:r w:rsidRPr="00EA6211">
              <w:rPr>
                <w:rFonts w:ascii="Arial" w:hAnsi="Arial" w:cs="Arial"/>
                <w:color w:val="000000"/>
                <w:sz w:val="18"/>
                <w:szCs w:val="18"/>
              </w:rPr>
              <w:t>Amount not due yet</w:t>
            </w:r>
          </w:p>
        </w:tc>
        <w:tc>
          <w:tcPr>
            <w:tcW w:w="1367" w:type="dxa"/>
            <w:shd w:val="clear" w:color="auto" w:fill="auto"/>
            <w:vAlign w:val="bottom"/>
          </w:tcPr>
          <w:p w14:paraId="21A090C2" w14:textId="75C55E54"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27DE2C22" w14:textId="0A024BD6"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114FDD09" w14:textId="7AD21380" w:rsidR="00280D5F" w:rsidRPr="00EA6211" w:rsidRDefault="00A73D3B" w:rsidP="00280D5F">
            <w:pPr>
              <w:tabs>
                <w:tab w:val="decimal" w:pos="1155"/>
              </w:tabs>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17</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097</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866</w:t>
            </w:r>
          </w:p>
        </w:tc>
        <w:tc>
          <w:tcPr>
            <w:tcW w:w="1368" w:type="dxa"/>
            <w:shd w:val="clear" w:color="auto" w:fill="auto"/>
          </w:tcPr>
          <w:p w14:paraId="3FDF5D17" w14:textId="39690908"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24</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463</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125</w:t>
            </w:r>
          </w:p>
        </w:tc>
      </w:tr>
      <w:tr w:rsidR="00280D5F" w:rsidRPr="00EA6211" w14:paraId="186604D7" w14:textId="77777777" w:rsidTr="00300AC3">
        <w:tc>
          <w:tcPr>
            <w:tcW w:w="3989" w:type="dxa"/>
            <w:shd w:val="clear" w:color="auto" w:fill="auto"/>
            <w:vAlign w:val="bottom"/>
          </w:tcPr>
          <w:p w14:paraId="49F26C20" w14:textId="00299BAB" w:rsidR="00280D5F" w:rsidRPr="00EA6211" w:rsidRDefault="00280D5F" w:rsidP="00280D5F">
            <w:pPr>
              <w:tabs>
                <w:tab w:val="left" w:pos="1426"/>
              </w:tabs>
              <w:ind w:left="-109"/>
              <w:jc w:val="both"/>
              <w:rPr>
                <w:rFonts w:ascii="Arial" w:hAnsi="Arial" w:cs="Arial"/>
                <w:color w:val="000000"/>
                <w:sz w:val="18"/>
                <w:szCs w:val="18"/>
              </w:rPr>
            </w:pPr>
            <w:r w:rsidRPr="00EA6211">
              <w:rPr>
                <w:rFonts w:ascii="Arial" w:hAnsi="Arial" w:cs="Arial"/>
                <w:color w:val="000000"/>
                <w:sz w:val="18"/>
                <w:szCs w:val="18"/>
              </w:rPr>
              <w:t xml:space="preserve">Within </w:t>
            </w:r>
            <w:r w:rsidR="00A73D3B" w:rsidRPr="00A73D3B">
              <w:rPr>
                <w:rFonts w:ascii="Arial" w:hAnsi="Arial" w:cs="Arial"/>
                <w:color w:val="000000"/>
                <w:sz w:val="18"/>
                <w:szCs w:val="18"/>
              </w:rPr>
              <w:t>3</w:t>
            </w:r>
            <w:r w:rsidRPr="00EA6211">
              <w:rPr>
                <w:rFonts w:ascii="Arial" w:hAnsi="Arial" w:cs="Arial"/>
                <w:color w:val="000000"/>
                <w:sz w:val="18"/>
                <w:szCs w:val="18"/>
              </w:rPr>
              <w:t xml:space="preserve"> months</w:t>
            </w:r>
          </w:p>
        </w:tc>
        <w:tc>
          <w:tcPr>
            <w:tcW w:w="1367" w:type="dxa"/>
            <w:shd w:val="clear" w:color="auto" w:fill="auto"/>
            <w:vAlign w:val="bottom"/>
          </w:tcPr>
          <w:p w14:paraId="742AD446" w14:textId="2C086590"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2A1E7AAA" w14:textId="152402B9"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6E54A1B3" w14:textId="06272A0D" w:rsidR="00280D5F" w:rsidRPr="00EA6211" w:rsidRDefault="00A73D3B" w:rsidP="00280D5F">
            <w:pPr>
              <w:tabs>
                <w:tab w:val="decimal" w:pos="1155"/>
              </w:tabs>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3</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996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688</w:t>
            </w:r>
          </w:p>
        </w:tc>
        <w:tc>
          <w:tcPr>
            <w:tcW w:w="1368" w:type="dxa"/>
            <w:shd w:val="clear" w:color="auto" w:fill="auto"/>
          </w:tcPr>
          <w:p w14:paraId="3FCC36FB" w14:textId="5DCD548E"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3</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074</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171</w:t>
            </w:r>
          </w:p>
        </w:tc>
      </w:tr>
      <w:tr w:rsidR="00280D5F" w:rsidRPr="00EA6211" w14:paraId="597BD478" w14:textId="77777777" w:rsidTr="00300AC3">
        <w:tc>
          <w:tcPr>
            <w:tcW w:w="3989" w:type="dxa"/>
            <w:shd w:val="clear" w:color="auto" w:fill="auto"/>
            <w:vAlign w:val="bottom"/>
          </w:tcPr>
          <w:p w14:paraId="1CD474CA" w14:textId="57D8667A" w:rsidR="00280D5F" w:rsidRPr="00EA6211" w:rsidRDefault="00A73D3B" w:rsidP="00280D5F">
            <w:pPr>
              <w:tabs>
                <w:tab w:val="left" w:pos="1426"/>
              </w:tabs>
              <w:ind w:left="-109"/>
              <w:jc w:val="both"/>
              <w:rPr>
                <w:rFonts w:ascii="Arial" w:hAnsi="Arial" w:cs="Arial"/>
                <w:color w:val="000000"/>
                <w:sz w:val="18"/>
                <w:szCs w:val="18"/>
              </w:rPr>
            </w:pPr>
            <w:r w:rsidRPr="00A73D3B">
              <w:rPr>
                <w:rFonts w:ascii="Arial" w:hAnsi="Arial" w:cs="Arial"/>
                <w:color w:val="000000"/>
                <w:sz w:val="18"/>
                <w:szCs w:val="18"/>
              </w:rPr>
              <w:t>3</w:t>
            </w:r>
            <w:r w:rsidR="00280D5F" w:rsidRPr="00EA6211">
              <w:rPr>
                <w:rFonts w:ascii="Arial" w:hAnsi="Arial" w:cs="Arial"/>
                <w:color w:val="000000"/>
                <w:sz w:val="18"/>
                <w:szCs w:val="18"/>
              </w:rPr>
              <w:t xml:space="preserve"> - </w:t>
            </w:r>
            <w:r w:rsidRPr="00A73D3B">
              <w:rPr>
                <w:rFonts w:ascii="Arial" w:hAnsi="Arial" w:cs="Arial"/>
                <w:color w:val="000000"/>
                <w:sz w:val="18"/>
                <w:szCs w:val="18"/>
              </w:rPr>
              <w:t>6</w:t>
            </w:r>
            <w:r w:rsidR="00280D5F" w:rsidRPr="00EA6211">
              <w:rPr>
                <w:rFonts w:ascii="Arial" w:hAnsi="Arial" w:cs="Arial"/>
                <w:color w:val="000000"/>
                <w:sz w:val="18"/>
                <w:szCs w:val="18"/>
              </w:rPr>
              <w:t xml:space="preserve"> months</w:t>
            </w:r>
          </w:p>
        </w:tc>
        <w:tc>
          <w:tcPr>
            <w:tcW w:w="1367" w:type="dxa"/>
            <w:shd w:val="clear" w:color="auto" w:fill="auto"/>
          </w:tcPr>
          <w:p w14:paraId="1D912434" w14:textId="6D08EE2A"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tcPr>
          <w:p w14:paraId="6426A8EB" w14:textId="21892C9B"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3A2B2AE5" w14:textId="2EF2738A" w:rsidR="00280D5F" w:rsidRPr="00EA6211" w:rsidRDefault="00A73D3B" w:rsidP="00280D5F">
            <w:pPr>
              <w:tabs>
                <w:tab w:val="decimal" w:pos="1155"/>
              </w:tabs>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76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984</w:t>
            </w:r>
          </w:p>
        </w:tc>
        <w:tc>
          <w:tcPr>
            <w:tcW w:w="1368" w:type="dxa"/>
            <w:shd w:val="clear" w:color="auto" w:fill="auto"/>
          </w:tcPr>
          <w:p w14:paraId="25195FC5" w14:textId="037E877E"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40</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706</w:t>
            </w:r>
          </w:p>
        </w:tc>
      </w:tr>
      <w:tr w:rsidR="00280D5F" w:rsidRPr="00EA6211" w14:paraId="18B3E38A" w14:textId="77777777" w:rsidTr="00300AC3">
        <w:tc>
          <w:tcPr>
            <w:tcW w:w="3989" w:type="dxa"/>
            <w:shd w:val="clear" w:color="auto" w:fill="auto"/>
            <w:vAlign w:val="bottom"/>
          </w:tcPr>
          <w:p w14:paraId="6C4FE707" w14:textId="5B0E18AC" w:rsidR="00280D5F" w:rsidRPr="00EA6211" w:rsidRDefault="00A73D3B" w:rsidP="00280D5F">
            <w:pPr>
              <w:tabs>
                <w:tab w:val="left" w:pos="1426"/>
              </w:tabs>
              <w:ind w:left="-109"/>
              <w:jc w:val="both"/>
              <w:rPr>
                <w:rFonts w:ascii="Arial" w:hAnsi="Arial" w:cs="Arial"/>
                <w:color w:val="000000"/>
                <w:sz w:val="18"/>
                <w:szCs w:val="18"/>
              </w:rPr>
            </w:pPr>
            <w:r w:rsidRPr="00A73D3B">
              <w:rPr>
                <w:rFonts w:ascii="Arial" w:hAnsi="Arial" w:cs="Arial"/>
                <w:color w:val="000000"/>
                <w:sz w:val="18"/>
                <w:szCs w:val="18"/>
              </w:rPr>
              <w:t>6</w:t>
            </w:r>
            <w:r w:rsidR="00280D5F" w:rsidRPr="00EA6211">
              <w:rPr>
                <w:rFonts w:ascii="Arial" w:hAnsi="Arial" w:cs="Arial"/>
                <w:color w:val="000000"/>
                <w:sz w:val="18"/>
                <w:szCs w:val="18"/>
              </w:rPr>
              <w:t xml:space="preserve"> - </w:t>
            </w:r>
            <w:r w:rsidRPr="00A73D3B">
              <w:rPr>
                <w:rFonts w:ascii="Arial" w:hAnsi="Arial" w:cs="Arial"/>
                <w:color w:val="000000"/>
                <w:sz w:val="18"/>
                <w:szCs w:val="18"/>
              </w:rPr>
              <w:t>12</w:t>
            </w:r>
            <w:r w:rsidR="00280D5F" w:rsidRPr="00EA6211">
              <w:rPr>
                <w:rFonts w:ascii="Arial" w:hAnsi="Arial" w:cs="Arial"/>
                <w:color w:val="000000"/>
                <w:sz w:val="18"/>
                <w:szCs w:val="18"/>
              </w:rPr>
              <w:t xml:space="preserve"> months</w:t>
            </w:r>
          </w:p>
        </w:tc>
        <w:tc>
          <w:tcPr>
            <w:tcW w:w="1367" w:type="dxa"/>
            <w:shd w:val="clear" w:color="auto" w:fill="auto"/>
          </w:tcPr>
          <w:p w14:paraId="505EE4A3" w14:textId="6DEB36E9"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tcPr>
          <w:p w14:paraId="63762D09" w14:textId="2680EF08"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tcPr>
          <w:p w14:paraId="47AA9AB8" w14:textId="1706EB25" w:rsidR="00280D5F" w:rsidRPr="00EA6211" w:rsidRDefault="00A73D3B" w:rsidP="00280D5F">
            <w:pPr>
              <w:tabs>
                <w:tab w:val="decimal" w:pos="1155"/>
              </w:tabs>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51</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944</w:t>
            </w:r>
          </w:p>
        </w:tc>
        <w:tc>
          <w:tcPr>
            <w:tcW w:w="1368" w:type="dxa"/>
            <w:shd w:val="clear" w:color="auto" w:fill="auto"/>
          </w:tcPr>
          <w:p w14:paraId="76FE669F" w14:textId="29AD40A9"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33</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849</w:t>
            </w:r>
          </w:p>
        </w:tc>
      </w:tr>
      <w:tr w:rsidR="00280D5F" w:rsidRPr="00EA6211" w14:paraId="7CCA3284" w14:textId="77777777" w:rsidTr="00300AC3">
        <w:tc>
          <w:tcPr>
            <w:tcW w:w="3989" w:type="dxa"/>
            <w:shd w:val="clear" w:color="auto" w:fill="auto"/>
            <w:vAlign w:val="bottom"/>
          </w:tcPr>
          <w:p w14:paraId="65FAF99D" w14:textId="52E9B361" w:rsidR="00280D5F" w:rsidRPr="00EA6211" w:rsidRDefault="00280D5F" w:rsidP="00280D5F">
            <w:pPr>
              <w:tabs>
                <w:tab w:val="left" w:pos="1426"/>
              </w:tabs>
              <w:ind w:left="-109"/>
              <w:jc w:val="both"/>
              <w:rPr>
                <w:rFonts w:ascii="Arial" w:hAnsi="Arial" w:cs="Arial"/>
                <w:color w:val="000000"/>
                <w:sz w:val="18"/>
                <w:szCs w:val="18"/>
              </w:rPr>
            </w:pPr>
            <w:r w:rsidRPr="00EA6211">
              <w:rPr>
                <w:rFonts w:ascii="Arial" w:hAnsi="Arial" w:cs="Arial"/>
                <w:color w:val="000000"/>
                <w:sz w:val="18"/>
                <w:szCs w:val="18"/>
              </w:rPr>
              <w:t xml:space="preserve">More than </w:t>
            </w:r>
            <w:r w:rsidR="00A73D3B" w:rsidRPr="00A73D3B">
              <w:rPr>
                <w:rFonts w:ascii="Arial" w:hAnsi="Arial" w:cs="Arial"/>
                <w:color w:val="000000"/>
                <w:sz w:val="18"/>
                <w:szCs w:val="18"/>
              </w:rPr>
              <w:t>12</w:t>
            </w:r>
            <w:r w:rsidRPr="00EA6211">
              <w:rPr>
                <w:rFonts w:ascii="Arial" w:hAnsi="Arial" w:cs="Arial"/>
                <w:color w:val="000000"/>
                <w:sz w:val="18"/>
                <w:szCs w:val="18"/>
              </w:rPr>
              <w:t xml:space="preserve"> months</w:t>
            </w:r>
          </w:p>
        </w:tc>
        <w:tc>
          <w:tcPr>
            <w:tcW w:w="1367" w:type="dxa"/>
            <w:shd w:val="clear" w:color="auto" w:fill="auto"/>
          </w:tcPr>
          <w:p w14:paraId="6846E30F" w14:textId="3C48371B"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tcPr>
          <w:p w14:paraId="0281AD4A" w14:textId="3B5ECCA4"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43E1A681" w14:textId="7EE76225" w:rsidR="00280D5F" w:rsidRPr="00EA6211" w:rsidRDefault="00A73D3B" w:rsidP="00280D5F">
            <w:pPr>
              <w:tabs>
                <w:tab w:val="decimal" w:pos="1155"/>
              </w:tabs>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122</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923</w:t>
            </w:r>
          </w:p>
        </w:tc>
        <w:tc>
          <w:tcPr>
            <w:tcW w:w="1368" w:type="dxa"/>
            <w:tcBorders>
              <w:bottom w:val="single" w:sz="4" w:space="0" w:color="auto"/>
            </w:tcBorders>
            <w:shd w:val="clear" w:color="auto" w:fill="auto"/>
          </w:tcPr>
          <w:p w14:paraId="42BD8CAA" w14:textId="6A4DB6BC"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25</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338</w:t>
            </w:r>
          </w:p>
        </w:tc>
      </w:tr>
      <w:tr w:rsidR="00280D5F" w:rsidRPr="00EA6211" w14:paraId="272717B2" w14:textId="77777777" w:rsidTr="00300AC3">
        <w:tc>
          <w:tcPr>
            <w:tcW w:w="3989" w:type="dxa"/>
            <w:shd w:val="clear" w:color="auto" w:fill="auto"/>
            <w:vAlign w:val="bottom"/>
          </w:tcPr>
          <w:p w14:paraId="7E92D981" w14:textId="77777777" w:rsidR="00280D5F" w:rsidRPr="00EA6211" w:rsidRDefault="00280D5F" w:rsidP="00280D5F">
            <w:pPr>
              <w:tabs>
                <w:tab w:val="left" w:pos="1426"/>
              </w:tabs>
              <w:ind w:left="-109"/>
              <w:jc w:val="both"/>
              <w:rPr>
                <w:rFonts w:ascii="Arial" w:hAnsi="Arial" w:cs="Arial"/>
                <w:color w:val="000000"/>
                <w:sz w:val="18"/>
                <w:szCs w:val="18"/>
              </w:rPr>
            </w:pPr>
          </w:p>
        </w:tc>
        <w:tc>
          <w:tcPr>
            <w:tcW w:w="1367" w:type="dxa"/>
            <w:shd w:val="clear" w:color="auto" w:fill="auto"/>
            <w:vAlign w:val="bottom"/>
          </w:tcPr>
          <w:p w14:paraId="62AF28DD"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74BFA1FD"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76B662D7"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4DFABCBA"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r>
      <w:tr w:rsidR="00280D5F" w:rsidRPr="00EA6211" w14:paraId="5351C4CF" w14:textId="77777777" w:rsidTr="00300AC3">
        <w:tc>
          <w:tcPr>
            <w:tcW w:w="3989" w:type="dxa"/>
            <w:shd w:val="clear" w:color="auto" w:fill="auto"/>
            <w:vAlign w:val="bottom"/>
          </w:tcPr>
          <w:p w14:paraId="41DD542B" w14:textId="77777777" w:rsidR="00280D5F" w:rsidRPr="00EA6211" w:rsidRDefault="00280D5F" w:rsidP="00280D5F">
            <w:pPr>
              <w:tabs>
                <w:tab w:val="left" w:pos="1426"/>
              </w:tabs>
              <w:ind w:left="-109"/>
              <w:jc w:val="both"/>
              <w:rPr>
                <w:rFonts w:ascii="Arial" w:hAnsi="Arial" w:cs="Arial"/>
                <w:color w:val="000000"/>
                <w:sz w:val="18"/>
                <w:szCs w:val="18"/>
              </w:rPr>
            </w:pPr>
          </w:p>
        </w:tc>
        <w:tc>
          <w:tcPr>
            <w:tcW w:w="1367" w:type="dxa"/>
            <w:shd w:val="clear" w:color="auto" w:fill="auto"/>
            <w:vAlign w:val="bottom"/>
          </w:tcPr>
          <w:p w14:paraId="62F2BCBA"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153F1F56"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shd w:val="clear" w:color="auto" w:fill="auto"/>
            <w:vAlign w:val="bottom"/>
          </w:tcPr>
          <w:p w14:paraId="31A1F212" w14:textId="019BDA7A"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21</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346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405</w:t>
            </w:r>
          </w:p>
        </w:tc>
        <w:tc>
          <w:tcPr>
            <w:tcW w:w="1368" w:type="dxa"/>
            <w:shd w:val="clear" w:color="auto" w:fill="auto"/>
            <w:vAlign w:val="bottom"/>
          </w:tcPr>
          <w:p w14:paraId="2CD06F7C" w14:textId="45F4836A" w:rsidR="00280D5F" w:rsidRPr="00EA6211" w:rsidRDefault="00A73D3B" w:rsidP="00280D5F">
            <w:pPr>
              <w:tabs>
                <w:tab w:val="decimal" w:pos="1155"/>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27</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637</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189</w:t>
            </w:r>
          </w:p>
        </w:tc>
      </w:tr>
      <w:tr w:rsidR="00280D5F" w:rsidRPr="00EA6211" w14:paraId="5AC191CB" w14:textId="77777777" w:rsidTr="00300AC3">
        <w:tc>
          <w:tcPr>
            <w:tcW w:w="3989" w:type="dxa"/>
            <w:shd w:val="clear" w:color="auto" w:fill="auto"/>
            <w:vAlign w:val="bottom"/>
          </w:tcPr>
          <w:p w14:paraId="3D7229F0" w14:textId="2B5F3566" w:rsidR="00280D5F" w:rsidRPr="00EA6211" w:rsidRDefault="00280D5F" w:rsidP="00280D5F">
            <w:pPr>
              <w:tabs>
                <w:tab w:val="left" w:pos="1426"/>
              </w:tabs>
              <w:ind w:left="-109"/>
              <w:jc w:val="both"/>
              <w:rPr>
                <w:rFonts w:ascii="Arial" w:hAnsi="Arial" w:cs="Arial"/>
                <w:color w:val="000000"/>
                <w:sz w:val="18"/>
                <w:szCs w:val="18"/>
              </w:rPr>
            </w:pPr>
            <w:proofErr w:type="gramStart"/>
            <w:r w:rsidRPr="00EA6211">
              <w:rPr>
                <w:rFonts w:ascii="Arial" w:hAnsi="Arial" w:cs="Arial"/>
                <w:color w:val="000000"/>
                <w:sz w:val="18"/>
                <w:szCs w:val="18"/>
                <w:u w:val="single"/>
              </w:rPr>
              <w:t>Less</w:t>
            </w:r>
            <w:r w:rsidRPr="00EA6211">
              <w:rPr>
                <w:rFonts w:ascii="Arial" w:hAnsi="Arial" w:cs="Arial"/>
                <w:color w:val="000000"/>
                <w:sz w:val="18"/>
                <w:szCs w:val="18"/>
              </w:rPr>
              <w:t xml:space="preserve">  Expected</w:t>
            </w:r>
            <w:proofErr w:type="gramEnd"/>
            <w:r w:rsidRPr="00EA6211">
              <w:rPr>
                <w:rFonts w:ascii="Arial" w:hAnsi="Arial" w:cs="Arial"/>
                <w:color w:val="000000"/>
                <w:sz w:val="18"/>
                <w:szCs w:val="18"/>
              </w:rPr>
              <w:t xml:space="preserve"> credit loss</w:t>
            </w:r>
          </w:p>
        </w:tc>
        <w:tc>
          <w:tcPr>
            <w:tcW w:w="1367" w:type="dxa"/>
            <w:shd w:val="clear" w:color="auto" w:fill="auto"/>
            <w:vAlign w:val="bottom"/>
          </w:tcPr>
          <w:p w14:paraId="5FBFA338"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55E57CAD"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5FECD0D0" w14:textId="4C799490" w:rsidR="00280D5F" w:rsidRPr="00EA6211" w:rsidRDefault="00E46963" w:rsidP="00280D5F">
            <w:pPr>
              <w:tabs>
                <w:tab w:val="decimal" w:pos="1155"/>
              </w:tabs>
              <w:ind w:right="-72"/>
              <w:rPr>
                <w:rFonts w:ascii="Arial" w:eastAsia="Arial Unicode MS" w:hAnsi="Arial" w:cs="Arial"/>
                <w:color w:val="000000"/>
                <w:sz w:val="18"/>
                <w:szCs w:val="18"/>
                <w:cs/>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28</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436</w:t>
            </w:r>
            <w:r w:rsidRPr="00EA6211">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1B139ED8" w14:textId="4A68AD72" w:rsidR="00280D5F" w:rsidRPr="00EA6211" w:rsidRDefault="00280D5F" w:rsidP="00280D5F">
            <w:pPr>
              <w:tabs>
                <w:tab w:val="decimal" w:pos="1155"/>
              </w:tabs>
              <w:ind w:right="-72"/>
              <w:rPr>
                <w:rFonts w:ascii="Arial" w:eastAsia="Arial Unicode MS" w:hAnsi="Arial" w:cs="Arial"/>
                <w:color w:val="000000"/>
                <w:sz w:val="18"/>
                <w:szCs w:val="18"/>
              </w:rPr>
            </w:pP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28</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436</w:t>
            </w:r>
            <w:r w:rsidRPr="00EA6211">
              <w:rPr>
                <w:rFonts w:ascii="Arial" w:eastAsia="Arial Unicode MS" w:hAnsi="Arial" w:cs="Arial"/>
                <w:color w:val="000000"/>
                <w:sz w:val="18"/>
                <w:szCs w:val="18"/>
                <w:cs/>
              </w:rPr>
              <w:t>)</w:t>
            </w:r>
          </w:p>
        </w:tc>
      </w:tr>
      <w:tr w:rsidR="00280D5F" w:rsidRPr="00EA6211" w14:paraId="1483D813" w14:textId="77777777" w:rsidTr="00300AC3">
        <w:tc>
          <w:tcPr>
            <w:tcW w:w="3989" w:type="dxa"/>
            <w:shd w:val="clear" w:color="auto" w:fill="auto"/>
            <w:vAlign w:val="bottom"/>
          </w:tcPr>
          <w:p w14:paraId="5BAD38E0" w14:textId="77777777" w:rsidR="00280D5F" w:rsidRPr="00EA6211" w:rsidRDefault="00280D5F" w:rsidP="00280D5F">
            <w:pPr>
              <w:tabs>
                <w:tab w:val="left" w:pos="1426"/>
              </w:tabs>
              <w:ind w:left="-109"/>
              <w:jc w:val="both"/>
              <w:rPr>
                <w:rFonts w:ascii="Arial" w:hAnsi="Arial" w:cs="Arial"/>
                <w:color w:val="000000"/>
                <w:sz w:val="18"/>
                <w:szCs w:val="18"/>
              </w:rPr>
            </w:pPr>
          </w:p>
        </w:tc>
        <w:tc>
          <w:tcPr>
            <w:tcW w:w="1367" w:type="dxa"/>
            <w:shd w:val="clear" w:color="auto" w:fill="auto"/>
            <w:vAlign w:val="bottom"/>
          </w:tcPr>
          <w:p w14:paraId="1F6BC9CF"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0529DB47"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31CDD470" w14:textId="77777777"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405B9585" w14:textId="77777777" w:rsidR="00280D5F" w:rsidRPr="00EA6211" w:rsidRDefault="00280D5F" w:rsidP="00280D5F">
            <w:pPr>
              <w:tabs>
                <w:tab w:val="decimal" w:pos="1155"/>
              </w:tabs>
              <w:ind w:right="-72"/>
              <w:rPr>
                <w:rFonts w:ascii="Arial" w:eastAsia="Arial Unicode MS" w:hAnsi="Arial" w:cs="Arial"/>
                <w:color w:val="000000"/>
                <w:sz w:val="18"/>
                <w:szCs w:val="18"/>
              </w:rPr>
            </w:pPr>
          </w:p>
        </w:tc>
      </w:tr>
      <w:tr w:rsidR="00280D5F" w:rsidRPr="00EA6211" w14:paraId="7E5C052F" w14:textId="77777777" w:rsidTr="00300AC3">
        <w:tc>
          <w:tcPr>
            <w:tcW w:w="3989" w:type="dxa"/>
            <w:shd w:val="clear" w:color="auto" w:fill="auto"/>
            <w:vAlign w:val="bottom"/>
          </w:tcPr>
          <w:p w14:paraId="21C4BF43" w14:textId="77777777" w:rsidR="00280D5F" w:rsidRPr="00EA6211" w:rsidRDefault="00280D5F" w:rsidP="00280D5F">
            <w:pPr>
              <w:tabs>
                <w:tab w:val="left" w:pos="1426"/>
              </w:tabs>
              <w:ind w:left="-109"/>
              <w:jc w:val="both"/>
              <w:rPr>
                <w:rFonts w:ascii="Arial" w:hAnsi="Arial" w:cs="Arial"/>
                <w:color w:val="000000"/>
                <w:sz w:val="18"/>
                <w:szCs w:val="18"/>
              </w:rPr>
            </w:pPr>
          </w:p>
        </w:tc>
        <w:tc>
          <w:tcPr>
            <w:tcW w:w="1367" w:type="dxa"/>
            <w:shd w:val="clear" w:color="auto" w:fill="auto"/>
            <w:vAlign w:val="bottom"/>
          </w:tcPr>
          <w:p w14:paraId="13EA3EA4" w14:textId="3571C689"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1C71D021" w14:textId="3EDD7509" w:rsidR="00280D5F" w:rsidRPr="00EA6211" w:rsidRDefault="00280D5F" w:rsidP="00280D5F">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554A3E74" w14:textId="7B4E3AFD"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21</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317</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969</w:t>
            </w:r>
          </w:p>
        </w:tc>
        <w:tc>
          <w:tcPr>
            <w:tcW w:w="1368" w:type="dxa"/>
            <w:tcBorders>
              <w:bottom w:val="single" w:sz="4" w:space="0" w:color="auto"/>
            </w:tcBorders>
            <w:shd w:val="clear" w:color="auto" w:fill="auto"/>
            <w:vAlign w:val="bottom"/>
          </w:tcPr>
          <w:p w14:paraId="1C4AD863" w14:textId="2ED4A637" w:rsidR="00280D5F" w:rsidRPr="00EA6211" w:rsidRDefault="00A73D3B" w:rsidP="00280D5F">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27</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608</w:t>
            </w:r>
            <w:r w:rsidR="00280D5F"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753</w:t>
            </w:r>
          </w:p>
        </w:tc>
      </w:tr>
    </w:tbl>
    <w:p w14:paraId="2B3FD742" w14:textId="77777777" w:rsidR="0017347E" w:rsidRPr="00EA6211" w:rsidRDefault="0017347E" w:rsidP="0017347E">
      <w:pPr>
        <w:tabs>
          <w:tab w:val="left" w:pos="540"/>
        </w:tabs>
        <w:ind w:left="540" w:hanging="540"/>
        <w:jc w:val="both"/>
        <w:rPr>
          <w:rFonts w:ascii="Arial" w:hAnsi="Arial" w:cs="Arial"/>
          <w:color w:val="000000"/>
          <w:sz w:val="18"/>
          <w:szCs w:val="18"/>
        </w:rPr>
      </w:pPr>
    </w:p>
    <w:p w14:paraId="4B31CA21" w14:textId="77777777" w:rsidR="006A479C" w:rsidRPr="00EA6211" w:rsidRDefault="006A479C" w:rsidP="0017347E">
      <w:pPr>
        <w:tabs>
          <w:tab w:val="left" w:pos="540"/>
        </w:tabs>
        <w:ind w:left="540" w:hanging="540"/>
        <w:jc w:val="both"/>
        <w:rPr>
          <w:rFonts w:ascii="Arial" w:hAnsi="Arial" w:cs="Arial"/>
          <w:color w:val="000000"/>
          <w:sz w:val="18"/>
          <w:szCs w:val="18"/>
        </w:rPr>
      </w:pPr>
      <w:r w:rsidRPr="00EA6211">
        <w:rPr>
          <w:rFonts w:ascii="Arial" w:hAnsi="Arial" w:cs="Arial"/>
          <w:color w:val="000000"/>
          <w:sz w:val="18"/>
          <w:szCs w:val="18"/>
        </w:rPr>
        <w:t>Fair values of trade receivable</w:t>
      </w:r>
    </w:p>
    <w:p w14:paraId="502434F2" w14:textId="77777777" w:rsidR="006A479C" w:rsidRPr="00EA6211" w:rsidRDefault="006A479C" w:rsidP="0017347E">
      <w:pPr>
        <w:tabs>
          <w:tab w:val="left" w:pos="540"/>
        </w:tabs>
        <w:ind w:left="540" w:hanging="540"/>
        <w:jc w:val="both"/>
        <w:rPr>
          <w:rFonts w:ascii="Arial" w:hAnsi="Arial" w:cs="Arial"/>
          <w:color w:val="000000"/>
          <w:sz w:val="18"/>
          <w:szCs w:val="18"/>
        </w:rPr>
      </w:pPr>
    </w:p>
    <w:p w14:paraId="18100367" w14:textId="0F5922A7" w:rsidR="006A479C" w:rsidRDefault="006A479C" w:rsidP="006A479C">
      <w:pPr>
        <w:jc w:val="both"/>
        <w:rPr>
          <w:rFonts w:ascii="Arial" w:hAnsi="Arial" w:cstheme="minorBidi"/>
          <w:color w:val="000000"/>
          <w:spacing w:val="-4"/>
          <w:sz w:val="18"/>
          <w:szCs w:val="18"/>
        </w:rPr>
      </w:pPr>
      <w:r w:rsidRPr="00EA6211">
        <w:rPr>
          <w:rFonts w:ascii="Arial" w:hAnsi="Arial" w:cs="Arial"/>
          <w:color w:val="000000"/>
          <w:spacing w:val="-4"/>
          <w:sz w:val="18"/>
          <w:szCs w:val="18"/>
        </w:rPr>
        <w:t xml:space="preserve">Due to the short-term nature of the current receivables, their carrying amount </w:t>
      </w:r>
      <w:proofErr w:type="gramStart"/>
      <w:r w:rsidRPr="00EA6211">
        <w:rPr>
          <w:rFonts w:ascii="Arial" w:hAnsi="Arial" w:cs="Arial"/>
          <w:color w:val="000000"/>
          <w:spacing w:val="-4"/>
          <w:sz w:val="18"/>
          <w:szCs w:val="18"/>
        </w:rPr>
        <w:t>is considered to be</w:t>
      </w:r>
      <w:proofErr w:type="gramEnd"/>
      <w:r w:rsidRPr="00EA6211">
        <w:rPr>
          <w:rFonts w:ascii="Arial" w:hAnsi="Arial" w:cs="Arial"/>
          <w:color w:val="000000"/>
          <w:spacing w:val="-4"/>
          <w:sz w:val="18"/>
          <w:szCs w:val="18"/>
        </w:rPr>
        <w:t xml:space="preserve"> the same as their fair value.</w:t>
      </w:r>
    </w:p>
    <w:p w14:paraId="2A11740D" w14:textId="77777777" w:rsidR="009956CA" w:rsidRPr="009956CA" w:rsidRDefault="009956CA" w:rsidP="006A479C">
      <w:pPr>
        <w:jc w:val="both"/>
        <w:rPr>
          <w:rFonts w:ascii="Arial" w:hAnsi="Arial" w:cstheme="minorBidi"/>
          <w:color w:val="000000"/>
          <w:spacing w:val="-4"/>
          <w:sz w:val="18"/>
          <w:szCs w:val="18"/>
        </w:rPr>
      </w:pPr>
    </w:p>
    <w:p w14:paraId="167DF0D5" w14:textId="77777777" w:rsidR="0019395F" w:rsidRPr="00EA6211" w:rsidRDefault="0019395F" w:rsidP="006427D0">
      <w:pPr>
        <w:tabs>
          <w:tab w:val="left" w:pos="540"/>
        </w:tabs>
        <w:jc w:val="both"/>
        <w:rPr>
          <w:rFonts w:ascii="Arial" w:hAnsi="Arial" w:cs="Arial"/>
          <w:color w:val="000000"/>
          <w:spacing w:val="-4"/>
          <w:sz w:val="18"/>
          <w:szCs w:val="18"/>
        </w:rPr>
      </w:pPr>
    </w:p>
    <w:p w14:paraId="788CE661" w14:textId="77777777" w:rsidR="0057514C" w:rsidRPr="00EA6211" w:rsidRDefault="0057514C" w:rsidP="0019395F">
      <w:pPr>
        <w:ind w:left="540" w:hanging="540"/>
        <w:jc w:val="both"/>
        <w:rPr>
          <w:rFonts w:ascii="Arial" w:hAnsi="Arial" w:cs="Arial"/>
          <w:color w:val="000000"/>
          <w:sz w:val="14"/>
          <w:szCs w:val="14"/>
        </w:rPr>
        <w:sectPr w:rsidR="0057514C" w:rsidRPr="00EA6211" w:rsidSect="00A86DC8">
          <w:footerReference w:type="default" r:id="rId15"/>
          <w:pgSz w:w="11907" w:h="16840" w:code="9"/>
          <w:pgMar w:top="1440" w:right="720" w:bottom="720" w:left="1728" w:header="706" w:footer="706" w:gutter="0"/>
          <w:cols w:space="720"/>
        </w:sectPr>
      </w:pPr>
    </w:p>
    <w:p w14:paraId="506F109F" w14:textId="77777777" w:rsidR="00FB5E16" w:rsidRPr="00EA6211" w:rsidRDefault="00FB5E16">
      <w:pPr>
        <w:rPr>
          <w:rFonts w:ascii="Arial" w:eastAsia="Arial Unicode MS" w:hAnsi="Arial" w:cs="Arial"/>
          <w:color w:val="000000"/>
          <w:sz w:val="18"/>
          <w:szCs w:val="18"/>
        </w:rPr>
      </w:pPr>
    </w:p>
    <w:tbl>
      <w:tblPr>
        <w:tblW w:w="15984" w:type="dxa"/>
        <w:tblInd w:w="108" w:type="dxa"/>
        <w:tblLook w:val="04A0" w:firstRow="1" w:lastRow="0" w:firstColumn="1" w:lastColumn="0" w:noHBand="0" w:noVBand="1"/>
      </w:tblPr>
      <w:tblGrid>
        <w:gridCol w:w="15984"/>
      </w:tblGrid>
      <w:tr w:rsidR="006427D0" w:rsidRPr="00EA6211" w14:paraId="00A3BD8D" w14:textId="77777777" w:rsidTr="00300AC3">
        <w:trPr>
          <w:trHeight w:val="360"/>
        </w:trPr>
        <w:tc>
          <w:tcPr>
            <w:tcW w:w="15984" w:type="dxa"/>
            <w:shd w:val="clear" w:color="auto" w:fill="auto"/>
            <w:vAlign w:val="center"/>
          </w:tcPr>
          <w:p w14:paraId="4FDD877E" w14:textId="0FA528DD" w:rsidR="006427D0" w:rsidRPr="00EA6211" w:rsidRDefault="00A73D3B" w:rsidP="00300AC3">
            <w:pPr>
              <w:tabs>
                <w:tab w:val="left" w:pos="432"/>
              </w:tabs>
              <w:ind w:left="504" w:hanging="609"/>
              <w:rPr>
                <w:rFonts w:ascii="Arial" w:hAnsi="Arial" w:cs="Arial"/>
                <w:b/>
                <w:bCs/>
                <w:color w:val="000000"/>
                <w:sz w:val="18"/>
                <w:szCs w:val="18"/>
                <w:cs/>
              </w:rPr>
            </w:pPr>
            <w:r w:rsidRPr="00A73D3B">
              <w:rPr>
                <w:rFonts w:ascii="Arial" w:hAnsi="Arial" w:cs="Arial"/>
                <w:b/>
                <w:bCs/>
                <w:color w:val="000000"/>
                <w:sz w:val="18"/>
                <w:szCs w:val="18"/>
              </w:rPr>
              <w:t>11</w:t>
            </w:r>
            <w:r w:rsidR="006427D0" w:rsidRPr="00EA6211">
              <w:rPr>
                <w:rFonts w:ascii="Arial" w:hAnsi="Arial" w:cs="Arial"/>
                <w:b/>
                <w:bCs/>
                <w:color w:val="000000"/>
                <w:sz w:val="18"/>
                <w:szCs w:val="18"/>
              </w:rPr>
              <w:tab/>
              <w:t>Financial assets and financial liabilities</w:t>
            </w:r>
          </w:p>
        </w:tc>
      </w:tr>
    </w:tbl>
    <w:p w14:paraId="24AB765B" w14:textId="77777777" w:rsidR="006427D0" w:rsidRPr="00EA6211" w:rsidRDefault="006427D0" w:rsidP="006427D0">
      <w:pPr>
        <w:rPr>
          <w:rFonts w:ascii="Arial" w:eastAsia="Arial Unicode MS" w:hAnsi="Arial" w:cs="Arial"/>
          <w:color w:val="000000"/>
          <w:sz w:val="18"/>
          <w:szCs w:val="18"/>
        </w:rPr>
      </w:pPr>
    </w:p>
    <w:p w14:paraId="60E85A5F" w14:textId="6327CF3E" w:rsidR="006427D0" w:rsidRPr="00EA6211" w:rsidRDefault="006427D0" w:rsidP="006427D0">
      <w:pPr>
        <w:pStyle w:val="a"/>
        <w:tabs>
          <w:tab w:val="right" w:pos="7200"/>
          <w:tab w:val="right" w:pos="9000"/>
        </w:tabs>
        <w:ind w:left="540" w:right="29" w:hanging="540"/>
        <w:jc w:val="thaiDistribute"/>
        <w:rPr>
          <w:rFonts w:ascii="Arial" w:hAnsi="Arial" w:cs="Arial"/>
          <w:b/>
          <w:bCs/>
          <w:color w:val="000000"/>
          <w:sz w:val="18"/>
          <w:szCs w:val="18"/>
        </w:rPr>
      </w:pPr>
      <w:r w:rsidRPr="00EA6211">
        <w:rPr>
          <w:rFonts w:ascii="Arial" w:hAnsi="Arial" w:cs="Arial"/>
          <w:b/>
          <w:bCs/>
          <w:color w:val="000000"/>
          <w:sz w:val="18"/>
          <w:szCs w:val="18"/>
        </w:rPr>
        <w:t>a)</w:t>
      </w:r>
      <w:r w:rsidRPr="00EA6211">
        <w:rPr>
          <w:rFonts w:ascii="Arial" w:hAnsi="Arial" w:cs="Arial"/>
          <w:b/>
          <w:bCs/>
          <w:color w:val="000000"/>
          <w:sz w:val="18"/>
          <w:szCs w:val="18"/>
        </w:rPr>
        <w:tab/>
      </w:r>
      <w:r w:rsidR="00E23EE0" w:rsidRPr="00EA6211">
        <w:rPr>
          <w:rFonts w:ascii="Arial" w:hAnsi="Arial" w:cs="Arial"/>
          <w:b/>
          <w:bCs/>
          <w:color w:val="000000"/>
          <w:sz w:val="18"/>
          <w:szCs w:val="18"/>
        </w:rPr>
        <w:t>De</w:t>
      </w:r>
      <w:r w:rsidRPr="00EA6211">
        <w:rPr>
          <w:rFonts w:ascii="Arial" w:hAnsi="Arial" w:cs="Arial"/>
          <w:b/>
          <w:bCs/>
          <w:color w:val="000000"/>
          <w:sz w:val="18"/>
          <w:szCs w:val="18"/>
        </w:rPr>
        <w:t xml:space="preserve">tails of financial assets </w:t>
      </w:r>
      <w:r w:rsidR="002C5B86" w:rsidRPr="00EA6211">
        <w:rPr>
          <w:rFonts w:ascii="Arial" w:hAnsi="Arial" w:cs="Arial"/>
          <w:b/>
          <w:bCs/>
          <w:color w:val="000000"/>
          <w:sz w:val="18"/>
          <w:szCs w:val="18"/>
        </w:rPr>
        <w:t xml:space="preserve">and financial liabilities </w:t>
      </w:r>
      <w:r w:rsidRPr="00EA6211">
        <w:rPr>
          <w:rFonts w:ascii="Arial" w:hAnsi="Arial" w:cs="Arial"/>
          <w:b/>
          <w:bCs/>
          <w:color w:val="000000"/>
          <w:sz w:val="18"/>
          <w:szCs w:val="18"/>
        </w:rPr>
        <w:t xml:space="preserve">classified under TFRS </w:t>
      </w:r>
      <w:r w:rsidR="00A73D3B" w:rsidRPr="00A73D3B">
        <w:rPr>
          <w:rFonts w:ascii="Arial" w:hAnsi="Arial" w:cs="Arial"/>
          <w:b/>
          <w:bCs/>
          <w:color w:val="000000"/>
          <w:sz w:val="18"/>
          <w:szCs w:val="18"/>
        </w:rPr>
        <w:t>9</w:t>
      </w:r>
      <w:r w:rsidRPr="00EA6211">
        <w:rPr>
          <w:rFonts w:ascii="Arial" w:hAnsi="Arial" w:cs="Arial"/>
          <w:b/>
          <w:bCs/>
          <w:color w:val="000000"/>
          <w:sz w:val="18"/>
          <w:szCs w:val="18"/>
        </w:rPr>
        <w:t xml:space="preserve"> </w:t>
      </w:r>
    </w:p>
    <w:p w14:paraId="4CDFE7A2" w14:textId="77777777" w:rsidR="006427D0" w:rsidRPr="00EA6211" w:rsidRDefault="006427D0" w:rsidP="006427D0">
      <w:pPr>
        <w:rPr>
          <w:rFonts w:ascii="Arial" w:eastAsia="Arial Unicode MS" w:hAnsi="Arial" w:cs="Arial"/>
          <w:color w:val="000000"/>
          <w:sz w:val="18"/>
          <w:szCs w:val="18"/>
        </w:rPr>
      </w:pPr>
    </w:p>
    <w:p w14:paraId="1AB7BE44" w14:textId="5320376E" w:rsidR="00563C04" w:rsidRPr="00EA6211" w:rsidRDefault="006427D0" w:rsidP="0045309D">
      <w:pPr>
        <w:rPr>
          <w:rFonts w:ascii="Arial" w:eastAsia="Arial Unicode MS" w:hAnsi="Arial" w:cs="Arial"/>
          <w:color w:val="000000"/>
          <w:spacing w:val="-10"/>
          <w:sz w:val="18"/>
          <w:szCs w:val="18"/>
        </w:rPr>
      </w:pPr>
      <w:r w:rsidRPr="00EA6211">
        <w:rPr>
          <w:rFonts w:ascii="Arial" w:eastAsia="Arial Unicode MS" w:hAnsi="Arial" w:cs="Arial"/>
          <w:color w:val="000000"/>
          <w:spacing w:val="-10"/>
          <w:sz w:val="18"/>
          <w:szCs w:val="18"/>
        </w:rPr>
        <w:t xml:space="preserve">On </w:t>
      </w:r>
      <w:r w:rsidR="00A73D3B" w:rsidRPr="00A73D3B">
        <w:rPr>
          <w:rFonts w:ascii="Arial" w:eastAsia="Arial Unicode MS" w:hAnsi="Arial" w:cs="Arial"/>
          <w:color w:val="000000"/>
          <w:spacing w:val="-10"/>
          <w:sz w:val="18"/>
          <w:szCs w:val="18"/>
        </w:rPr>
        <w:t>31</w:t>
      </w:r>
      <w:r w:rsidRPr="00EA6211">
        <w:rPr>
          <w:rFonts w:ascii="Arial" w:eastAsia="Arial Unicode MS" w:hAnsi="Arial" w:cs="Arial"/>
          <w:color w:val="000000"/>
          <w:spacing w:val="-10"/>
          <w:sz w:val="18"/>
          <w:szCs w:val="18"/>
        </w:rPr>
        <w:t xml:space="preserve"> December </w:t>
      </w:r>
      <w:r w:rsidR="00A73D3B" w:rsidRPr="00A73D3B">
        <w:rPr>
          <w:rFonts w:ascii="Arial" w:eastAsia="Arial Unicode MS" w:hAnsi="Arial" w:cs="Arial"/>
          <w:color w:val="000000"/>
          <w:spacing w:val="-10"/>
          <w:sz w:val="18"/>
          <w:szCs w:val="18"/>
        </w:rPr>
        <w:t>2024</w:t>
      </w:r>
      <w:r w:rsidR="00563C04" w:rsidRPr="00EA6211">
        <w:rPr>
          <w:rFonts w:ascii="Arial" w:eastAsia="Arial Unicode MS" w:hAnsi="Arial" w:cs="Arial"/>
          <w:color w:val="000000"/>
          <w:spacing w:val="-10"/>
          <w:sz w:val="18"/>
          <w:szCs w:val="18"/>
        </w:rPr>
        <w:t xml:space="preserve"> and </w:t>
      </w:r>
      <w:r w:rsidR="00A73D3B" w:rsidRPr="00A73D3B">
        <w:rPr>
          <w:rFonts w:ascii="Arial" w:eastAsia="Arial Unicode MS" w:hAnsi="Arial" w:cs="Arial"/>
          <w:color w:val="000000"/>
          <w:spacing w:val="-10"/>
          <w:sz w:val="18"/>
          <w:szCs w:val="18"/>
        </w:rPr>
        <w:t>2023</w:t>
      </w:r>
      <w:r w:rsidRPr="00EA6211">
        <w:rPr>
          <w:rFonts w:ascii="Arial" w:eastAsia="Arial Unicode MS" w:hAnsi="Arial" w:cs="Arial"/>
          <w:color w:val="000000"/>
          <w:spacing w:val="-10"/>
          <w:sz w:val="18"/>
          <w:szCs w:val="18"/>
        </w:rPr>
        <w:t xml:space="preserve">, the measurement categories, </w:t>
      </w:r>
      <w:r w:rsidR="00580B8D" w:rsidRPr="00EA6211">
        <w:rPr>
          <w:rFonts w:ascii="Arial" w:eastAsia="Arial Unicode MS" w:hAnsi="Arial" w:cs="Arial"/>
          <w:color w:val="000000"/>
          <w:spacing w:val="-10"/>
          <w:sz w:val="18"/>
          <w:szCs w:val="18"/>
        </w:rPr>
        <w:t xml:space="preserve">outstanding </w:t>
      </w:r>
      <w:r w:rsidRPr="00EA6211">
        <w:rPr>
          <w:rFonts w:ascii="Arial" w:eastAsia="Arial Unicode MS" w:hAnsi="Arial" w:cs="Arial"/>
          <w:color w:val="000000"/>
          <w:spacing w:val="-10"/>
          <w:sz w:val="18"/>
          <w:szCs w:val="18"/>
        </w:rPr>
        <w:t>carrying amounts, interest rate</w:t>
      </w:r>
      <w:r w:rsidR="00580B8D" w:rsidRPr="00EA6211">
        <w:rPr>
          <w:rFonts w:ascii="Arial" w:eastAsia="Arial Unicode MS" w:hAnsi="Arial" w:cs="Arial"/>
          <w:color w:val="000000"/>
          <w:spacing w:val="-10"/>
          <w:sz w:val="18"/>
          <w:szCs w:val="18"/>
        </w:rPr>
        <w:t xml:space="preserve"> of financial assets and financial liabilities</w:t>
      </w:r>
      <w:r w:rsidRPr="00EA6211">
        <w:rPr>
          <w:rFonts w:ascii="Arial" w:eastAsia="Arial Unicode MS" w:hAnsi="Arial" w:cs="Arial"/>
          <w:color w:val="000000"/>
          <w:spacing w:val="-10"/>
          <w:sz w:val="18"/>
          <w:szCs w:val="18"/>
        </w:rPr>
        <w:t xml:space="preserve"> and contractual </w:t>
      </w:r>
      <w:r w:rsidR="00580B8D" w:rsidRPr="00EA6211">
        <w:rPr>
          <w:rFonts w:ascii="Arial" w:eastAsia="Arial Unicode MS" w:hAnsi="Arial" w:cs="Arial"/>
          <w:color w:val="000000"/>
          <w:spacing w:val="-10"/>
          <w:sz w:val="18"/>
          <w:szCs w:val="18"/>
        </w:rPr>
        <w:t xml:space="preserve">undiscounted amounts of financial liabilities </w:t>
      </w:r>
      <w:r w:rsidRPr="00EA6211">
        <w:rPr>
          <w:rFonts w:ascii="Arial" w:eastAsia="Arial Unicode MS" w:hAnsi="Arial" w:cs="Arial"/>
          <w:color w:val="000000"/>
          <w:spacing w:val="-10"/>
          <w:sz w:val="18"/>
          <w:szCs w:val="18"/>
        </w:rPr>
        <w:t xml:space="preserve">were as follows. </w:t>
      </w:r>
    </w:p>
    <w:p w14:paraId="7345B05A" w14:textId="77777777" w:rsidR="0045309D" w:rsidRPr="00EA6211" w:rsidRDefault="0045309D" w:rsidP="0045309D">
      <w:pPr>
        <w:rPr>
          <w:rFonts w:ascii="Arial" w:eastAsia="Arial Unicode MS" w:hAnsi="Arial" w:cs="Arial"/>
          <w:color w:val="000000"/>
          <w:spacing w:val="-10"/>
          <w:sz w:val="18"/>
          <w:szCs w:val="18"/>
        </w:rPr>
      </w:pPr>
    </w:p>
    <w:tbl>
      <w:tblPr>
        <w:tblW w:w="16080" w:type="dxa"/>
        <w:tblInd w:w="-40" w:type="dxa"/>
        <w:tblLayout w:type="fixed"/>
        <w:tblCellMar>
          <w:left w:w="50" w:type="dxa"/>
          <w:right w:w="50" w:type="dxa"/>
        </w:tblCellMar>
        <w:tblLook w:val="04A0" w:firstRow="1" w:lastRow="0" w:firstColumn="1" w:lastColumn="0" w:noHBand="0" w:noVBand="1"/>
      </w:tblPr>
      <w:tblGrid>
        <w:gridCol w:w="2016"/>
        <w:gridCol w:w="965"/>
        <w:gridCol w:w="864"/>
        <w:gridCol w:w="936"/>
        <w:gridCol w:w="749"/>
        <w:gridCol w:w="749"/>
        <w:gridCol w:w="943"/>
        <w:gridCol w:w="144"/>
        <w:gridCol w:w="994"/>
        <w:gridCol w:w="994"/>
        <w:gridCol w:w="994"/>
        <w:gridCol w:w="994"/>
        <w:gridCol w:w="994"/>
        <w:gridCol w:w="144"/>
        <w:gridCol w:w="936"/>
        <w:gridCol w:w="916"/>
        <w:gridCol w:w="749"/>
        <w:gridCol w:w="999"/>
      </w:tblGrid>
      <w:tr w:rsidR="0005118E" w:rsidRPr="00EA6211" w14:paraId="03D0E8B7" w14:textId="77777777" w:rsidTr="00E46963">
        <w:trPr>
          <w:tblHeader/>
        </w:trPr>
        <w:tc>
          <w:tcPr>
            <w:tcW w:w="2016" w:type="dxa"/>
            <w:shd w:val="clear" w:color="auto" w:fill="auto"/>
            <w:vAlign w:val="bottom"/>
          </w:tcPr>
          <w:p w14:paraId="55B5A181" w14:textId="77777777" w:rsidR="0005118E" w:rsidRPr="00EA6211" w:rsidRDefault="0005118E" w:rsidP="00652823">
            <w:pPr>
              <w:pStyle w:val="ListParagraph"/>
              <w:spacing w:before="4" w:after="4" w:line="240" w:lineRule="auto"/>
              <w:ind w:left="39" w:right="-72"/>
              <w:rPr>
                <w:rFonts w:ascii="Arial" w:hAnsi="Arial" w:cs="Arial"/>
                <w:b/>
                <w:bCs/>
                <w:color w:val="000000"/>
                <w:spacing w:val="-6"/>
                <w:sz w:val="14"/>
                <w:szCs w:val="14"/>
                <w:lang w:val="en-GB"/>
              </w:rPr>
            </w:pPr>
          </w:p>
        </w:tc>
        <w:tc>
          <w:tcPr>
            <w:tcW w:w="965" w:type="dxa"/>
            <w:shd w:val="clear" w:color="auto" w:fill="auto"/>
            <w:vAlign w:val="bottom"/>
          </w:tcPr>
          <w:p w14:paraId="3401BC7D" w14:textId="77777777" w:rsidR="0005118E" w:rsidRPr="00EA6211" w:rsidRDefault="0005118E" w:rsidP="00652823">
            <w:pPr>
              <w:pStyle w:val="ListParagraph"/>
              <w:spacing w:before="4" w:after="4" w:line="240" w:lineRule="auto"/>
              <w:ind w:left="-107" w:right="-72"/>
              <w:jc w:val="center"/>
              <w:rPr>
                <w:rFonts w:ascii="Arial" w:hAnsi="Arial" w:cs="Arial"/>
                <w:b/>
                <w:bCs/>
                <w:color w:val="000000"/>
                <w:spacing w:val="-6"/>
                <w:sz w:val="14"/>
                <w:szCs w:val="14"/>
                <w:lang w:val="en-GB"/>
              </w:rPr>
            </w:pPr>
          </w:p>
        </w:tc>
        <w:tc>
          <w:tcPr>
            <w:tcW w:w="13099" w:type="dxa"/>
            <w:gridSpan w:val="16"/>
            <w:tcBorders>
              <w:bottom w:val="single" w:sz="4" w:space="0" w:color="auto"/>
            </w:tcBorders>
            <w:shd w:val="clear" w:color="auto" w:fill="auto"/>
            <w:vAlign w:val="bottom"/>
          </w:tcPr>
          <w:p w14:paraId="41A8CD18" w14:textId="657CF876" w:rsidR="0005118E" w:rsidRPr="00EA6211" w:rsidRDefault="0005118E" w:rsidP="00652823">
            <w:pPr>
              <w:pStyle w:val="ListParagraph"/>
              <w:spacing w:before="4" w:after="4" w:line="240" w:lineRule="auto"/>
              <w:ind w:left="-29" w:right="-72"/>
              <w:jc w:val="center"/>
              <w:rPr>
                <w:rFonts w:ascii="Arial" w:hAnsi="Arial" w:cs="Arial"/>
                <w:b/>
                <w:bCs/>
                <w:color w:val="000000"/>
                <w:sz w:val="14"/>
                <w:szCs w:val="14"/>
                <w:lang w:val="en-GB"/>
              </w:rPr>
            </w:pPr>
            <w:r w:rsidRPr="00EA6211">
              <w:rPr>
                <w:rFonts w:ascii="Arial" w:hAnsi="Arial" w:cs="Arial"/>
                <w:b/>
                <w:bCs/>
                <w:color w:val="000000"/>
                <w:sz w:val="14"/>
                <w:szCs w:val="14"/>
                <w:lang w:val="en-GB"/>
              </w:rPr>
              <w:t xml:space="preserve">As </w:t>
            </w:r>
            <w:proofErr w:type="gramStart"/>
            <w:r w:rsidRPr="00EA6211">
              <w:rPr>
                <w:rFonts w:ascii="Arial" w:hAnsi="Arial" w:cs="Arial"/>
                <w:b/>
                <w:bCs/>
                <w:color w:val="000000"/>
                <w:sz w:val="14"/>
                <w:szCs w:val="14"/>
                <w:lang w:val="en-GB"/>
              </w:rPr>
              <w:t>at</w:t>
            </w:r>
            <w:proofErr w:type="gramEnd"/>
            <w:r w:rsidRPr="00EA6211">
              <w:rPr>
                <w:rFonts w:ascii="Arial" w:hAnsi="Arial" w:cs="Arial"/>
                <w:b/>
                <w:bCs/>
                <w:color w:val="000000"/>
                <w:sz w:val="14"/>
                <w:szCs w:val="14"/>
                <w:lang w:val="en-GB"/>
              </w:rPr>
              <w:t xml:space="preserve"> </w:t>
            </w:r>
            <w:r w:rsidR="00A73D3B" w:rsidRPr="00A73D3B">
              <w:rPr>
                <w:rFonts w:ascii="Arial" w:hAnsi="Arial" w:cs="Arial"/>
                <w:b/>
                <w:bCs/>
                <w:color w:val="000000"/>
                <w:sz w:val="14"/>
                <w:szCs w:val="14"/>
                <w:lang w:val="en-GB"/>
              </w:rPr>
              <w:t>31</w:t>
            </w:r>
            <w:r w:rsidRPr="00EA6211">
              <w:rPr>
                <w:rFonts w:ascii="Arial" w:hAnsi="Arial" w:cs="Arial"/>
                <w:b/>
                <w:bCs/>
                <w:color w:val="000000"/>
                <w:sz w:val="14"/>
                <w:szCs w:val="14"/>
                <w:lang w:val="en-GB"/>
              </w:rPr>
              <w:t xml:space="preserve"> December </w:t>
            </w:r>
            <w:r w:rsidR="00A73D3B" w:rsidRPr="00A73D3B">
              <w:rPr>
                <w:rFonts w:ascii="Arial" w:hAnsi="Arial" w:cs="Arial"/>
                <w:b/>
                <w:bCs/>
                <w:color w:val="000000"/>
                <w:sz w:val="14"/>
                <w:szCs w:val="14"/>
                <w:lang w:val="en-GB"/>
              </w:rPr>
              <w:t>2024</w:t>
            </w:r>
          </w:p>
        </w:tc>
      </w:tr>
      <w:tr w:rsidR="0005118E" w:rsidRPr="00EA6211" w14:paraId="29B54CF5" w14:textId="77777777" w:rsidTr="00E46963">
        <w:trPr>
          <w:tblHeader/>
        </w:trPr>
        <w:tc>
          <w:tcPr>
            <w:tcW w:w="2016" w:type="dxa"/>
            <w:shd w:val="clear" w:color="auto" w:fill="auto"/>
            <w:vAlign w:val="bottom"/>
          </w:tcPr>
          <w:p w14:paraId="007C638A" w14:textId="77777777" w:rsidR="0005118E" w:rsidRPr="00EA6211" w:rsidRDefault="0005118E" w:rsidP="00652823">
            <w:pPr>
              <w:pStyle w:val="ListParagraph"/>
              <w:spacing w:before="4" w:after="4" w:line="240" w:lineRule="auto"/>
              <w:ind w:left="39" w:right="-72"/>
              <w:rPr>
                <w:rFonts w:ascii="Arial" w:hAnsi="Arial" w:cs="Arial"/>
                <w:b/>
                <w:bCs/>
                <w:color w:val="000000"/>
                <w:spacing w:val="-6"/>
                <w:sz w:val="14"/>
                <w:szCs w:val="14"/>
                <w:lang w:val="en-GB"/>
              </w:rPr>
            </w:pPr>
          </w:p>
        </w:tc>
        <w:tc>
          <w:tcPr>
            <w:tcW w:w="965" w:type="dxa"/>
            <w:shd w:val="clear" w:color="auto" w:fill="auto"/>
            <w:vAlign w:val="bottom"/>
          </w:tcPr>
          <w:p w14:paraId="3F035B4E" w14:textId="77777777" w:rsidR="0005118E" w:rsidRPr="00EA6211" w:rsidRDefault="0005118E" w:rsidP="00652823">
            <w:pPr>
              <w:pStyle w:val="ListParagraph"/>
              <w:spacing w:before="4" w:after="4" w:line="240" w:lineRule="auto"/>
              <w:ind w:left="-107" w:right="-72"/>
              <w:jc w:val="center"/>
              <w:rPr>
                <w:rFonts w:ascii="Arial" w:hAnsi="Arial" w:cs="Arial"/>
                <w:b/>
                <w:bCs/>
                <w:color w:val="000000"/>
                <w:spacing w:val="-6"/>
                <w:sz w:val="14"/>
                <w:szCs w:val="14"/>
                <w:lang w:val="en-GB"/>
              </w:rPr>
            </w:pPr>
          </w:p>
        </w:tc>
        <w:tc>
          <w:tcPr>
            <w:tcW w:w="4241" w:type="dxa"/>
            <w:gridSpan w:val="5"/>
            <w:tcBorders>
              <w:top w:val="single" w:sz="4" w:space="0" w:color="auto"/>
              <w:bottom w:val="single" w:sz="4" w:space="0" w:color="auto"/>
            </w:tcBorders>
            <w:shd w:val="clear" w:color="auto" w:fill="auto"/>
            <w:vAlign w:val="bottom"/>
          </w:tcPr>
          <w:p w14:paraId="7ED2A5B0" w14:textId="77777777" w:rsidR="0005118E" w:rsidRPr="00EA6211" w:rsidRDefault="0005118E" w:rsidP="00652823">
            <w:pPr>
              <w:pStyle w:val="ListParagraph"/>
              <w:spacing w:before="4" w:after="4" w:line="240" w:lineRule="auto"/>
              <w:ind w:left="-29" w:right="-72"/>
              <w:jc w:val="center"/>
              <w:rPr>
                <w:rFonts w:ascii="Arial" w:hAnsi="Arial" w:cs="Arial"/>
                <w:b/>
                <w:bCs/>
                <w:color w:val="000000"/>
                <w:spacing w:val="-6"/>
                <w:sz w:val="14"/>
                <w:szCs w:val="14"/>
                <w:cs/>
                <w:lang w:val="en-GB"/>
              </w:rPr>
            </w:pPr>
            <w:r w:rsidRPr="00EA6211">
              <w:rPr>
                <w:rFonts w:ascii="Arial" w:hAnsi="Arial" w:cs="Arial"/>
                <w:b/>
                <w:bCs/>
                <w:color w:val="000000"/>
                <w:sz w:val="14"/>
                <w:szCs w:val="14"/>
                <w:lang w:val="en-GB"/>
              </w:rPr>
              <w:t>Carrying amounts</w:t>
            </w:r>
          </w:p>
        </w:tc>
        <w:tc>
          <w:tcPr>
            <w:tcW w:w="144" w:type="dxa"/>
            <w:tcBorders>
              <w:top w:val="single" w:sz="4" w:space="0" w:color="auto"/>
              <w:bottom w:val="single" w:sz="4" w:space="0" w:color="auto"/>
            </w:tcBorders>
            <w:shd w:val="clear" w:color="auto" w:fill="auto"/>
          </w:tcPr>
          <w:p w14:paraId="722B3AE2" w14:textId="77777777" w:rsidR="0005118E" w:rsidRPr="00EA6211" w:rsidRDefault="0005118E" w:rsidP="00652823">
            <w:pPr>
              <w:pStyle w:val="ListParagraph"/>
              <w:spacing w:before="4" w:after="4" w:line="240" w:lineRule="auto"/>
              <w:ind w:left="-72" w:right="-72"/>
              <w:jc w:val="center"/>
              <w:rPr>
                <w:rFonts w:ascii="Arial" w:hAnsi="Arial" w:cs="Arial"/>
                <w:b/>
                <w:bCs/>
                <w:color w:val="000000"/>
                <w:spacing w:val="-6"/>
                <w:sz w:val="14"/>
                <w:szCs w:val="14"/>
                <w:lang w:val="en-GB"/>
              </w:rPr>
            </w:pPr>
          </w:p>
        </w:tc>
        <w:tc>
          <w:tcPr>
            <w:tcW w:w="4970" w:type="dxa"/>
            <w:gridSpan w:val="5"/>
            <w:tcBorders>
              <w:top w:val="single" w:sz="4" w:space="0" w:color="auto"/>
              <w:bottom w:val="single" w:sz="4" w:space="0" w:color="auto"/>
            </w:tcBorders>
            <w:shd w:val="clear" w:color="auto" w:fill="auto"/>
            <w:vAlign w:val="bottom"/>
          </w:tcPr>
          <w:p w14:paraId="7F7EEA4E" w14:textId="77777777" w:rsidR="0005118E" w:rsidRPr="00EA6211" w:rsidRDefault="0005118E" w:rsidP="00652823">
            <w:pPr>
              <w:pStyle w:val="ListParagraph"/>
              <w:spacing w:before="4" w:after="4" w:line="240" w:lineRule="auto"/>
              <w:ind w:left="0" w:right="-72"/>
              <w:jc w:val="center"/>
              <w:rPr>
                <w:rFonts w:ascii="Arial" w:hAnsi="Arial" w:cs="Arial"/>
                <w:b/>
                <w:bCs/>
                <w:color w:val="000000"/>
                <w:spacing w:val="-6"/>
                <w:sz w:val="14"/>
                <w:szCs w:val="14"/>
                <w:lang w:val="en-GB"/>
              </w:rPr>
            </w:pPr>
            <w:r w:rsidRPr="00EA6211">
              <w:rPr>
                <w:rFonts w:ascii="Arial" w:hAnsi="Arial" w:cs="Arial"/>
                <w:b/>
                <w:bCs/>
                <w:color w:val="000000"/>
                <w:sz w:val="14"/>
                <w:szCs w:val="14"/>
                <w:lang w:val="en-GB"/>
              </w:rPr>
              <w:t>Carrying amounts</w:t>
            </w:r>
          </w:p>
        </w:tc>
        <w:tc>
          <w:tcPr>
            <w:tcW w:w="144" w:type="dxa"/>
            <w:tcBorders>
              <w:top w:val="single" w:sz="4" w:space="0" w:color="auto"/>
              <w:bottom w:val="single" w:sz="4" w:space="0" w:color="auto"/>
            </w:tcBorders>
            <w:shd w:val="clear" w:color="auto" w:fill="auto"/>
          </w:tcPr>
          <w:p w14:paraId="42EFBC6E" w14:textId="77777777" w:rsidR="0005118E" w:rsidRPr="00EA6211" w:rsidRDefault="0005118E" w:rsidP="00652823">
            <w:pPr>
              <w:pStyle w:val="ListParagraph"/>
              <w:spacing w:before="4" w:after="4" w:line="240" w:lineRule="auto"/>
              <w:ind w:left="-29" w:right="-72"/>
              <w:jc w:val="center"/>
              <w:rPr>
                <w:rFonts w:ascii="Arial" w:hAnsi="Arial" w:cs="Arial"/>
                <w:b/>
                <w:bCs/>
                <w:color w:val="000000"/>
                <w:spacing w:val="-6"/>
                <w:sz w:val="14"/>
                <w:szCs w:val="14"/>
                <w:lang w:val="en-GB"/>
              </w:rPr>
            </w:pPr>
          </w:p>
        </w:tc>
        <w:tc>
          <w:tcPr>
            <w:tcW w:w="3600" w:type="dxa"/>
            <w:gridSpan w:val="4"/>
            <w:tcBorders>
              <w:top w:val="single" w:sz="4" w:space="0" w:color="auto"/>
              <w:bottom w:val="single" w:sz="4" w:space="0" w:color="auto"/>
            </w:tcBorders>
            <w:shd w:val="clear" w:color="auto" w:fill="auto"/>
            <w:vAlign w:val="bottom"/>
          </w:tcPr>
          <w:p w14:paraId="021C98D0" w14:textId="77777777" w:rsidR="0005118E" w:rsidRPr="00EA6211" w:rsidRDefault="0005118E" w:rsidP="00652823">
            <w:pPr>
              <w:pStyle w:val="ListParagraph"/>
              <w:spacing w:before="4" w:after="4" w:line="240" w:lineRule="auto"/>
              <w:ind w:left="-149" w:right="-72"/>
              <w:jc w:val="center"/>
              <w:rPr>
                <w:rFonts w:ascii="Arial" w:eastAsia="Arial Unicode MS" w:hAnsi="Arial" w:cs="Arial"/>
                <w:b/>
                <w:bCs/>
                <w:color w:val="000000"/>
                <w:sz w:val="14"/>
                <w:szCs w:val="14"/>
                <w:lang w:val="en-GB"/>
              </w:rPr>
            </w:pPr>
            <w:r w:rsidRPr="00EA6211">
              <w:rPr>
                <w:rFonts w:ascii="Arial" w:hAnsi="Arial" w:cs="Arial"/>
                <w:b/>
                <w:bCs/>
                <w:color w:val="000000"/>
                <w:spacing w:val="-6"/>
                <w:sz w:val="14"/>
                <w:szCs w:val="14"/>
                <w:lang w:val="en-GB"/>
              </w:rPr>
              <w:t xml:space="preserve">Contractual </w:t>
            </w:r>
            <w:r w:rsidRPr="00EA6211">
              <w:rPr>
                <w:rFonts w:ascii="Arial" w:eastAsia="Arial Unicode MS" w:hAnsi="Arial" w:cs="Arial"/>
                <w:b/>
                <w:bCs/>
                <w:color w:val="000000"/>
                <w:sz w:val="14"/>
                <w:szCs w:val="14"/>
                <w:lang w:val="en-GB"/>
              </w:rPr>
              <w:t xml:space="preserve">undiscounted amounts </w:t>
            </w:r>
          </w:p>
          <w:p w14:paraId="1E1F16AA" w14:textId="77777777" w:rsidR="0005118E" w:rsidRPr="00EA6211" w:rsidRDefault="0005118E" w:rsidP="00652823">
            <w:pPr>
              <w:pStyle w:val="ListParagraph"/>
              <w:spacing w:before="4" w:after="4" w:line="240" w:lineRule="auto"/>
              <w:ind w:left="-29" w:right="-72"/>
              <w:jc w:val="center"/>
              <w:rPr>
                <w:rFonts w:ascii="Arial" w:hAnsi="Arial" w:cs="Arial"/>
                <w:b/>
                <w:bCs/>
                <w:color w:val="000000"/>
                <w:spacing w:val="-6"/>
                <w:sz w:val="14"/>
                <w:szCs w:val="14"/>
                <w:lang w:val="en-GB"/>
              </w:rPr>
            </w:pPr>
            <w:r w:rsidRPr="00EA6211">
              <w:rPr>
                <w:rFonts w:ascii="Arial" w:eastAsia="Arial Unicode MS" w:hAnsi="Arial" w:cs="Arial"/>
                <w:b/>
                <w:bCs/>
                <w:color w:val="000000"/>
                <w:sz w:val="14"/>
                <w:szCs w:val="14"/>
                <w:lang w:val="en-GB"/>
              </w:rPr>
              <w:t>of financial liabilities</w:t>
            </w:r>
          </w:p>
        </w:tc>
      </w:tr>
      <w:tr w:rsidR="0005118E" w:rsidRPr="00EA6211" w14:paraId="175BAEB7" w14:textId="77777777" w:rsidTr="00E46963">
        <w:trPr>
          <w:tblHeader/>
        </w:trPr>
        <w:tc>
          <w:tcPr>
            <w:tcW w:w="2016" w:type="dxa"/>
            <w:shd w:val="clear" w:color="auto" w:fill="auto"/>
            <w:vAlign w:val="bottom"/>
          </w:tcPr>
          <w:p w14:paraId="2B560B47" w14:textId="77777777" w:rsidR="0005118E" w:rsidRPr="00EA6211" w:rsidRDefault="0005118E" w:rsidP="00652823">
            <w:pPr>
              <w:pStyle w:val="ListParagraph"/>
              <w:spacing w:before="4" w:after="4" w:line="240" w:lineRule="auto"/>
              <w:ind w:left="39" w:right="-72"/>
              <w:rPr>
                <w:rFonts w:ascii="Arial" w:hAnsi="Arial" w:cs="Arial"/>
                <w:b/>
                <w:bCs/>
                <w:color w:val="000000"/>
                <w:spacing w:val="-6"/>
                <w:sz w:val="14"/>
                <w:szCs w:val="14"/>
                <w:lang w:val="en-GB"/>
              </w:rPr>
            </w:pPr>
            <w:r w:rsidRPr="00EA6211">
              <w:rPr>
                <w:rFonts w:ascii="Arial" w:hAnsi="Arial" w:cs="Arial"/>
                <w:b/>
                <w:bCs/>
                <w:color w:val="000000"/>
                <w:spacing w:val="-6"/>
                <w:sz w:val="14"/>
                <w:szCs w:val="14"/>
                <w:cs/>
                <w:lang w:val="en-GB"/>
              </w:rPr>
              <w:t xml:space="preserve"> </w:t>
            </w:r>
          </w:p>
        </w:tc>
        <w:tc>
          <w:tcPr>
            <w:tcW w:w="965" w:type="dxa"/>
            <w:tcBorders>
              <w:bottom w:val="single" w:sz="4" w:space="0" w:color="auto"/>
            </w:tcBorders>
            <w:shd w:val="clear" w:color="auto" w:fill="auto"/>
            <w:vAlign w:val="bottom"/>
          </w:tcPr>
          <w:p w14:paraId="1EFB6615" w14:textId="77777777" w:rsidR="0005118E" w:rsidRPr="00EA6211" w:rsidRDefault="0005118E" w:rsidP="00652823">
            <w:pPr>
              <w:pStyle w:val="ListParagraph"/>
              <w:spacing w:before="4" w:after="4" w:line="240" w:lineRule="auto"/>
              <w:ind w:left="-107" w:right="-72"/>
              <w:jc w:val="center"/>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 xml:space="preserve">Measurement </w:t>
            </w:r>
          </w:p>
          <w:p w14:paraId="2D87EB74" w14:textId="77777777" w:rsidR="0005118E" w:rsidRPr="00EA6211" w:rsidRDefault="0005118E" w:rsidP="00652823">
            <w:pPr>
              <w:pStyle w:val="ListParagraph"/>
              <w:spacing w:before="4" w:after="4" w:line="240" w:lineRule="auto"/>
              <w:ind w:left="-107" w:right="-72"/>
              <w:jc w:val="center"/>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categories</w:t>
            </w:r>
          </w:p>
        </w:tc>
        <w:tc>
          <w:tcPr>
            <w:tcW w:w="864" w:type="dxa"/>
            <w:tcBorders>
              <w:top w:val="single" w:sz="4" w:space="0" w:color="auto"/>
              <w:bottom w:val="single" w:sz="4" w:space="0" w:color="auto"/>
            </w:tcBorders>
            <w:shd w:val="clear" w:color="auto" w:fill="auto"/>
            <w:vAlign w:val="bottom"/>
          </w:tcPr>
          <w:p w14:paraId="526080FB" w14:textId="77777777" w:rsidR="0005118E" w:rsidRPr="00EA6211" w:rsidRDefault="0005118E" w:rsidP="00652823">
            <w:pPr>
              <w:pStyle w:val="ListParagraph"/>
              <w:tabs>
                <w:tab w:val="right" w:pos="753"/>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p>
          <w:p w14:paraId="5B40EDBB" w14:textId="77777777" w:rsidR="0005118E" w:rsidRPr="00EA6211" w:rsidRDefault="0005118E" w:rsidP="00652823">
            <w:pPr>
              <w:pStyle w:val="ListParagraph"/>
              <w:tabs>
                <w:tab w:val="right" w:pos="753"/>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At call</w:t>
            </w:r>
          </w:p>
          <w:p w14:paraId="64ED02E3" w14:textId="77777777" w:rsidR="0005118E" w:rsidRPr="00EA6211" w:rsidRDefault="0005118E" w:rsidP="00652823">
            <w:pPr>
              <w:pStyle w:val="ListParagraph"/>
              <w:tabs>
                <w:tab w:val="right" w:pos="753"/>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36" w:type="dxa"/>
            <w:tcBorders>
              <w:top w:val="single" w:sz="4" w:space="0" w:color="auto"/>
              <w:bottom w:val="single" w:sz="4" w:space="0" w:color="auto"/>
            </w:tcBorders>
            <w:shd w:val="clear" w:color="auto" w:fill="auto"/>
            <w:vAlign w:val="bottom"/>
            <w:hideMark/>
          </w:tcPr>
          <w:p w14:paraId="7394A424" w14:textId="77777777" w:rsidR="0005118E" w:rsidRPr="00EA6211" w:rsidRDefault="0005118E" w:rsidP="00652823">
            <w:pPr>
              <w:pStyle w:val="ListParagraph"/>
              <w:tabs>
                <w:tab w:val="right" w:pos="80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Within</w:t>
            </w:r>
          </w:p>
          <w:p w14:paraId="2869E593" w14:textId="63964E3B" w:rsidR="0005118E" w:rsidRPr="00EA6211" w:rsidRDefault="0005118E" w:rsidP="00652823">
            <w:pPr>
              <w:pStyle w:val="ListParagraph"/>
              <w:tabs>
                <w:tab w:val="right" w:pos="80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1</w:t>
            </w:r>
            <w:r w:rsidRPr="00EA6211">
              <w:rPr>
                <w:rFonts w:ascii="Arial" w:hAnsi="Arial" w:cs="Arial"/>
                <w:b/>
                <w:bCs/>
                <w:color w:val="000000"/>
                <w:spacing w:val="-6"/>
                <w:sz w:val="14"/>
                <w:szCs w:val="14"/>
                <w:lang w:val="en-GB"/>
              </w:rPr>
              <w:t xml:space="preserve"> year</w:t>
            </w:r>
          </w:p>
          <w:p w14:paraId="019912D8" w14:textId="77777777" w:rsidR="0005118E" w:rsidRPr="00EA6211" w:rsidRDefault="0005118E" w:rsidP="00652823">
            <w:pPr>
              <w:pStyle w:val="ListParagraph"/>
              <w:tabs>
                <w:tab w:val="right" w:pos="80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749" w:type="dxa"/>
            <w:tcBorders>
              <w:top w:val="single" w:sz="4" w:space="0" w:color="auto"/>
              <w:bottom w:val="single" w:sz="4" w:space="0" w:color="auto"/>
            </w:tcBorders>
            <w:shd w:val="clear" w:color="auto" w:fill="auto"/>
            <w:vAlign w:val="bottom"/>
          </w:tcPr>
          <w:p w14:paraId="6874A529" w14:textId="77777777" w:rsidR="0005118E" w:rsidRPr="00EA6211" w:rsidRDefault="0005118E" w:rsidP="00652823">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Between</w:t>
            </w:r>
          </w:p>
          <w:p w14:paraId="5DF0F4AE" w14:textId="72194919" w:rsidR="0005118E" w:rsidRPr="00EA6211" w:rsidRDefault="0005118E" w:rsidP="00652823">
            <w:pPr>
              <w:pStyle w:val="ListParagraph"/>
              <w:tabs>
                <w:tab w:val="right" w:pos="615"/>
              </w:tabs>
              <w:spacing w:before="4" w:after="4" w:line="240" w:lineRule="auto"/>
              <w:ind w:left="-195"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1</w:t>
            </w:r>
            <w:r w:rsidRPr="00EA6211">
              <w:rPr>
                <w:rFonts w:ascii="Arial" w:hAnsi="Arial" w:cs="Arial"/>
                <w:b/>
                <w:bCs/>
                <w:color w:val="000000"/>
                <w:spacing w:val="-6"/>
                <w:sz w:val="14"/>
                <w:szCs w:val="14"/>
                <w:lang w:val="en-GB"/>
              </w:rPr>
              <w:t>-</w:t>
            </w:r>
            <w:r w:rsidR="00A73D3B" w:rsidRPr="00A73D3B">
              <w:rPr>
                <w:rFonts w:ascii="Arial" w:hAnsi="Arial" w:cs="Arial"/>
                <w:b/>
                <w:bCs/>
                <w:color w:val="000000"/>
                <w:spacing w:val="-6"/>
                <w:sz w:val="14"/>
                <w:szCs w:val="14"/>
                <w:lang w:val="en-GB"/>
              </w:rPr>
              <w:t>5</w:t>
            </w:r>
            <w:r w:rsidRPr="00EA6211">
              <w:rPr>
                <w:rFonts w:ascii="Arial" w:hAnsi="Arial" w:cs="Arial"/>
                <w:b/>
                <w:bCs/>
                <w:color w:val="000000"/>
                <w:spacing w:val="-6"/>
                <w:sz w:val="14"/>
                <w:szCs w:val="14"/>
                <w:lang w:val="en-GB"/>
              </w:rPr>
              <w:t xml:space="preserve"> years</w:t>
            </w:r>
          </w:p>
          <w:p w14:paraId="7FE793E5" w14:textId="77777777" w:rsidR="0005118E" w:rsidRPr="00EA6211" w:rsidRDefault="0005118E" w:rsidP="00652823">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749" w:type="dxa"/>
            <w:tcBorders>
              <w:top w:val="single" w:sz="4" w:space="0" w:color="auto"/>
              <w:bottom w:val="single" w:sz="4" w:space="0" w:color="auto"/>
            </w:tcBorders>
            <w:shd w:val="clear" w:color="auto" w:fill="auto"/>
            <w:vAlign w:val="bottom"/>
          </w:tcPr>
          <w:p w14:paraId="7221AC7A" w14:textId="77777777" w:rsidR="0005118E" w:rsidRPr="00EA6211" w:rsidRDefault="0005118E" w:rsidP="00652823">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Over</w:t>
            </w:r>
          </w:p>
          <w:p w14:paraId="10E2C0EE" w14:textId="1FAECB3D" w:rsidR="0005118E" w:rsidRPr="00EA6211" w:rsidRDefault="0005118E" w:rsidP="00652823">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5</w:t>
            </w:r>
            <w:r w:rsidRPr="00EA6211">
              <w:rPr>
                <w:rFonts w:ascii="Arial" w:hAnsi="Arial" w:cs="Arial"/>
                <w:b/>
                <w:bCs/>
                <w:color w:val="000000"/>
                <w:spacing w:val="-6"/>
                <w:sz w:val="14"/>
                <w:szCs w:val="14"/>
                <w:cs/>
                <w:lang w:val="en-GB"/>
              </w:rPr>
              <w:t xml:space="preserve"> </w:t>
            </w:r>
            <w:r w:rsidRPr="00EA6211">
              <w:rPr>
                <w:rFonts w:ascii="Arial" w:hAnsi="Arial" w:cs="Arial"/>
                <w:b/>
                <w:bCs/>
                <w:color w:val="000000"/>
                <w:spacing w:val="-6"/>
                <w:sz w:val="14"/>
                <w:szCs w:val="14"/>
                <w:lang w:val="en-GB"/>
              </w:rPr>
              <w:t>years</w:t>
            </w:r>
          </w:p>
          <w:p w14:paraId="661020A2" w14:textId="77777777" w:rsidR="0005118E" w:rsidRPr="00EA6211" w:rsidRDefault="0005118E" w:rsidP="00652823">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43" w:type="dxa"/>
            <w:tcBorders>
              <w:top w:val="single" w:sz="4" w:space="0" w:color="auto"/>
              <w:bottom w:val="single" w:sz="4" w:space="0" w:color="auto"/>
            </w:tcBorders>
            <w:shd w:val="clear" w:color="auto" w:fill="auto"/>
            <w:vAlign w:val="bottom"/>
          </w:tcPr>
          <w:p w14:paraId="13C0CD35" w14:textId="77777777" w:rsidR="0005118E" w:rsidRPr="00EA6211" w:rsidRDefault="0005118E" w:rsidP="00C45A9A">
            <w:pPr>
              <w:pStyle w:val="ListParagraph"/>
              <w:tabs>
                <w:tab w:val="decimal" w:pos="802"/>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Total</w:t>
            </w:r>
          </w:p>
          <w:p w14:paraId="668D2260" w14:textId="77777777" w:rsidR="0005118E" w:rsidRPr="00EA6211" w:rsidRDefault="0005118E" w:rsidP="00C45A9A">
            <w:pPr>
              <w:pStyle w:val="ListParagraph"/>
              <w:tabs>
                <w:tab w:val="decimal" w:pos="802"/>
              </w:tabs>
              <w:spacing w:before="4" w:after="4" w:line="240" w:lineRule="auto"/>
              <w:ind w:left="-29" w:right="-72"/>
              <w:jc w:val="both"/>
              <w:rPr>
                <w:rFonts w:ascii="Arial" w:hAnsi="Arial" w:cs="Arial"/>
                <w:b/>
                <w:bCs/>
                <w:color w:val="000000"/>
                <w:spacing w:val="-6"/>
                <w:sz w:val="14"/>
                <w:szCs w:val="14"/>
                <w:cs/>
                <w:lang w:val="en-GB"/>
              </w:rPr>
            </w:pPr>
            <w:r w:rsidRPr="00EA6211">
              <w:rPr>
                <w:rFonts w:ascii="Arial" w:hAnsi="Arial" w:cs="Arial"/>
                <w:b/>
                <w:bCs/>
                <w:color w:val="000000"/>
                <w:spacing w:val="-6"/>
                <w:sz w:val="14"/>
                <w:szCs w:val="14"/>
                <w:lang w:val="en-GB"/>
              </w:rPr>
              <w:t>Baht</w:t>
            </w:r>
          </w:p>
        </w:tc>
        <w:tc>
          <w:tcPr>
            <w:tcW w:w="144" w:type="dxa"/>
            <w:tcBorders>
              <w:top w:val="single" w:sz="4" w:space="0" w:color="auto"/>
              <w:bottom w:val="single" w:sz="4" w:space="0" w:color="auto"/>
            </w:tcBorders>
            <w:shd w:val="clear" w:color="auto" w:fill="auto"/>
          </w:tcPr>
          <w:p w14:paraId="4F6C9896" w14:textId="77777777" w:rsidR="0005118E" w:rsidRPr="00EA6211" w:rsidRDefault="0005118E" w:rsidP="00652823">
            <w:pPr>
              <w:pStyle w:val="ListParagraph"/>
              <w:spacing w:before="4" w:after="4" w:line="240" w:lineRule="auto"/>
              <w:ind w:left="-72" w:right="-72"/>
              <w:jc w:val="both"/>
              <w:rPr>
                <w:rFonts w:ascii="Arial" w:hAnsi="Arial" w:cs="Arial"/>
                <w:b/>
                <w:bCs/>
                <w:color w:val="000000"/>
                <w:spacing w:val="-6"/>
                <w:sz w:val="14"/>
                <w:szCs w:val="14"/>
                <w:lang w:val="en-GB"/>
              </w:rPr>
            </w:pPr>
          </w:p>
        </w:tc>
        <w:tc>
          <w:tcPr>
            <w:tcW w:w="994" w:type="dxa"/>
            <w:tcBorders>
              <w:top w:val="single" w:sz="4" w:space="0" w:color="auto"/>
              <w:bottom w:val="single" w:sz="4" w:space="0" w:color="auto"/>
            </w:tcBorders>
            <w:shd w:val="clear" w:color="auto" w:fill="auto"/>
            <w:vAlign w:val="bottom"/>
          </w:tcPr>
          <w:p w14:paraId="142698EC" w14:textId="77777777" w:rsidR="0005118E" w:rsidRPr="00EA6211" w:rsidRDefault="0005118E" w:rsidP="00652823">
            <w:pPr>
              <w:pStyle w:val="ListParagraph"/>
              <w:tabs>
                <w:tab w:val="right" w:pos="821"/>
              </w:tabs>
              <w:spacing w:before="4" w:after="4" w:line="240" w:lineRule="auto"/>
              <w:ind w:left="-218"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Fixed</w:t>
            </w:r>
          </w:p>
          <w:p w14:paraId="27C554D3" w14:textId="77777777" w:rsidR="0005118E" w:rsidRPr="00EA6211" w:rsidRDefault="0005118E" w:rsidP="00652823">
            <w:pPr>
              <w:pStyle w:val="ListParagraph"/>
              <w:tabs>
                <w:tab w:val="right" w:pos="821"/>
              </w:tabs>
              <w:spacing w:before="4" w:after="4" w:line="240" w:lineRule="auto"/>
              <w:ind w:left="-218"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 xml:space="preserve"> interest rate</w:t>
            </w:r>
          </w:p>
          <w:p w14:paraId="5853FA3E"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cs/>
                <w:lang w:val="en-GB"/>
              </w:rPr>
            </w:pPr>
            <w:r w:rsidRPr="00EA6211">
              <w:rPr>
                <w:rFonts w:ascii="Arial" w:hAnsi="Arial" w:cs="Arial"/>
                <w:b/>
                <w:bCs/>
                <w:color w:val="000000"/>
                <w:spacing w:val="-6"/>
                <w:sz w:val="14"/>
                <w:szCs w:val="14"/>
                <w:lang w:val="en-GB"/>
              </w:rPr>
              <w:tab/>
              <w:t>Baht</w:t>
            </w:r>
          </w:p>
        </w:tc>
        <w:tc>
          <w:tcPr>
            <w:tcW w:w="994" w:type="dxa"/>
            <w:tcBorders>
              <w:top w:val="single" w:sz="4" w:space="0" w:color="auto"/>
              <w:bottom w:val="single" w:sz="4" w:space="0" w:color="auto"/>
            </w:tcBorders>
            <w:shd w:val="clear" w:color="auto" w:fill="auto"/>
            <w:vAlign w:val="bottom"/>
          </w:tcPr>
          <w:p w14:paraId="28B40354"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 xml:space="preserve">Float </w:t>
            </w:r>
          </w:p>
          <w:p w14:paraId="1CF06916"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interest rate</w:t>
            </w:r>
          </w:p>
          <w:p w14:paraId="4DFC33FA"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94" w:type="dxa"/>
            <w:tcBorders>
              <w:top w:val="single" w:sz="4" w:space="0" w:color="auto"/>
              <w:bottom w:val="single" w:sz="4" w:space="0" w:color="auto"/>
            </w:tcBorders>
            <w:shd w:val="clear" w:color="auto" w:fill="auto"/>
            <w:vAlign w:val="bottom"/>
          </w:tcPr>
          <w:p w14:paraId="5F62E67E"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No interest</w:t>
            </w:r>
          </w:p>
          <w:p w14:paraId="70316675"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rate</w:t>
            </w:r>
          </w:p>
          <w:p w14:paraId="32348BEB"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94" w:type="dxa"/>
            <w:tcBorders>
              <w:top w:val="single" w:sz="4" w:space="0" w:color="auto"/>
              <w:bottom w:val="single" w:sz="4" w:space="0" w:color="auto"/>
            </w:tcBorders>
            <w:shd w:val="clear" w:color="auto" w:fill="auto"/>
            <w:vAlign w:val="bottom"/>
          </w:tcPr>
          <w:p w14:paraId="24E88220"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Total</w:t>
            </w:r>
          </w:p>
          <w:p w14:paraId="06D4D19B"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94" w:type="dxa"/>
            <w:tcBorders>
              <w:top w:val="single" w:sz="4" w:space="0" w:color="auto"/>
              <w:bottom w:val="single" w:sz="4" w:space="0" w:color="auto"/>
            </w:tcBorders>
            <w:shd w:val="clear" w:color="auto" w:fill="auto"/>
            <w:vAlign w:val="bottom"/>
          </w:tcPr>
          <w:p w14:paraId="2D79E1D4"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Interest</w:t>
            </w:r>
          </w:p>
          <w:p w14:paraId="37D95689"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 xml:space="preserve"> rate (%)</w:t>
            </w:r>
          </w:p>
        </w:tc>
        <w:tc>
          <w:tcPr>
            <w:tcW w:w="144" w:type="dxa"/>
            <w:tcBorders>
              <w:top w:val="single" w:sz="4" w:space="0" w:color="auto"/>
              <w:bottom w:val="single" w:sz="4" w:space="0" w:color="auto"/>
            </w:tcBorders>
            <w:shd w:val="clear" w:color="auto" w:fill="auto"/>
          </w:tcPr>
          <w:p w14:paraId="27D99B6A" w14:textId="77777777" w:rsidR="0005118E" w:rsidRPr="00EA6211" w:rsidRDefault="0005118E" w:rsidP="00652823">
            <w:pPr>
              <w:pStyle w:val="ListParagraph"/>
              <w:spacing w:before="4" w:after="4" w:line="240" w:lineRule="auto"/>
              <w:ind w:left="-29" w:right="-72"/>
              <w:jc w:val="both"/>
              <w:rPr>
                <w:rFonts w:ascii="Arial" w:hAnsi="Arial" w:cs="Arial"/>
                <w:b/>
                <w:bCs/>
                <w:color w:val="000000"/>
                <w:spacing w:val="-6"/>
                <w:sz w:val="14"/>
                <w:szCs w:val="14"/>
                <w:lang w:val="en-GB"/>
              </w:rPr>
            </w:pPr>
          </w:p>
        </w:tc>
        <w:tc>
          <w:tcPr>
            <w:tcW w:w="936" w:type="dxa"/>
            <w:tcBorders>
              <w:top w:val="single" w:sz="4" w:space="0" w:color="auto"/>
              <w:bottom w:val="single" w:sz="4" w:space="0" w:color="auto"/>
            </w:tcBorders>
            <w:shd w:val="clear" w:color="auto" w:fill="auto"/>
            <w:vAlign w:val="bottom"/>
          </w:tcPr>
          <w:p w14:paraId="622BFC96" w14:textId="77777777" w:rsidR="0005118E" w:rsidRPr="00EA6211" w:rsidRDefault="0005118E" w:rsidP="00652823">
            <w:pPr>
              <w:pStyle w:val="ListParagraph"/>
              <w:tabs>
                <w:tab w:val="decimal" w:pos="79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Within</w:t>
            </w:r>
          </w:p>
          <w:p w14:paraId="4C85E07B" w14:textId="6E6FFA29" w:rsidR="0005118E" w:rsidRPr="00EA6211" w:rsidRDefault="0005118E" w:rsidP="00652823">
            <w:pPr>
              <w:pStyle w:val="ListParagraph"/>
              <w:tabs>
                <w:tab w:val="right" w:pos="79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1</w:t>
            </w:r>
            <w:r w:rsidRPr="00EA6211">
              <w:rPr>
                <w:rFonts w:ascii="Arial" w:hAnsi="Arial" w:cs="Arial"/>
                <w:b/>
                <w:bCs/>
                <w:color w:val="000000"/>
                <w:spacing w:val="-6"/>
                <w:sz w:val="14"/>
                <w:szCs w:val="14"/>
                <w:lang w:val="en-GB"/>
              </w:rPr>
              <w:t xml:space="preserve"> year</w:t>
            </w:r>
          </w:p>
          <w:p w14:paraId="4701AE4B" w14:textId="77777777" w:rsidR="0005118E" w:rsidRPr="00EA6211" w:rsidRDefault="0005118E" w:rsidP="00652823">
            <w:pPr>
              <w:pStyle w:val="ListParagraph"/>
              <w:tabs>
                <w:tab w:val="decimal" w:pos="797"/>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Baht</w:t>
            </w:r>
          </w:p>
        </w:tc>
        <w:tc>
          <w:tcPr>
            <w:tcW w:w="916" w:type="dxa"/>
            <w:tcBorders>
              <w:top w:val="single" w:sz="4" w:space="0" w:color="auto"/>
              <w:bottom w:val="single" w:sz="4" w:space="0" w:color="auto"/>
            </w:tcBorders>
            <w:shd w:val="clear" w:color="auto" w:fill="auto"/>
            <w:vAlign w:val="bottom"/>
          </w:tcPr>
          <w:p w14:paraId="26884465" w14:textId="77777777" w:rsidR="0005118E" w:rsidRPr="00EA6211" w:rsidRDefault="0005118E" w:rsidP="00C45A9A">
            <w:pPr>
              <w:pStyle w:val="ListParagraph"/>
              <w:tabs>
                <w:tab w:val="right" w:pos="776"/>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Between</w:t>
            </w:r>
          </w:p>
          <w:p w14:paraId="54B4A5AA" w14:textId="12C149E1" w:rsidR="0005118E" w:rsidRPr="00EA6211" w:rsidRDefault="0005118E" w:rsidP="00C45A9A">
            <w:pPr>
              <w:pStyle w:val="ListParagraph"/>
              <w:tabs>
                <w:tab w:val="right" w:pos="776"/>
              </w:tabs>
              <w:spacing w:before="4" w:after="4" w:line="240" w:lineRule="auto"/>
              <w:ind w:left="-118"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 xml:space="preserve"> </w:t>
            </w:r>
            <w:r w:rsidR="00A73D3B" w:rsidRPr="00A73D3B">
              <w:rPr>
                <w:rFonts w:ascii="Arial" w:hAnsi="Arial" w:cs="Arial"/>
                <w:b/>
                <w:bCs/>
                <w:color w:val="000000"/>
                <w:spacing w:val="-6"/>
                <w:sz w:val="14"/>
                <w:szCs w:val="14"/>
                <w:lang w:val="en-GB"/>
              </w:rPr>
              <w:t>1</w:t>
            </w:r>
            <w:r w:rsidRPr="00EA6211">
              <w:rPr>
                <w:rFonts w:ascii="Arial" w:hAnsi="Arial" w:cs="Arial"/>
                <w:b/>
                <w:bCs/>
                <w:color w:val="000000"/>
                <w:spacing w:val="-6"/>
                <w:sz w:val="14"/>
                <w:szCs w:val="14"/>
                <w:lang w:val="en-GB"/>
              </w:rPr>
              <w:t>-</w:t>
            </w:r>
            <w:r w:rsidR="00A73D3B" w:rsidRPr="00A73D3B">
              <w:rPr>
                <w:rFonts w:ascii="Arial" w:hAnsi="Arial" w:cs="Arial"/>
                <w:b/>
                <w:bCs/>
                <w:color w:val="000000"/>
                <w:spacing w:val="-6"/>
                <w:sz w:val="14"/>
                <w:szCs w:val="14"/>
                <w:lang w:val="en-GB"/>
              </w:rPr>
              <w:t>5</w:t>
            </w:r>
            <w:r w:rsidRPr="00EA6211">
              <w:rPr>
                <w:rFonts w:ascii="Arial" w:hAnsi="Arial" w:cs="Arial"/>
                <w:b/>
                <w:bCs/>
                <w:color w:val="000000"/>
                <w:spacing w:val="-6"/>
                <w:sz w:val="14"/>
                <w:szCs w:val="14"/>
                <w:lang w:val="en-GB"/>
              </w:rPr>
              <w:t xml:space="preserve"> years</w:t>
            </w:r>
          </w:p>
          <w:p w14:paraId="314455D5" w14:textId="77777777" w:rsidR="0005118E" w:rsidRPr="00EA6211" w:rsidRDefault="0005118E" w:rsidP="00C45A9A">
            <w:pPr>
              <w:pStyle w:val="ListParagraph"/>
              <w:tabs>
                <w:tab w:val="right" w:pos="776"/>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749" w:type="dxa"/>
            <w:tcBorders>
              <w:top w:val="single" w:sz="4" w:space="0" w:color="auto"/>
              <w:bottom w:val="single" w:sz="4" w:space="0" w:color="auto"/>
            </w:tcBorders>
            <w:shd w:val="clear" w:color="auto" w:fill="auto"/>
            <w:vAlign w:val="bottom"/>
          </w:tcPr>
          <w:p w14:paraId="259D9583" w14:textId="77777777" w:rsidR="0005118E" w:rsidRPr="00EA6211" w:rsidRDefault="0005118E" w:rsidP="00652823">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Over</w:t>
            </w:r>
          </w:p>
          <w:p w14:paraId="297D80DB" w14:textId="439D9297" w:rsidR="0005118E" w:rsidRPr="00EA6211" w:rsidRDefault="0005118E" w:rsidP="00652823">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5</w:t>
            </w:r>
            <w:r w:rsidRPr="00EA6211">
              <w:rPr>
                <w:rFonts w:ascii="Arial" w:hAnsi="Arial" w:cs="Arial"/>
                <w:b/>
                <w:bCs/>
                <w:color w:val="000000"/>
                <w:spacing w:val="-6"/>
                <w:sz w:val="14"/>
                <w:szCs w:val="14"/>
                <w:cs/>
                <w:lang w:val="en-GB"/>
              </w:rPr>
              <w:t xml:space="preserve"> </w:t>
            </w:r>
            <w:r w:rsidRPr="00EA6211">
              <w:rPr>
                <w:rFonts w:ascii="Arial" w:hAnsi="Arial" w:cs="Arial"/>
                <w:b/>
                <w:bCs/>
                <w:color w:val="000000"/>
                <w:spacing w:val="-6"/>
                <w:sz w:val="14"/>
                <w:szCs w:val="14"/>
                <w:lang w:val="en-GB"/>
              </w:rPr>
              <w:t>years</w:t>
            </w:r>
          </w:p>
          <w:p w14:paraId="4EC52939" w14:textId="77777777" w:rsidR="0005118E" w:rsidRPr="00EA6211" w:rsidRDefault="0005118E" w:rsidP="00652823">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99" w:type="dxa"/>
            <w:tcBorders>
              <w:top w:val="single" w:sz="4" w:space="0" w:color="auto"/>
              <w:bottom w:val="single" w:sz="4" w:space="0" w:color="auto"/>
            </w:tcBorders>
            <w:shd w:val="clear" w:color="auto" w:fill="auto"/>
            <w:vAlign w:val="bottom"/>
          </w:tcPr>
          <w:p w14:paraId="7CCB5D79" w14:textId="77777777" w:rsidR="0005118E" w:rsidRPr="00EA6211" w:rsidRDefault="0005118E" w:rsidP="00652823">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Total</w:t>
            </w:r>
          </w:p>
          <w:p w14:paraId="20CDEF22" w14:textId="77777777" w:rsidR="0005118E" w:rsidRPr="00EA6211" w:rsidRDefault="0005118E" w:rsidP="00652823">
            <w:pPr>
              <w:pStyle w:val="ListParagraph"/>
              <w:tabs>
                <w:tab w:val="decimal" w:pos="821"/>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Baht</w:t>
            </w:r>
          </w:p>
        </w:tc>
      </w:tr>
      <w:tr w:rsidR="00300AC3" w:rsidRPr="00EA6211" w14:paraId="1AD71A17" w14:textId="77777777" w:rsidTr="00710ACB">
        <w:tc>
          <w:tcPr>
            <w:tcW w:w="2016" w:type="dxa"/>
            <w:shd w:val="clear" w:color="auto" w:fill="auto"/>
            <w:vAlign w:val="bottom"/>
          </w:tcPr>
          <w:p w14:paraId="334A6145" w14:textId="77777777" w:rsidR="0005118E" w:rsidRPr="00EA6211" w:rsidRDefault="0005118E" w:rsidP="00652823">
            <w:pPr>
              <w:pStyle w:val="ListParagraph"/>
              <w:spacing w:before="4" w:after="4" w:line="240" w:lineRule="auto"/>
              <w:ind w:left="39" w:right="-72"/>
              <w:rPr>
                <w:rFonts w:ascii="Arial" w:hAnsi="Arial" w:cs="Arial"/>
                <w:color w:val="000000"/>
                <w:spacing w:val="-6"/>
                <w:sz w:val="14"/>
                <w:szCs w:val="14"/>
                <w:lang w:val="en-GB"/>
              </w:rPr>
            </w:pPr>
            <w:r w:rsidRPr="00EA6211">
              <w:rPr>
                <w:rFonts w:ascii="Arial" w:hAnsi="Arial" w:cs="Arial"/>
                <w:b/>
                <w:bCs/>
                <w:color w:val="000000"/>
                <w:spacing w:val="-6"/>
                <w:sz w:val="14"/>
                <w:szCs w:val="14"/>
                <w:lang w:val="en-GB"/>
              </w:rPr>
              <w:t>Financial assets</w:t>
            </w:r>
          </w:p>
        </w:tc>
        <w:tc>
          <w:tcPr>
            <w:tcW w:w="965" w:type="dxa"/>
            <w:tcBorders>
              <w:top w:val="single" w:sz="4" w:space="0" w:color="auto"/>
            </w:tcBorders>
            <w:shd w:val="clear" w:color="auto" w:fill="auto"/>
            <w:vAlign w:val="bottom"/>
          </w:tcPr>
          <w:p w14:paraId="47827626" w14:textId="77777777" w:rsidR="0005118E" w:rsidRPr="00EA6211" w:rsidRDefault="0005118E" w:rsidP="00652823">
            <w:pPr>
              <w:pStyle w:val="ListParagraph"/>
              <w:spacing w:before="4" w:after="4" w:line="240" w:lineRule="auto"/>
              <w:ind w:left="-29" w:right="-72"/>
              <w:rPr>
                <w:rFonts w:ascii="Arial" w:hAnsi="Arial" w:cs="Arial"/>
                <w:color w:val="000000"/>
                <w:spacing w:val="-6"/>
                <w:sz w:val="14"/>
                <w:szCs w:val="14"/>
                <w:lang w:val="en-GB"/>
              </w:rPr>
            </w:pPr>
          </w:p>
        </w:tc>
        <w:tc>
          <w:tcPr>
            <w:tcW w:w="864" w:type="dxa"/>
            <w:tcBorders>
              <w:top w:val="single" w:sz="4" w:space="0" w:color="auto"/>
            </w:tcBorders>
            <w:shd w:val="clear" w:color="auto" w:fill="auto"/>
            <w:vAlign w:val="bottom"/>
          </w:tcPr>
          <w:p w14:paraId="72FB60B9" w14:textId="77777777" w:rsidR="0005118E" w:rsidRPr="00EA6211" w:rsidRDefault="0005118E" w:rsidP="00E21660">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p>
        </w:tc>
        <w:tc>
          <w:tcPr>
            <w:tcW w:w="936" w:type="dxa"/>
            <w:tcBorders>
              <w:top w:val="single" w:sz="4" w:space="0" w:color="auto"/>
            </w:tcBorders>
            <w:shd w:val="clear" w:color="auto" w:fill="auto"/>
            <w:vAlign w:val="bottom"/>
          </w:tcPr>
          <w:p w14:paraId="30BAA001" w14:textId="77777777" w:rsidR="0005118E" w:rsidRPr="00EA6211" w:rsidRDefault="0005118E" w:rsidP="0005118E">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vAlign w:val="bottom"/>
          </w:tcPr>
          <w:p w14:paraId="02991784" w14:textId="77777777" w:rsidR="0005118E" w:rsidRPr="00EA6211" w:rsidRDefault="0005118E" w:rsidP="0065282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vAlign w:val="bottom"/>
          </w:tcPr>
          <w:p w14:paraId="4627CB90" w14:textId="77777777" w:rsidR="0005118E" w:rsidRPr="00EA6211" w:rsidRDefault="0005118E" w:rsidP="0065282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43" w:type="dxa"/>
            <w:tcBorders>
              <w:top w:val="single" w:sz="4" w:space="0" w:color="auto"/>
            </w:tcBorders>
            <w:shd w:val="clear" w:color="auto" w:fill="auto"/>
            <w:vAlign w:val="bottom"/>
          </w:tcPr>
          <w:p w14:paraId="7FB93E62" w14:textId="77777777" w:rsidR="0005118E" w:rsidRPr="00EA6211" w:rsidRDefault="0005118E" w:rsidP="00652823">
            <w:pPr>
              <w:pStyle w:val="ListParagraph"/>
              <w:tabs>
                <w:tab w:val="decimal" w:pos="864"/>
              </w:tabs>
              <w:spacing w:before="4" w:after="4" w:line="240" w:lineRule="auto"/>
              <w:ind w:left="-29" w:right="-72"/>
              <w:jc w:val="both"/>
              <w:rPr>
                <w:rFonts w:ascii="Arial" w:hAnsi="Arial" w:cs="Arial"/>
                <w:color w:val="000000"/>
                <w:spacing w:val="-6"/>
                <w:sz w:val="14"/>
                <w:szCs w:val="14"/>
                <w:lang w:val="en-GB"/>
              </w:rPr>
            </w:pPr>
          </w:p>
        </w:tc>
        <w:tc>
          <w:tcPr>
            <w:tcW w:w="144" w:type="dxa"/>
            <w:tcBorders>
              <w:top w:val="single" w:sz="4" w:space="0" w:color="auto"/>
            </w:tcBorders>
            <w:shd w:val="clear" w:color="auto" w:fill="auto"/>
          </w:tcPr>
          <w:p w14:paraId="009B3C1A" w14:textId="77777777" w:rsidR="0005118E" w:rsidRPr="00EA6211" w:rsidRDefault="0005118E" w:rsidP="00652823">
            <w:pPr>
              <w:pStyle w:val="ListParagraph"/>
              <w:spacing w:before="4" w:after="4" w:line="240" w:lineRule="auto"/>
              <w:ind w:left="-72" w:right="-72"/>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5E5D66B8" w14:textId="77777777" w:rsidR="0005118E" w:rsidRPr="00EA6211" w:rsidRDefault="0005118E" w:rsidP="0065282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403A804E" w14:textId="77777777" w:rsidR="0005118E" w:rsidRPr="00EA6211" w:rsidRDefault="0005118E" w:rsidP="00E21660">
            <w:pPr>
              <w:pStyle w:val="ListParagraph"/>
              <w:tabs>
                <w:tab w:val="decimal" w:pos="821"/>
              </w:tabs>
              <w:spacing w:before="4" w:after="4" w:line="240" w:lineRule="auto"/>
              <w:ind w:left="0" w:right="-72"/>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1F58FF03" w14:textId="77777777" w:rsidR="0005118E" w:rsidRPr="00EA6211" w:rsidRDefault="0005118E" w:rsidP="00652823">
            <w:pPr>
              <w:tabs>
                <w:tab w:val="decimal" w:pos="855"/>
              </w:tabs>
              <w:ind w:right="-72"/>
              <w:jc w:val="both"/>
              <w:rPr>
                <w:rFonts w:ascii="Arial" w:hAnsi="Arial" w:cs="Arial"/>
                <w:color w:val="000000"/>
                <w:spacing w:val="-4"/>
                <w:sz w:val="14"/>
                <w:szCs w:val="14"/>
              </w:rPr>
            </w:pPr>
          </w:p>
        </w:tc>
        <w:tc>
          <w:tcPr>
            <w:tcW w:w="994" w:type="dxa"/>
            <w:tcBorders>
              <w:top w:val="single" w:sz="4" w:space="0" w:color="auto"/>
            </w:tcBorders>
            <w:shd w:val="clear" w:color="auto" w:fill="auto"/>
            <w:vAlign w:val="bottom"/>
          </w:tcPr>
          <w:p w14:paraId="343BE54A" w14:textId="77777777" w:rsidR="0005118E" w:rsidRPr="00EA6211" w:rsidRDefault="0005118E" w:rsidP="0065282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78D8217E" w14:textId="77777777" w:rsidR="0005118E" w:rsidRPr="00EA6211" w:rsidRDefault="0005118E" w:rsidP="00652823">
            <w:pPr>
              <w:pStyle w:val="ListParagraph"/>
              <w:tabs>
                <w:tab w:val="decimal" w:pos="821"/>
              </w:tabs>
              <w:spacing w:before="4" w:after="4" w:line="240" w:lineRule="auto"/>
              <w:ind w:left="0" w:right="-72"/>
              <w:jc w:val="both"/>
              <w:rPr>
                <w:rFonts w:ascii="Arial" w:hAnsi="Arial" w:cs="Arial"/>
                <w:color w:val="000000"/>
                <w:spacing w:val="-6"/>
                <w:sz w:val="14"/>
                <w:szCs w:val="14"/>
                <w:lang w:val="en-GB"/>
              </w:rPr>
            </w:pPr>
          </w:p>
        </w:tc>
        <w:tc>
          <w:tcPr>
            <w:tcW w:w="144" w:type="dxa"/>
            <w:tcBorders>
              <w:top w:val="single" w:sz="4" w:space="0" w:color="auto"/>
            </w:tcBorders>
            <w:shd w:val="clear" w:color="auto" w:fill="auto"/>
          </w:tcPr>
          <w:p w14:paraId="1689E845" w14:textId="77777777" w:rsidR="0005118E" w:rsidRPr="00EA6211" w:rsidRDefault="0005118E" w:rsidP="00652823">
            <w:pPr>
              <w:pStyle w:val="ListParagraph"/>
              <w:spacing w:before="4" w:after="4" w:line="240" w:lineRule="auto"/>
              <w:ind w:left="-29" w:right="-72"/>
              <w:jc w:val="both"/>
              <w:rPr>
                <w:rFonts w:ascii="Arial" w:hAnsi="Arial" w:cs="Arial"/>
                <w:color w:val="000000"/>
                <w:spacing w:val="-6"/>
                <w:sz w:val="14"/>
                <w:szCs w:val="14"/>
                <w:lang w:val="en-GB"/>
              </w:rPr>
            </w:pPr>
          </w:p>
        </w:tc>
        <w:tc>
          <w:tcPr>
            <w:tcW w:w="936" w:type="dxa"/>
            <w:tcBorders>
              <w:top w:val="single" w:sz="4" w:space="0" w:color="auto"/>
            </w:tcBorders>
            <w:shd w:val="clear" w:color="auto" w:fill="auto"/>
          </w:tcPr>
          <w:p w14:paraId="43A05E88" w14:textId="77777777" w:rsidR="0005118E" w:rsidRPr="00EA6211" w:rsidRDefault="0005118E" w:rsidP="0065282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16" w:type="dxa"/>
            <w:tcBorders>
              <w:top w:val="single" w:sz="4" w:space="0" w:color="auto"/>
            </w:tcBorders>
            <w:shd w:val="clear" w:color="auto" w:fill="auto"/>
          </w:tcPr>
          <w:p w14:paraId="7A575B79" w14:textId="77777777" w:rsidR="0005118E" w:rsidRPr="00EA6211" w:rsidRDefault="0005118E" w:rsidP="00C45A9A">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tcPr>
          <w:p w14:paraId="045D2985" w14:textId="77777777" w:rsidR="0005118E" w:rsidRPr="00EA6211" w:rsidRDefault="0005118E" w:rsidP="0065282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99" w:type="dxa"/>
            <w:tcBorders>
              <w:top w:val="single" w:sz="4" w:space="0" w:color="auto"/>
            </w:tcBorders>
            <w:shd w:val="clear" w:color="auto" w:fill="auto"/>
            <w:vAlign w:val="bottom"/>
          </w:tcPr>
          <w:p w14:paraId="050E90D6" w14:textId="77777777" w:rsidR="0005118E" w:rsidRPr="00EA6211" w:rsidRDefault="0005118E" w:rsidP="00652823">
            <w:pPr>
              <w:tabs>
                <w:tab w:val="decimal" w:pos="855"/>
              </w:tabs>
              <w:ind w:right="-72"/>
              <w:jc w:val="both"/>
              <w:rPr>
                <w:rFonts w:ascii="Arial" w:hAnsi="Arial" w:cs="Arial"/>
                <w:color w:val="000000"/>
                <w:spacing w:val="-4"/>
                <w:sz w:val="14"/>
                <w:szCs w:val="14"/>
              </w:rPr>
            </w:pPr>
          </w:p>
        </w:tc>
      </w:tr>
      <w:tr w:rsidR="00E46963" w:rsidRPr="00EA6211" w14:paraId="3D1927B4" w14:textId="77777777" w:rsidTr="00F97C16">
        <w:tc>
          <w:tcPr>
            <w:tcW w:w="2016" w:type="dxa"/>
            <w:shd w:val="clear" w:color="auto" w:fill="auto"/>
            <w:vAlign w:val="bottom"/>
          </w:tcPr>
          <w:p w14:paraId="4910AE9C"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cs/>
                <w:lang w:val="en-GB"/>
              </w:rPr>
            </w:pPr>
            <w:r w:rsidRPr="00EA6211">
              <w:rPr>
                <w:rFonts w:ascii="Arial" w:hAnsi="Arial" w:cs="Arial"/>
                <w:color w:val="000000"/>
                <w:spacing w:val="-6"/>
                <w:sz w:val="14"/>
                <w:szCs w:val="14"/>
                <w:lang w:val="en-GB"/>
              </w:rPr>
              <w:t>Cash and cash equivalents</w:t>
            </w:r>
          </w:p>
        </w:tc>
        <w:tc>
          <w:tcPr>
            <w:tcW w:w="965" w:type="dxa"/>
            <w:shd w:val="clear" w:color="auto" w:fill="auto"/>
            <w:vAlign w:val="bottom"/>
          </w:tcPr>
          <w:p w14:paraId="200770BD"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cs/>
                <w:lang w:val="en-GB"/>
              </w:rPr>
            </w:pPr>
            <w:r w:rsidRPr="00EA6211">
              <w:rPr>
                <w:rFonts w:ascii="Arial" w:hAnsi="Arial" w:cs="Arial"/>
                <w:color w:val="000000"/>
                <w:spacing w:val="-6"/>
                <w:sz w:val="14"/>
                <w:szCs w:val="14"/>
                <w:lang w:val="en-GB"/>
              </w:rPr>
              <w:t>Amortised cost</w:t>
            </w:r>
          </w:p>
        </w:tc>
        <w:tc>
          <w:tcPr>
            <w:tcW w:w="864" w:type="dxa"/>
            <w:shd w:val="clear" w:color="auto" w:fill="auto"/>
          </w:tcPr>
          <w:p w14:paraId="587CC2DF" w14:textId="3C2FD1B8"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204</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016</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200</w:t>
            </w:r>
            <w:r w:rsidRPr="00B8282C">
              <w:rPr>
                <w:rFonts w:ascii="Arial" w:hAnsi="Arial" w:cs="Arial"/>
                <w:color w:val="000000"/>
                <w:spacing w:val="-4"/>
                <w:sz w:val="13"/>
                <w:szCs w:val="13"/>
                <w:cs/>
              </w:rPr>
              <w:t xml:space="preserve"> </w:t>
            </w:r>
          </w:p>
        </w:tc>
        <w:tc>
          <w:tcPr>
            <w:tcW w:w="936" w:type="dxa"/>
            <w:shd w:val="clear" w:color="auto" w:fill="auto"/>
          </w:tcPr>
          <w:p w14:paraId="454CD867" w14:textId="788B60A1"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200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000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000</w:t>
            </w:r>
            <w:r w:rsidRPr="00B8282C">
              <w:rPr>
                <w:rFonts w:ascii="Arial" w:hAnsi="Arial" w:cs="Arial"/>
                <w:color w:val="000000"/>
                <w:spacing w:val="-4"/>
                <w:sz w:val="13"/>
                <w:szCs w:val="13"/>
                <w:cs/>
              </w:rPr>
              <w:t xml:space="preserve"> </w:t>
            </w:r>
          </w:p>
        </w:tc>
        <w:tc>
          <w:tcPr>
            <w:tcW w:w="749" w:type="dxa"/>
            <w:shd w:val="clear" w:color="auto" w:fill="auto"/>
            <w:vAlign w:val="bottom"/>
          </w:tcPr>
          <w:p w14:paraId="3016B6C5" w14:textId="740173B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726E64C0" w14:textId="76C11901"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43" w:type="dxa"/>
            <w:shd w:val="clear" w:color="auto" w:fill="auto"/>
          </w:tcPr>
          <w:p w14:paraId="101C1B01" w14:textId="731E89A1"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404</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016</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200</w:t>
            </w:r>
            <w:r w:rsidRPr="00B8282C">
              <w:rPr>
                <w:rFonts w:ascii="Arial" w:hAnsi="Arial" w:cs="Arial"/>
                <w:color w:val="000000"/>
                <w:spacing w:val="-4"/>
                <w:sz w:val="13"/>
                <w:szCs w:val="13"/>
                <w:cs/>
              </w:rPr>
              <w:t xml:space="preserve"> </w:t>
            </w:r>
          </w:p>
        </w:tc>
        <w:tc>
          <w:tcPr>
            <w:tcW w:w="144" w:type="dxa"/>
            <w:shd w:val="clear" w:color="auto" w:fill="auto"/>
          </w:tcPr>
          <w:p w14:paraId="2144B594" w14:textId="77777777" w:rsidR="00E46963" w:rsidRPr="00EA6211" w:rsidRDefault="00E46963" w:rsidP="00E46963">
            <w:pPr>
              <w:pStyle w:val="ListParagraph"/>
              <w:spacing w:after="0" w:line="240" w:lineRule="auto"/>
              <w:ind w:left="-29" w:right="-15"/>
              <w:jc w:val="right"/>
              <w:rPr>
                <w:rFonts w:ascii="Arial" w:hAnsi="Arial" w:cs="Arial"/>
                <w:color w:val="000000"/>
                <w:spacing w:val="-6"/>
                <w:sz w:val="14"/>
                <w:szCs w:val="14"/>
                <w:lang w:val="en-GB"/>
              </w:rPr>
            </w:pPr>
          </w:p>
        </w:tc>
        <w:tc>
          <w:tcPr>
            <w:tcW w:w="994" w:type="dxa"/>
            <w:shd w:val="clear" w:color="auto" w:fill="auto"/>
          </w:tcPr>
          <w:p w14:paraId="63F6BBCA" w14:textId="322E9486"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200</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000</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000</w:t>
            </w:r>
            <w:r w:rsidRPr="00B8282C">
              <w:rPr>
                <w:rFonts w:ascii="Arial" w:hAnsi="Arial" w:cs="Arial"/>
                <w:color w:val="000000"/>
                <w:spacing w:val="-4"/>
                <w:sz w:val="13"/>
                <w:szCs w:val="13"/>
                <w:cs/>
                <w:lang w:val="en-GB"/>
              </w:rPr>
              <w:t xml:space="preserve"> </w:t>
            </w:r>
          </w:p>
        </w:tc>
        <w:tc>
          <w:tcPr>
            <w:tcW w:w="994" w:type="dxa"/>
            <w:shd w:val="clear" w:color="auto" w:fill="auto"/>
          </w:tcPr>
          <w:p w14:paraId="0B8F2A19" w14:textId="51FC2179" w:rsidR="00E46963" w:rsidRPr="00B8282C" w:rsidRDefault="00E46963" w:rsidP="00E46963">
            <w:pPr>
              <w:pStyle w:val="ListParagraph"/>
              <w:tabs>
                <w:tab w:val="decimal" w:pos="864"/>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201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224</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505</w:t>
            </w:r>
            <w:r w:rsidRPr="00B8282C">
              <w:rPr>
                <w:rFonts w:ascii="Arial" w:hAnsi="Arial" w:cs="Arial"/>
                <w:color w:val="000000"/>
                <w:spacing w:val="-4"/>
                <w:sz w:val="13"/>
                <w:szCs w:val="13"/>
                <w:cs/>
                <w:lang w:val="en-GB"/>
              </w:rPr>
              <w:t xml:space="preserve"> </w:t>
            </w:r>
          </w:p>
        </w:tc>
        <w:tc>
          <w:tcPr>
            <w:tcW w:w="994" w:type="dxa"/>
            <w:shd w:val="clear" w:color="auto" w:fill="auto"/>
          </w:tcPr>
          <w:p w14:paraId="0E4EC246" w14:textId="0190B2F5" w:rsidR="00E46963" w:rsidRPr="00B8282C" w:rsidRDefault="00E46963" w:rsidP="00E46963">
            <w:pPr>
              <w:pStyle w:val="ListParagraph"/>
              <w:tabs>
                <w:tab w:val="decimal" w:pos="825"/>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2</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791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695</w:t>
            </w:r>
            <w:r w:rsidRPr="00B8282C">
              <w:rPr>
                <w:rFonts w:ascii="Arial" w:hAnsi="Arial" w:cs="Arial"/>
                <w:color w:val="000000"/>
                <w:spacing w:val="-4"/>
                <w:sz w:val="13"/>
                <w:szCs w:val="13"/>
                <w:cs/>
                <w:lang w:val="en-GB"/>
              </w:rPr>
              <w:t xml:space="preserve"> </w:t>
            </w:r>
          </w:p>
        </w:tc>
        <w:tc>
          <w:tcPr>
            <w:tcW w:w="994" w:type="dxa"/>
            <w:shd w:val="clear" w:color="auto" w:fill="auto"/>
          </w:tcPr>
          <w:p w14:paraId="7E7FABF3" w14:textId="3D7C27B8" w:rsidR="00E46963" w:rsidRPr="00B8282C" w:rsidRDefault="00A73D3B"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404</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016</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200</w:t>
            </w:r>
          </w:p>
        </w:tc>
        <w:tc>
          <w:tcPr>
            <w:tcW w:w="994" w:type="dxa"/>
            <w:shd w:val="clear" w:color="auto" w:fill="auto"/>
          </w:tcPr>
          <w:p w14:paraId="02F49626" w14:textId="2DAF260A" w:rsidR="00E46963" w:rsidRPr="00B8282C" w:rsidRDefault="00E46963" w:rsidP="00E46963">
            <w:pPr>
              <w:pStyle w:val="ListParagraph"/>
              <w:tabs>
                <w:tab w:val="right" w:pos="821"/>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ab/>
            </w:r>
            <w:r w:rsidR="00A73D3B" w:rsidRPr="00B8282C">
              <w:rPr>
                <w:rFonts w:ascii="Arial" w:hAnsi="Arial" w:cs="Arial"/>
                <w:color w:val="000000"/>
                <w:spacing w:val="-4"/>
                <w:sz w:val="13"/>
                <w:szCs w:val="13"/>
                <w:lang w:val="en-GB"/>
              </w:rPr>
              <w:t>0</w:t>
            </w:r>
            <w:r w:rsidRPr="00B8282C">
              <w:rPr>
                <w:rFonts w:ascii="Arial" w:hAnsi="Arial" w:cs="Arial"/>
                <w:color w:val="000000"/>
                <w:spacing w:val="-4"/>
                <w:sz w:val="13"/>
                <w:szCs w:val="13"/>
                <w:lang w:val="en-GB"/>
              </w:rPr>
              <w:t>.</w:t>
            </w:r>
            <w:r w:rsidR="00A73D3B" w:rsidRPr="00B8282C">
              <w:rPr>
                <w:rFonts w:ascii="Arial" w:hAnsi="Arial" w:cs="Arial"/>
                <w:color w:val="000000"/>
                <w:spacing w:val="-4"/>
                <w:sz w:val="13"/>
                <w:szCs w:val="13"/>
                <w:lang w:val="en-GB"/>
              </w:rPr>
              <w:t>400</w:t>
            </w:r>
            <w:r w:rsidRPr="00B8282C">
              <w:rPr>
                <w:rFonts w:ascii="Arial" w:hAnsi="Arial" w:cs="Arial"/>
                <w:color w:val="000000"/>
                <w:spacing w:val="-4"/>
                <w:sz w:val="13"/>
                <w:szCs w:val="13"/>
                <w:lang w:val="en-GB"/>
              </w:rPr>
              <w:t xml:space="preserve"> - </w:t>
            </w:r>
            <w:r w:rsidR="00A73D3B" w:rsidRPr="00B8282C">
              <w:rPr>
                <w:rFonts w:ascii="Arial" w:hAnsi="Arial" w:cs="Arial"/>
                <w:color w:val="000000"/>
                <w:spacing w:val="-4"/>
                <w:sz w:val="13"/>
                <w:szCs w:val="13"/>
                <w:lang w:val="en-GB"/>
              </w:rPr>
              <w:t>1</w:t>
            </w:r>
            <w:r w:rsidRPr="00B8282C">
              <w:rPr>
                <w:rFonts w:ascii="Arial" w:hAnsi="Arial" w:cs="Arial"/>
                <w:color w:val="000000"/>
                <w:spacing w:val="-4"/>
                <w:sz w:val="13"/>
                <w:szCs w:val="13"/>
                <w:lang w:val="en-GB"/>
              </w:rPr>
              <w:t>.</w:t>
            </w:r>
            <w:r w:rsidR="00A73D3B" w:rsidRPr="00B8282C">
              <w:rPr>
                <w:rFonts w:ascii="Arial" w:hAnsi="Arial" w:cs="Arial"/>
                <w:color w:val="000000"/>
                <w:spacing w:val="-4"/>
                <w:sz w:val="13"/>
                <w:szCs w:val="13"/>
                <w:lang w:val="en-GB"/>
              </w:rPr>
              <w:t>900</w:t>
            </w:r>
          </w:p>
        </w:tc>
        <w:tc>
          <w:tcPr>
            <w:tcW w:w="144" w:type="dxa"/>
            <w:shd w:val="clear" w:color="auto" w:fill="auto"/>
          </w:tcPr>
          <w:p w14:paraId="7C30CF7F"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779534F8" w14:textId="475320C3"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16" w:type="dxa"/>
            <w:shd w:val="clear" w:color="auto" w:fill="auto"/>
            <w:vAlign w:val="bottom"/>
          </w:tcPr>
          <w:p w14:paraId="321E0C59" w14:textId="5B1CBE97"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45CC8EB8" w14:textId="78C89A51"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shd w:val="clear" w:color="auto" w:fill="auto"/>
            <w:vAlign w:val="bottom"/>
          </w:tcPr>
          <w:p w14:paraId="538C0142" w14:textId="42D5121B"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p>
        </w:tc>
      </w:tr>
      <w:tr w:rsidR="00E46963" w:rsidRPr="00EA6211" w14:paraId="002E3690" w14:textId="77777777" w:rsidTr="00F97C16">
        <w:tc>
          <w:tcPr>
            <w:tcW w:w="2016" w:type="dxa"/>
            <w:shd w:val="clear" w:color="auto" w:fill="auto"/>
            <w:vAlign w:val="bottom"/>
          </w:tcPr>
          <w:p w14:paraId="65C83974" w14:textId="15E16388"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Short-term investments</w:t>
            </w:r>
          </w:p>
        </w:tc>
        <w:tc>
          <w:tcPr>
            <w:tcW w:w="965" w:type="dxa"/>
            <w:shd w:val="clear" w:color="auto" w:fill="auto"/>
            <w:vAlign w:val="bottom"/>
          </w:tcPr>
          <w:p w14:paraId="4D510DFA" w14:textId="07EFD156"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39920CCF" w14:textId="3DBAB798"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shd w:val="clear" w:color="auto" w:fill="auto"/>
          </w:tcPr>
          <w:p w14:paraId="330224A3" w14:textId="67B2DD22" w:rsidR="00E46963" w:rsidRPr="00B8282C" w:rsidRDefault="00A73D3B"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1</w:t>
            </w:r>
            <w:r w:rsidR="00E46963" w:rsidRPr="00B8282C">
              <w:rPr>
                <w:rFonts w:ascii="Arial" w:hAnsi="Arial" w:cs="Arial"/>
                <w:color w:val="000000"/>
                <w:spacing w:val="-4"/>
                <w:sz w:val="13"/>
                <w:szCs w:val="13"/>
              </w:rPr>
              <w:t>,</w:t>
            </w:r>
            <w:r w:rsidRPr="00B8282C">
              <w:rPr>
                <w:rFonts w:ascii="Arial" w:hAnsi="Arial" w:cs="Arial"/>
                <w:color w:val="000000"/>
                <w:spacing w:val="-4"/>
                <w:sz w:val="13"/>
                <w:szCs w:val="13"/>
                <w:lang w:val="en-GB"/>
              </w:rPr>
              <w:t>125</w:t>
            </w:r>
            <w:r w:rsidR="00E46963" w:rsidRPr="00B8282C">
              <w:rPr>
                <w:rFonts w:ascii="Arial" w:hAnsi="Arial" w:cs="Arial"/>
                <w:color w:val="000000"/>
                <w:spacing w:val="-4"/>
                <w:sz w:val="13"/>
                <w:szCs w:val="13"/>
              </w:rPr>
              <w:t>,</w:t>
            </w:r>
            <w:r w:rsidRPr="00B8282C">
              <w:rPr>
                <w:rFonts w:ascii="Arial" w:hAnsi="Arial" w:cs="Arial"/>
                <w:color w:val="000000"/>
                <w:spacing w:val="-4"/>
                <w:sz w:val="13"/>
                <w:szCs w:val="13"/>
                <w:lang w:val="en-GB"/>
              </w:rPr>
              <w:t>656</w:t>
            </w:r>
          </w:p>
        </w:tc>
        <w:tc>
          <w:tcPr>
            <w:tcW w:w="749" w:type="dxa"/>
            <w:shd w:val="clear" w:color="auto" w:fill="auto"/>
            <w:vAlign w:val="bottom"/>
          </w:tcPr>
          <w:p w14:paraId="744446F8" w14:textId="32C627A0"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cs/>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7A639C6A" w14:textId="76EAF632"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cs/>
                <w:lang w:val="en-GB"/>
              </w:rPr>
            </w:pPr>
            <w:r w:rsidRPr="00B8282C">
              <w:rPr>
                <w:rFonts w:ascii="Arial" w:hAnsi="Arial" w:cs="Arial"/>
                <w:color w:val="000000"/>
                <w:spacing w:val="-4"/>
                <w:sz w:val="13"/>
                <w:szCs w:val="13"/>
                <w:cs/>
              </w:rPr>
              <w:t xml:space="preserve">-      </w:t>
            </w:r>
          </w:p>
        </w:tc>
        <w:tc>
          <w:tcPr>
            <w:tcW w:w="943" w:type="dxa"/>
            <w:shd w:val="clear" w:color="auto" w:fill="auto"/>
          </w:tcPr>
          <w:p w14:paraId="5A748651" w14:textId="53DE7649"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1</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125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656</w:t>
            </w:r>
            <w:r w:rsidRPr="00B8282C">
              <w:rPr>
                <w:rFonts w:ascii="Arial" w:hAnsi="Arial" w:cs="Arial"/>
                <w:color w:val="000000"/>
                <w:spacing w:val="-4"/>
                <w:sz w:val="13"/>
                <w:szCs w:val="13"/>
                <w:cs/>
              </w:rPr>
              <w:t xml:space="preserve"> </w:t>
            </w:r>
          </w:p>
        </w:tc>
        <w:tc>
          <w:tcPr>
            <w:tcW w:w="144" w:type="dxa"/>
            <w:shd w:val="clear" w:color="auto" w:fill="auto"/>
          </w:tcPr>
          <w:p w14:paraId="4351BC59" w14:textId="77777777" w:rsidR="00E46963" w:rsidRPr="00EA6211" w:rsidRDefault="00E46963" w:rsidP="00E46963">
            <w:pPr>
              <w:pStyle w:val="ListParagraph"/>
              <w:spacing w:after="0" w:line="240" w:lineRule="auto"/>
              <w:ind w:left="-29" w:right="-15"/>
              <w:jc w:val="right"/>
              <w:rPr>
                <w:rFonts w:ascii="Arial" w:hAnsi="Arial" w:cs="Arial"/>
                <w:color w:val="000000"/>
                <w:spacing w:val="-6"/>
                <w:sz w:val="14"/>
                <w:szCs w:val="14"/>
                <w:lang w:val="en-GB"/>
              </w:rPr>
            </w:pPr>
          </w:p>
        </w:tc>
        <w:tc>
          <w:tcPr>
            <w:tcW w:w="994" w:type="dxa"/>
            <w:shd w:val="clear" w:color="auto" w:fill="auto"/>
            <w:vAlign w:val="bottom"/>
          </w:tcPr>
          <w:p w14:paraId="31B383E4" w14:textId="0324793E"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cs/>
                <w:lang w:val="en-GB"/>
              </w:rPr>
            </w:pPr>
            <w:r w:rsidRPr="00B8282C">
              <w:rPr>
                <w:rFonts w:ascii="Arial" w:hAnsi="Arial" w:cs="Arial"/>
                <w:color w:val="000000"/>
                <w:spacing w:val="-4"/>
                <w:sz w:val="13"/>
                <w:szCs w:val="13"/>
                <w:cs/>
              </w:rPr>
              <w:t xml:space="preserve">-      </w:t>
            </w:r>
          </w:p>
        </w:tc>
        <w:tc>
          <w:tcPr>
            <w:tcW w:w="994" w:type="dxa"/>
            <w:shd w:val="clear" w:color="auto" w:fill="auto"/>
          </w:tcPr>
          <w:p w14:paraId="4ED78856" w14:textId="48BD9C8D" w:rsidR="00E46963" w:rsidRPr="00B8282C" w:rsidRDefault="00E46963" w:rsidP="00E46963">
            <w:pPr>
              <w:pStyle w:val="ListParagraph"/>
              <w:tabs>
                <w:tab w:val="decimal" w:pos="864"/>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125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656</w:t>
            </w:r>
            <w:r w:rsidRPr="00B8282C">
              <w:rPr>
                <w:rFonts w:ascii="Arial" w:hAnsi="Arial" w:cs="Arial"/>
                <w:color w:val="000000"/>
                <w:spacing w:val="-4"/>
                <w:sz w:val="13"/>
                <w:szCs w:val="13"/>
                <w:cs/>
                <w:lang w:val="en-GB"/>
              </w:rPr>
              <w:t xml:space="preserve"> </w:t>
            </w:r>
          </w:p>
        </w:tc>
        <w:tc>
          <w:tcPr>
            <w:tcW w:w="994" w:type="dxa"/>
            <w:shd w:val="clear" w:color="auto" w:fill="auto"/>
            <w:vAlign w:val="bottom"/>
          </w:tcPr>
          <w:p w14:paraId="3D962229" w14:textId="61ECB637" w:rsidR="00E46963" w:rsidRPr="00B8282C" w:rsidRDefault="00E46963" w:rsidP="00E46963">
            <w:pPr>
              <w:pStyle w:val="ListParagraph"/>
              <w:tabs>
                <w:tab w:val="decimal" w:pos="825"/>
              </w:tabs>
              <w:spacing w:before="4" w:after="4" w:line="240" w:lineRule="auto"/>
              <w:ind w:left="-29" w:right="-43"/>
              <w:jc w:val="both"/>
              <w:rPr>
                <w:rFonts w:ascii="Arial" w:hAnsi="Arial" w:cs="Arial"/>
                <w:color w:val="000000"/>
                <w:spacing w:val="-6"/>
                <w:sz w:val="13"/>
                <w:szCs w:val="13"/>
                <w:cs/>
                <w:lang w:val="en-GB"/>
              </w:rPr>
            </w:pPr>
            <w:r w:rsidRPr="00B8282C">
              <w:rPr>
                <w:rFonts w:ascii="Arial" w:hAnsi="Arial" w:cs="Arial"/>
                <w:color w:val="000000"/>
                <w:spacing w:val="-4"/>
                <w:sz w:val="13"/>
                <w:szCs w:val="13"/>
                <w:cs/>
              </w:rPr>
              <w:t xml:space="preserve">-      </w:t>
            </w:r>
          </w:p>
        </w:tc>
        <w:tc>
          <w:tcPr>
            <w:tcW w:w="994" w:type="dxa"/>
            <w:shd w:val="clear" w:color="auto" w:fill="auto"/>
          </w:tcPr>
          <w:p w14:paraId="43A94D58" w14:textId="0D761C1D"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125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656</w:t>
            </w:r>
            <w:r w:rsidRPr="00B8282C">
              <w:rPr>
                <w:rFonts w:ascii="Arial" w:hAnsi="Arial" w:cs="Arial"/>
                <w:color w:val="000000"/>
                <w:spacing w:val="-4"/>
                <w:sz w:val="13"/>
                <w:szCs w:val="13"/>
                <w:cs/>
                <w:lang w:val="en-GB"/>
              </w:rPr>
              <w:t xml:space="preserve"> </w:t>
            </w:r>
          </w:p>
        </w:tc>
        <w:tc>
          <w:tcPr>
            <w:tcW w:w="994" w:type="dxa"/>
            <w:shd w:val="clear" w:color="auto" w:fill="auto"/>
          </w:tcPr>
          <w:p w14:paraId="510909A0" w14:textId="164DE385" w:rsidR="00E46963" w:rsidRPr="00B8282C" w:rsidRDefault="00E46963" w:rsidP="00E46963">
            <w:pPr>
              <w:pStyle w:val="ListParagraph"/>
              <w:tabs>
                <w:tab w:val="right" w:pos="821"/>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ab/>
            </w:r>
            <w:r w:rsidR="00A73D3B" w:rsidRPr="00B8282C">
              <w:rPr>
                <w:rFonts w:ascii="Arial" w:hAnsi="Arial" w:cs="Arial"/>
                <w:color w:val="000000"/>
                <w:spacing w:val="-4"/>
                <w:sz w:val="13"/>
                <w:szCs w:val="13"/>
                <w:lang w:val="en-GB"/>
              </w:rPr>
              <w:t>0</w:t>
            </w:r>
            <w:r w:rsidRPr="00B8282C">
              <w:rPr>
                <w:rFonts w:ascii="Arial" w:hAnsi="Arial" w:cs="Arial"/>
                <w:color w:val="000000"/>
                <w:spacing w:val="-4"/>
                <w:sz w:val="13"/>
                <w:szCs w:val="13"/>
              </w:rPr>
              <w:t>.</w:t>
            </w:r>
            <w:r w:rsidR="00A73D3B" w:rsidRPr="00B8282C">
              <w:rPr>
                <w:rFonts w:ascii="Arial" w:hAnsi="Arial" w:cs="Arial"/>
                <w:color w:val="000000"/>
                <w:spacing w:val="-4"/>
                <w:sz w:val="13"/>
                <w:szCs w:val="13"/>
                <w:lang w:val="en-GB"/>
              </w:rPr>
              <w:t>900</w:t>
            </w:r>
          </w:p>
        </w:tc>
        <w:tc>
          <w:tcPr>
            <w:tcW w:w="144" w:type="dxa"/>
            <w:shd w:val="clear" w:color="auto" w:fill="auto"/>
          </w:tcPr>
          <w:p w14:paraId="62C3251A"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73733873" w14:textId="027BAA25"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cs/>
                <w:lang w:val="en-GB"/>
              </w:rPr>
            </w:pPr>
            <w:r w:rsidRPr="00B8282C">
              <w:rPr>
                <w:rFonts w:ascii="Arial" w:hAnsi="Arial" w:cs="Arial"/>
                <w:color w:val="000000"/>
                <w:spacing w:val="-4"/>
                <w:sz w:val="13"/>
                <w:szCs w:val="13"/>
                <w:cs/>
              </w:rPr>
              <w:t xml:space="preserve">-      </w:t>
            </w:r>
          </w:p>
        </w:tc>
        <w:tc>
          <w:tcPr>
            <w:tcW w:w="916" w:type="dxa"/>
            <w:shd w:val="clear" w:color="auto" w:fill="auto"/>
            <w:vAlign w:val="bottom"/>
          </w:tcPr>
          <w:p w14:paraId="26498419" w14:textId="5D3B117A"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cs/>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6D5D7158" w14:textId="3E1A4C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cs/>
                <w:lang w:val="en-GB"/>
              </w:rPr>
            </w:pPr>
            <w:r w:rsidRPr="00B8282C">
              <w:rPr>
                <w:rFonts w:ascii="Arial" w:hAnsi="Arial" w:cs="Arial"/>
                <w:color w:val="000000"/>
                <w:spacing w:val="-4"/>
                <w:sz w:val="13"/>
                <w:szCs w:val="13"/>
                <w:cs/>
              </w:rPr>
              <w:t xml:space="preserve">-      </w:t>
            </w:r>
          </w:p>
        </w:tc>
        <w:tc>
          <w:tcPr>
            <w:tcW w:w="999" w:type="dxa"/>
            <w:shd w:val="clear" w:color="auto" w:fill="auto"/>
            <w:vAlign w:val="bottom"/>
          </w:tcPr>
          <w:p w14:paraId="34D23B00" w14:textId="11F4453A" w:rsidR="00E46963" w:rsidRPr="00B8282C" w:rsidRDefault="00E46963" w:rsidP="00E46963">
            <w:pPr>
              <w:tabs>
                <w:tab w:val="decimal" w:pos="855"/>
              </w:tabs>
              <w:ind w:right="-72"/>
              <w:jc w:val="both"/>
              <w:rPr>
                <w:rFonts w:ascii="Arial" w:hAnsi="Arial" w:cs="Arial"/>
                <w:color w:val="000000"/>
                <w:spacing w:val="-6"/>
                <w:sz w:val="13"/>
                <w:szCs w:val="13"/>
                <w:cs/>
              </w:rPr>
            </w:pPr>
            <w:r w:rsidRPr="00B8282C">
              <w:rPr>
                <w:rFonts w:ascii="Arial" w:hAnsi="Arial" w:cs="Arial"/>
                <w:color w:val="000000"/>
                <w:spacing w:val="-4"/>
                <w:sz w:val="13"/>
                <w:szCs w:val="13"/>
                <w:cs/>
              </w:rPr>
              <w:t xml:space="preserve">-      </w:t>
            </w:r>
          </w:p>
        </w:tc>
      </w:tr>
      <w:tr w:rsidR="000244BF" w:rsidRPr="00EA6211" w14:paraId="0F02D6D1" w14:textId="77777777" w:rsidTr="00710ACB">
        <w:tc>
          <w:tcPr>
            <w:tcW w:w="2016" w:type="dxa"/>
            <w:shd w:val="clear" w:color="auto" w:fill="auto"/>
            <w:vAlign w:val="bottom"/>
          </w:tcPr>
          <w:p w14:paraId="5E54E395" w14:textId="3C33F7AC" w:rsidR="000244BF" w:rsidRPr="00EA6211" w:rsidRDefault="000244BF" w:rsidP="0014069E">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Trade and other current</w:t>
            </w:r>
          </w:p>
        </w:tc>
        <w:tc>
          <w:tcPr>
            <w:tcW w:w="965" w:type="dxa"/>
            <w:shd w:val="clear" w:color="auto" w:fill="auto"/>
          </w:tcPr>
          <w:p w14:paraId="79ABAAF6" w14:textId="77777777" w:rsidR="000244BF" w:rsidRPr="00EA6211" w:rsidRDefault="000244BF" w:rsidP="0014069E">
            <w:pPr>
              <w:pStyle w:val="ListParagraph"/>
              <w:spacing w:before="4" w:after="4" w:line="240" w:lineRule="auto"/>
              <w:ind w:left="-29" w:right="-72"/>
              <w:rPr>
                <w:rFonts w:ascii="Arial" w:hAnsi="Arial" w:cs="Arial"/>
                <w:color w:val="000000"/>
                <w:spacing w:val="-6"/>
                <w:sz w:val="14"/>
                <w:szCs w:val="14"/>
                <w:lang w:val="en-GB"/>
              </w:rPr>
            </w:pPr>
          </w:p>
        </w:tc>
        <w:tc>
          <w:tcPr>
            <w:tcW w:w="864" w:type="dxa"/>
            <w:shd w:val="clear" w:color="auto" w:fill="auto"/>
            <w:vAlign w:val="bottom"/>
          </w:tcPr>
          <w:p w14:paraId="49CA856B" w14:textId="77777777" w:rsidR="000244BF" w:rsidRPr="00B8282C" w:rsidRDefault="000244BF" w:rsidP="0014069E">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p>
        </w:tc>
        <w:tc>
          <w:tcPr>
            <w:tcW w:w="936" w:type="dxa"/>
            <w:shd w:val="clear" w:color="auto" w:fill="auto"/>
          </w:tcPr>
          <w:p w14:paraId="796D42FE" w14:textId="77777777" w:rsidR="000244BF" w:rsidRPr="00B8282C" w:rsidRDefault="000244BF" w:rsidP="00E21660">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6FB00467" w14:textId="77777777" w:rsidR="000244BF" w:rsidRPr="00B8282C" w:rsidRDefault="000244BF" w:rsidP="0014069E">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4EA5E69E" w14:textId="77777777" w:rsidR="000244BF" w:rsidRPr="00B8282C" w:rsidRDefault="000244BF" w:rsidP="0014069E">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43" w:type="dxa"/>
            <w:shd w:val="clear" w:color="auto" w:fill="auto"/>
          </w:tcPr>
          <w:p w14:paraId="4D8D1756" w14:textId="77777777" w:rsidR="000244BF" w:rsidRPr="00B8282C" w:rsidRDefault="000244BF" w:rsidP="00C45A9A">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p>
        </w:tc>
        <w:tc>
          <w:tcPr>
            <w:tcW w:w="144" w:type="dxa"/>
            <w:shd w:val="clear" w:color="auto" w:fill="auto"/>
          </w:tcPr>
          <w:p w14:paraId="38C51336" w14:textId="77777777" w:rsidR="000244BF" w:rsidRPr="00EA6211" w:rsidRDefault="000244BF" w:rsidP="0014069E">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7B7ED7B4" w14:textId="77777777" w:rsidR="000244BF" w:rsidRPr="00B8282C" w:rsidRDefault="000244BF" w:rsidP="0014069E">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p>
        </w:tc>
        <w:tc>
          <w:tcPr>
            <w:tcW w:w="994" w:type="dxa"/>
            <w:shd w:val="clear" w:color="auto" w:fill="auto"/>
            <w:vAlign w:val="bottom"/>
          </w:tcPr>
          <w:p w14:paraId="4C261378" w14:textId="77777777" w:rsidR="000244BF" w:rsidRPr="00B8282C" w:rsidRDefault="000244BF" w:rsidP="00C45A9A">
            <w:pPr>
              <w:pStyle w:val="ListParagraph"/>
              <w:tabs>
                <w:tab w:val="decimal" w:pos="864"/>
              </w:tabs>
              <w:spacing w:before="4" w:after="4" w:line="240" w:lineRule="auto"/>
              <w:ind w:left="0" w:right="-72"/>
              <w:jc w:val="both"/>
              <w:rPr>
                <w:rFonts w:ascii="Arial" w:hAnsi="Arial" w:cs="Arial"/>
                <w:color w:val="000000"/>
                <w:spacing w:val="-6"/>
                <w:sz w:val="13"/>
                <w:szCs w:val="13"/>
                <w:lang w:val="en-GB"/>
              </w:rPr>
            </w:pPr>
          </w:p>
        </w:tc>
        <w:tc>
          <w:tcPr>
            <w:tcW w:w="994" w:type="dxa"/>
            <w:shd w:val="clear" w:color="auto" w:fill="auto"/>
          </w:tcPr>
          <w:p w14:paraId="6BC5BED4" w14:textId="77777777" w:rsidR="000244BF" w:rsidRPr="00B8282C" w:rsidRDefault="000244BF" w:rsidP="00C45A9A">
            <w:pPr>
              <w:pStyle w:val="ListParagraph"/>
              <w:tabs>
                <w:tab w:val="decimal" w:pos="825"/>
              </w:tabs>
              <w:spacing w:before="4" w:after="4" w:line="240" w:lineRule="auto"/>
              <w:ind w:left="-29" w:right="-43"/>
              <w:jc w:val="both"/>
              <w:rPr>
                <w:rFonts w:ascii="Arial" w:hAnsi="Arial" w:cs="Arial"/>
                <w:color w:val="000000"/>
                <w:spacing w:val="-6"/>
                <w:sz w:val="13"/>
                <w:szCs w:val="13"/>
                <w:lang w:val="en-GB"/>
              </w:rPr>
            </w:pPr>
          </w:p>
        </w:tc>
        <w:tc>
          <w:tcPr>
            <w:tcW w:w="994" w:type="dxa"/>
            <w:shd w:val="clear" w:color="auto" w:fill="auto"/>
          </w:tcPr>
          <w:p w14:paraId="1C36BBDC" w14:textId="77777777" w:rsidR="000244BF" w:rsidRPr="00B8282C" w:rsidRDefault="000244BF" w:rsidP="00C45A9A">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p>
        </w:tc>
        <w:tc>
          <w:tcPr>
            <w:tcW w:w="994" w:type="dxa"/>
            <w:shd w:val="clear" w:color="auto" w:fill="auto"/>
            <w:vAlign w:val="bottom"/>
          </w:tcPr>
          <w:p w14:paraId="7AD1AFAD" w14:textId="77777777" w:rsidR="000244BF" w:rsidRPr="00B8282C" w:rsidRDefault="000244BF" w:rsidP="0014069E">
            <w:pPr>
              <w:pStyle w:val="ListParagraph"/>
              <w:tabs>
                <w:tab w:val="right" w:pos="821"/>
              </w:tabs>
              <w:spacing w:before="4" w:after="4" w:line="240" w:lineRule="auto"/>
              <w:ind w:left="0" w:right="-72"/>
              <w:jc w:val="center"/>
              <w:rPr>
                <w:rFonts w:ascii="Arial" w:hAnsi="Arial" w:cs="Arial"/>
                <w:color w:val="000000"/>
                <w:spacing w:val="-6"/>
                <w:sz w:val="13"/>
                <w:szCs w:val="13"/>
                <w:lang w:val="en-GB"/>
              </w:rPr>
            </w:pPr>
          </w:p>
        </w:tc>
        <w:tc>
          <w:tcPr>
            <w:tcW w:w="144" w:type="dxa"/>
            <w:shd w:val="clear" w:color="auto" w:fill="auto"/>
          </w:tcPr>
          <w:p w14:paraId="594D67FF" w14:textId="77777777" w:rsidR="000244BF" w:rsidRPr="00EA6211" w:rsidRDefault="000244BF" w:rsidP="0014069E">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099B8E10" w14:textId="77777777" w:rsidR="000244BF" w:rsidRPr="00B8282C" w:rsidRDefault="000244BF" w:rsidP="0014069E">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p>
        </w:tc>
        <w:tc>
          <w:tcPr>
            <w:tcW w:w="916" w:type="dxa"/>
            <w:shd w:val="clear" w:color="auto" w:fill="auto"/>
            <w:vAlign w:val="bottom"/>
          </w:tcPr>
          <w:p w14:paraId="2FA5A8EC" w14:textId="77777777" w:rsidR="000244BF" w:rsidRPr="00B8282C" w:rsidRDefault="000244BF" w:rsidP="00C45A9A">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014E268D" w14:textId="77777777" w:rsidR="000244BF" w:rsidRPr="00B8282C" w:rsidRDefault="000244BF" w:rsidP="0014069E">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99" w:type="dxa"/>
            <w:shd w:val="clear" w:color="auto" w:fill="auto"/>
            <w:vAlign w:val="bottom"/>
          </w:tcPr>
          <w:p w14:paraId="2E29A745" w14:textId="77777777" w:rsidR="000244BF" w:rsidRPr="00B8282C" w:rsidRDefault="000244BF" w:rsidP="0014069E">
            <w:pPr>
              <w:tabs>
                <w:tab w:val="decimal" w:pos="855"/>
              </w:tabs>
              <w:ind w:right="-72"/>
              <w:jc w:val="both"/>
              <w:rPr>
                <w:rFonts w:ascii="Arial" w:hAnsi="Arial" w:cs="Arial"/>
                <w:color w:val="000000"/>
                <w:spacing w:val="-4"/>
                <w:sz w:val="13"/>
                <w:szCs w:val="13"/>
              </w:rPr>
            </w:pPr>
          </w:p>
        </w:tc>
      </w:tr>
      <w:tr w:rsidR="00E46963" w:rsidRPr="00EA6211" w14:paraId="38BD3643" w14:textId="77777777" w:rsidTr="00710ACB">
        <w:tc>
          <w:tcPr>
            <w:tcW w:w="2016" w:type="dxa"/>
            <w:shd w:val="clear" w:color="auto" w:fill="auto"/>
            <w:vAlign w:val="bottom"/>
          </w:tcPr>
          <w:p w14:paraId="0914FF5B" w14:textId="32A2D37F"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receivables (net)</w:t>
            </w:r>
          </w:p>
        </w:tc>
        <w:tc>
          <w:tcPr>
            <w:tcW w:w="965" w:type="dxa"/>
            <w:shd w:val="clear" w:color="auto" w:fill="auto"/>
          </w:tcPr>
          <w:p w14:paraId="05950D2B"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4226EC8F" w14:textId="78942338"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shd w:val="clear" w:color="auto" w:fill="auto"/>
          </w:tcPr>
          <w:p w14:paraId="6A4DFDCB" w14:textId="23E6D4CD"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21</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505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106</w:t>
            </w:r>
            <w:r w:rsidRPr="00B8282C">
              <w:rPr>
                <w:rFonts w:ascii="Arial" w:hAnsi="Arial" w:cs="Arial"/>
                <w:color w:val="000000"/>
                <w:spacing w:val="-4"/>
                <w:sz w:val="13"/>
                <w:szCs w:val="13"/>
                <w:cs/>
              </w:rPr>
              <w:t xml:space="preserve"> </w:t>
            </w:r>
          </w:p>
        </w:tc>
        <w:tc>
          <w:tcPr>
            <w:tcW w:w="749" w:type="dxa"/>
            <w:shd w:val="clear" w:color="auto" w:fill="auto"/>
            <w:vAlign w:val="bottom"/>
          </w:tcPr>
          <w:p w14:paraId="4D0E3866" w14:textId="7D404478"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35969139" w14:textId="258FAC5A"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43" w:type="dxa"/>
            <w:shd w:val="clear" w:color="auto" w:fill="auto"/>
          </w:tcPr>
          <w:p w14:paraId="6C4E0E52" w14:textId="372B7A50"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21</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505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106</w:t>
            </w:r>
            <w:r w:rsidRPr="00B8282C">
              <w:rPr>
                <w:rFonts w:ascii="Arial" w:hAnsi="Arial" w:cs="Arial"/>
                <w:color w:val="000000"/>
                <w:spacing w:val="-4"/>
                <w:sz w:val="13"/>
                <w:szCs w:val="13"/>
                <w:cs/>
              </w:rPr>
              <w:t xml:space="preserve"> </w:t>
            </w:r>
          </w:p>
        </w:tc>
        <w:tc>
          <w:tcPr>
            <w:tcW w:w="144" w:type="dxa"/>
            <w:shd w:val="clear" w:color="auto" w:fill="auto"/>
          </w:tcPr>
          <w:p w14:paraId="09885F19"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4FB4E692" w14:textId="0D5DB3FC"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4" w:type="dxa"/>
            <w:shd w:val="clear" w:color="auto" w:fill="auto"/>
            <w:vAlign w:val="bottom"/>
          </w:tcPr>
          <w:p w14:paraId="69FE5A7C" w14:textId="5ECE7EEC" w:rsidR="00E46963" w:rsidRPr="00B8282C" w:rsidRDefault="00E46963" w:rsidP="00E46963">
            <w:pPr>
              <w:pStyle w:val="ListParagraph"/>
              <w:tabs>
                <w:tab w:val="decimal" w:pos="864"/>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4" w:type="dxa"/>
            <w:shd w:val="clear" w:color="auto" w:fill="auto"/>
          </w:tcPr>
          <w:p w14:paraId="5DE23304" w14:textId="14B7C5E0" w:rsidR="00E46963" w:rsidRPr="00B8282C" w:rsidRDefault="00E46963" w:rsidP="00E46963">
            <w:pPr>
              <w:pStyle w:val="ListParagraph"/>
              <w:tabs>
                <w:tab w:val="decimal" w:pos="825"/>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21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505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106</w:t>
            </w:r>
            <w:r w:rsidRPr="00B8282C">
              <w:rPr>
                <w:rFonts w:ascii="Arial" w:hAnsi="Arial" w:cs="Arial"/>
                <w:color w:val="000000"/>
                <w:spacing w:val="-4"/>
                <w:sz w:val="13"/>
                <w:szCs w:val="13"/>
                <w:cs/>
                <w:lang w:val="en-GB"/>
              </w:rPr>
              <w:t xml:space="preserve"> </w:t>
            </w:r>
          </w:p>
        </w:tc>
        <w:tc>
          <w:tcPr>
            <w:tcW w:w="994" w:type="dxa"/>
            <w:shd w:val="clear" w:color="auto" w:fill="auto"/>
          </w:tcPr>
          <w:p w14:paraId="49CC16D7" w14:textId="465E6BE4"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21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505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106</w:t>
            </w:r>
            <w:r w:rsidRPr="00B8282C">
              <w:rPr>
                <w:rFonts w:ascii="Arial" w:hAnsi="Arial" w:cs="Arial"/>
                <w:color w:val="000000"/>
                <w:spacing w:val="-4"/>
                <w:sz w:val="13"/>
                <w:szCs w:val="13"/>
                <w:cs/>
                <w:lang w:val="en-GB"/>
              </w:rPr>
              <w:t xml:space="preserve"> </w:t>
            </w:r>
          </w:p>
        </w:tc>
        <w:tc>
          <w:tcPr>
            <w:tcW w:w="994" w:type="dxa"/>
            <w:shd w:val="clear" w:color="auto" w:fill="auto"/>
            <w:vAlign w:val="bottom"/>
          </w:tcPr>
          <w:p w14:paraId="35950FA5" w14:textId="51302426" w:rsidR="00E46963" w:rsidRPr="00B8282C" w:rsidRDefault="00E46963" w:rsidP="00E46963">
            <w:pPr>
              <w:pStyle w:val="ListParagraph"/>
              <w:tabs>
                <w:tab w:val="right" w:pos="821"/>
              </w:tabs>
              <w:spacing w:before="4" w:after="4" w:line="240" w:lineRule="auto"/>
              <w:ind w:left="0" w:right="-72"/>
              <w:jc w:val="center"/>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144" w:type="dxa"/>
            <w:shd w:val="clear" w:color="auto" w:fill="auto"/>
          </w:tcPr>
          <w:p w14:paraId="3286091B"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5B181451" w14:textId="3EE7B406"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16" w:type="dxa"/>
            <w:shd w:val="clear" w:color="auto" w:fill="auto"/>
            <w:vAlign w:val="bottom"/>
          </w:tcPr>
          <w:p w14:paraId="45D05A84" w14:textId="59F22B6F"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652D53CA" w14:textId="3A7938B0"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shd w:val="clear" w:color="auto" w:fill="auto"/>
            <w:vAlign w:val="bottom"/>
          </w:tcPr>
          <w:p w14:paraId="16F4646C" w14:textId="578078F9"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p>
        </w:tc>
      </w:tr>
      <w:tr w:rsidR="00E46963" w:rsidRPr="00EA6211" w14:paraId="4642CF1B" w14:textId="77777777" w:rsidTr="00710ACB">
        <w:tc>
          <w:tcPr>
            <w:tcW w:w="2016" w:type="dxa"/>
            <w:shd w:val="clear" w:color="auto" w:fill="auto"/>
            <w:vAlign w:val="bottom"/>
          </w:tcPr>
          <w:p w14:paraId="4DD77691" w14:textId="68B1D85E"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Accrued service income (net)</w:t>
            </w:r>
          </w:p>
        </w:tc>
        <w:tc>
          <w:tcPr>
            <w:tcW w:w="965" w:type="dxa"/>
            <w:shd w:val="clear" w:color="auto" w:fill="auto"/>
          </w:tcPr>
          <w:p w14:paraId="5DEC646D"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50D59BF0" w14:textId="1F070B26"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shd w:val="clear" w:color="auto" w:fill="auto"/>
          </w:tcPr>
          <w:p w14:paraId="2DCC2712" w14:textId="197794D5"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8</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285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511</w:t>
            </w:r>
            <w:r w:rsidRPr="00B8282C">
              <w:rPr>
                <w:rFonts w:ascii="Arial" w:hAnsi="Arial" w:cs="Arial"/>
                <w:color w:val="000000"/>
                <w:spacing w:val="-4"/>
                <w:sz w:val="13"/>
                <w:szCs w:val="13"/>
                <w:cs/>
              </w:rPr>
              <w:t xml:space="preserve"> </w:t>
            </w:r>
          </w:p>
        </w:tc>
        <w:tc>
          <w:tcPr>
            <w:tcW w:w="749" w:type="dxa"/>
            <w:shd w:val="clear" w:color="auto" w:fill="auto"/>
            <w:vAlign w:val="bottom"/>
          </w:tcPr>
          <w:p w14:paraId="0C03B210" w14:textId="2558AF0C"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04D2BF19" w14:textId="56401AC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43" w:type="dxa"/>
            <w:shd w:val="clear" w:color="auto" w:fill="auto"/>
          </w:tcPr>
          <w:p w14:paraId="23F9C6CD" w14:textId="79D1232A"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8</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285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511</w:t>
            </w:r>
            <w:r w:rsidRPr="00B8282C">
              <w:rPr>
                <w:rFonts w:ascii="Arial" w:hAnsi="Arial" w:cs="Arial"/>
                <w:color w:val="000000"/>
                <w:spacing w:val="-4"/>
                <w:sz w:val="13"/>
                <w:szCs w:val="13"/>
                <w:cs/>
              </w:rPr>
              <w:t xml:space="preserve"> </w:t>
            </w:r>
          </w:p>
        </w:tc>
        <w:tc>
          <w:tcPr>
            <w:tcW w:w="144" w:type="dxa"/>
            <w:shd w:val="clear" w:color="auto" w:fill="auto"/>
          </w:tcPr>
          <w:p w14:paraId="404C5A19"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4C2950B1" w14:textId="76ADDBC5"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4" w:type="dxa"/>
            <w:shd w:val="clear" w:color="auto" w:fill="auto"/>
            <w:vAlign w:val="bottom"/>
          </w:tcPr>
          <w:p w14:paraId="68096772" w14:textId="06D50350" w:rsidR="00E46963" w:rsidRPr="00B8282C" w:rsidRDefault="00E46963" w:rsidP="00E46963">
            <w:pPr>
              <w:pStyle w:val="ListParagraph"/>
              <w:tabs>
                <w:tab w:val="decimal" w:pos="864"/>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4" w:type="dxa"/>
            <w:shd w:val="clear" w:color="auto" w:fill="auto"/>
          </w:tcPr>
          <w:p w14:paraId="4BD275C0" w14:textId="0F30C981" w:rsidR="00E46963" w:rsidRPr="00B8282C" w:rsidRDefault="00E46963" w:rsidP="00E46963">
            <w:pPr>
              <w:pStyle w:val="ListParagraph"/>
              <w:tabs>
                <w:tab w:val="decimal" w:pos="825"/>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8</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285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511</w:t>
            </w:r>
            <w:r w:rsidRPr="00B8282C">
              <w:rPr>
                <w:rFonts w:ascii="Arial" w:hAnsi="Arial" w:cs="Arial"/>
                <w:color w:val="000000"/>
                <w:spacing w:val="-4"/>
                <w:sz w:val="13"/>
                <w:szCs w:val="13"/>
                <w:cs/>
                <w:lang w:val="en-GB"/>
              </w:rPr>
              <w:t xml:space="preserve"> </w:t>
            </w:r>
          </w:p>
        </w:tc>
        <w:tc>
          <w:tcPr>
            <w:tcW w:w="994" w:type="dxa"/>
            <w:shd w:val="clear" w:color="auto" w:fill="auto"/>
          </w:tcPr>
          <w:p w14:paraId="63FC31D2" w14:textId="07928686"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8</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285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511</w:t>
            </w:r>
            <w:r w:rsidRPr="00B8282C">
              <w:rPr>
                <w:rFonts w:ascii="Arial" w:hAnsi="Arial" w:cs="Arial"/>
                <w:color w:val="000000"/>
                <w:spacing w:val="-4"/>
                <w:sz w:val="13"/>
                <w:szCs w:val="13"/>
                <w:cs/>
                <w:lang w:val="en-GB"/>
              </w:rPr>
              <w:t xml:space="preserve"> </w:t>
            </w:r>
          </w:p>
        </w:tc>
        <w:tc>
          <w:tcPr>
            <w:tcW w:w="994" w:type="dxa"/>
            <w:shd w:val="clear" w:color="auto" w:fill="auto"/>
            <w:vAlign w:val="bottom"/>
          </w:tcPr>
          <w:p w14:paraId="5D1034C8" w14:textId="27075FFD" w:rsidR="00E46963" w:rsidRPr="00B8282C" w:rsidRDefault="00E46963" w:rsidP="00E46963">
            <w:pPr>
              <w:pStyle w:val="ListParagraph"/>
              <w:tabs>
                <w:tab w:val="right" w:pos="821"/>
              </w:tabs>
              <w:spacing w:before="4" w:after="4" w:line="240" w:lineRule="auto"/>
              <w:ind w:left="0" w:right="-72"/>
              <w:jc w:val="center"/>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144" w:type="dxa"/>
            <w:shd w:val="clear" w:color="auto" w:fill="auto"/>
          </w:tcPr>
          <w:p w14:paraId="51C5C149"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2A94E530" w14:textId="60FA2208"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16" w:type="dxa"/>
            <w:shd w:val="clear" w:color="auto" w:fill="auto"/>
            <w:vAlign w:val="bottom"/>
          </w:tcPr>
          <w:p w14:paraId="2D2929D8" w14:textId="76F884CA"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1F372148" w14:textId="370B2B33"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shd w:val="clear" w:color="auto" w:fill="auto"/>
            <w:vAlign w:val="bottom"/>
          </w:tcPr>
          <w:p w14:paraId="21048A85" w14:textId="42851A12"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p>
        </w:tc>
      </w:tr>
      <w:tr w:rsidR="00E46963" w:rsidRPr="00EA6211" w14:paraId="4B464548" w14:textId="77777777" w:rsidTr="00F97C16">
        <w:tc>
          <w:tcPr>
            <w:tcW w:w="2016" w:type="dxa"/>
            <w:shd w:val="clear" w:color="auto" w:fill="auto"/>
            <w:vAlign w:val="bottom"/>
          </w:tcPr>
          <w:p w14:paraId="0C1020E5"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Finance lease receivables (net)</w:t>
            </w:r>
          </w:p>
        </w:tc>
        <w:tc>
          <w:tcPr>
            <w:tcW w:w="965" w:type="dxa"/>
            <w:shd w:val="clear" w:color="auto" w:fill="auto"/>
          </w:tcPr>
          <w:p w14:paraId="61CA9BC0"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cs/>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34C5F52F" w14:textId="001FFF5A"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shd w:val="clear" w:color="auto" w:fill="auto"/>
          </w:tcPr>
          <w:p w14:paraId="295BDD26" w14:textId="2DB9F038"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2</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232</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982</w:t>
            </w:r>
            <w:r w:rsidRPr="00B8282C">
              <w:rPr>
                <w:rFonts w:ascii="Arial" w:hAnsi="Arial" w:cs="Arial"/>
                <w:color w:val="000000"/>
                <w:spacing w:val="-4"/>
                <w:sz w:val="13"/>
                <w:szCs w:val="13"/>
                <w:cs/>
              </w:rPr>
              <w:t xml:space="preserve"> </w:t>
            </w:r>
          </w:p>
        </w:tc>
        <w:tc>
          <w:tcPr>
            <w:tcW w:w="749" w:type="dxa"/>
            <w:shd w:val="clear" w:color="auto" w:fill="auto"/>
          </w:tcPr>
          <w:p w14:paraId="443FC2D0" w14:textId="7276D014"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2</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484</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184</w:t>
            </w:r>
            <w:r w:rsidRPr="00B8282C">
              <w:rPr>
                <w:rFonts w:ascii="Arial" w:hAnsi="Arial" w:cs="Arial"/>
                <w:color w:val="000000"/>
                <w:spacing w:val="-4"/>
                <w:sz w:val="13"/>
                <w:szCs w:val="13"/>
                <w:cs/>
              </w:rPr>
              <w:t xml:space="preserve"> </w:t>
            </w:r>
          </w:p>
        </w:tc>
        <w:tc>
          <w:tcPr>
            <w:tcW w:w="749" w:type="dxa"/>
            <w:shd w:val="clear" w:color="auto" w:fill="auto"/>
          </w:tcPr>
          <w:p w14:paraId="5D216E64" w14:textId="6D989B06" w:rsidR="00E46963" w:rsidRPr="00B8282C" w:rsidRDefault="00A73D3B"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153</w:t>
            </w:r>
            <w:r w:rsidR="00E46963" w:rsidRPr="00B8282C">
              <w:rPr>
                <w:rFonts w:ascii="Arial" w:hAnsi="Arial" w:cs="Arial"/>
                <w:color w:val="000000"/>
                <w:spacing w:val="-4"/>
                <w:sz w:val="13"/>
                <w:szCs w:val="13"/>
                <w:cs/>
              </w:rPr>
              <w:t>,</w:t>
            </w:r>
            <w:r w:rsidRPr="00B8282C">
              <w:rPr>
                <w:rFonts w:ascii="Arial" w:hAnsi="Arial" w:cs="Arial"/>
                <w:color w:val="000000"/>
                <w:spacing w:val="-4"/>
                <w:sz w:val="13"/>
                <w:szCs w:val="13"/>
                <w:lang w:val="en-GB"/>
              </w:rPr>
              <w:t>851</w:t>
            </w:r>
            <w:r w:rsidR="00E46963" w:rsidRPr="00B8282C">
              <w:rPr>
                <w:rFonts w:ascii="Arial" w:hAnsi="Arial" w:cs="Arial"/>
                <w:color w:val="000000"/>
                <w:spacing w:val="-4"/>
                <w:sz w:val="13"/>
                <w:szCs w:val="13"/>
                <w:cs/>
              </w:rPr>
              <w:t>,</w:t>
            </w:r>
            <w:r w:rsidRPr="00B8282C">
              <w:rPr>
                <w:rFonts w:ascii="Arial" w:hAnsi="Arial" w:cs="Arial"/>
                <w:color w:val="000000"/>
                <w:spacing w:val="-4"/>
                <w:sz w:val="13"/>
                <w:szCs w:val="13"/>
                <w:lang w:val="en-GB"/>
              </w:rPr>
              <w:t>139</w:t>
            </w:r>
            <w:r w:rsidR="00E46963" w:rsidRPr="00B8282C">
              <w:rPr>
                <w:rFonts w:ascii="Arial" w:hAnsi="Arial" w:cs="Arial"/>
                <w:color w:val="000000"/>
                <w:spacing w:val="-4"/>
                <w:sz w:val="13"/>
                <w:szCs w:val="13"/>
                <w:cs/>
              </w:rPr>
              <w:t xml:space="preserve"> </w:t>
            </w:r>
          </w:p>
        </w:tc>
        <w:tc>
          <w:tcPr>
            <w:tcW w:w="943" w:type="dxa"/>
            <w:shd w:val="clear" w:color="auto" w:fill="auto"/>
          </w:tcPr>
          <w:p w14:paraId="6694E172" w14:textId="1B8FF6A0"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158</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568</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305</w:t>
            </w:r>
            <w:r w:rsidRPr="00B8282C">
              <w:rPr>
                <w:rFonts w:ascii="Arial" w:hAnsi="Arial" w:cs="Arial"/>
                <w:color w:val="000000"/>
                <w:spacing w:val="-4"/>
                <w:sz w:val="13"/>
                <w:szCs w:val="13"/>
                <w:cs/>
              </w:rPr>
              <w:t xml:space="preserve"> </w:t>
            </w:r>
          </w:p>
        </w:tc>
        <w:tc>
          <w:tcPr>
            <w:tcW w:w="144" w:type="dxa"/>
            <w:shd w:val="clear" w:color="auto" w:fill="auto"/>
          </w:tcPr>
          <w:p w14:paraId="7899BA90"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3C971296" w14:textId="401B311A" w:rsidR="00E46963" w:rsidRPr="00B8282C" w:rsidRDefault="00A73D3B"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158</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568</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305</w:t>
            </w:r>
          </w:p>
        </w:tc>
        <w:tc>
          <w:tcPr>
            <w:tcW w:w="994" w:type="dxa"/>
            <w:shd w:val="clear" w:color="auto" w:fill="auto"/>
            <w:vAlign w:val="bottom"/>
          </w:tcPr>
          <w:p w14:paraId="0AB0CA1B" w14:textId="220ECE7E" w:rsidR="00E46963" w:rsidRPr="00B8282C" w:rsidRDefault="00E46963" w:rsidP="00E46963">
            <w:pPr>
              <w:tabs>
                <w:tab w:val="decimal" w:pos="864"/>
              </w:tabs>
              <w:ind w:right="-72"/>
              <w:jc w:val="both"/>
              <w:rPr>
                <w:rFonts w:ascii="Arial" w:eastAsia="Calibri"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vAlign w:val="bottom"/>
          </w:tcPr>
          <w:p w14:paraId="3B461778" w14:textId="2D147584" w:rsidR="00E46963" w:rsidRPr="00B8282C" w:rsidRDefault="00E46963" w:rsidP="00E46963">
            <w:pPr>
              <w:tabs>
                <w:tab w:val="decimal" w:pos="825"/>
              </w:tabs>
              <w:ind w:right="-43"/>
              <w:jc w:val="both"/>
              <w:rPr>
                <w:rFonts w:ascii="Arial" w:eastAsia="Calibri"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tcPr>
          <w:p w14:paraId="0AFF3023" w14:textId="61A452AF" w:rsidR="00E46963" w:rsidRPr="00B8282C" w:rsidRDefault="00A73D3B"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158</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568</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305</w:t>
            </w:r>
          </w:p>
        </w:tc>
        <w:tc>
          <w:tcPr>
            <w:tcW w:w="994" w:type="dxa"/>
            <w:shd w:val="clear" w:color="auto" w:fill="auto"/>
            <w:vAlign w:val="bottom"/>
          </w:tcPr>
          <w:p w14:paraId="7AE66483" w14:textId="7DB35259" w:rsidR="00E46963" w:rsidRPr="00B8282C" w:rsidRDefault="00E46963" w:rsidP="00E46963">
            <w:pPr>
              <w:pStyle w:val="ListParagraph"/>
              <w:tabs>
                <w:tab w:val="right" w:pos="821"/>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ab/>
            </w:r>
            <w:r w:rsidR="00A73D3B" w:rsidRPr="00B8282C">
              <w:rPr>
                <w:rFonts w:ascii="Arial" w:hAnsi="Arial" w:cs="Arial"/>
                <w:color w:val="000000"/>
                <w:spacing w:val="-4"/>
                <w:sz w:val="13"/>
                <w:szCs w:val="13"/>
                <w:lang w:val="en-GB"/>
              </w:rPr>
              <w:t>4</w:t>
            </w:r>
            <w:r w:rsidRPr="00B8282C">
              <w:rPr>
                <w:rFonts w:ascii="Arial" w:hAnsi="Arial" w:cs="Arial"/>
                <w:color w:val="000000"/>
                <w:spacing w:val="-4"/>
                <w:sz w:val="13"/>
                <w:szCs w:val="13"/>
                <w:lang w:val="en-GB"/>
              </w:rPr>
              <w:t>.</w:t>
            </w:r>
            <w:r w:rsidR="00A73D3B" w:rsidRPr="00B8282C">
              <w:rPr>
                <w:rFonts w:ascii="Arial" w:hAnsi="Arial" w:cs="Arial"/>
                <w:color w:val="000000"/>
                <w:spacing w:val="-4"/>
                <w:sz w:val="13"/>
                <w:szCs w:val="13"/>
                <w:lang w:val="en-GB"/>
              </w:rPr>
              <w:t>128</w:t>
            </w:r>
            <w:r w:rsidRPr="00B8282C">
              <w:rPr>
                <w:rFonts w:ascii="Arial" w:hAnsi="Arial" w:cs="Arial"/>
                <w:color w:val="000000"/>
                <w:spacing w:val="-4"/>
                <w:sz w:val="13"/>
                <w:szCs w:val="13"/>
                <w:lang w:val="en-GB"/>
              </w:rPr>
              <w:t xml:space="preserve"> - </w:t>
            </w:r>
            <w:r w:rsidR="00A73D3B" w:rsidRPr="00B8282C">
              <w:rPr>
                <w:rFonts w:ascii="Arial" w:hAnsi="Arial" w:cs="Arial"/>
                <w:color w:val="000000"/>
                <w:spacing w:val="-4"/>
                <w:sz w:val="13"/>
                <w:szCs w:val="13"/>
                <w:lang w:val="en-GB"/>
              </w:rPr>
              <w:t>9</w:t>
            </w:r>
            <w:r w:rsidRPr="00B8282C">
              <w:rPr>
                <w:rFonts w:ascii="Arial" w:hAnsi="Arial" w:cs="Arial"/>
                <w:color w:val="000000"/>
                <w:spacing w:val="-4"/>
                <w:sz w:val="13"/>
                <w:szCs w:val="13"/>
                <w:lang w:val="en-GB"/>
              </w:rPr>
              <w:t>.</w:t>
            </w:r>
            <w:r w:rsidR="00A73D3B" w:rsidRPr="00B8282C">
              <w:rPr>
                <w:rFonts w:ascii="Arial" w:hAnsi="Arial" w:cs="Arial"/>
                <w:color w:val="000000"/>
                <w:spacing w:val="-4"/>
                <w:sz w:val="13"/>
                <w:szCs w:val="13"/>
                <w:lang w:val="en-GB"/>
              </w:rPr>
              <w:t>663</w:t>
            </w:r>
          </w:p>
        </w:tc>
        <w:tc>
          <w:tcPr>
            <w:tcW w:w="144" w:type="dxa"/>
            <w:shd w:val="clear" w:color="auto" w:fill="auto"/>
          </w:tcPr>
          <w:p w14:paraId="73AADF76"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7D4BA507" w14:textId="54F43FA1"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16" w:type="dxa"/>
            <w:shd w:val="clear" w:color="auto" w:fill="auto"/>
            <w:vAlign w:val="bottom"/>
          </w:tcPr>
          <w:p w14:paraId="5A0704CA" w14:textId="3939DF80"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5A4F8DFA" w14:textId="7C400D6F"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shd w:val="clear" w:color="auto" w:fill="auto"/>
            <w:vAlign w:val="bottom"/>
          </w:tcPr>
          <w:p w14:paraId="39068C6F" w14:textId="405056A8"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p>
        </w:tc>
      </w:tr>
      <w:tr w:rsidR="00E46963" w:rsidRPr="00EA6211" w14:paraId="4432990C" w14:textId="77777777" w:rsidTr="00710ACB">
        <w:tc>
          <w:tcPr>
            <w:tcW w:w="2016" w:type="dxa"/>
            <w:shd w:val="clear" w:color="auto" w:fill="auto"/>
            <w:vAlign w:val="bottom"/>
          </w:tcPr>
          <w:p w14:paraId="633A2F8B" w14:textId="3D58569C"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Restricted deposits at</w:t>
            </w:r>
          </w:p>
        </w:tc>
        <w:tc>
          <w:tcPr>
            <w:tcW w:w="965" w:type="dxa"/>
            <w:shd w:val="clear" w:color="auto" w:fill="auto"/>
          </w:tcPr>
          <w:p w14:paraId="4A3EE646"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p>
        </w:tc>
        <w:tc>
          <w:tcPr>
            <w:tcW w:w="864" w:type="dxa"/>
            <w:shd w:val="clear" w:color="auto" w:fill="auto"/>
            <w:vAlign w:val="bottom"/>
          </w:tcPr>
          <w:p w14:paraId="6A14F227" w14:textId="77777777"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p>
        </w:tc>
        <w:tc>
          <w:tcPr>
            <w:tcW w:w="936" w:type="dxa"/>
            <w:shd w:val="clear" w:color="auto" w:fill="auto"/>
          </w:tcPr>
          <w:p w14:paraId="409AC37F" w14:textId="77777777"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tcPr>
          <w:p w14:paraId="0C4AA63F"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26D880D3"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43" w:type="dxa"/>
            <w:shd w:val="clear" w:color="auto" w:fill="auto"/>
          </w:tcPr>
          <w:p w14:paraId="5AD2F27F" w14:textId="77777777"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p>
        </w:tc>
        <w:tc>
          <w:tcPr>
            <w:tcW w:w="144" w:type="dxa"/>
            <w:shd w:val="clear" w:color="auto" w:fill="auto"/>
          </w:tcPr>
          <w:p w14:paraId="69ADD5CA"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tcPr>
          <w:p w14:paraId="4CEF968D" w14:textId="77777777"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p>
        </w:tc>
        <w:tc>
          <w:tcPr>
            <w:tcW w:w="994" w:type="dxa"/>
            <w:shd w:val="clear" w:color="auto" w:fill="auto"/>
            <w:vAlign w:val="bottom"/>
          </w:tcPr>
          <w:p w14:paraId="1E6F75D8" w14:textId="77777777" w:rsidR="00E46963" w:rsidRPr="00B8282C" w:rsidRDefault="00E46963" w:rsidP="00E46963">
            <w:pPr>
              <w:tabs>
                <w:tab w:val="decimal" w:pos="864"/>
              </w:tabs>
              <w:ind w:right="-72"/>
              <w:jc w:val="both"/>
              <w:rPr>
                <w:rFonts w:ascii="Arial" w:eastAsia="Calibri" w:hAnsi="Arial" w:cs="Arial"/>
                <w:color w:val="000000"/>
                <w:spacing w:val="-6"/>
                <w:sz w:val="13"/>
                <w:szCs w:val="13"/>
              </w:rPr>
            </w:pPr>
          </w:p>
        </w:tc>
        <w:tc>
          <w:tcPr>
            <w:tcW w:w="994" w:type="dxa"/>
            <w:shd w:val="clear" w:color="auto" w:fill="auto"/>
            <w:vAlign w:val="bottom"/>
          </w:tcPr>
          <w:p w14:paraId="3508920C" w14:textId="77777777" w:rsidR="00E46963" w:rsidRPr="00B8282C" w:rsidRDefault="00E46963" w:rsidP="00E46963">
            <w:pPr>
              <w:tabs>
                <w:tab w:val="decimal" w:pos="825"/>
              </w:tabs>
              <w:ind w:right="-43"/>
              <w:jc w:val="both"/>
              <w:rPr>
                <w:rFonts w:ascii="Arial" w:eastAsia="Calibri" w:hAnsi="Arial" w:cs="Arial"/>
                <w:color w:val="000000"/>
                <w:spacing w:val="-6"/>
                <w:sz w:val="13"/>
                <w:szCs w:val="13"/>
              </w:rPr>
            </w:pPr>
          </w:p>
        </w:tc>
        <w:tc>
          <w:tcPr>
            <w:tcW w:w="994" w:type="dxa"/>
            <w:shd w:val="clear" w:color="auto" w:fill="auto"/>
          </w:tcPr>
          <w:p w14:paraId="24D7A124" w14:textId="77777777"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p>
        </w:tc>
        <w:tc>
          <w:tcPr>
            <w:tcW w:w="994" w:type="dxa"/>
            <w:shd w:val="clear" w:color="auto" w:fill="auto"/>
            <w:vAlign w:val="bottom"/>
          </w:tcPr>
          <w:p w14:paraId="7F4DA031" w14:textId="77777777" w:rsidR="00E46963" w:rsidRPr="00B8282C" w:rsidRDefault="00E46963" w:rsidP="00E46963">
            <w:pPr>
              <w:pStyle w:val="ListParagraph"/>
              <w:tabs>
                <w:tab w:val="right" w:pos="821"/>
              </w:tabs>
              <w:spacing w:before="4" w:after="4" w:line="240" w:lineRule="auto"/>
              <w:ind w:left="0" w:right="-72"/>
              <w:jc w:val="both"/>
              <w:rPr>
                <w:rFonts w:ascii="Arial" w:hAnsi="Arial" w:cs="Arial"/>
                <w:color w:val="000000"/>
                <w:spacing w:val="-6"/>
                <w:sz w:val="13"/>
                <w:szCs w:val="13"/>
                <w:lang w:val="en-GB"/>
              </w:rPr>
            </w:pPr>
          </w:p>
        </w:tc>
        <w:tc>
          <w:tcPr>
            <w:tcW w:w="144" w:type="dxa"/>
            <w:shd w:val="clear" w:color="auto" w:fill="auto"/>
          </w:tcPr>
          <w:p w14:paraId="600767E4"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17298BD8" w14:textId="77777777"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p>
        </w:tc>
        <w:tc>
          <w:tcPr>
            <w:tcW w:w="916" w:type="dxa"/>
            <w:shd w:val="clear" w:color="auto" w:fill="auto"/>
            <w:vAlign w:val="bottom"/>
          </w:tcPr>
          <w:p w14:paraId="2FE6942B" w14:textId="77777777"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3BCF0007"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99" w:type="dxa"/>
            <w:shd w:val="clear" w:color="auto" w:fill="auto"/>
            <w:vAlign w:val="bottom"/>
          </w:tcPr>
          <w:p w14:paraId="0F40CE2F" w14:textId="77777777" w:rsidR="00E46963" w:rsidRPr="00B8282C" w:rsidRDefault="00E46963" w:rsidP="00E46963">
            <w:pPr>
              <w:tabs>
                <w:tab w:val="decimal" w:pos="855"/>
              </w:tabs>
              <w:ind w:right="-72"/>
              <w:jc w:val="both"/>
              <w:rPr>
                <w:rFonts w:ascii="Arial" w:hAnsi="Arial" w:cs="Arial"/>
                <w:color w:val="000000"/>
                <w:spacing w:val="-4"/>
                <w:sz w:val="13"/>
                <w:szCs w:val="13"/>
              </w:rPr>
            </w:pPr>
          </w:p>
        </w:tc>
      </w:tr>
      <w:tr w:rsidR="00E46963" w:rsidRPr="00EA6211" w14:paraId="155097CE" w14:textId="77777777" w:rsidTr="00F97C16">
        <w:tc>
          <w:tcPr>
            <w:tcW w:w="2016" w:type="dxa"/>
            <w:shd w:val="clear" w:color="auto" w:fill="auto"/>
            <w:vAlign w:val="bottom"/>
          </w:tcPr>
          <w:p w14:paraId="62DC1F74" w14:textId="233563F3"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financial institutions</w:t>
            </w:r>
          </w:p>
        </w:tc>
        <w:tc>
          <w:tcPr>
            <w:tcW w:w="965" w:type="dxa"/>
            <w:shd w:val="clear" w:color="auto" w:fill="auto"/>
          </w:tcPr>
          <w:p w14:paraId="31AF8C65" w14:textId="517B250D"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tcPr>
          <w:p w14:paraId="36A9BDB5" w14:textId="195C2CA7"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400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000</w:t>
            </w:r>
            <w:r w:rsidRPr="00B8282C">
              <w:rPr>
                <w:rFonts w:ascii="Arial" w:hAnsi="Arial" w:cs="Arial"/>
                <w:color w:val="000000"/>
                <w:spacing w:val="-4"/>
                <w:sz w:val="13"/>
                <w:szCs w:val="13"/>
                <w:cs/>
              </w:rPr>
              <w:t xml:space="preserve"> </w:t>
            </w:r>
          </w:p>
        </w:tc>
        <w:tc>
          <w:tcPr>
            <w:tcW w:w="936" w:type="dxa"/>
            <w:shd w:val="clear" w:color="auto" w:fill="auto"/>
          </w:tcPr>
          <w:p w14:paraId="28DF9961" w14:textId="06AE6F86"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48</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035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100</w:t>
            </w:r>
            <w:r w:rsidRPr="00B8282C">
              <w:rPr>
                <w:rFonts w:ascii="Arial" w:hAnsi="Arial" w:cs="Arial"/>
                <w:color w:val="000000"/>
                <w:spacing w:val="-4"/>
                <w:sz w:val="13"/>
                <w:szCs w:val="13"/>
                <w:cs/>
              </w:rPr>
              <w:t xml:space="preserve"> </w:t>
            </w:r>
          </w:p>
        </w:tc>
        <w:tc>
          <w:tcPr>
            <w:tcW w:w="749" w:type="dxa"/>
            <w:shd w:val="clear" w:color="auto" w:fill="auto"/>
            <w:vAlign w:val="bottom"/>
          </w:tcPr>
          <w:p w14:paraId="250BE2CD" w14:textId="7074BA6F"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54088DAA" w14:textId="492115F5"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43" w:type="dxa"/>
            <w:shd w:val="clear" w:color="auto" w:fill="auto"/>
          </w:tcPr>
          <w:p w14:paraId="672F9FA0" w14:textId="1A366BDC"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53</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435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100</w:t>
            </w:r>
            <w:r w:rsidRPr="00B8282C">
              <w:rPr>
                <w:rFonts w:ascii="Arial" w:hAnsi="Arial" w:cs="Arial"/>
                <w:color w:val="000000"/>
                <w:spacing w:val="-4"/>
                <w:sz w:val="13"/>
                <w:szCs w:val="13"/>
                <w:cs/>
              </w:rPr>
              <w:t xml:space="preserve"> </w:t>
            </w:r>
          </w:p>
        </w:tc>
        <w:tc>
          <w:tcPr>
            <w:tcW w:w="144" w:type="dxa"/>
            <w:shd w:val="clear" w:color="auto" w:fill="auto"/>
          </w:tcPr>
          <w:p w14:paraId="290BBA68"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41FAF63B" w14:textId="14C25B9D" w:rsidR="00E46963" w:rsidRPr="00B8282C" w:rsidRDefault="00A73D3B"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53</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435</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100</w:t>
            </w:r>
          </w:p>
        </w:tc>
        <w:tc>
          <w:tcPr>
            <w:tcW w:w="994" w:type="dxa"/>
            <w:shd w:val="clear" w:color="auto" w:fill="auto"/>
            <w:vAlign w:val="bottom"/>
          </w:tcPr>
          <w:p w14:paraId="53C51617" w14:textId="6C4E8A32" w:rsidR="00E46963" w:rsidRPr="00B8282C" w:rsidRDefault="00E46963" w:rsidP="00E46963">
            <w:pPr>
              <w:tabs>
                <w:tab w:val="decimal" w:pos="864"/>
              </w:tabs>
              <w:ind w:right="-72"/>
              <w:jc w:val="both"/>
              <w:rPr>
                <w:rFonts w:ascii="Arial" w:eastAsia="Calibri"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vAlign w:val="bottom"/>
          </w:tcPr>
          <w:p w14:paraId="4AED5655" w14:textId="1C18A3E4" w:rsidR="00E46963" w:rsidRPr="00B8282C" w:rsidRDefault="00E46963" w:rsidP="00E46963">
            <w:pPr>
              <w:tabs>
                <w:tab w:val="decimal" w:pos="825"/>
              </w:tabs>
              <w:ind w:right="-43"/>
              <w:jc w:val="both"/>
              <w:rPr>
                <w:rFonts w:ascii="Arial" w:eastAsia="Calibri"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tcPr>
          <w:p w14:paraId="0E15DCE3" w14:textId="193AB2C1" w:rsidR="00E46963" w:rsidRPr="00B8282C" w:rsidRDefault="00A73D3B"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53</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435</w:t>
            </w:r>
            <w:r w:rsidR="00E46963" w:rsidRPr="00B8282C">
              <w:rPr>
                <w:rFonts w:ascii="Arial" w:hAnsi="Arial" w:cs="Arial"/>
                <w:color w:val="000000"/>
                <w:spacing w:val="-4"/>
                <w:sz w:val="13"/>
                <w:szCs w:val="13"/>
                <w:lang w:val="en-GB"/>
              </w:rPr>
              <w:t>,</w:t>
            </w:r>
            <w:r w:rsidRPr="00B8282C">
              <w:rPr>
                <w:rFonts w:ascii="Arial" w:hAnsi="Arial" w:cs="Arial"/>
                <w:color w:val="000000"/>
                <w:spacing w:val="-4"/>
                <w:sz w:val="13"/>
                <w:szCs w:val="13"/>
                <w:lang w:val="en-GB"/>
              </w:rPr>
              <w:t>100</w:t>
            </w:r>
          </w:p>
        </w:tc>
        <w:tc>
          <w:tcPr>
            <w:tcW w:w="994" w:type="dxa"/>
            <w:shd w:val="clear" w:color="auto" w:fill="auto"/>
          </w:tcPr>
          <w:p w14:paraId="77C7BA6A" w14:textId="20251596" w:rsidR="00E46963" w:rsidRPr="00B8282C" w:rsidRDefault="00E46963" w:rsidP="00E46963">
            <w:pPr>
              <w:pStyle w:val="ListParagraph"/>
              <w:tabs>
                <w:tab w:val="right" w:pos="821"/>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ab/>
            </w:r>
            <w:r w:rsidR="00A73D3B" w:rsidRPr="00B8282C">
              <w:rPr>
                <w:rFonts w:ascii="Arial" w:hAnsi="Arial" w:cs="Arial"/>
                <w:color w:val="000000"/>
                <w:spacing w:val="-4"/>
                <w:sz w:val="13"/>
                <w:szCs w:val="13"/>
                <w:lang w:val="en-GB"/>
              </w:rPr>
              <w:t>0</w:t>
            </w:r>
            <w:r w:rsidRPr="00B8282C">
              <w:rPr>
                <w:rFonts w:ascii="Arial" w:hAnsi="Arial" w:cs="Arial"/>
                <w:color w:val="000000"/>
                <w:spacing w:val="-4"/>
                <w:sz w:val="13"/>
                <w:szCs w:val="13"/>
                <w:lang w:val="en-GB"/>
              </w:rPr>
              <w:t>.</w:t>
            </w:r>
            <w:r w:rsidR="00A73D3B" w:rsidRPr="00B8282C">
              <w:rPr>
                <w:rFonts w:ascii="Arial" w:hAnsi="Arial" w:cs="Arial"/>
                <w:color w:val="000000"/>
                <w:spacing w:val="-4"/>
                <w:sz w:val="13"/>
                <w:szCs w:val="13"/>
                <w:lang w:val="en-GB"/>
              </w:rPr>
              <w:t>400</w:t>
            </w:r>
            <w:r w:rsidRPr="00B8282C">
              <w:rPr>
                <w:rFonts w:ascii="Arial" w:hAnsi="Arial" w:cs="Arial"/>
                <w:color w:val="000000"/>
                <w:spacing w:val="-4"/>
                <w:sz w:val="13"/>
                <w:szCs w:val="13"/>
                <w:lang w:val="en-GB"/>
              </w:rPr>
              <w:t xml:space="preserve"> - </w:t>
            </w:r>
            <w:r w:rsidR="00A73D3B" w:rsidRPr="00B8282C">
              <w:rPr>
                <w:rFonts w:ascii="Arial" w:hAnsi="Arial" w:cs="Arial"/>
                <w:color w:val="000000"/>
                <w:spacing w:val="-4"/>
                <w:sz w:val="13"/>
                <w:szCs w:val="13"/>
                <w:lang w:val="en-GB"/>
              </w:rPr>
              <w:t>0</w:t>
            </w:r>
            <w:r w:rsidRPr="00B8282C">
              <w:rPr>
                <w:rFonts w:ascii="Arial" w:hAnsi="Arial" w:cs="Arial"/>
                <w:color w:val="000000"/>
                <w:spacing w:val="-4"/>
                <w:sz w:val="13"/>
                <w:szCs w:val="13"/>
                <w:lang w:val="en-GB"/>
              </w:rPr>
              <w:t>.</w:t>
            </w:r>
            <w:r w:rsidR="00A73D3B" w:rsidRPr="00B8282C">
              <w:rPr>
                <w:rFonts w:ascii="Arial" w:hAnsi="Arial" w:cs="Arial"/>
                <w:color w:val="000000"/>
                <w:spacing w:val="-4"/>
                <w:sz w:val="13"/>
                <w:szCs w:val="13"/>
                <w:lang w:val="en-GB"/>
              </w:rPr>
              <w:t>900</w:t>
            </w:r>
          </w:p>
        </w:tc>
        <w:tc>
          <w:tcPr>
            <w:tcW w:w="144" w:type="dxa"/>
            <w:shd w:val="clear" w:color="auto" w:fill="auto"/>
          </w:tcPr>
          <w:p w14:paraId="44477F6D"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05F04973" w14:textId="2CFB5AE6"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16" w:type="dxa"/>
            <w:shd w:val="clear" w:color="auto" w:fill="auto"/>
            <w:vAlign w:val="bottom"/>
          </w:tcPr>
          <w:p w14:paraId="6E3E73E0" w14:textId="41DAF7EE"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6CF053EE" w14:textId="08663F2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shd w:val="clear" w:color="auto" w:fill="auto"/>
            <w:vAlign w:val="bottom"/>
          </w:tcPr>
          <w:p w14:paraId="5AD0BF87" w14:textId="55917EE7"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p>
        </w:tc>
      </w:tr>
      <w:tr w:rsidR="00E46963" w:rsidRPr="00EA6211" w14:paraId="570B6D09" w14:textId="77777777" w:rsidTr="00F97C16">
        <w:tc>
          <w:tcPr>
            <w:tcW w:w="2016" w:type="dxa"/>
            <w:shd w:val="clear" w:color="auto" w:fill="auto"/>
            <w:vAlign w:val="bottom"/>
          </w:tcPr>
          <w:p w14:paraId="6ED7DE8D" w14:textId="21717B53"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Retention</w:t>
            </w:r>
          </w:p>
        </w:tc>
        <w:tc>
          <w:tcPr>
            <w:tcW w:w="965" w:type="dxa"/>
            <w:shd w:val="clear" w:color="auto" w:fill="auto"/>
          </w:tcPr>
          <w:p w14:paraId="6A81BCDC" w14:textId="7C493CBC"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tcBorders>
              <w:bottom w:val="single" w:sz="4" w:space="0" w:color="auto"/>
            </w:tcBorders>
            <w:shd w:val="clear" w:color="auto" w:fill="auto"/>
            <w:vAlign w:val="bottom"/>
          </w:tcPr>
          <w:p w14:paraId="0E3724A8" w14:textId="00C85167"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tcBorders>
              <w:bottom w:val="single" w:sz="4" w:space="0" w:color="auto"/>
            </w:tcBorders>
            <w:shd w:val="clear" w:color="auto" w:fill="auto"/>
            <w:vAlign w:val="bottom"/>
          </w:tcPr>
          <w:p w14:paraId="7486079C" w14:textId="1FE79391"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tcBorders>
              <w:bottom w:val="single" w:sz="4" w:space="0" w:color="auto"/>
            </w:tcBorders>
            <w:shd w:val="clear" w:color="auto" w:fill="auto"/>
          </w:tcPr>
          <w:p w14:paraId="54DEEFEB" w14:textId="67E36727" w:rsidR="00E46963" w:rsidRPr="00B8282C" w:rsidRDefault="00A73D3B"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3</w:t>
            </w:r>
            <w:r w:rsidR="00E46963" w:rsidRPr="00B8282C">
              <w:rPr>
                <w:rFonts w:ascii="Arial" w:hAnsi="Arial" w:cs="Arial"/>
                <w:color w:val="000000"/>
                <w:spacing w:val="-4"/>
                <w:sz w:val="13"/>
                <w:szCs w:val="13"/>
              </w:rPr>
              <w:t>,</w:t>
            </w:r>
            <w:r w:rsidRPr="00B8282C">
              <w:rPr>
                <w:rFonts w:ascii="Arial" w:hAnsi="Arial" w:cs="Arial"/>
                <w:color w:val="000000"/>
                <w:spacing w:val="-4"/>
                <w:sz w:val="13"/>
                <w:szCs w:val="13"/>
                <w:lang w:val="en-GB"/>
              </w:rPr>
              <w:t>075</w:t>
            </w:r>
            <w:r w:rsidR="00E46963" w:rsidRPr="00B8282C">
              <w:rPr>
                <w:rFonts w:ascii="Arial" w:hAnsi="Arial" w:cs="Arial"/>
                <w:color w:val="000000"/>
                <w:spacing w:val="-4"/>
                <w:sz w:val="13"/>
                <w:szCs w:val="13"/>
              </w:rPr>
              <w:t>,</w:t>
            </w:r>
            <w:r w:rsidRPr="00B8282C">
              <w:rPr>
                <w:rFonts w:ascii="Arial" w:hAnsi="Arial" w:cs="Arial"/>
                <w:color w:val="000000"/>
                <w:spacing w:val="-4"/>
                <w:sz w:val="13"/>
                <w:szCs w:val="13"/>
                <w:lang w:val="en-GB"/>
              </w:rPr>
              <w:t>000</w:t>
            </w:r>
          </w:p>
        </w:tc>
        <w:tc>
          <w:tcPr>
            <w:tcW w:w="749" w:type="dxa"/>
            <w:tcBorders>
              <w:bottom w:val="single" w:sz="4" w:space="0" w:color="auto"/>
            </w:tcBorders>
            <w:shd w:val="clear" w:color="auto" w:fill="auto"/>
            <w:vAlign w:val="bottom"/>
          </w:tcPr>
          <w:p w14:paraId="07A6FB24" w14:textId="4835E8D2"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43" w:type="dxa"/>
            <w:tcBorders>
              <w:bottom w:val="single" w:sz="4" w:space="0" w:color="auto"/>
            </w:tcBorders>
            <w:shd w:val="clear" w:color="auto" w:fill="auto"/>
          </w:tcPr>
          <w:p w14:paraId="2BFD55B8" w14:textId="0866FE89" w:rsidR="00E46963" w:rsidRPr="00B8282C" w:rsidRDefault="00A73D3B"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3</w:t>
            </w:r>
            <w:r w:rsidR="00E46963" w:rsidRPr="00B8282C">
              <w:rPr>
                <w:rFonts w:ascii="Arial" w:hAnsi="Arial" w:cs="Arial"/>
                <w:color w:val="000000"/>
                <w:spacing w:val="-4"/>
                <w:sz w:val="13"/>
                <w:szCs w:val="13"/>
              </w:rPr>
              <w:t>,</w:t>
            </w:r>
            <w:r w:rsidRPr="00B8282C">
              <w:rPr>
                <w:rFonts w:ascii="Arial" w:hAnsi="Arial" w:cs="Arial"/>
                <w:color w:val="000000"/>
                <w:spacing w:val="-4"/>
                <w:sz w:val="13"/>
                <w:szCs w:val="13"/>
                <w:lang w:val="en-GB"/>
              </w:rPr>
              <w:t>075</w:t>
            </w:r>
            <w:r w:rsidR="00E46963" w:rsidRPr="00B8282C">
              <w:rPr>
                <w:rFonts w:ascii="Arial" w:hAnsi="Arial" w:cs="Arial"/>
                <w:color w:val="000000"/>
                <w:spacing w:val="-4"/>
                <w:sz w:val="13"/>
                <w:szCs w:val="13"/>
              </w:rPr>
              <w:t>,</w:t>
            </w:r>
            <w:r w:rsidRPr="00B8282C">
              <w:rPr>
                <w:rFonts w:ascii="Arial" w:hAnsi="Arial" w:cs="Arial"/>
                <w:color w:val="000000"/>
                <w:spacing w:val="-4"/>
                <w:sz w:val="13"/>
                <w:szCs w:val="13"/>
                <w:lang w:val="en-GB"/>
              </w:rPr>
              <w:t>000</w:t>
            </w:r>
          </w:p>
        </w:tc>
        <w:tc>
          <w:tcPr>
            <w:tcW w:w="144" w:type="dxa"/>
            <w:shd w:val="clear" w:color="auto" w:fill="auto"/>
          </w:tcPr>
          <w:p w14:paraId="30CE2BD1"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tcBorders>
              <w:bottom w:val="single" w:sz="4" w:space="0" w:color="auto"/>
            </w:tcBorders>
            <w:shd w:val="clear" w:color="auto" w:fill="auto"/>
            <w:vAlign w:val="bottom"/>
          </w:tcPr>
          <w:p w14:paraId="7073BEB3" w14:textId="49BE458D"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4" w:type="dxa"/>
            <w:tcBorders>
              <w:bottom w:val="single" w:sz="4" w:space="0" w:color="auto"/>
            </w:tcBorders>
            <w:shd w:val="clear" w:color="auto" w:fill="auto"/>
            <w:vAlign w:val="bottom"/>
          </w:tcPr>
          <w:p w14:paraId="2367C7B3" w14:textId="237EFFB3" w:rsidR="00E46963" w:rsidRPr="00B8282C" w:rsidRDefault="00E46963" w:rsidP="00E46963">
            <w:pPr>
              <w:tabs>
                <w:tab w:val="decimal" w:pos="864"/>
              </w:tabs>
              <w:ind w:right="-72"/>
              <w:jc w:val="both"/>
              <w:rPr>
                <w:rFonts w:ascii="Arial" w:eastAsia="Calibri"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tcBorders>
              <w:bottom w:val="single" w:sz="4" w:space="0" w:color="auto"/>
            </w:tcBorders>
            <w:shd w:val="clear" w:color="auto" w:fill="auto"/>
          </w:tcPr>
          <w:p w14:paraId="5F64DC71" w14:textId="098D5CB8" w:rsidR="00E46963" w:rsidRPr="00B8282C" w:rsidRDefault="00E46963" w:rsidP="00E46963">
            <w:pPr>
              <w:tabs>
                <w:tab w:val="decimal" w:pos="825"/>
              </w:tabs>
              <w:ind w:right="-43"/>
              <w:jc w:val="both"/>
              <w:rPr>
                <w:rFonts w:ascii="Arial" w:eastAsia="Calibri" w:hAnsi="Arial" w:cs="Arial"/>
                <w:color w:val="000000"/>
                <w:spacing w:val="-6"/>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3</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075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000</w:t>
            </w:r>
            <w:r w:rsidRPr="00B8282C">
              <w:rPr>
                <w:rFonts w:ascii="Arial" w:hAnsi="Arial" w:cs="Arial"/>
                <w:color w:val="000000"/>
                <w:spacing w:val="-4"/>
                <w:sz w:val="13"/>
                <w:szCs w:val="13"/>
                <w:cs/>
              </w:rPr>
              <w:t xml:space="preserve"> </w:t>
            </w:r>
          </w:p>
        </w:tc>
        <w:tc>
          <w:tcPr>
            <w:tcW w:w="994" w:type="dxa"/>
            <w:tcBorders>
              <w:bottom w:val="single" w:sz="4" w:space="0" w:color="auto"/>
            </w:tcBorders>
            <w:shd w:val="clear" w:color="auto" w:fill="auto"/>
          </w:tcPr>
          <w:p w14:paraId="3B69C0A7" w14:textId="71DFDE4A"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3</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075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000</w:t>
            </w:r>
            <w:r w:rsidRPr="00B8282C">
              <w:rPr>
                <w:rFonts w:ascii="Arial" w:hAnsi="Arial" w:cs="Arial"/>
                <w:color w:val="000000"/>
                <w:spacing w:val="-4"/>
                <w:sz w:val="13"/>
                <w:szCs w:val="13"/>
                <w:cs/>
                <w:lang w:val="en-GB"/>
              </w:rPr>
              <w:t xml:space="preserve"> </w:t>
            </w:r>
          </w:p>
        </w:tc>
        <w:tc>
          <w:tcPr>
            <w:tcW w:w="994" w:type="dxa"/>
            <w:shd w:val="clear" w:color="auto" w:fill="auto"/>
            <w:vAlign w:val="bottom"/>
          </w:tcPr>
          <w:p w14:paraId="6310AC32" w14:textId="2E0061EF" w:rsidR="00E46963" w:rsidRPr="00B8282C" w:rsidRDefault="00E46963" w:rsidP="00E46963">
            <w:pPr>
              <w:pStyle w:val="ListParagraph"/>
              <w:tabs>
                <w:tab w:val="right" w:pos="821"/>
              </w:tabs>
              <w:spacing w:before="4" w:after="4" w:line="240" w:lineRule="auto"/>
              <w:ind w:left="0" w:right="-72"/>
              <w:jc w:val="center"/>
              <w:rPr>
                <w:rFonts w:ascii="Arial" w:hAnsi="Arial" w:cs="Arial"/>
                <w:color w:val="000000"/>
                <w:spacing w:val="-6"/>
                <w:sz w:val="13"/>
                <w:szCs w:val="13"/>
                <w:lang w:val="en-GB"/>
              </w:rPr>
            </w:pPr>
            <w:r w:rsidRPr="00B8282C">
              <w:rPr>
                <w:rFonts w:ascii="Arial" w:hAnsi="Arial" w:cs="Arial"/>
                <w:color w:val="000000"/>
                <w:spacing w:val="-4"/>
                <w:sz w:val="13"/>
                <w:szCs w:val="13"/>
                <w:cs/>
              </w:rPr>
              <w:t>-</w:t>
            </w:r>
          </w:p>
        </w:tc>
        <w:tc>
          <w:tcPr>
            <w:tcW w:w="144" w:type="dxa"/>
            <w:shd w:val="clear" w:color="auto" w:fill="auto"/>
          </w:tcPr>
          <w:p w14:paraId="11AAD8BA"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tcBorders>
              <w:bottom w:val="single" w:sz="4" w:space="0" w:color="auto"/>
            </w:tcBorders>
            <w:shd w:val="clear" w:color="auto" w:fill="auto"/>
            <w:vAlign w:val="bottom"/>
          </w:tcPr>
          <w:p w14:paraId="624913E3" w14:textId="7D3CC7DF"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16" w:type="dxa"/>
            <w:tcBorders>
              <w:bottom w:val="single" w:sz="4" w:space="0" w:color="auto"/>
            </w:tcBorders>
            <w:shd w:val="clear" w:color="auto" w:fill="auto"/>
            <w:vAlign w:val="bottom"/>
          </w:tcPr>
          <w:p w14:paraId="288CCDC6" w14:textId="1FCCC042"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tcBorders>
              <w:bottom w:val="single" w:sz="4" w:space="0" w:color="auto"/>
            </w:tcBorders>
            <w:shd w:val="clear" w:color="auto" w:fill="auto"/>
            <w:vAlign w:val="bottom"/>
          </w:tcPr>
          <w:p w14:paraId="3CBEE465" w14:textId="0CF85C6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tcBorders>
              <w:bottom w:val="single" w:sz="4" w:space="0" w:color="auto"/>
            </w:tcBorders>
            <w:shd w:val="clear" w:color="auto" w:fill="auto"/>
            <w:vAlign w:val="bottom"/>
          </w:tcPr>
          <w:p w14:paraId="024CCAC4" w14:textId="2EFD8647"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p>
        </w:tc>
      </w:tr>
      <w:tr w:rsidR="00E46963" w:rsidRPr="00EA6211" w14:paraId="0F6BDD5D" w14:textId="77777777" w:rsidTr="00710ACB">
        <w:tc>
          <w:tcPr>
            <w:tcW w:w="2016" w:type="dxa"/>
            <w:shd w:val="clear" w:color="auto" w:fill="auto"/>
            <w:vAlign w:val="bottom"/>
          </w:tcPr>
          <w:p w14:paraId="61DCB585"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p>
        </w:tc>
        <w:tc>
          <w:tcPr>
            <w:tcW w:w="965" w:type="dxa"/>
            <w:shd w:val="clear" w:color="auto" w:fill="auto"/>
          </w:tcPr>
          <w:p w14:paraId="6B2C8B67"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p>
        </w:tc>
        <w:tc>
          <w:tcPr>
            <w:tcW w:w="864" w:type="dxa"/>
            <w:tcBorders>
              <w:top w:val="single" w:sz="4" w:space="0" w:color="auto"/>
            </w:tcBorders>
            <w:shd w:val="clear" w:color="auto" w:fill="auto"/>
            <w:vAlign w:val="bottom"/>
          </w:tcPr>
          <w:p w14:paraId="26ECD153" w14:textId="77777777"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p>
        </w:tc>
        <w:tc>
          <w:tcPr>
            <w:tcW w:w="936" w:type="dxa"/>
            <w:tcBorders>
              <w:top w:val="single" w:sz="4" w:space="0" w:color="auto"/>
            </w:tcBorders>
            <w:shd w:val="clear" w:color="auto" w:fill="auto"/>
            <w:vAlign w:val="bottom"/>
          </w:tcPr>
          <w:p w14:paraId="66272DFF" w14:textId="77777777"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p>
        </w:tc>
        <w:tc>
          <w:tcPr>
            <w:tcW w:w="749" w:type="dxa"/>
            <w:tcBorders>
              <w:top w:val="single" w:sz="4" w:space="0" w:color="auto"/>
            </w:tcBorders>
            <w:shd w:val="clear" w:color="auto" w:fill="auto"/>
            <w:vAlign w:val="bottom"/>
          </w:tcPr>
          <w:p w14:paraId="081C8F78"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749" w:type="dxa"/>
            <w:tcBorders>
              <w:top w:val="single" w:sz="4" w:space="0" w:color="auto"/>
            </w:tcBorders>
            <w:shd w:val="clear" w:color="auto" w:fill="auto"/>
            <w:vAlign w:val="bottom"/>
          </w:tcPr>
          <w:p w14:paraId="4AB89D6C"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43" w:type="dxa"/>
            <w:tcBorders>
              <w:top w:val="single" w:sz="4" w:space="0" w:color="auto"/>
            </w:tcBorders>
            <w:shd w:val="clear" w:color="auto" w:fill="auto"/>
            <w:vAlign w:val="bottom"/>
          </w:tcPr>
          <w:p w14:paraId="277C263B" w14:textId="77777777"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p>
        </w:tc>
        <w:tc>
          <w:tcPr>
            <w:tcW w:w="144" w:type="dxa"/>
            <w:shd w:val="clear" w:color="auto" w:fill="auto"/>
          </w:tcPr>
          <w:p w14:paraId="60D371C9"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2AC10962" w14:textId="77777777"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p>
        </w:tc>
        <w:tc>
          <w:tcPr>
            <w:tcW w:w="994" w:type="dxa"/>
            <w:tcBorders>
              <w:top w:val="single" w:sz="4" w:space="0" w:color="auto"/>
            </w:tcBorders>
            <w:shd w:val="clear" w:color="auto" w:fill="auto"/>
            <w:vAlign w:val="bottom"/>
          </w:tcPr>
          <w:p w14:paraId="4A91B484" w14:textId="77777777" w:rsidR="00E46963" w:rsidRPr="00B8282C" w:rsidRDefault="00E46963" w:rsidP="00E46963">
            <w:pPr>
              <w:pStyle w:val="ListParagraph"/>
              <w:tabs>
                <w:tab w:val="decimal" w:pos="864"/>
              </w:tabs>
              <w:spacing w:before="4" w:after="4" w:line="240" w:lineRule="auto"/>
              <w:ind w:left="0" w:right="-72"/>
              <w:jc w:val="both"/>
              <w:rPr>
                <w:rFonts w:ascii="Arial" w:hAnsi="Arial" w:cs="Arial"/>
                <w:color w:val="000000"/>
                <w:spacing w:val="-6"/>
                <w:sz w:val="13"/>
                <w:szCs w:val="13"/>
                <w:lang w:val="en-GB"/>
              </w:rPr>
            </w:pPr>
          </w:p>
        </w:tc>
        <w:tc>
          <w:tcPr>
            <w:tcW w:w="994" w:type="dxa"/>
            <w:tcBorders>
              <w:top w:val="single" w:sz="4" w:space="0" w:color="auto"/>
            </w:tcBorders>
            <w:shd w:val="clear" w:color="auto" w:fill="auto"/>
            <w:vAlign w:val="bottom"/>
          </w:tcPr>
          <w:p w14:paraId="52C70378" w14:textId="77777777" w:rsidR="00E46963" w:rsidRPr="00B8282C" w:rsidRDefault="00E46963" w:rsidP="00E46963">
            <w:pPr>
              <w:tabs>
                <w:tab w:val="decimal" w:pos="825"/>
              </w:tabs>
              <w:ind w:right="-72"/>
              <w:jc w:val="both"/>
              <w:rPr>
                <w:rFonts w:ascii="Arial" w:eastAsia="Calibri" w:hAnsi="Arial" w:cs="Arial"/>
                <w:color w:val="000000"/>
                <w:spacing w:val="-6"/>
                <w:sz w:val="13"/>
                <w:szCs w:val="13"/>
              </w:rPr>
            </w:pPr>
          </w:p>
        </w:tc>
        <w:tc>
          <w:tcPr>
            <w:tcW w:w="994" w:type="dxa"/>
            <w:tcBorders>
              <w:top w:val="single" w:sz="4" w:space="0" w:color="auto"/>
            </w:tcBorders>
            <w:shd w:val="clear" w:color="auto" w:fill="auto"/>
            <w:vAlign w:val="bottom"/>
          </w:tcPr>
          <w:p w14:paraId="37DCF26E" w14:textId="77777777"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p>
        </w:tc>
        <w:tc>
          <w:tcPr>
            <w:tcW w:w="994" w:type="dxa"/>
            <w:shd w:val="clear" w:color="auto" w:fill="auto"/>
            <w:vAlign w:val="bottom"/>
          </w:tcPr>
          <w:p w14:paraId="324D25A7" w14:textId="77777777" w:rsidR="00E46963" w:rsidRPr="00B8282C" w:rsidRDefault="00E46963" w:rsidP="00E46963">
            <w:pPr>
              <w:pStyle w:val="ListParagraph"/>
              <w:tabs>
                <w:tab w:val="decimal" w:pos="821"/>
              </w:tabs>
              <w:spacing w:before="4" w:after="4" w:line="240" w:lineRule="auto"/>
              <w:ind w:left="0" w:right="-72"/>
              <w:jc w:val="both"/>
              <w:rPr>
                <w:rFonts w:ascii="Arial" w:hAnsi="Arial" w:cs="Arial"/>
                <w:color w:val="000000"/>
                <w:spacing w:val="-6"/>
                <w:sz w:val="13"/>
                <w:szCs w:val="13"/>
                <w:lang w:val="en-GB"/>
              </w:rPr>
            </w:pPr>
          </w:p>
        </w:tc>
        <w:tc>
          <w:tcPr>
            <w:tcW w:w="144" w:type="dxa"/>
            <w:shd w:val="clear" w:color="auto" w:fill="auto"/>
          </w:tcPr>
          <w:p w14:paraId="54AA3A47"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tcBorders>
              <w:top w:val="single" w:sz="4" w:space="0" w:color="auto"/>
            </w:tcBorders>
            <w:shd w:val="clear" w:color="auto" w:fill="auto"/>
            <w:vAlign w:val="bottom"/>
          </w:tcPr>
          <w:p w14:paraId="218AA1FE" w14:textId="77777777"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p>
        </w:tc>
        <w:tc>
          <w:tcPr>
            <w:tcW w:w="916" w:type="dxa"/>
            <w:tcBorders>
              <w:top w:val="single" w:sz="4" w:space="0" w:color="auto"/>
            </w:tcBorders>
            <w:shd w:val="clear" w:color="auto" w:fill="auto"/>
            <w:vAlign w:val="bottom"/>
          </w:tcPr>
          <w:p w14:paraId="5E754BD6" w14:textId="77777777"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p>
        </w:tc>
        <w:tc>
          <w:tcPr>
            <w:tcW w:w="749" w:type="dxa"/>
            <w:tcBorders>
              <w:top w:val="single" w:sz="4" w:space="0" w:color="auto"/>
            </w:tcBorders>
            <w:shd w:val="clear" w:color="auto" w:fill="auto"/>
            <w:vAlign w:val="bottom"/>
          </w:tcPr>
          <w:p w14:paraId="54EB4448"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99" w:type="dxa"/>
            <w:tcBorders>
              <w:top w:val="single" w:sz="4" w:space="0" w:color="auto"/>
            </w:tcBorders>
            <w:shd w:val="clear" w:color="auto" w:fill="auto"/>
            <w:vAlign w:val="bottom"/>
          </w:tcPr>
          <w:p w14:paraId="60A75B71" w14:textId="77777777" w:rsidR="00E46963" w:rsidRPr="00B8282C" w:rsidRDefault="00E46963" w:rsidP="00E46963">
            <w:pPr>
              <w:tabs>
                <w:tab w:val="decimal" w:pos="855"/>
              </w:tabs>
              <w:ind w:right="-72"/>
              <w:jc w:val="both"/>
              <w:rPr>
                <w:rFonts w:ascii="Arial" w:eastAsia="Calibri" w:hAnsi="Arial" w:cs="Arial"/>
                <w:color w:val="000000"/>
                <w:spacing w:val="-6"/>
                <w:sz w:val="13"/>
                <w:szCs w:val="13"/>
              </w:rPr>
            </w:pPr>
          </w:p>
        </w:tc>
      </w:tr>
      <w:tr w:rsidR="00E46963" w:rsidRPr="00EA6211" w14:paraId="000E8C54" w14:textId="77777777" w:rsidTr="00F97C16">
        <w:tc>
          <w:tcPr>
            <w:tcW w:w="2016" w:type="dxa"/>
            <w:shd w:val="clear" w:color="auto" w:fill="auto"/>
            <w:vAlign w:val="bottom"/>
          </w:tcPr>
          <w:p w14:paraId="3817EE0F"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b/>
                <w:bCs/>
                <w:color w:val="000000"/>
                <w:spacing w:val="-6"/>
                <w:sz w:val="14"/>
                <w:szCs w:val="14"/>
                <w:lang w:val="en-GB"/>
              </w:rPr>
              <w:t>Total financial assets</w:t>
            </w:r>
          </w:p>
        </w:tc>
        <w:tc>
          <w:tcPr>
            <w:tcW w:w="965" w:type="dxa"/>
            <w:shd w:val="clear" w:color="auto" w:fill="auto"/>
          </w:tcPr>
          <w:p w14:paraId="091494E9"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p>
        </w:tc>
        <w:tc>
          <w:tcPr>
            <w:tcW w:w="864" w:type="dxa"/>
            <w:tcBorders>
              <w:bottom w:val="single" w:sz="4" w:space="0" w:color="auto"/>
            </w:tcBorders>
            <w:shd w:val="clear" w:color="auto" w:fill="auto"/>
          </w:tcPr>
          <w:p w14:paraId="75A171DA" w14:textId="78657057"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209</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416</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200</w:t>
            </w:r>
            <w:r w:rsidRPr="00B8282C">
              <w:rPr>
                <w:rFonts w:ascii="Arial" w:hAnsi="Arial" w:cs="Arial"/>
                <w:color w:val="000000"/>
                <w:spacing w:val="-4"/>
                <w:sz w:val="13"/>
                <w:szCs w:val="13"/>
                <w:cs/>
              </w:rPr>
              <w:t xml:space="preserve"> </w:t>
            </w:r>
          </w:p>
        </w:tc>
        <w:tc>
          <w:tcPr>
            <w:tcW w:w="936" w:type="dxa"/>
            <w:tcBorders>
              <w:bottom w:val="single" w:sz="4" w:space="0" w:color="auto"/>
            </w:tcBorders>
            <w:shd w:val="clear" w:color="auto" w:fill="auto"/>
          </w:tcPr>
          <w:p w14:paraId="4D99B5C6" w14:textId="50E201EE"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327A70" w:rsidRPr="00327A70">
              <w:rPr>
                <w:rFonts w:ascii="Arial" w:hAnsi="Arial" w:cs="Arial"/>
                <w:color w:val="000000"/>
                <w:spacing w:val="-4"/>
                <w:sz w:val="13"/>
                <w:szCs w:val="13"/>
                <w:lang w:val="en-GB"/>
              </w:rPr>
              <w:t>281,184,355</w:t>
            </w:r>
          </w:p>
        </w:tc>
        <w:tc>
          <w:tcPr>
            <w:tcW w:w="749" w:type="dxa"/>
            <w:tcBorders>
              <w:bottom w:val="single" w:sz="4" w:space="0" w:color="auto"/>
            </w:tcBorders>
            <w:shd w:val="clear" w:color="auto" w:fill="auto"/>
          </w:tcPr>
          <w:p w14:paraId="1CDF5741" w14:textId="68241D1A"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CE6178" w:rsidRPr="00CE6178">
              <w:rPr>
                <w:rFonts w:ascii="Arial" w:hAnsi="Arial" w:cs="Arial"/>
                <w:color w:val="000000"/>
                <w:spacing w:val="-4"/>
                <w:sz w:val="13"/>
                <w:szCs w:val="13"/>
                <w:lang w:val="en-GB"/>
              </w:rPr>
              <w:t>5,559,184</w:t>
            </w:r>
            <w:r w:rsidRPr="00B8282C">
              <w:rPr>
                <w:rFonts w:ascii="Arial" w:hAnsi="Arial" w:cs="Arial"/>
                <w:color w:val="000000"/>
                <w:spacing w:val="-4"/>
                <w:sz w:val="13"/>
                <w:szCs w:val="13"/>
                <w:cs/>
              </w:rPr>
              <w:t xml:space="preserve"> </w:t>
            </w:r>
          </w:p>
        </w:tc>
        <w:tc>
          <w:tcPr>
            <w:tcW w:w="749" w:type="dxa"/>
            <w:tcBorders>
              <w:bottom w:val="single" w:sz="4" w:space="0" w:color="auto"/>
            </w:tcBorders>
            <w:shd w:val="clear" w:color="auto" w:fill="auto"/>
          </w:tcPr>
          <w:p w14:paraId="3F2328C9" w14:textId="0D9B78EF" w:rsidR="00E46963" w:rsidRPr="00B8282C" w:rsidRDefault="00A73D3B"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153</w:t>
            </w:r>
            <w:r w:rsidR="00E46963" w:rsidRPr="00B8282C">
              <w:rPr>
                <w:rFonts w:ascii="Arial" w:hAnsi="Arial" w:cs="Arial"/>
                <w:color w:val="000000"/>
                <w:spacing w:val="-4"/>
                <w:sz w:val="13"/>
                <w:szCs w:val="13"/>
                <w:cs/>
              </w:rPr>
              <w:t>,</w:t>
            </w:r>
            <w:r w:rsidRPr="00B8282C">
              <w:rPr>
                <w:rFonts w:ascii="Arial" w:hAnsi="Arial" w:cs="Arial"/>
                <w:color w:val="000000"/>
                <w:spacing w:val="-4"/>
                <w:sz w:val="13"/>
                <w:szCs w:val="13"/>
                <w:lang w:val="en-GB"/>
              </w:rPr>
              <w:t>851</w:t>
            </w:r>
            <w:r w:rsidR="00E46963" w:rsidRPr="00B8282C">
              <w:rPr>
                <w:rFonts w:ascii="Arial" w:hAnsi="Arial" w:cs="Arial"/>
                <w:color w:val="000000"/>
                <w:spacing w:val="-4"/>
                <w:sz w:val="13"/>
                <w:szCs w:val="13"/>
                <w:cs/>
              </w:rPr>
              <w:t>,</w:t>
            </w:r>
            <w:r w:rsidRPr="00B8282C">
              <w:rPr>
                <w:rFonts w:ascii="Arial" w:hAnsi="Arial" w:cs="Arial"/>
                <w:color w:val="000000"/>
                <w:spacing w:val="-4"/>
                <w:sz w:val="13"/>
                <w:szCs w:val="13"/>
                <w:lang w:val="en-GB"/>
              </w:rPr>
              <w:t>139</w:t>
            </w:r>
            <w:r w:rsidR="00E46963" w:rsidRPr="00B8282C">
              <w:rPr>
                <w:rFonts w:ascii="Arial" w:hAnsi="Arial" w:cs="Arial"/>
                <w:color w:val="000000"/>
                <w:spacing w:val="-4"/>
                <w:sz w:val="13"/>
                <w:szCs w:val="13"/>
                <w:cs/>
              </w:rPr>
              <w:t xml:space="preserve"> </w:t>
            </w:r>
          </w:p>
        </w:tc>
        <w:tc>
          <w:tcPr>
            <w:tcW w:w="943" w:type="dxa"/>
            <w:tcBorders>
              <w:bottom w:val="single" w:sz="4" w:space="0" w:color="auto"/>
            </w:tcBorders>
            <w:shd w:val="clear" w:color="auto" w:fill="auto"/>
          </w:tcPr>
          <w:p w14:paraId="42E08E7F" w14:textId="03F02F57"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650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010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878</w:t>
            </w:r>
            <w:r w:rsidRPr="00B8282C">
              <w:rPr>
                <w:rFonts w:ascii="Arial" w:hAnsi="Arial" w:cs="Arial"/>
                <w:color w:val="000000"/>
                <w:spacing w:val="-4"/>
                <w:sz w:val="13"/>
                <w:szCs w:val="13"/>
                <w:cs/>
              </w:rPr>
              <w:t xml:space="preserve"> </w:t>
            </w:r>
          </w:p>
        </w:tc>
        <w:tc>
          <w:tcPr>
            <w:tcW w:w="144" w:type="dxa"/>
            <w:shd w:val="clear" w:color="auto" w:fill="auto"/>
          </w:tcPr>
          <w:p w14:paraId="3BC7720F" w14:textId="77777777" w:rsidR="00E46963" w:rsidRPr="00EA6211" w:rsidRDefault="00E46963" w:rsidP="00E46963">
            <w:pPr>
              <w:pStyle w:val="ListParagraph"/>
              <w:spacing w:after="0" w:line="240" w:lineRule="auto"/>
              <w:ind w:left="-29" w:right="-43"/>
              <w:jc w:val="right"/>
              <w:rPr>
                <w:rFonts w:ascii="Arial" w:hAnsi="Arial" w:cs="Arial"/>
                <w:b/>
                <w:bCs/>
                <w:color w:val="000000"/>
                <w:spacing w:val="-6"/>
                <w:sz w:val="14"/>
                <w:szCs w:val="14"/>
                <w:lang w:val="en-GB"/>
              </w:rPr>
            </w:pPr>
          </w:p>
        </w:tc>
        <w:tc>
          <w:tcPr>
            <w:tcW w:w="994" w:type="dxa"/>
            <w:tcBorders>
              <w:bottom w:val="single" w:sz="4" w:space="0" w:color="auto"/>
            </w:tcBorders>
            <w:shd w:val="clear" w:color="auto" w:fill="auto"/>
          </w:tcPr>
          <w:p w14:paraId="6D6F6DB5" w14:textId="10157F4D"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412</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003</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405</w:t>
            </w:r>
            <w:r w:rsidRPr="00B8282C">
              <w:rPr>
                <w:rFonts w:ascii="Arial" w:hAnsi="Arial" w:cs="Arial"/>
                <w:color w:val="000000"/>
                <w:spacing w:val="-4"/>
                <w:sz w:val="13"/>
                <w:szCs w:val="13"/>
                <w:cs/>
                <w:lang w:val="en-GB"/>
              </w:rPr>
              <w:t xml:space="preserve"> </w:t>
            </w:r>
          </w:p>
        </w:tc>
        <w:tc>
          <w:tcPr>
            <w:tcW w:w="994" w:type="dxa"/>
            <w:tcBorders>
              <w:bottom w:val="single" w:sz="4" w:space="0" w:color="auto"/>
            </w:tcBorders>
            <w:shd w:val="clear" w:color="auto" w:fill="auto"/>
          </w:tcPr>
          <w:p w14:paraId="66D0A4CC" w14:textId="37A3BC5D" w:rsidR="00E46963" w:rsidRPr="00B8282C" w:rsidRDefault="00E46963" w:rsidP="00E46963">
            <w:pPr>
              <w:pStyle w:val="ListParagraph"/>
              <w:tabs>
                <w:tab w:val="decimal" w:pos="864"/>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202</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350</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161</w:t>
            </w:r>
            <w:r w:rsidRPr="00B8282C">
              <w:rPr>
                <w:rFonts w:ascii="Arial" w:hAnsi="Arial" w:cs="Arial"/>
                <w:color w:val="000000"/>
                <w:spacing w:val="-4"/>
                <w:sz w:val="13"/>
                <w:szCs w:val="13"/>
                <w:cs/>
                <w:lang w:val="en-GB"/>
              </w:rPr>
              <w:t xml:space="preserve"> </w:t>
            </w:r>
          </w:p>
        </w:tc>
        <w:tc>
          <w:tcPr>
            <w:tcW w:w="994" w:type="dxa"/>
            <w:tcBorders>
              <w:bottom w:val="single" w:sz="4" w:space="0" w:color="auto"/>
            </w:tcBorders>
            <w:shd w:val="clear" w:color="auto" w:fill="auto"/>
          </w:tcPr>
          <w:p w14:paraId="6D4F239D" w14:textId="6A277EC5" w:rsidR="00E46963" w:rsidRPr="00B8282C" w:rsidRDefault="00E46963" w:rsidP="00E46963">
            <w:pPr>
              <w:pStyle w:val="ListParagraph"/>
              <w:tabs>
                <w:tab w:val="decimal" w:pos="825"/>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35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657</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312</w:t>
            </w:r>
            <w:r w:rsidRPr="00B8282C">
              <w:rPr>
                <w:rFonts w:ascii="Arial" w:hAnsi="Arial" w:cs="Arial"/>
                <w:color w:val="000000"/>
                <w:spacing w:val="-4"/>
                <w:sz w:val="13"/>
                <w:szCs w:val="13"/>
                <w:cs/>
                <w:lang w:val="en-GB"/>
              </w:rPr>
              <w:t xml:space="preserve"> </w:t>
            </w:r>
          </w:p>
        </w:tc>
        <w:tc>
          <w:tcPr>
            <w:tcW w:w="994" w:type="dxa"/>
            <w:tcBorders>
              <w:bottom w:val="single" w:sz="4" w:space="0" w:color="auto"/>
            </w:tcBorders>
            <w:shd w:val="clear" w:color="auto" w:fill="auto"/>
          </w:tcPr>
          <w:p w14:paraId="10162165" w14:textId="011C139C"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650</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010</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878</w:t>
            </w:r>
            <w:r w:rsidRPr="00B8282C">
              <w:rPr>
                <w:rFonts w:ascii="Arial" w:hAnsi="Arial" w:cs="Arial"/>
                <w:color w:val="000000"/>
                <w:spacing w:val="-4"/>
                <w:sz w:val="13"/>
                <w:szCs w:val="13"/>
                <w:cs/>
                <w:lang w:val="en-GB"/>
              </w:rPr>
              <w:t xml:space="preserve"> </w:t>
            </w:r>
          </w:p>
        </w:tc>
        <w:tc>
          <w:tcPr>
            <w:tcW w:w="994" w:type="dxa"/>
            <w:shd w:val="clear" w:color="auto" w:fill="auto"/>
            <w:vAlign w:val="bottom"/>
          </w:tcPr>
          <w:p w14:paraId="3C0BCDC6" w14:textId="77777777" w:rsidR="00E46963" w:rsidRPr="00B8282C" w:rsidRDefault="00E46963" w:rsidP="00E46963">
            <w:pPr>
              <w:tabs>
                <w:tab w:val="decimal" w:pos="855"/>
              </w:tabs>
              <w:ind w:right="-72"/>
              <w:jc w:val="both"/>
              <w:rPr>
                <w:rFonts w:ascii="Arial" w:eastAsia="Arial Unicode MS" w:hAnsi="Arial" w:cs="Arial"/>
                <w:color w:val="000000"/>
                <w:spacing w:val="-4"/>
                <w:sz w:val="13"/>
                <w:szCs w:val="13"/>
              </w:rPr>
            </w:pPr>
          </w:p>
        </w:tc>
        <w:tc>
          <w:tcPr>
            <w:tcW w:w="144" w:type="dxa"/>
            <w:shd w:val="clear" w:color="auto" w:fill="auto"/>
          </w:tcPr>
          <w:p w14:paraId="2BE1F39B"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tcBorders>
              <w:bottom w:val="single" w:sz="4" w:space="0" w:color="auto"/>
            </w:tcBorders>
            <w:shd w:val="clear" w:color="auto" w:fill="auto"/>
            <w:vAlign w:val="bottom"/>
          </w:tcPr>
          <w:p w14:paraId="164B5083" w14:textId="73406E1F"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16" w:type="dxa"/>
            <w:tcBorders>
              <w:bottom w:val="single" w:sz="4" w:space="0" w:color="auto"/>
            </w:tcBorders>
            <w:shd w:val="clear" w:color="auto" w:fill="auto"/>
            <w:vAlign w:val="bottom"/>
          </w:tcPr>
          <w:p w14:paraId="625C64D7" w14:textId="09CD93D3"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tcBorders>
              <w:bottom w:val="single" w:sz="4" w:space="0" w:color="auto"/>
            </w:tcBorders>
            <w:shd w:val="clear" w:color="auto" w:fill="auto"/>
            <w:vAlign w:val="bottom"/>
          </w:tcPr>
          <w:p w14:paraId="0D956F3D" w14:textId="2EACC32B"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tcBorders>
              <w:bottom w:val="single" w:sz="4" w:space="0" w:color="auto"/>
            </w:tcBorders>
            <w:shd w:val="clear" w:color="auto" w:fill="auto"/>
            <w:vAlign w:val="bottom"/>
          </w:tcPr>
          <w:p w14:paraId="38D9368D" w14:textId="34C82755"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p>
        </w:tc>
      </w:tr>
      <w:tr w:rsidR="00E46963" w:rsidRPr="00EA6211" w14:paraId="6A809E32" w14:textId="77777777" w:rsidTr="00710ACB">
        <w:tc>
          <w:tcPr>
            <w:tcW w:w="2016" w:type="dxa"/>
            <w:shd w:val="clear" w:color="auto" w:fill="auto"/>
            <w:vAlign w:val="bottom"/>
          </w:tcPr>
          <w:p w14:paraId="492A2278" w14:textId="77777777" w:rsidR="00E46963" w:rsidRPr="00EA6211" w:rsidRDefault="00E46963" w:rsidP="00E46963">
            <w:pPr>
              <w:pStyle w:val="ListParagraph"/>
              <w:spacing w:after="0" w:line="240" w:lineRule="auto"/>
              <w:ind w:left="39" w:right="-72"/>
              <w:rPr>
                <w:rFonts w:ascii="Arial" w:hAnsi="Arial" w:cs="Arial"/>
                <w:b/>
                <w:bCs/>
                <w:color w:val="000000"/>
                <w:spacing w:val="-6"/>
                <w:sz w:val="14"/>
                <w:szCs w:val="14"/>
                <w:cs/>
                <w:lang w:val="en-GB"/>
              </w:rPr>
            </w:pPr>
          </w:p>
        </w:tc>
        <w:tc>
          <w:tcPr>
            <w:tcW w:w="965" w:type="dxa"/>
            <w:shd w:val="clear" w:color="auto" w:fill="auto"/>
            <w:vAlign w:val="bottom"/>
          </w:tcPr>
          <w:p w14:paraId="70793906" w14:textId="77777777" w:rsidR="00E46963" w:rsidRPr="00EA6211" w:rsidRDefault="00E46963" w:rsidP="00E46963">
            <w:pPr>
              <w:pStyle w:val="ListParagraph"/>
              <w:spacing w:before="4" w:after="4" w:line="240" w:lineRule="auto"/>
              <w:ind w:left="-29" w:right="-72"/>
              <w:rPr>
                <w:rFonts w:ascii="Arial" w:hAnsi="Arial" w:cs="Arial"/>
                <w:b/>
                <w:bCs/>
                <w:color w:val="000000"/>
                <w:spacing w:val="-6"/>
                <w:sz w:val="14"/>
                <w:szCs w:val="14"/>
                <w:lang w:val="en-GB"/>
              </w:rPr>
            </w:pPr>
          </w:p>
        </w:tc>
        <w:tc>
          <w:tcPr>
            <w:tcW w:w="864" w:type="dxa"/>
            <w:tcBorders>
              <w:top w:val="single" w:sz="4" w:space="0" w:color="auto"/>
            </w:tcBorders>
            <w:shd w:val="clear" w:color="auto" w:fill="auto"/>
            <w:vAlign w:val="bottom"/>
          </w:tcPr>
          <w:p w14:paraId="758D8414" w14:textId="77777777" w:rsidR="00E46963" w:rsidRPr="00B8282C" w:rsidRDefault="00E46963" w:rsidP="00E46963">
            <w:pPr>
              <w:pStyle w:val="ListParagraph"/>
              <w:tabs>
                <w:tab w:val="decimal" w:pos="735"/>
              </w:tabs>
              <w:spacing w:before="4" w:after="4" w:line="240" w:lineRule="auto"/>
              <w:ind w:left="-29" w:right="-72"/>
              <w:jc w:val="both"/>
              <w:rPr>
                <w:rFonts w:ascii="Arial" w:hAnsi="Arial" w:cs="Arial"/>
                <w:b/>
                <w:bCs/>
                <w:color w:val="000000"/>
                <w:spacing w:val="-6"/>
                <w:sz w:val="13"/>
                <w:szCs w:val="13"/>
                <w:lang w:val="en-GB"/>
              </w:rPr>
            </w:pPr>
          </w:p>
        </w:tc>
        <w:tc>
          <w:tcPr>
            <w:tcW w:w="936" w:type="dxa"/>
            <w:tcBorders>
              <w:top w:val="single" w:sz="4" w:space="0" w:color="auto"/>
            </w:tcBorders>
            <w:shd w:val="clear" w:color="auto" w:fill="auto"/>
            <w:vAlign w:val="bottom"/>
          </w:tcPr>
          <w:p w14:paraId="5110D87E" w14:textId="77777777" w:rsidR="00E46963" w:rsidRPr="00B8282C" w:rsidRDefault="00E46963" w:rsidP="00E46963">
            <w:pPr>
              <w:pStyle w:val="ListParagraph"/>
              <w:tabs>
                <w:tab w:val="decimal" w:pos="773"/>
              </w:tabs>
              <w:spacing w:before="4" w:after="4" w:line="240" w:lineRule="auto"/>
              <w:ind w:left="-29" w:right="-72"/>
              <w:jc w:val="both"/>
              <w:rPr>
                <w:rFonts w:ascii="Arial" w:hAnsi="Arial" w:cs="Arial"/>
                <w:b/>
                <w:bCs/>
                <w:color w:val="000000"/>
                <w:spacing w:val="-6"/>
                <w:sz w:val="13"/>
                <w:szCs w:val="13"/>
                <w:lang w:val="en-GB"/>
              </w:rPr>
            </w:pPr>
          </w:p>
        </w:tc>
        <w:tc>
          <w:tcPr>
            <w:tcW w:w="749" w:type="dxa"/>
            <w:tcBorders>
              <w:top w:val="single" w:sz="4" w:space="0" w:color="auto"/>
            </w:tcBorders>
            <w:shd w:val="clear" w:color="auto" w:fill="auto"/>
            <w:vAlign w:val="bottom"/>
          </w:tcPr>
          <w:p w14:paraId="0E4E42E7"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b/>
                <w:bCs/>
                <w:color w:val="000000"/>
                <w:spacing w:val="-6"/>
                <w:sz w:val="13"/>
                <w:szCs w:val="13"/>
                <w:lang w:val="en-GB"/>
              </w:rPr>
            </w:pPr>
          </w:p>
        </w:tc>
        <w:tc>
          <w:tcPr>
            <w:tcW w:w="749" w:type="dxa"/>
            <w:tcBorders>
              <w:top w:val="single" w:sz="4" w:space="0" w:color="auto"/>
            </w:tcBorders>
            <w:shd w:val="clear" w:color="auto" w:fill="auto"/>
            <w:vAlign w:val="bottom"/>
          </w:tcPr>
          <w:p w14:paraId="6B694552"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b/>
                <w:bCs/>
                <w:color w:val="000000"/>
                <w:spacing w:val="-6"/>
                <w:sz w:val="13"/>
                <w:szCs w:val="13"/>
                <w:lang w:val="en-GB"/>
              </w:rPr>
            </w:pPr>
          </w:p>
        </w:tc>
        <w:tc>
          <w:tcPr>
            <w:tcW w:w="943" w:type="dxa"/>
            <w:tcBorders>
              <w:top w:val="single" w:sz="4" w:space="0" w:color="auto"/>
            </w:tcBorders>
            <w:shd w:val="clear" w:color="auto" w:fill="auto"/>
            <w:vAlign w:val="bottom"/>
          </w:tcPr>
          <w:p w14:paraId="40955DD7" w14:textId="77777777" w:rsidR="00E46963" w:rsidRPr="00B8282C" w:rsidRDefault="00E46963" w:rsidP="00E46963">
            <w:pPr>
              <w:pStyle w:val="ListParagraph"/>
              <w:tabs>
                <w:tab w:val="decimal" w:pos="802"/>
              </w:tabs>
              <w:spacing w:before="4" w:after="4" w:line="240" w:lineRule="auto"/>
              <w:ind w:left="-29" w:right="-72"/>
              <w:jc w:val="both"/>
              <w:rPr>
                <w:rFonts w:ascii="Arial" w:hAnsi="Arial" w:cs="Arial"/>
                <w:b/>
                <w:bCs/>
                <w:color w:val="000000"/>
                <w:spacing w:val="-6"/>
                <w:sz w:val="13"/>
                <w:szCs w:val="13"/>
                <w:lang w:val="en-GB"/>
              </w:rPr>
            </w:pPr>
          </w:p>
        </w:tc>
        <w:tc>
          <w:tcPr>
            <w:tcW w:w="144" w:type="dxa"/>
            <w:shd w:val="clear" w:color="auto" w:fill="auto"/>
          </w:tcPr>
          <w:p w14:paraId="3D3DCF1B" w14:textId="77777777" w:rsidR="00E46963" w:rsidRPr="00EA6211" w:rsidRDefault="00E46963" w:rsidP="00E46963">
            <w:pPr>
              <w:pStyle w:val="ListParagraph"/>
              <w:spacing w:after="0" w:line="240" w:lineRule="auto"/>
              <w:ind w:left="-29" w:right="-43"/>
              <w:jc w:val="right"/>
              <w:rPr>
                <w:rFonts w:ascii="Arial" w:hAnsi="Arial" w:cs="Arial"/>
                <w:b/>
                <w:bCs/>
                <w:color w:val="000000"/>
                <w:spacing w:val="-6"/>
                <w:sz w:val="14"/>
                <w:szCs w:val="14"/>
                <w:lang w:val="en-GB"/>
              </w:rPr>
            </w:pPr>
          </w:p>
        </w:tc>
        <w:tc>
          <w:tcPr>
            <w:tcW w:w="994" w:type="dxa"/>
            <w:tcBorders>
              <w:top w:val="single" w:sz="4" w:space="0" w:color="auto"/>
            </w:tcBorders>
            <w:shd w:val="clear" w:color="auto" w:fill="auto"/>
            <w:vAlign w:val="bottom"/>
          </w:tcPr>
          <w:p w14:paraId="073F1C06" w14:textId="77777777" w:rsidR="00E46963" w:rsidRPr="00B8282C" w:rsidRDefault="00E46963" w:rsidP="00E46963">
            <w:pPr>
              <w:pStyle w:val="ListParagraph"/>
              <w:tabs>
                <w:tab w:val="decimal" w:pos="821"/>
              </w:tabs>
              <w:spacing w:before="4" w:after="4" w:line="240" w:lineRule="auto"/>
              <w:ind w:left="-29" w:right="-43"/>
              <w:jc w:val="both"/>
              <w:rPr>
                <w:rFonts w:ascii="Arial" w:hAnsi="Arial" w:cs="Arial"/>
                <w:b/>
                <w:bCs/>
                <w:color w:val="000000"/>
                <w:spacing w:val="-6"/>
                <w:sz w:val="13"/>
                <w:szCs w:val="13"/>
                <w:lang w:val="en-GB"/>
              </w:rPr>
            </w:pPr>
          </w:p>
        </w:tc>
        <w:tc>
          <w:tcPr>
            <w:tcW w:w="994" w:type="dxa"/>
            <w:tcBorders>
              <w:top w:val="single" w:sz="4" w:space="0" w:color="auto"/>
            </w:tcBorders>
            <w:shd w:val="clear" w:color="auto" w:fill="auto"/>
            <w:vAlign w:val="bottom"/>
          </w:tcPr>
          <w:p w14:paraId="1B22C429" w14:textId="77777777" w:rsidR="00E46963" w:rsidRPr="00B8282C" w:rsidRDefault="00E46963" w:rsidP="00E46963">
            <w:pPr>
              <w:pStyle w:val="ListParagraph"/>
              <w:tabs>
                <w:tab w:val="decimal" w:pos="864"/>
              </w:tabs>
              <w:spacing w:before="4" w:after="4" w:line="240" w:lineRule="auto"/>
              <w:ind w:left="0" w:right="-72"/>
              <w:jc w:val="both"/>
              <w:rPr>
                <w:rFonts w:ascii="Arial" w:hAnsi="Arial" w:cs="Arial"/>
                <w:b/>
                <w:bCs/>
                <w:color w:val="000000"/>
                <w:spacing w:val="-6"/>
                <w:sz w:val="13"/>
                <w:szCs w:val="13"/>
                <w:lang w:val="en-GB"/>
              </w:rPr>
            </w:pPr>
          </w:p>
        </w:tc>
        <w:tc>
          <w:tcPr>
            <w:tcW w:w="994" w:type="dxa"/>
            <w:tcBorders>
              <w:top w:val="single" w:sz="4" w:space="0" w:color="auto"/>
            </w:tcBorders>
            <w:shd w:val="clear" w:color="auto" w:fill="auto"/>
            <w:vAlign w:val="bottom"/>
          </w:tcPr>
          <w:p w14:paraId="1FCC124B" w14:textId="77777777" w:rsidR="00E46963" w:rsidRPr="00B8282C" w:rsidRDefault="00E46963" w:rsidP="00E46963">
            <w:pPr>
              <w:tabs>
                <w:tab w:val="decimal" w:pos="825"/>
              </w:tabs>
              <w:ind w:right="-72"/>
              <w:jc w:val="both"/>
              <w:rPr>
                <w:rFonts w:ascii="Arial" w:eastAsia="Calibri" w:hAnsi="Arial" w:cs="Arial"/>
                <w:b/>
                <w:bCs/>
                <w:color w:val="000000"/>
                <w:spacing w:val="-6"/>
                <w:sz w:val="13"/>
                <w:szCs w:val="13"/>
              </w:rPr>
            </w:pPr>
          </w:p>
        </w:tc>
        <w:tc>
          <w:tcPr>
            <w:tcW w:w="994" w:type="dxa"/>
            <w:tcBorders>
              <w:top w:val="single" w:sz="4" w:space="0" w:color="auto"/>
            </w:tcBorders>
            <w:shd w:val="clear" w:color="auto" w:fill="auto"/>
            <w:vAlign w:val="bottom"/>
          </w:tcPr>
          <w:p w14:paraId="72E67FF7" w14:textId="77777777" w:rsidR="00E46963" w:rsidRPr="00B8282C" w:rsidRDefault="00E46963" w:rsidP="00E46963">
            <w:pPr>
              <w:pStyle w:val="ListParagraph"/>
              <w:tabs>
                <w:tab w:val="decimal" w:pos="821"/>
              </w:tabs>
              <w:spacing w:before="4" w:after="4" w:line="240" w:lineRule="auto"/>
              <w:ind w:left="-29" w:right="-72"/>
              <w:jc w:val="both"/>
              <w:rPr>
                <w:rFonts w:ascii="Arial" w:hAnsi="Arial" w:cs="Arial"/>
                <w:b/>
                <w:bCs/>
                <w:color w:val="000000"/>
                <w:spacing w:val="-6"/>
                <w:sz w:val="13"/>
                <w:szCs w:val="13"/>
                <w:lang w:val="en-GB"/>
              </w:rPr>
            </w:pPr>
          </w:p>
        </w:tc>
        <w:tc>
          <w:tcPr>
            <w:tcW w:w="994" w:type="dxa"/>
            <w:shd w:val="clear" w:color="auto" w:fill="auto"/>
            <w:vAlign w:val="bottom"/>
          </w:tcPr>
          <w:p w14:paraId="0FC813D4" w14:textId="77777777" w:rsidR="00E46963" w:rsidRPr="00B8282C" w:rsidRDefault="00E46963" w:rsidP="00E46963">
            <w:pPr>
              <w:pStyle w:val="ListParagraph"/>
              <w:tabs>
                <w:tab w:val="decimal" w:pos="821"/>
              </w:tabs>
              <w:spacing w:before="4" w:after="4" w:line="240" w:lineRule="auto"/>
              <w:ind w:left="0" w:right="-72"/>
              <w:jc w:val="both"/>
              <w:rPr>
                <w:rFonts w:ascii="Arial" w:hAnsi="Arial" w:cs="Arial"/>
                <w:b/>
                <w:bCs/>
                <w:color w:val="000000"/>
                <w:spacing w:val="-6"/>
                <w:sz w:val="13"/>
                <w:szCs w:val="13"/>
                <w:lang w:val="en-GB"/>
              </w:rPr>
            </w:pPr>
          </w:p>
        </w:tc>
        <w:tc>
          <w:tcPr>
            <w:tcW w:w="144" w:type="dxa"/>
            <w:shd w:val="clear" w:color="auto" w:fill="auto"/>
          </w:tcPr>
          <w:p w14:paraId="09AD717A" w14:textId="77777777" w:rsidR="00E46963" w:rsidRPr="00EA6211" w:rsidRDefault="00E46963" w:rsidP="00E46963">
            <w:pPr>
              <w:pStyle w:val="ListParagraph"/>
              <w:tabs>
                <w:tab w:val="decimal" w:pos="788"/>
              </w:tabs>
              <w:spacing w:after="0" w:line="240" w:lineRule="auto"/>
              <w:ind w:left="-29" w:right="-72"/>
              <w:jc w:val="right"/>
              <w:rPr>
                <w:rFonts w:ascii="Arial" w:hAnsi="Arial" w:cs="Arial"/>
                <w:b/>
                <w:bCs/>
                <w:color w:val="000000"/>
                <w:spacing w:val="-6"/>
                <w:sz w:val="14"/>
                <w:szCs w:val="14"/>
                <w:lang w:val="en-GB"/>
              </w:rPr>
            </w:pPr>
          </w:p>
        </w:tc>
        <w:tc>
          <w:tcPr>
            <w:tcW w:w="936" w:type="dxa"/>
            <w:tcBorders>
              <w:top w:val="single" w:sz="4" w:space="0" w:color="auto"/>
            </w:tcBorders>
            <w:shd w:val="clear" w:color="auto" w:fill="auto"/>
          </w:tcPr>
          <w:p w14:paraId="5DE71768" w14:textId="77777777" w:rsidR="00E46963" w:rsidRPr="00B8282C" w:rsidRDefault="00E46963" w:rsidP="00E46963">
            <w:pPr>
              <w:pStyle w:val="ListParagraph"/>
              <w:tabs>
                <w:tab w:val="decimal" w:pos="821"/>
              </w:tabs>
              <w:spacing w:before="4" w:after="4" w:line="240" w:lineRule="auto"/>
              <w:ind w:left="-29" w:right="-72"/>
              <w:jc w:val="both"/>
              <w:rPr>
                <w:rFonts w:ascii="Arial" w:hAnsi="Arial" w:cs="Arial"/>
                <w:b/>
                <w:bCs/>
                <w:color w:val="000000"/>
                <w:spacing w:val="-6"/>
                <w:sz w:val="13"/>
                <w:szCs w:val="13"/>
                <w:lang w:val="en-GB"/>
              </w:rPr>
            </w:pPr>
          </w:p>
        </w:tc>
        <w:tc>
          <w:tcPr>
            <w:tcW w:w="916" w:type="dxa"/>
            <w:tcBorders>
              <w:top w:val="single" w:sz="4" w:space="0" w:color="auto"/>
            </w:tcBorders>
            <w:shd w:val="clear" w:color="auto" w:fill="auto"/>
          </w:tcPr>
          <w:p w14:paraId="0579D291" w14:textId="77777777" w:rsidR="00E46963" w:rsidRPr="00B8282C" w:rsidRDefault="00E46963" w:rsidP="00E46963">
            <w:pPr>
              <w:pStyle w:val="ListParagraph"/>
              <w:tabs>
                <w:tab w:val="decimal" w:pos="776"/>
              </w:tabs>
              <w:spacing w:before="4" w:after="4" w:line="240" w:lineRule="auto"/>
              <w:ind w:left="-29" w:right="-72"/>
              <w:jc w:val="both"/>
              <w:rPr>
                <w:rFonts w:ascii="Arial" w:hAnsi="Arial" w:cs="Arial"/>
                <w:b/>
                <w:bCs/>
                <w:color w:val="000000"/>
                <w:spacing w:val="-6"/>
                <w:sz w:val="13"/>
                <w:szCs w:val="13"/>
                <w:lang w:val="en-GB"/>
              </w:rPr>
            </w:pPr>
          </w:p>
        </w:tc>
        <w:tc>
          <w:tcPr>
            <w:tcW w:w="749" w:type="dxa"/>
            <w:tcBorders>
              <w:top w:val="single" w:sz="4" w:space="0" w:color="auto"/>
            </w:tcBorders>
            <w:shd w:val="clear" w:color="auto" w:fill="auto"/>
          </w:tcPr>
          <w:p w14:paraId="2D8FB9BA"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b/>
                <w:bCs/>
                <w:color w:val="000000"/>
                <w:spacing w:val="-6"/>
                <w:sz w:val="13"/>
                <w:szCs w:val="13"/>
                <w:lang w:val="en-GB"/>
              </w:rPr>
            </w:pPr>
          </w:p>
        </w:tc>
        <w:tc>
          <w:tcPr>
            <w:tcW w:w="999" w:type="dxa"/>
            <w:tcBorders>
              <w:top w:val="single" w:sz="4" w:space="0" w:color="auto"/>
            </w:tcBorders>
            <w:shd w:val="clear" w:color="auto" w:fill="auto"/>
            <w:vAlign w:val="bottom"/>
          </w:tcPr>
          <w:p w14:paraId="7DD4DF1F" w14:textId="77777777" w:rsidR="00E46963" w:rsidRPr="00B8282C" w:rsidRDefault="00E46963" w:rsidP="00E46963">
            <w:pPr>
              <w:tabs>
                <w:tab w:val="decimal" w:pos="855"/>
              </w:tabs>
              <w:ind w:right="-72"/>
              <w:jc w:val="both"/>
              <w:rPr>
                <w:rFonts w:ascii="Arial" w:eastAsia="Calibri" w:hAnsi="Arial" w:cs="Arial"/>
                <w:b/>
                <w:bCs/>
                <w:color w:val="000000"/>
                <w:spacing w:val="-6"/>
                <w:sz w:val="13"/>
                <w:szCs w:val="13"/>
              </w:rPr>
            </w:pPr>
          </w:p>
        </w:tc>
      </w:tr>
      <w:tr w:rsidR="00E46963" w:rsidRPr="00EA6211" w14:paraId="1742A25A" w14:textId="77777777" w:rsidTr="00710ACB">
        <w:tc>
          <w:tcPr>
            <w:tcW w:w="2016" w:type="dxa"/>
            <w:shd w:val="clear" w:color="auto" w:fill="auto"/>
            <w:vAlign w:val="bottom"/>
          </w:tcPr>
          <w:p w14:paraId="6341E0C5"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b/>
                <w:bCs/>
                <w:color w:val="000000"/>
                <w:spacing w:val="-6"/>
                <w:sz w:val="14"/>
                <w:szCs w:val="14"/>
                <w:lang w:val="en-GB"/>
              </w:rPr>
              <w:t>Financial liabilities</w:t>
            </w:r>
          </w:p>
        </w:tc>
        <w:tc>
          <w:tcPr>
            <w:tcW w:w="965" w:type="dxa"/>
            <w:shd w:val="clear" w:color="auto" w:fill="auto"/>
            <w:vAlign w:val="bottom"/>
          </w:tcPr>
          <w:p w14:paraId="7158C206"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p>
        </w:tc>
        <w:tc>
          <w:tcPr>
            <w:tcW w:w="864" w:type="dxa"/>
            <w:shd w:val="clear" w:color="auto" w:fill="auto"/>
            <w:vAlign w:val="bottom"/>
          </w:tcPr>
          <w:p w14:paraId="751865EC" w14:textId="77777777"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p>
        </w:tc>
        <w:tc>
          <w:tcPr>
            <w:tcW w:w="936" w:type="dxa"/>
            <w:shd w:val="clear" w:color="auto" w:fill="auto"/>
            <w:vAlign w:val="bottom"/>
          </w:tcPr>
          <w:p w14:paraId="440B17C7" w14:textId="77777777"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789C0FAC"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16122648"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43" w:type="dxa"/>
            <w:shd w:val="clear" w:color="auto" w:fill="auto"/>
            <w:vAlign w:val="bottom"/>
          </w:tcPr>
          <w:p w14:paraId="5153681B" w14:textId="77777777"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p>
        </w:tc>
        <w:tc>
          <w:tcPr>
            <w:tcW w:w="144" w:type="dxa"/>
            <w:shd w:val="clear" w:color="auto" w:fill="auto"/>
          </w:tcPr>
          <w:p w14:paraId="07CDA662"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7774B785" w14:textId="77777777" w:rsidR="00E46963" w:rsidRPr="00B8282C" w:rsidRDefault="00E46963" w:rsidP="00E46963">
            <w:pPr>
              <w:pStyle w:val="ListParagraph"/>
              <w:tabs>
                <w:tab w:val="decimal" w:pos="821"/>
              </w:tabs>
              <w:spacing w:before="4" w:after="4" w:line="240" w:lineRule="auto"/>
              <w:ind w:left="-29" w:right="-43"/>
              <w:jc w:val="both"/>
              <w:rPr>
                <w:rFonts w:ascii="Arial" w:hAnsi="Arial" w:cs="Arial"/>
                <w:color w:val="000000"/>
                <w:spacing w:val="-6"/>
                <w:sz w:val="13"/>
                <w:szCs w:val="13"/>
                <w:lang w:val="en-GB"/>
              </w:rPr>
            </w:pPr>
          </w:p>
        </w:tc>
        <w:tc>
          <w:tcPr>
            <w:tcW w:w="994" w:type="dxa"/>
            <w:shd w:val="clear" w:color="auto" w:fill="auto"/>
            <w:vAlign w:val="bottom"/>
          </w:tcPr>
          <w:p w14:paraId="53B152D1" w14:textId="77777777" w:rsidR="00E46963" w:rsidRPr="00B8282C" w:rsidRDefault="00E46963" w:rsidP="00E46963">
            <w:pPr>
              <w:pStyle w:val="ListParagraph"/>
              <w:tabs>
                <w:tab w:val="decimal" w:pos="864"/>
              </w:tabs>
              <w:spacing w:before="4" w:after="4" w:line="240" w:lineRule="auto"/>
              <w:ind w:left="0" w:right="-72"/>
              <w:jc w:val="both"/>
              <w:rPr>
                <w:rFonts w:ascii="Arial" w:hAnsi="Arial" w:cs="Arial"/>
                <w:color w:val="000000"/>
                <w:spacing w:val="-6"/>
                <w:sz w:val="13"/>
                <w:szCs w:val="13"/>
                <w:lang w:val="en-GB"/>
              </w:rPr>
            </w:pPr>
          </w:p>
        </w:tc>
        <w:tc>
          <w:tcPr>
            <w:tcW w:w="994" w:type="dxa"/>
            <w:shd w:val="clear" w:color="auto" w:fill="auto"/>
            <w:vAlign w:val="bottom"/>
          </w:tcPr>
          <w:p w14:paraId="54C2EC2C" w14:textId="77777777" w:rsidR="00E46963" w:rsidRPr="00B8282C" w:rsidRDefault="00E46963" w:rsidP="00E46963">
            <w:pPr>
              <w:tabs>
                <w:tab w:val="decimal" w:pos="825"/>
              </w:tabs>
              <w:ind w:right="-72"/>
              <w:jc w:val="both"/>
              <w:rPr>
                <w:rFonts w:ascii="Arial" w:hAnsi="Arial" w:cs="Arial"/>
                <w:color w:val="000000"/>
                <w:spacing w:val="-4"/>
                <w:sz w:val="13"/>
                <w:szCs w:val="13"/>
              </w:rPr>
            </w:pPr>
          </w:p>
        </w:tc>
        <w:tc>
          <w:tcPr>
            <w:tcW w:w="994" w:type="dxa"/>
            <w:shd w:val="clear" w:color="auto" w:fill="auto"/>
            <w:vAlign w:val="bottom"/>
          </w:tcPr>
          <w:p w14:paraId="54EB426D" w14:textId="77777777"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p>
        </w:tc>
        <w:tc>
          <w:tcPr>
            <w:tcW w:w="994" w:type="dxa"/>
            <w:shd w:val="clear" w:color="auto" w:fill="auto"/>
            <w:vAlign w:val="bottom"/>
          </w:tcPr>
          <w:p w14:paraId="606045C2" w14:textId="77777777" w:rsidR="00E46963" w:rsidRPr="00B8282C" w:rsidRDefault="00E46963" w:rsidP="00E46963">
            <w:pPr>
              <w:pStyle w:val="ListParagraph"/>
              <w:tabs>
                <w:tab w:val="decimal" w:pos="821"/>
              </w:tabs>
              <w:spacing w:before="4" w:after="4" w:line="240" w:lineRule="auto"/>
              <w:ind w:left="0" w:right="-72"/>
              <w:jc w:val="both"/>
              <w:rPr>
                <w:rFonts w:ascii="Arial" w:hAnsi="Arial" w:cs="Arial"/>
                <w:color w:val="000000"/>
                <w:spacing w:val="-6"/>
                <w:sz w:val="13"/>
                <w:szCs w:val="13"/>
                <w:lang w:val="en-GB"/>
              </w:rPr>
            </w:pPr>
          </w:p>
        </w:tc>
        <w:tc>
          <w:tcPr>
            <w:tcW w:w="144" w:type="dxa"/>
            <w:shd w:val="clear" w:color="auto" w:fill="auto"/>
          </w:tcPr>
          <w:p w14:paraId="68610E79" w14:textId="77777777" w:rsidR="00E46963" w:rsidRPr="00EA6211" w:rsidRDefault="00E46963" w:rsidP="00E46963">
            <w:pPr>
              <w:pStyle w:val="ListParagraph"/>
              <w:tabs>
                <w:tab w:val="decimal" w:pos="788"/>
              </w:tabs>
              <w:spacing w:after="0" w:line="240" w:lineRule="auto"/>
              <w:ind w:left="-29" w:right="-72"/>
              <w:jc w:val="right"/>
              <w:rPr>
                <w:rFonts w:ascii="Arial" w:hAnsi="Arial" w:cs="Arial"/>
                <w:color w:val="000000"/>
                <w:spacing w:val="-6"/>
                <w:sz w:val="14"/>
                <w:szCs w:val="14"/>
                <w:lang w:val="en-GB"/>
              </w:rPr>
            </w:pPr>
          </w:p>
        </w:tc>
        <w:tc>
          <w:tcPr>
            <w:tcW w:w="936" w:type="dxa"/>
            <w:shd w:val="clear" w:color="auto" w:fill="auto"/>
          </w:tcPr>
          <w:p w14:paraId="6E75207B" w14:textId="77777777"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p>
        </w:tc>
        <w:tc>
          <w:tcPr>
            <w:tcW w:w="916" w:type="dxa"/>
            <w:shd w:val="clear" w:color="auto" w:fill="auto"/>
          </w:tcPr>
          <w:p w14:paraId="1E6BF770" w14:textId="77777777"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tcPr>
          <w:p w14:paraId="2F0034C4"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99" w:type="dxa"/>
            <w:shd w:val="clear" w:color="auto" w:fill="auto"/>
            <w:vAlign w:val="bottom"/>
          </w:tcPr>
          <w:p w14:paraId="35F51C12" w14:textId="77777777" w:rsidR="00E46963" w:rsidRPr="00B8282C" w:rsidRDefault="00E46963" w:rsidP="00E46963">
            <w:pPr>
              <w:tabs>
                <w:tab w:val="decimal" w:pos="855"/>
              </w:tabs>
              <w:ind w:right="-72"/>
              <w:jc w:val="both"/>
              <w:rPr>
                <w:rFonts w:ascii="Arial" w:hAnsi="Arial" w:cs="Arial"/>
                <w:color w:val="000000"/>
                <w:spacing w:val="-4"/>
                <w:sz w:val="13"/>
                <w:szCs w:val="13"/>
              </w:rPr>
            </w:pPr>
          </w:p>
        </w:tc>
      </w:tr>
      <w:tr w:rsidR="00E46963" w:rsidRPr="00EA6211" w14:paraId="68940A71" w14:textId="77777777" w:rsidTr="00710ACB">
        <w:tc>
          <w:tcPr>
            <w:tcW w:w="2016" w:type="dxa"/>
            <w:shd w:val="clear" w:color="auto" w:fill="auto"/>
            <w:vAlign w:val="bottom"/>
          </w:tcPr>
          <w:p w14:paraId="725B18EE" w14:textId="4AF27E29"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Trade and other current payables</w:t>
            </w:r>
          </w:p>
        </w:tc>
        <w:tc>
          <w:tcPr>
            <w:tcW w:w="965" w:type="dxa"/>
            <w:shd w:val="clear" w:color="auto" w:fill="auto"/>
          </w:tcPr>
          <w:p w14:paraId="2BD8522E"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24D581F5" w14:textId="2E0CB520"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shd w:val="clear" w:color="auto" w:fill="auto"/>
          </w:tcPr>
          <w:p w14:paraId="2DE76647" w14:textId="6521BD33"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9</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791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202</w:t>
            </w:r>
            <w:r w:rsidRPr="00B8282C">
              <w:rPr>
                <w:rFonts w:ascii="Arial" w:hAnsi="Arial" w:cs="Arial"/>
                <w:color w:val="000000"/>
                <w:spacing w:val="-4"/>
                <w:sz w:val="13"/>
                <w:szCs w:val="13"/>
                <w:cs/>
                <w:lang w:val="en-GB"/>
              </w:rPr>
              <w:t xml:space="preserve"> </w:t>
            </w:r>
          </w:p>
        </w:tc>
        <w:tc>
          <w:tcPr>
            <w:tcW w:w="749" w:type="dxa"/>
            <w:shd w:val="clear" w:color="auto" w:fill="auto"/>
            <w:vAlign w:val="bottom"/>
          </w:tcPr>
          <w:p w14:paraId="214B7634" w14:textId="1EA74E32"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67027C82" w14:textId="136F9DBF"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43" w:type="dxa"/>
            <w:shd w:val="clear" w:color="auto" w:fill="auto"/>
          </w:tcPr>
          <w:p w14:paraId="656F7C56" w14:textId="1B5095C9"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9</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791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202</w:t>
            </w:r>
            <w:r w:rsidRPr="00B8282C">
              <w:rPr>
                <w:rFonts w:ascii="Arial" w:hAnsi="Arial" w:cs="Arial"/>
                <w:color w:val="000000"/>
                <w:spacing w:val="-4"/>
                <w:sz w:val="13"/>
                <w:szCs w:val="13"/>
                <w:cs/>
                <w:lang w:val="en-GB"/>
              </w:rPr>
              <w:t xml:space="preserve"> </w:t>
            </w:r>
          </w:p>
        </w:tc>
        <w:tc>
          <w:tcPr>
            <w:tcW w:w="144" w:type="dxa"/>
            <w:shd w:val="clear" w:color="auto" w:fill="auto"/>
          </w:tcPr>
          <w:p w14:paraId="0101EBC7"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41BEE06C" w14:textId="5AE67732" w:rsidR="00E46963" w:rsidRPr="00B8282C" w:rsidRDefault="00E46963" w:rsidP="00E46963">
            <w:pPr>
              <w:tabs>
                <w:tab w:val="decimal" w:pos="85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vAlign w:val="bottom"/>
          </w:tcPr>
          <w:p w14:paraId="52B472BD" w14:textId="56778DC2" w:rsidR="00E46963" w:rsidRPr="00B8282C" w:rsidRDefault="00E46963" w:rsidP="00E46963">
            <w:pPr>
              <w:tabs>
                <w:tab w:val="decimal" w:pos="864"/>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tcPr>
          <w:p w14:paraId="6FA2AA5A" w14:textId="303E6DE5" w:rsidR="00E46963" w:rsidRPr="00B8282C" w:rsidRDefault="00E46963" w:rsidP="00E46963">
            <w:pPr>
              <w:tabs>
                <w:tab w:val="decimal" w:pos="82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9</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791</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202</w:t>
            </w:r>
            <w:r w:rsidRPr="00B8282C">
              <w:rPr>
                <w:rFonts w:ascii="Arial" w:hAnsi="Arial" w:cs="Arial"/>
                <w:color w:val="000000"/>
                <w:spacing w:val="-4"/>
                <w:sz w:val="13"/>
                <w:szCs w:val="13"/>
                <w:cs/>
              </w:rPr>
              <w:t xml:space="preserve"> </w:t>
            </w:r>
          </w:p>
        </w:tc>
        <w:tc>
          <w:tcPr>
            <w:tcW w:w="994" w:type="dxa"/>
            <w:shd w:val="clear" w:color="auto" w:fill="auto"/>
          </w:tcPr>
          <w:p w14:paraId="4E6E3BE6" w14:textId="266797D0" w:rsidR="00E46963" w:rsidRPr="00B8282C" w:rsidRDefault="00E46963"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9</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791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202</w:t>
            </w:r>
            <w:r w:rsidRPr="00B8282C">
              <w:rPr>
                <w:rFonts w:ascii="Arial" w:hAnsi="Arial" w:cs="Arial"/>
                <w:color w:val="000000"/>
                <w:spacing w:val="-4"/>
                <w:sz w:val="13"/>
                <w:szCs w:val="13"/>
                <w:cs/>
                <w:lang w:val="en-GB"/>
              </w:rPr>
              <w:t xml:space="preserve"> </w:t>
            </w:r>
          </w:p>
        </w:tc>
        <w:tc>
          <w:tcPr>
            <w:tcW w:w="994" w:type="dxa"/>
            <w:shd w:val="clear" w:color="auto" w:fill="auto"/>
            <w:vAlign w:val="bottom"/>
          </w:tcPr>
          <w:p w14:paraId="75FCD479" w14:textId="4050F46D" w:rsidR="00E46963" w:rsidRPr="00B8282C" w:rsidRDefault="00E46963" w:rsidP="00E46963">
            <w:pPr>
              <w:pStyle w:val="ListParagraph"/>
              <w:spacing w:before="4" w:after="4" w:line="240" w:lineRule="auto"/>
              <w:ind w:left="-29" w:right="-72"/>
              <w:jc w:val="center"/>
              <w:rPr>
                <w:rFonts w:ascii="Arial" w:eastAsia="Arial Unicode MS" w:hAnsi="Arial" w:cs="Arial"/>
                <w:color w:val="000000"/>
                <w:spacing w:val="-4"/>
                <w:sz w:val="13"/>
                <w:szCs w:val="13"/>
              </w:rPr>
            </w:pPr>
            <w:r w:rsidRPr="00B8282C">
              <w:rPr>
                <w:rFonts w:ascii="Arial" w:hAnsi="Arial" w:cs="Arial"/>
                <w:color w:val="000000"/>
                <w:spacing w:val="-4"/>
                <w:sz w:val="13"/>
                <w:szCs w:val="13"/>
                <w:cs/>
              </w:rPr>
              <w:t xml:space="preserve">-      </w:t>
            </w:r>
          </w:p>
        </w:tc>
        <w:tc>
          <w:tcPr>
            <w:tcW w:w="144" w:type="dxa"/>
            <w:shd w:val="clear" w:color="auto" w:fill="auto"/>
          </w:tcPr>
          <w:p w14:paraId="7F7011B3" w14:textId="77777777" w:rsidR="00E46963" w:rsidRPr="00EA6211" w:rsidRDefault="00E46963" w:rsidP="00E46963">
            <w:pPr>
              <w:pStyle w:val="ListParagraph"/>
              <w:tabs>
                <w:tab w:val="decimal" w:pos="792"/>
              </w:tabs>
              <w:spacing w:after="0" w:line="240" w:lineRule="auto"/>
              <w:ind w:left="-29" w:right="-43"/>
              <w:jc w:val="right"/>
              <w:rPr>
                <w:rFonts w:ascii="Arial" w:hAnsi="Arial" w:cs="Arial"/>
                <w:color w:val="000000"/>
                <w:spacing w:val="-6"/>
                <w:sz w:val="14"/>
                <w:szCs w:val="14"/>
                <w:lang w:val="en-GB"/>
              </w:rPr>
            </w:pPr>
          </w:p>
        </w:tc>
        <w:tc>
          <w:tcPr>
            <w:tcW w:w="936" w:type="dxa"/>
            <w:shd w:val="clear" w:color="auto" w:fill="auto"/>
          </w:tcPr>
          <w:p w14:paraId="09640807" w14:textId="1792B828"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9</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791</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202</w:t>
            </w:r>
            <w:r w:rsidRPr="00B8282C">
              <w:rPr>
                <w:rFonts w:ascii="Arial" w:hAnsi="Arial" w:cs="Arial"/>
                <w:color w:val="000000"/>
                <w:spacing w:val="-4"/>
                <w:sz w:val="13"/>
                <w:szCs w:val="13"/>
                <w:cs/>
              </w:rPr>
              <w:t>)</w:t>
            </w:r>
          </w:p>
        </w:tc>
        <w:tc>
          <w:tcPr>
            <w:tcW w:w="916" w:type="dxa"/>
            <w:shd w:val="clear" w:color="auto" w:fill="auto"/>
            <w:vAlign w:val="bottom"/>
          </w:tcPr>
          <w:p w14:paraId="5D949BBB" w14:textId="19BB7D7B"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29272EB3" w14:textId="48C9A888"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shd w:val="clear" w:color="auto" w:fill="auto"/>
          </w:tcPr>
          <w:p w14:paraId="5F3753BB" w14:textId="42409FBE"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9</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791</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202</w:t>
            </w:r>
            <w:r w:rsidRPr="00B8282C">
              <w:rPr>
                <w:rFonts w:ascii="Arial" w:hAnsi="Arial" w:cs="Arial"/>
                <w:color w:val="000000"/>
                <w:spacing w:val="-4"/>
                <w:sz w:val="13"/>
                <w:szCs w:val="13"/>
                <w:cs/>
              </w:rPr>
              <w:t>)</w:t>
            </w:r>
          </w:p>
        </w:tc>
      </w:tr>
      <w:tr w:rsidR="00E46963" w:rsidRPr="00EA6211" w14:paraId="7E448C59" w14:textId="77777777" w:rsidTr="00710ACB">
        <w:tc>
          <w:tcPr>
            <w:tcW w:w="2016" w:type="dxa"/>
            <w:shd w:val="clear" w:color="auto" w:fill="auto"/>
            <w:vAlign w:val="bottom"/>
          </w:tcPr>
          <w:p w14:paraId="01057CE1" w14:textId="3ED07DF8"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Accrued expense</w:t>
            </w:r>
          </w:p>
        </w:tc>
        <w:tc>
          <w:tcPr>
            <w:tcW w:w="965" w:type="dxa"/>
            <w:shd w:val="clear" w:color="auto" w:fill="auto"/>
          </w:tcPr>
          <w:p w14:paraId="4A947FE8" w14:textId="5D22BCCF"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3DFBBBA7" w14:textId="226F6D9F"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shd w:val="clear" w:color="auto" w:fill="auto"/>
          </w:tcPr>
          <w:p w14:paraId="7D5AC8D6" w14:textId="74CD645A"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82</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115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695</w:t>
            </w:r>
            <w:r w:rsidRPr="00B8282C">
              <w:rPr>
                <w:rFonts w:ascii="Arial" w:hAnsi="Arial" w:cs="Arial"/>
                <w:color w:val="000000"/>
                <w:spacing w:val="-4"/>
                <w:sz w:val="13"/>
                <w:szCs w:val="13"/>
                <w:cs/>
                <w:lang w:val="en-GB"/>
              </w:rPr>
              <w:t xml:space="preserve"> </w:t>
            </w:r>
          </w:p>
        </w:tc>
        <w:tc>
          <w:tcPr>
            <w:tcW w:w="749" w:type="dxa"/>
            <w:shd w:val="clear" w:color="auto" w:fill="auto"/>
            <w:vAlign w:val="bottom"/>
          </w:tcPr>
          <w:p w14:paraId="1ED7AB69" w14:textId="0688113D"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52D7A3C0" w14:textId="2D09F4D4"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43" w:type="dxa"/>
            <w:shd w:val="clear" w:color="auto" w:fill="auto"/>
          </w:tcPr>
          <w:p w14:paraId="35B1D6F7" w14:textId="56E35293"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82</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115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695</w:t>
            </w:r>
            <w:r w:rsidRPr="00B8282C">
              <w:rPr>
                <w:rFonts w:ascii="Arial" w:hAnsi="Arial" w:cs="Arial"/>
                <w:color w:val="000000"/>
                <w:spacing w:val="-4"/>
                <w:sz w:val="13"/>
                <w:szCs w:val="13"/>
                <w:cs/>
                <w:lang w:val="en-GB"/>
              </w:rPr>
              <w:t xml:space="preserve"> </w:t>
            </w:r>
          </w:p>
        </w:tc>
        <w:tc>
          <w:tcPr>
            <w:tcW w:w="144" w:type="dxa"/>
            <w:shd w:val="clear" w:color="auto" w:fill="auto"/>
          </w:tcPr>
          <w:p w14:paraId="02908FE2"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7EEC95E2" w14:textId="44393A35" w:rsidR="00E46963" w:rsidRPr="00B8282C" w:rsidRDefault="00E46963" w:rsidP="00E46963">
            <w:pPr>
              <w:tabs>
                <w:tab w:val="decimal" w:pos="85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vAlign w:val="bottom"/>
          </w:tcPr>
          <w:p w14:paraId="553EF591" w14:textId="627ACAF5" w:rsidR="00E46963" w:rsidRPr="00B8282C" w:rsidRDefault="00E46963" w:rsidP="00E46963">
            <w:pPr>
              <w:tabs>
                <w:tab w:val="decimal" w:pos="864"/>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tcPr>
          <w:p w14:paraId="6B5F8CD2" w14:textId="6188B486" w:rsidR="00E46963" w:rsidRPr="00B8282C" w:rsidRDefault="00E46963" w:rsidP="00E46963">
            <w:pPr>
              <w:tabs>
                <w:tab w:val="decimal" w:pos="82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82</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115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695</w:t>
            </w:r>
            <w:r w:rsidRPr="00B8282C">
              <w:rPr>
                <w:rFonts w:ascii="Arial" w:hAnsi="Arial" w:cs="Arial"/>
                <w:color w:val="000000"/>
                <w:spacing w:val="-4"/>
                <w:sz w:val="13"/>
                <w:szCs w:val="13"/>
                <w:cs/>
              </w:rPr>
              <w:t xml:space="preserve"> </w:t>
            </w:r>
          </w:p>
        </w:tc>
        <w:tc>
          <w:tcPr>
            <w:tcW w:w="994" w:type="dxa"/>
            <w:shd w:val="clear" w:color="auto" w:fill="auto"/>
          </w:tcPr>
          <w:p w14:paraId="4BAA49A0" w14:textId="2BA3B071" w:rsidR="00E46963" w:rsidRPr="00B8282C" w:rsidRDefault="00E46963"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82</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115</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695</w:t>
            </w:r>
            <w:r w:rsidRPr="00B8282C">
              <w:rPr>
                <w:rFonts w:ascii="Arial" w:hAnsi="Arial" w:cs="Arial"/>
                <w:color w:val="000000"/>
                <w:spacing w:val="-4"/>
                <w:sz w:val="13"/>
                <w:szCs w:val="13"/>
                <w:cs/>
                <w:lang w:val="en-GB"/>
              </w:rPr>
              <w:t xml:space="preserve"> </w:t>
            </w:r>
          </w:p>
        </w:tc>
        <w:tc>
          <w:tcPr>
            <w:tcW w:w="994" w:type="dxa"/>
            <w:shd w:val="clear" w:color="auto" w:fill="auto"/>
            <w:vAlign w:val="bottom"/>
          </w:tcPr>
          <w:p w14:paraId="5ED76A59" w14:textId="7BF27BFF" w:rsidR="00E46963" w:rsidRPr="00B8282C" w:rsidRDefault="00E46963" w:rsidP="00E46963">
            <w:pPr>
              <w:pStyle w:val="ListParagraph"/>
              <w:spacing w:before="4" w:after="4" w:line="240" w:lineRule="auto"/>
              <w:ind w:left="-29" w:right="-72"/>
              <w:jc w:val="center"/>
              <w:rPr>
                <w:rFonts w:ascii="Arial" w:eastAsia="Arial Unicode MS" w:hAnsi="Arial" w:cs="Arial"/>
                <w:color w:val="000000"/>
                <w:spacing w:val="-4"/>
                <w:sz w:val="13"/>
                <w:szCs w:val="13"/>
              </w:rPr>
            </w:pPr>
            <w:r w:rsidRPr="00B8282C">
              <w:rPr>
                <w:rFonts w:ascii="Arial" w:hAnsi="Arial" w:cs="Arial"/>
                <w:color w:val="000000"/>
                <w:spacing w:val="-4"/>
                <w:sz w:val="13"/>
                <w:szCs w:val="13"/>
                <w:cs/>
              </w:rPr>
              <w:t xml:space="preserve">-      </w:t>
            </w:r>
          </w:p>
        </w:tc>
        <w:tc>
          <w:tcPr>
            <w:tcW w:w="144" w:type="dxa"/>
            <w:shd w:val="clear" w:color="auto" w:fill="auto"/>
          </w:tcPr>
          <w:p w14:paraId="0917AF67" w14:textId="77777777" w:rsidR="00E46963" w:rsidRPr="00EA6211" w:rsidRDefault="00E46963" w:rsidP="00E46963">
            <w:pPr>
              <w:pStyle w:val="ListParagraph"/>
              <w:tabs>
                <w:tab w:val="decimal" w:pos="792"/>
              </w:tabs>
              <w:spacing w:after="0" w:line="240" w:lineRule="auto"/>
              <w:ind w:left="-29" w:right="-43"/>
              <w:jc w:val="right"/>
              <w:rPr>
                <w:rFonts w:ascii="Arial" w:hAnsi="Arial" w:cs="Arial"/>
                <w:color w:val="000000"/>
                <w:spacing w:val="-6"/>
                <w:sz w:val="14"/>
                <w:szCs w:val="14"/>
                <w:lang w:val="en-GB"/>
              </w:rPr>
            </w:pPr>
          </w:p>
        </w:tc>
        <w:tc>
          <w:tcPr>
            <w:tcW w:w="936" w:type="dxa"/>
            <w:shd w:val="clear" w:color="auto" w:fill="auto"/>
          </w:tcPr>
          <w:p w14:paraId="6CB0B870" w14:textId="48772A6E"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82</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115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695</w:t>
            </w:r>
            <w:r w:rsidRPr="00B8282C">
              <w:rPr>
                <w:rFonts w:ascii="Arial" w:hAnsi="Arial" w:cs="Arial"/>
                <w:color w:val="000000"/>
                <w:spacing w:val="-4"/>
                <w:sz w:val="13"/>
                <w:szCs w:val="13"/>
                <w:cs/>
              </w:rPr>
              <w:t>)</w:t>
            </w:r>
          </w:p>
        </w:tc>
        <w:tc>
          <w:tcPr>
            <w:tcW w:w="916" w:type="dxa"/>
            <w:shd w:val="clear" w:color="auto" w:fill="auto"/>
            <w:vAlign w:val="bottom"/>
          </w:tcPr>
          <w:p w14:paraId="52A09F77" w14:textId="311D04F1"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shd w:val="clear" w:color="auto" w:fill="auto"/>
            <w:vAlign w:val="bottom"/>
          </w:tcPr>
          <w:p w14:paraId="77127EF4" w14:textId="41535A15"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shd w:val="clear" w:color="auto" w:fill="auto"/>
          </w:tcPr>
          <w:p w14:paraId="1B9D57F8" w14:textId="03C45381"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82</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115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695</w:t>
            </w:r>
            <w:r w:rsidRPr="00B8282C">
              <w:rPr>
                <w:rFonts w:ascii="Arial" w:hAnsi="Arial" w:cs="Arial"/>
                <w:color w:val="000000"/>
                <w:spacing w:val="-4"/>
                <w:sz w:val="13"/>
                <w:szCs w:val="13"/>
                <w:cs/>
              </w:rPr>
              <w:t>)</w:t>
            </w:r>
          </w:p>
        </w:tc>
      </w:tr>
      <w:tr w:rsidR="00E46963" w:rsidRPr="00EA6211" w14:paraId="64A42DC5" w14:textId="77777777" w:rsidTr="00710ACB">
        <w:tc>
          <w:tcPr>
            <w:tcW w:w="2016" w:type="dxa"/>
            <w:shd w:val="clear" w:color="auto" w:fill="auto"/>
            <w:vAlign w:val="bottom"/>
          </w:tcPr>
          <w:p w14:paraId="6A083B7C" w14:textId="4955EC5C"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Long-term loans from</w:t>
            </w:r>
          </w:p>
        </w:tc>
        <w:tc>
          <w:tcPr>
            <w:tcW w:w="965" w:type="dxa"/>
            <w:shd w:val="clear" w:color="auto" w:fill="auto"/>
          </w:tcPr>
          <w:p w14:paraId="58DEEEE5"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p>
        </w:tc>
        <w:tc>
          <w:tcPr>
            <w:tcW w:w="864" w:type="dxa"/>
            <w:shd w:val="clear" w:color="auto" w:fill="auto"/>
            <w:vAlign w:val="bottom"/>
          </w:tcPr>
          <w:p w14:paraId="7B7FA1C7" w14:textId="77777777"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p>
        </w:tc>
        <w:tc>
          <w:tcPr>
            <w:tcW w:w="936" w:type="dxa"/>
            <w:shd w:val="clear" w:color="auto" w:fill="auto"/>
          </w:tcPr>
          <w:p w14:paraId="6A6E4048" w14:textId="77777777"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22A50710"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300CC2C9"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43" w:type="dxa"/>
            <w:shd w:val="clear" w:color="auto" w:fill="auto"/>
          </w:tcPr>
          <w:p w14:paraId="749967EB" w14:textId="77777777"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p>
        </w:tc>
        <w:tc>
          <w:tcPr>
            <w:tcW w:w="144" w:type="dxa"/>
            <w:shd w:val="clear" w:color="auto" w:fill="auto"/>
          </w:tcPr>
          <w:p w14:paraId="3C34867A"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4617C392" w14:textId="77777777" w:rsidR="00E46963" w:rsidRPr="00B8282C" w:rsidRDefault="00E46963" w:rsidP="00E46963">
            <w:pPr>
              <w:tabs>
                <w:tab w:val="decimal" w:pos="855"/>
              </w:tabs>
              <w:ind w:right="-72"/>
              <w:jc w:val="both"/>
              <w:rPr>
                <w:rFonts w:ascii="Arial" w:hAnsi="Arial" w:cs="Arial"/>
                <w:color w:val="000000"/>
                <w:spacing w:val="-6"/>
                <w:sz w:val="13"/>
                <w:szCs w:val="13"/>
              </w:rPr>
            </w:pPr>
          </w:p>
        </w:tc>
        <w:tc>
          <w:tcPr>
            <w:tcW w:w="994" w:type="dxa"/>
            <w:shd w:val="clear" w:color="auto" w:fill="auto"/>
            <w:vAlign w:val="bottom"/>
          </w:tcPr>
          <w:p w14:paraId="18B69C4C" w14:textId="77777777" w:rsidR="00E46963" w:rsidRPr="00B8282C" w:rsidRDefault="00E46963" w:rsidP="00E46963">
            <w:pPr>
              <w:tabs>
                <w:tab w:val="decimal" w:pos="864"/>
              </w:tabs>
              <w:ind w:right="-72"/>
              <w:jc w:val="both"/>
              <w:rPr>
                <w:rFonts w:ascii="Arial" w:hAnsi="Arial" w:cs="Arial"/>
                <w:color w:val="000000"/>
                <w:spacing w:val="-6"/>
                <w:sz w:val="13"/>
                <w:szCs w:val="13"/>
              </w:rPr>
            </w:pPr>
          </w:p>
        </w:tc>
        <w:tc>
          <w:tcPr>
            <w:tcW w:w="994" w:type="dxa"/>
            <w:shd w:val="clear" w:color="auto" w:fill="auto"/>
          </w:tcPr>
          <w:p w14:paraId="3096C46F" w14:textId="77777777" w:rsidR="00E46963" w:rsidRPr="00B8282C" w:rsidRDefault="00E46963" w:rsidP="00E46963">
            <w:pPr>
              <w:tabs>
                <w:tab w:val="decimal" w:pos="825"/>
              </w:tabs>
              <w:ind w:right="-72"/>
              <w:jc w:val="both"/>
              <w:rPr>
                <w:rFonts w:ascii="Arial" w:hAnsi="Arial" w:cs="Arial"/>
                <w:color w:val="000000"/>
                <w:spacing w:val="-6"/>
                <w:sz w:val="13"/>
                <w:szCs w:val="13"/>
              </w:rPr>
            </w:pPr>
          </w:p>
        </w:tc>
        <w:tc>
          <w:tcPr>
            <w:tcW w:w="994" w:type="dxa"/>
            <w:shd w:val="clear" w:color="auto" w:fill="auto"/>
          </w:tcPr>
          <w:p w14:paraId="22FAB257" w14:textId="77777777" w:rsidR="00E46963" w:rsidRPr="00B8282C" w:rsidRDefault="00E46963"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3"/>
                <w:szCs w:val="13"/>
                <w:lang w:val="en-GB"/>
              </w:rPr>
            </w:pPr>
          </w:p>
        </w:tc>
        <w:tc>
          <w:tcPr>
            <w:tcW w:w="994" w:type="dxa"/>
            <w:shd w:val="clear" w:color="auto" w:fill="auto"/>
            <w:vAlign w:val="bottom"/>
          </w:tcPr>
          <w:p w14:paraId="0698692F" w14:textId="77777777" w:rsidR="00E46963" w:rsidRPr="00B8282C" w:rsidRDefault="00E46963" w:rsidP="00E46963">
            <w:pPr>
              <w:pStyle w:val="ListParagraph"/>
              <w:spacing w:before="4" w:after="4" w:line="240" w:lineRule="auto"/>
              <w:ind w:left="-29" w:right="-72"/>
              <w:jc w:val="center"/>
              <w:rPr>
                <w:rFonts w:ascii="Arial" w:eastAsia="Arial Unicode MS" w:hAnsi="Arial" w:cs="Arial"/>
                <w:color w:val="000000"/>
                <w:spacing w:val="-4"/>
                <w:sz w:val="13"/>
                <w:szCs w:val="13"/>
              </w:rPr>
            </w:pPr>
          </w:p>
        </w:tc>
        <w:tc>
          <w:tcPr>
            <w:tcW w:w="144" w:type="dxa"/>
            <w:shd w:val="clear" w:color="auto" w:fill="auto"/>
          </w:tcPr>
          <w:p w14:paraId="2007DEAF" w14:textId="77777777" w:rsidR="00E46963" w:rsidRPr="00EA6211" w:rsidRDefault="00E46963" w:rsidP="00E46963">
            <w:pPr>
              <w:pStyle w:val="ListParagraph"/>
              <w:tabs>
                <w:tab w:val="decimal" w:pos="792"/>
              </w:tabs>
              <w:spacing w:after="0" w:line="240" w:lineRule="auto"/>
              <w:ind w:left="-29" w:right="-43"/>
              <w:jc w:val="right"/>
              <w:rPr>
                <w:rFonts w:ascii="Arial" w:hAnsi="Arial" w:cs="Arial"/>
                <w:color w:val="000000"/>
                <w:spacing w:val="-6"/>
                <w:sz w:val="14"/>
                <w:szCs w:val="14"/>
                <w:lang w:val="en-GB"/>
              </w:rPr>
            </w:pPr>
          </w:p>
        </w:tc>
        <w:tc>
          <w:tcPr>
            <w:tcW w:w="936" w:type="dxa"/>
            <w:shd w:val="clear" w:color="auto" w:fill="auto"/>
          </w:tcPr>
          <w:p w14:paraId="68F6924C" w14:textId="77777777"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p>
        </w:tc>
        <w:tc>
          <w:tcPr>
            <w:tcW w:w="916" w:type="dxa"/>
            <w:shd w:val="clear" w:color="auto" w:fill="auto"/>
            <w:vAlign w:val="bottom"/>
          </w:tcPr>
          <w:p w14:paraId="56576CB0" w14:textId="77777777"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p>
        </w:tc>
        <w:tc>
          <w:tcPr>
            <w:tcW w:w="749" w:type="dxa"/>
            <w:shd w:val="clear" w:color="auto" w:fill="auto"/>
            <w:vAlign w:val="bottom"/>
          </w:tcPr>
          <w:p w14:paraId="72F1782C"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99" w:type="dxa"/>
            <w:shd w:val="clear" w:color="auto" w:fill="auto"/>
          </w:tcPr>
          <w:p w14:paraId="349C20D4" w14:textId="77777777" w:rsidR="00E46963" w:rsidRPr="00B8282C" w:rsidRDefault="00E46963" w:rsidP="00E46963">
            <w:pPr>
              <w:tabs>
                <w:tab w:val="decimal" w:pos="855"/>
              </w:tabs>
              <w:ind w:right="-72"/>
              <w:jc w:val="both"/>
              <w:rPr>
                <w:rFonts w:ascii="Arial" w:hAnsi="Arial" w:cs="Arial"/>
                <w:color w:val="000000"/>
                <w:spacing w:val="-4"/>
                <w:sz w:val="13"/>
                <w:szCs w:val="13"/>
              </w:rPr>
            </w:pPr>
          </w:p>
        </w:tc>
      </w:tr>
      <w:tr w:rsidR="00E46963" w:rsidRPr="00EA6211" w14:paraId="3D449D15" w14:textId="77777777" w:rsidTr="00F97C16">
        <w:tc>
          <w:tcPr>
            <w:tcW w:w="2016" w:type="dxa"/>
            <w:shd w:val="clear" w:color="auto" w:fill="auto"/>
            <w:vAlign w:val="bottom"/>
          </w:tcPr>
          <w:p w14:paraId="12618545" w14:textId="649E0859"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a financial institution</w:t>
            </w:r>
          </w:p>
        </w:tc>
        <w:tc>
          <w:tcPr>
            <w:tcW w:w="965" w:type="dxa"/>
            <w:shd w:val="clear" w:color="auto" w:fill="auto"/>
          </w:tcPr>
          <w:p w14:paraId="424250FA"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05296768" w14:textId="0B447AB2"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shd w:val="clear" w:color="auto" w:fill="auto"/>
          </w:tcPr>
          <w:p w14:paraId="2070B96E" w14:textId="09D7941A"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14</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101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983</w:t>
            </w:r>
            <w:r w:rsidRPr="00B8282C">
              <w:rPr>
                <w:rFonts w:ascii="Arial" w:hAnsi="Arial" w:cs="Arial"/>
                <w:color w:val="000000"/>
                <w:spacing w:val="-4"/>
                <w:sz w:val="13"/>
                <w:szCs w:val="13"/>
                <w:cs/>
                <w:lang w:val="en-GB"/>
              </w:rPr>
              <w:t xml:space="preserve"> </w:t>
            </w:r>
          </w:p>
        </w:tc>
        <w:tc>
          <w:tcPr>
            <w:tcW w:w="749" w:type="dxa"/>
            <w:shd w:val="clear" w:color="auto" w:fill="auto"/>
          </w:tcPr>
          <w:p w14:paraId="1F8670BA" w14:textId="35051ACB" w:rsidR="00E46963" w:rsidRPr="00B8282C" w:rsidRDefault="00A73D3B"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65</w:t>
            </w:r>
            <w:r w:rsidR="00E46963" w:rsidRPr="00B8282C">
              <w:rPr>
                <w:rFonts w:ascii="Arial" w:hAnsi="Arial" w:cs="Arial"/>
                <w:color w:val="000000"/>
                <w:spacing w:val="-4"/>
                <w:sz w:val="13"/>
                <w:szCs w:val="13"/>
                <w:cs/>
                <w:lang w:val="en-GB"/>
              </w:rPr>
              <w:t>,</w:t>
            </w:r>
            <w:r w:rsidRPr="00B8282C">
              <w:rPr>
                <w:rFonts w:ascii="Arial" w:hAnsi="Arial" w:cs="Arial"/>
                <w:color w:val="000000"/>
                <w:spacing w:val="-4"/>
                <w:sz w:val="13"/>
                <w:szCs w:val="13"/>
                <w:lang w:val="en-GB"/>
              </w:rPr>
              <w:t>964</w:t>
            </w:r>
            <w:r w:rsidR="00E46963" w:rsidRPr="00B8282C">
              <w:rPr>
                <w:rFonts w:ascii="Arial" w:hAnsi="Arial" w:cs="Arial"/>
                <w:color w:val="000000"/>
                <w:spacing w:val="-4"/>
                <w:sz w:val="13"/>
                <w:szCs w:val="13"/>
                <w:cs/>
                <w:lang w:val="en-GB"/>
              </w:rPr>
              <w:t>,</w:t>
            </w:r>
            <w:r w:rsidRPr="00B8282C">
              <w:rPr>
                <w:rFonts w:ascii="Arial" w:hAnsi="Arial" w:cs="Arial"/>
                <w:color w:val="000000"/>
                <w:spacing w:val="-4"/>
                <w:sz w:val="13"/>
                <w:szCs w:val="13"/>
                <w:lang w:val="en-GB"/>
              </w:rPr>
              <w:t>769</w:t>
            </w:r>
            <w:r w:rsidR="00E46963" w:rsidRPr="00B8282C">
              <w:rPr>
                <w:rFonts w:ascii="Arial" w:hAnsi="Arial" w:cs="Arial"/>
                <w:color w:val="000000"/>
                <w:spacing w:val="-4"/>
                <w:sz w:val="13"/>
                <w:szCs w:val="13"/>
                <w:cs/>
                <w:lang w:val="en-GB"/>
              </w:rPr>
              <w:t xml:space="preserve"> </w:t>
            </w:r>
          </w:p>
        </w:tc>
        <w:tc>
          <w:tcPr>
            <w:tcW w:w="749" w:type="dxa"/>
            <w:shd w:val="clear" w:color="auto" w:fill="auto"/>
          </w:tcPr>
          <w:p w14:paraId="039F5927" w14:textId="207B2B10" w:rsidR="00E46963" w:rsidRPr="00B8282C" w:rsidRDefault="00A73D3B"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47</w:t>
            </w:r>
            <w:r w:rsidR="00E46963" w:rsidRPr="00B8282C">
              <w:rPr>
                <w:rFonts w:ascii="Arial" w:hAnsi="Arial" w:cs="Arial"/>
                <w:color w:val="000000"/>
                <w:spacing w:val="-4"/>
                <w:sz w:val="13"/>
                <w:szCs w:val="13"/>
                <w:cs/>
                <w:lang w:val="en-GB"/>
              </w:rPr>
              <w:t>,</w:t>
            </w:r>
            <w:r w:rsidRPr="00B8282C">
              <w:rPr>
                <w:rFonts w:ascii="Arial" w:hAnsi="Arial" w:cs="Arial"/>
                <w:color w:val="000000"/>
                <w:spacing w:val="-4"/>
                <w:sz w:val="13"/>
                <w:szCs w:val="13"/>
                <w:lang w:val="en-GB"/>
              </w:rPr>
              <w:t>496</w:t>
            </w:r>
            <w:r w:rsidR="00E46963" w:rsidRPr="00B8282C">
              <w:rPr>
                <w:rFonts w:ascii="Arial" w:hAnsi="Arial" w:cs="Arial"/>
                <w:color w:val="000000"/>
                <w:spacing w:val="-4"/>
                <w:sz w:val="13"/>
                <w:szCs w:val="13"/>
                <w:cs/>
                <w:lang w:val="en-GB"/>
              </w:rPr>
              <w:t>,</w:t>
            </w:r>
            <w:r w:rsidRPr="00B8282C">
              <w:rPr>
                <w:rFonts w:ascii="Arial" w:hAnsi="Arial" w:cs="Arial"/>
                <w:color w:val="000000"/>
                <w:spacing w:val="-4"/>
                <w:sz w:val="13"/>
                <w:szCs w:val="13"/>
                <w:lang w:val="en-GB"/>
              </w:rPr>
              <w:t>664</w:t>
            </w:r>
            <w:r w:rsidR="00E46963" w:rsidRPr="00B8282C">
              <w:rPr>
                <w:rFonts w:ascii="Arial" w:hAnsi="Arial" w:cs="Arial"/>
                <w:color w:val="000000"/>
                <w:spacing w:val="-4"/>
                <w:sz w:val="13"/>
                <w:szCs w:val="13"/>
                <w:cs/>
                <w:lang w:val="en-GB"/>
              </w:rPr>
              <w:t xml:space="preserve"> </w:t>
            </w:r>
          </w:p>
        </w:tc>
        <w:tc>
          <w:tcPr>
            <w:tcW w:w="943" w:type="dxa"/>
            <w:shd w:val="clear" w:color="auto" w:fill="auto"/>
          </w:tcPr>
          <w:p w14:paraId="132BEEE2" w14:textId="68E0862E"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127</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563</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416</w:t>
            </w:r>
            <w:r w:rsidRPr="00B8282C">
              <w:rPr>
                <w:rFonts w:ascii="Arial" w:hAnsi="Arial" w:cs="Arial"/>
                <w:color w:val="000000"/>
                <w:spacing w:val="-4"/>
                <w:sz w:val="13"/>
                <w:szCs w:val="13"/>
                <w:cs/>
                <w:lang w:val="en-GB"/>
              </w:rPr>
              <w:t xml:space="preserve"> </w:t>
            </w:r>
          </w:p>
        </w:tc>
        <w:tc>
          <w:tcPr>
            <w:tcW w:w="144" w:type="dxa"/>
            <w:shd w:val="clear" w:color="auto" w:fill="auto"/>
          </w:tcPr>
          <w:p w14:paraId="1778130B"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tcPr>
          <w:p w14:paraId="747F56A6" w14:textId="778AAE6E" w:rsidR="00E46963" w:rsidRPr="00B8282C" w:rsidRDefault="00E46963" w:rsidP="00E46963">
            <w:pPr>
              <w:tabs>
                <w:tab w:val="decimal" w:pos="85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127</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563</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416</w:t>
            </w:r>
            <w:r w:rsidRPr="00B8282C">
              <w:rPr>
                <w:rFonts w:ascii="Arial" w:hAnsi="Arial" w:cs="Arial"/>
                <w:color w:val="000000"/>
                <w:spacing w:val="-4"/>
                <w:sz w:val="13"/>
                <w:szCs w:val="13"/>
                <w:cs/>
              </w:rPr>
              <w:t xml:space="preserve"> </w:t>
            </w:r>
          </w:p>
        </w:tc>
        <w:tc>
          <w:tcPr>
            <w:tcW w:w="994" w:type="dxa"/>
            <w:shd w:val="clear" w:color="auto" w:fill="auto"/>
            <w:vAlign w:val="bottom"/>
          </w:tcPr>
          <w:p w14:paraId="542C0D59" w14:textId="36972EBE" w:rsidR="00E46963" w:rsidRPr="00B8282C" w:rsidRDefault="00E46963" w:rsidP="00E46963">
            <w:pPr>
              <w:tabs>
                <w:tab w:val="decimal" w:pos="864"/>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vAlign w:val="bottom"/>
          </w:tcPr>
          <w:p w14:paraId="3908F0AA" w14:textId="60E8F5AE" w:rsidR="00E46963" w:rsidRPr="00B8282C" w:rsidRDefault="00E46963" w:rsidP="00E46963">
            <w:pPr>
              <w:tabs>
                <w:tab w:val="decimal" w:pos="82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tcPr>
          <w:p w14:paraId="270581BA" w14:textId="65AF253F" w:rsidR="00E46963" w:rsidRPr="00B8282C" w:rsidRDefault="00E46963"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127</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563</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416</w:t>
            </w:r>
            <w:r w:rsidRPr="00B8282C">
              <w:rPr>
                <w:rFonts w:ascii="Arial" w:hAnsi="Arial" w:cs="Arial"/>
                <w:color w:val="000000"/>
                <w:spacing w:val="-4"/>
                <w:sz w:val="13"/>
                <w:szCs w:val="13"/>
                <w:cs/>
                <w:lang w:val="en-GB"/>
              </w:rPr>
              <w:t xml:space="preserve"> </w:t>
            </w:r>
          </w:p>
        </w:tc>
        <w:tc>
          <w:tcPr>
            <w:tcW w:w="994" w:type="dxa"/>
            <w:shd w:val="clear" w:color="auto" w:fill="auto"/>
          </w:tcPr>
          <w:p w14:paraId="194E797D" w14:textId="51AB78F7" w:rsidR="00E46963" w:rsidRPr="00B8282C" w:rsidRDefault="00E46963" w:rsidP="00E46963">
            <w:pPr>
              <w:pStyle w:val="ListParagraph"/>
              <w:spacing w:before="4" w:after="4" w:line="240" w:lineRule="auto"/>
              <w:ind w:left="-29" w:right="-72"/>
              <w:jc w:val="center"/>
              <w:rPr>
                <w:rFonts w:ascii="Arial" w:eastAsia="Arial Unicode MS" w:hAnsi="Arial" w:cs="Arial"/>
                <w:color w:val="000000"/>
                <w:spacing w:val="-4"/>
                <w:sz w:val="13"/>
                <w:szCs w:val="13"/>
              </w:rPr>
            </w:pPr>
            <w:r w:rsidRPr="00B8282C">
              <w:rPr>
                <w:rFonts w:ascii="Arial" w:hAnsi="Arial" w:cs="Arial"/>
                <w:color w:val="000000"/>
                <w:spacing w:val="-4"/>
                <w:sz w:val="13"/>
                <w:szCs w:val="13"/>
                <w:lang w:val="en-GB"/>
              </w:rPr>
              <w:t xml:space="preserve">            </w:t>
            </w:r>
            <w:r w:rsidR="00A73D3B" w:rsidRPr="00B8282C">
              <w:rPr>
                <w:rFonts w:ascii="Arial" w:hAnsi="Arial" w:cs="Arial"/>
                <w:color w:val="000000"/>
                <w:spacing w:val="-4"/>
                <w:sz w:val="13"/>
                <w:szCs w:val="13"/>
                <w:lang w:val="en-GB"/>
              </w:rPr>
              <w:t>5</w:t>
            </w:r>
            <w:r w:rsidRPr="00B8282C">
              <w:rPr>
                <w:rFonts w:ascii="Arial" w:hAnsi="Arial" w:cs="Arial"/>
                <w:color w:val="000000"/>
                <w:spacing w:val="-4"/>
                <w:sz w:val="13"/>
                <w:szCs w:val="13"/>
                <w:lang w:val="en-GB"/>
              </w:rPr>
              <w:t>.</w:t>
            </w:r>
            <w:r w:rsidR="00A73D3B" w:rsidRPr="00B8282C">
              <w:rPr>
                <w:rFonts w:ascii="Arial" w:hAnsi="Arial" w:cs="Arial"/>
                <w:color w:val="000000"/>
                <w:spacing w:val="-4"/>
                <w:sz w:val="13"/>
                <w:szCs w:val="13"/>
                <w:lang w:val="en-GB"/>
              </w:rPr>
              <w:t>900</w:t>
            </w:r>
          </w:p>
        </w:tc>
        <w:tc>
          <w:tcPr>
            <w:tcW w:w="144" w:type="dxa"/>
            <w:shd w:val="clear" w:color="auto" w:fill="auto"/>
          </w:tcPr>
          <w:p w14:paraId="72977DBC" w14:textId="277DDC03" w:rsidR="00E46963" w:rsidRPr="00EA6211" w:rsidRDefault="00E46963" w:rsidP="00E46963">
            <w:pPr>
              <w:pStyle w:val="ListParagraph"/>
              <w:tabs>
                <w:tab w:val="decimal" w:pos="792"/>
              </w:tabs>
              <w:spacing w:after="0" w:line="240" w:lineRule="auto"/>
              <w:ind w:left="-29" w:right="-43"/>
              <w:jc w:val="right"/>
              <w:rPr>
                <w:rFonts w:ascii="Arial" w:hAnsi="Arial" w:cs="Arial"/>
                <w:color w:val="000000"/>
                <w:spacing w:val="-6"/>
                <w:sz w:val="14"/>
                <w:szCs w:val="14"/>
                <w:lang w:val="en-GB"/>
              </w:rPr>
            </w:pPr>
            <w:r w:rsidRPr="00EA6211">
              <w:rPr>
                <w:rFonts w:ascii="Arial" w:hAnsi="Arial" w:cs="Arial"/>
                <w:color w:val="000000"/>
                <w:spacing w:val="-4"/>
                <w:sz w:val="14"/>
                <w:szCs w:val="14"/>
              </w:rPr>
              <w:t xml:space="preserve"> </w:t>
            </w:r>
          </w:p>
        </w:tc>
        <w:tc>
          <w:tcPr>
            <w:tcW w:w="936" w:type="dxa"/>
            <w:shd w:val="clear" w:color="auto" w:fill="auto"/>
          </w:tcPr>
          <w:p w14:paraId="38BF8085" w14:textId="2355678E"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14</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384</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595</w:t>
            </w:r>
            <w:r w:rsidRPr="00B8282C">
              <w:rPr>
                <w:rFonts w:ascii="Arial" w:hAnsi="Arial" w:cs="Arial"/>
                <w:color w:val="000000"/>
                <w:spacing w:val="-4"/>
                <w:sz w:val="13"/>
                <w:szCs w:val="13"/>
                <w:cs/>
              </w:rPr>
              <w:t>)</w:t>
            </w:r>
          </w:p>
        </w:tc>
        <w:tc>
          <w:tcPr>
            <w:tcW w:w="916" w:type="dxa"/>
            <w:shd w:val="clear" w:color="auto" w:fill="auto"/>
          </w:tcPr>
          <w:p w14:paraId="25B24576" w14:textId="0D449661" w:rsidR="00E46963" w:rsidRPr="00B8282C" w:rsidRDefault="00E46963" w:rsidP="00291B03">
            <w:pPr>
              <w:pStyle w:val="ListParagraph"/>
              <w:tabs>
                <w:tab w:val="decimal" w:pos="655"/>
                <w:tab w:val="decimal" w:pos="776"/>
              </w:tabs>
              <w:spacing w:before="4" w:after="4" w:line="240" w:lineRule="auto"/>
              <w:ind w:left="-29" w:right="-72"/>
              <w:jc w:val="center"/>
              <w:rPr>
                <w:rFonts w:ascii="Arial" w:hAnsi="Arial" w:cs="Arial"/>
                <w:color w:val="000000"/>
                <w:spacing w:val="-6"/>
                <w:sz w:val="13"/>
                <w:szCs w:val="13"/>
                <w:lang w:val="en-GB"/>
              </w:rPr>
            </w:pP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66</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789</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049</w:t>
            </w:r>
            <w:r w:rsidRPr="00B8282C">
              <w:rPr>
                <w:rFonts w:ascii="Arial" w:hAnsi="Arial" w:cs="Arial"/>
                <w:color w:val="000000"/>
                <w:spacing w:val="-4"/>
                <w:sz w:val="13"/>
                <w:szCs w:val="13"/>
                <w:cs/>
              </w:rPr>
              <w:t>)</w:t>
            </w:r>
          </w:p>
        </w:tc>
        <w:tc>
          <w:tcPr>
            <w:tcW w:w="749" w:type="dxa"/>
            <w:shd w:val="clear" w:color="auto" w:fill="auto"/>
          </w:tcPr>
          <w:p w14:paraId="431F7CDC" w14:textId="391E1C60"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47</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656</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767</w:t>
            </w:r>
            <w:r w:rsidRPr="00B8282C">
              <w:rPr>
                <w:rFonts w:ascii="Arial" w:hAnsi="Arial" w:cs="Arial"/>
                <w:color w:val="000000"/>
                <w:spacing w:val="-4"/>
                <w:sz w:val="13"/>
                <w:szCs w:val="13"/>
                <w:cs/>
              </w:rPr>
              <w:t>)</w:t>
            </w:r>
          </w:p>
        </w:tc>
        <w:tc>
          <w:tcPr>
            <w:tcW w:w="999" w:type="dxa"/>
            <w:shd w:val="clear" w:color="auto" w:fill="auto"/>
          </w:tcPr>
          <w:p w14:paraId="2A05D838" w14:textId="3A54C28B"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128</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830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411</w:t>
            </w:r>
            <w:r w:rsidRPr="00B8282C">
              <w:rPr>
                <w:rFonts w:ascii="Arial" w:hAnsi="Arial" w:cs="Arial"/>
                <w:color w:val="000000"/>
                <w:spacing w:val="-4"/>
                <w:sz w:val="13"/>
                <w:szCs w:val="13"/>
                <w:cs/>
              </w:rPr>
              <w:t>)</w:t>
            </w:r>
          </w:p>
        </w:tc>
      </w:tr>
      <w:tr w:rsidR="00E46963" w:rsidRPr="00EA6211" w14:paraId="7CC09696" w14:textId="77777777" w:rsidTr="00F97C16">
        <w:tc>
          <w:tcPr>
            <w:tcW w:w="2016" w:type="dxa"/>
            <w:shd w:val="clear" w:color="auto" w:fill="auto"/>
            <w:vAlign w:val="bottom"/>
          </w:tcPr>
          <w:p w14:paraId="0BDBC761"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Lease liabilities (net)</w:t>
            </w:r>
          </w:p>
        </w:tc>
        <w:tc>
          <w:tcPr>
            <w:tcW w:w="965" w:type="dxa"/>
            <w:shd w:val="clear" w:color="auto" w:fill="auto"/>
          </w:tcPr>
          <w:p w14:paraId="097C8F6F"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cs/>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0A975BD6" w14:textId="7B61B87F"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shd w:val="clear" w:color="auto" w:fill="auto"/>
          </w:tcPr>
          <w:p w14:paraId="6BAAD14B" w14:textId="4EC85024" w:rsidR="00E46963" w:rsidRPr="00B8282C" w:rsidRDefault="0056225F"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30,024,457</w:t>
            </w:r>
          </w:p>
        </w:tc>
        <w:tc>
          <w:tcPr>
            <w:tcW w:w="749" w:type="dxa"/>
            <w:shd w:val="clear" w:color="auto" w:fill="auto"/>
          </w:tcPr>
          <w:p w14:paraId="132C1F10" w14:textId="1FE1A90D" w:rsidR="00E46963" w:rsidRPr="00B8282C" w:rsidRDefault="003038E4"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28,635,622</w:t>
            </w:r>
          </w:p>
        </w:tc>
        <w:tc>
          <w:tcPr>
            <w:tcW w:w="749" w:type="dxa"/>
            <w:shd w:val="clear" w:color="auto" w:fill="auto"/>
          </w:tcPr>
          <w:p w14:paraId="1EB0632F" w14:textId="464B5672" w:rsidR="00E46963" w:rsidRPr="00B8282C" w:rsidRDefault="00707279"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81,994,109</w:t>
            </w:r>
            <w:r w:rsidR="00E46963" w:rsidRPr="00B8282C">
              <w:rPr>
                <w:rFonts w:ascii="Arial" w:hAnsi="Arial" w:cs="Arial"/>
                <w:color w:val="000000"/>
                <w:spacing w:val="-4"/>
                <w:sz w:val="13"/>
                <w:szCs w:val="13"/>
                <w:cs/>
                <w:lang w:val="en-GB"/>
              </w:rPr>
              <w:t xml:space="preserve"> </w:t>
            </w:r>
          </w:p>
        </w:tc>
        <w:tc>
          <w:tcPr>
            <w:tcW w:w="943" w:type="dxa"/>
            <w:shd w:val="clear" w:color="auto" w:fill="auto"/>
          </w:tcPr>
          <w:p w14:paraId="6FD9C8A7" w14:textId="08F41437"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140</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654</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188</w:t>
            </w:r>
            <w:r w:rsidRPr="00B8282C">
              <w:rPr>
                <w:rFonts w:ascii="Arial" w:hAnsi="Arial" w:cs="Arial"/>
                <w:color w:val="000000"/>
                <w:spacing w:val="-4"/>
                <w:sz w:val="13"/>
                <w:szCs w:val="13"/>
                <w:cs/>
                <w:lang w:val="en-GB"/>
              </w:rPr>
              <w:t xml:space="preserve"> </w:t>
            </w:r>
          </w:p>
        </w:tc>
        <w:tc>
          <w:tcPr>
            <w:tcW w:w="144" w:type="dxa"/>
            <w:shd w:val="clear" w:color="auto" w:fill="auto"/>
          </w:tcPr>
          <w:p w14:paraId="10F3B2EB"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tcPr>
          <w:p w14:paraId="7023ABC6" w14:textId="22C165EE" w:rsidR="00E46963" w:rsidRPr="00B8282C" w:rsidRDefault="00E46963" w:rsidP="00E46963">
            <w:pPr>
              <w:tabs>
                <w:tab w:val="decimal" w:pos="85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140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654</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188</w:t>
            </w:r>
            <w:r w:rsidRPr="00B8282C">
              <w:rPr>
                <w:rFonts w:ascii="Arial" w:hAnsi="Arial" w:cs="Arial"/>
                <w:color w:val="000000"/>
                <w:spacing w:val="-4"/>
                <w:sz w:val="13"/>
                <w:szCs w:val="13"/>
                <w:cs/>
              </w:rPr>
              <w:t xml:space="preserve"> </w:t>
            </w:r>
          </w:p>
        </w:tc>
        <w:tc>
          <w:tcPr>
            <w:tcW w:w="994" w:type="dxa"/>
            <w:shd w:val="clear" w:color="auto" w:fill="auto"/>
            <w:vAlign w:val="bottom"/>
          </w:tcPr>
          <w:p w14:paraId="2381B2EF" w14:textId="2BE3D0C6" w:rsidR="00E46963" w:rsidRPr="00B8282C" w:rsidRDefault="00E46963" w:rsidP="00E46963">
            <w:pPr>
              <w:tabs>
                <w:tab w:val="decimal" w:pos="864"/>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vAlign w:val="bottom"/>
          </w:tcPr>
          <w:p w14:paraId="41BA32CC" w14:textId="5DCD032F" w:rsidR="00E46963" w:rsidRPr="00B8282C" w:rsidRDefault="00E46963" w:rsidP="00E46963">
            <w:pPr>
              <w:tabs>
                <w:tab w:val="decimal" w:pos="82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shd w:val="clear" w:color="auto" w:fill="auto"/>
          </w:tcPr>
          <w:p w14:paraId="1F3B89E3" w14:textId="4CAD3889" w:rsidR="00E46963" w:rsidRPr="00B8282C" w:rsidRDefault="00E46963"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140</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654</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188</w:t>
            </w:r>
            <w:r w:rsidRPr="00B8282C">
              <w:rPr>
                <w:rFonts w:ascii="Arial" w:hAnsi="Arial" w:cs="Arial"/>
                <w:color w:val="000000"/>
                <w:spacing w:val="-4"/>
                <w:sz w:val="13"/>
                <w:szCs w:val="13"/>
                <w:cs/>
                <w:lang w:val="en-GB"/>
              </w:rPr>
              <w:t xml:space="preserve"> </w:t>
            </w:r>
          </w:p>
        </w:tc>
        <w:tc>
          <w:tcPr>
            <w:tcW w:w="994" w:type="dxa"/>
            <w:shd w:val="clear" w:color="auto" w:fill="auto"/>
          </w:tcPr>
          <w:p w14:paraId="4A2591C5" w14:textId="4981F7FD" w:rsidR="00E46963" w:rsidRPr="00B8282C" w:rsidRDefault="00E46963" w:rsidP="00E46963">
            <w:pPr>
              <w:pStyle w:val="ListParagraph"/>
              <w:tabs>
                <w:tab w:val="right" w:pos="821"/>
              </w:tabs>
              <w:spacing w:before="4" w:after="4" w:line="240" w:lineRule="auto"/>
              <w:ind w:left="0"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ab/>
            </w:r>
            <w:r w:rsidR="00A73D3B" w:rsidRPr="00B8282C">
              <w:rPr>
                <w:rFonts w:ascii="Arial" w:hAnsi="Arial" w:cs="Arial"/>
                <w:color w:val="000000"/>
                <w:spacing w:val="-4"/>
                <w:sz w:val="13"/>
                <w:szCs w:val="13"/>
                <w:lang w:val="en-GB"/>
              </w:rPr>
              <w:t>5</w:t>
            </w:r>
            <w:r w:rsidRPr="00B8282C">
              <w:rPr>
                <w:rFonts w:ascii="Arial" w:hAnsi="Arial" w:cs="Arial"/>
                <w:color w:val="000000"/>
                <w:spacing w:val="-4"/>
                <w:sz w:val="13"/>
                <w:szCs w:val="13"/>
                <w:lang w:val="en-GB"/>
              </w:rPr>
              <w:t>.</w:t>
            </w:r>
            <w:r w:rsidR="00A73D3B" w:rsidRPr="00B8282C">
              <w:rPr>
                <w:rFonts w:ascii="Arial" w:hAnsi="Arial" w:cs="Arial"/>
                <w:color w:val="000000"/>
                <w:spacing w:val="-4"/>
                <w:sz w:val="13"/>
                <w:szCs w:val="13"/>
                <w:lang w:val="en-GB"/>
              </w:rPr>
              <w:t>250</w:t>
            </w:r>
            <w:r w:rsidRPr="00B8282C">
              <w:rPr>
                <w:rFonts w:ascii="Arial" w:hAnsi="Arial" w:cs="Arial"/>
                <w:color w:val="000000"/>
                <w:spacing w:val="-4"/>
                <w:sz w:val="13"/>
                <w:szCs w:val="13"/>
                <w:lang w:val="en-GB"/>
              </w:rPr>
              <w:t xml:space="preserve"> - </w:t>
            </w:r>
            <w:r w:rsidR="00A73D3B" w:rsidRPr="00B8282C">
              <w:rPr>
                <w:rFonts w:ascii="Arial" w:hAnsi="Arial" w:cs="Arial"/>
                <w:color w:val="000000"/>
                <w:spacing w:val="-4"/>
                <w:sz w:val="13"/>
                <w:szCs w:val="13"/>
                <w:lang w:val="en-GB"/>
              </w:rPr>
              <w:t>7</w:t>
            </w:r>
            <w:r w:rsidRPr="00B8282C">
              <w:rPr>
                <w:rFonts w:ascii="Arial" w:hAnsi="Arial" w:cs="Arial"/>
                <w:color w:val="000000"/>
                <w:spacing w:val="-4"/>
                <w:sz w:val="13"/>
                <w:szCs w:val="13"/>
                <w:lang w:val="en-GB"/>
              </w:rPr>
              <w:t>.</w:t>
            </w:r>
            <w:r w:rsidR="00A73D3B" w:rsidRPr="00B8282C">
              <w:rPr>
                <w:rFonts w:ascii="Arial" w:hAnsi="Arial" w:cs="Arial"/>
                <w:color w:val="000000"/>
                <w:spacing w:val="-4"/>
                <w:sz w:val="13"/>
                <w:szCs w:val="13"/>
                <w:lang w:val="en-GB"/>
              </w:rPr>
              <w:t>100</w:t>
            </w:r>
          </w:p>
        </w:tc>
        <w:tc>
          <w:tcPr>
            <w:tcW w:w="144" w:type="dxa"/>
            <w:shd w:val="clear" w:color="auto" w:fill="auto"/>
          </w:tcPr>
          <w:p w14:paraId="1E561746" w14:textId="77777777" w:rsidR="00E46963" w:rsidRPr="00EA6211" w:rsidRDefault="00E46963" w:rsidP="00E46963">
            <w:pPr>
              <w:pStyle w:val="ListParagraph"/>
              <w:tabs>
                <w:tab w:val="decimal" w:pos="792"/>
              </w:tabs>
              <w:spacing w:after="0" w:line="240" w:lineRule="auto"/>
              <w:ind w:left="-29" w:right="-43"/>
              <w:jc w:val="right"/>
              <w:rPr>
                <w:rFonts w:ascii="Arial" w:hAnsi="Arial" w:cs="Arial"/>
                <w:color w:val="000000"/>
                <w:spacing w:val="-6"/>
                <w:sz w:val="14"/>
                <w:szCs w:val="14"/>
                <w:lang w:val="en-GB"/>
              </w:rPr>
            </w:pPr>
          </w:p>
        </w:tc>
        <w:tc>
          <w:tcPr>
            <w:tcW w:w="936" w:type="dxa"/>
            <w:shd w:val="clear" w:color="auto" w:fill="auto"/>
          </w:tcPr>
          <w:p w14:paraId="67C790B3" w14:textId="753F5F27"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34</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205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659</w:t>
            </w:r>
            <w:r w:rsidRPr="00B8282C">
              <w:rPr>
                <w:rFonts w:ascii="Arial" w:hAnsi="Arial" w:cs="Arial"/>
                <w:color w:val="000000"/>
                <w:spacing w:val="-4"/>
                <w:sz w:val="13"/>
                <w:szCs w:val="13"/>
                <w:cs/>
              </w:rPr>
              <w:t>)</w:t>
            </w:r>
          </w:p>
        </w:tc>
        <w:tc>
          <w:tcPr>
            <w:tcW w:w="916" w:type="dxa"/>
            <w:shd w:val="clear" w:color="auto" w:fill="auto"/>
          </w:tcPr>
          <w:p w14:paraId="6E070CAC" w14:textId="6A709CB5" w:rsidR="00E46963" w:rsidRPr="00B8282C" w:rsidRDefault="00E46963" w:rsidP="00E46963">
            <w:pPr>
              <w:pStyle w:val="ListParagraph"/>
              <w:tabs>
                <w:tab w:val="decimal" w:pos="655"/>
                <w:tab w:val="decimal" w:pos="776"/>
              </w:tabs>
              <w:spacing w:before="4" w:after="4" w:line="240" w:lineRule="auto"/>
              <w:ind w:left="-29" w:right="-72"/>
              <w:jc w:val="center"/>
              <w:rPr>
                <w:rFonts w:ascii="Arial" w:hAnsi="Arial" w:cs="Arial"/>
                <w:color w:val="000000"/>
                <w:spacing w:val="-6"/>
                <w:sz w:val="13"/>
                <w:szCs w:val="13"/>
                <w:lang w:val="en-GB"/>
              </w:rPr>
            </w:pP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35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740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158</w:t>
            </w:r>
            <w:r w:rsidRPr="00B8282C">
              <w:rPr>
                <w:rFonts w:ascii="Arial" w:hAnsi="Arial" w:cs="Arial"/>
                <w:color w:val="000000"/>
                <w:spacing w:val="-4"/>
                <w:sz w:val="13"/>
                <w:szCs w:val="13"/>
                <w:cs/>
              </w:rPr>
              <w:t>)</w:t>
            </w:r>
          </w:p>
        </w:tc>
        <w:tc>
          <w:tcPr>
            <w:tcW w:w="749" w:type="dxa"/>
            <w:shd w:val="clear" w:color="auto" w:fill="auto"/>
          </w:tcPr>
          <w:p w14:paraId="1F7E2709" w14:textId="5CAB77C1"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10"/>
                <w:sz w:val="13"/>
                <w:szCs w:val="13"/>
                <w:lang w:val="en-GB"/>
              </w:rPr>
            </w:pPr>
            <w:r w:rsidRPr="00B8282C">
              <w:rPr>
                <w:rFonts w:ascii="Arial" w:hAnsi="Arial" w:cs="Arial"/>
                <w:color w:val="000000"/>
                <w:spacing w:val="-10"/>
                <w:sz w:val="13"/>
                <w:szCs w:val="13"/>
                <w:cs/>
              </w:rPr>
              <w:t>(</w:t>
            </w:r>
            <w:r w:rsidR="00A73D3B" w:rsidRPr="00B8282C">
              <w:rPr>
                <w:rFonts w:ascii="Arial" w:hAnsi="Arial" w:cs="Arial"/>
                <w:color w:val="000000"/>
                <w:spacing w:val="-10"/>
                <w:sz w:val="13"/>
                <w:szCs w:val="13"/>
                <w:lang w:val="en-GB"/>
              </w:rPr>
              <w:t>195</w:t>
            </w:r>
            <w:r w:rsidRPr="00B8282C">
              <w:rPr>
                <w:rFonts w:ascii="Arial" w:hAnsi="Arial" w:cs="Arial"/>
                <w:color w:val="000000"/>
                <w:spacing w:val="-10"/>
                <w:sz w:val="13"/>
                <w:szCs w:val="13"/>
                <w:cs/>
              </w:rPr>
              <w:t>,</w:t>
            </w:r>
            <w:r w:rsidR="00A73D3B" w:rsidRPr="00B8282C">
              <w:rPr>
                <w:rFonts w:ascii="Arial" w:hAnsi="Arial" w:cs="Arial"/>
                <w:color w:val="000000"/>
                <w:spacing w:val="-10"/>
                <w:sz w:val="13"/>
                <w:szCs w:val="13"/>
                <w:lang w:val="en-GB"/>
              </w:rPr>
              <w:t>150</w:t>
            </w:r>
            <w:r w:rsidRPr="00B8282C">
              <w:rPr>
                <w:rFonts w:ascii="Arial" w:hAnsi="Arial" w:cs="Arial"/>
                <w:color w:val="000000"/>
                <w:spacing w:val="-10"/>
                <w:sz w:val="13"/>
                <w:szCs w:val="13"/>
                <w:cs/>
              </w:rPr>
              <w:t>,</w:t>
            </w:r>
            <w:r w:rsidR="00A73D3B" w:rsidRPr="00B8282C">
              <w:rPr>
                <w:rFonts w:ascii="Arial" w:hAnsi="Arial" w:cs="Arial"/>
                <w:color w:val="000000"/>
                <w:spacing w:val="-10"/>
                <w:sz w:val="13"/>
                <w:szCs w:val="13"/>
                <w:lang w:val="en-GB"/>
              </w:rPr>
              <w:t>004</w:t>
            </w:r>
            <w:r w:rsidRPr="00B8282C">
              <w:rPr>
                <w:rFonts w:ascii="Arial" w:hAnsi="Arial" w:cs="Arial"/>
                <w:color w:val="000000"/>
                <w:spacing w:val="-10"/>
                <w:sz w:val="13"/>
                <w:szCs w:val="13"/>
                <w:cs/>
              </w:rPr>
              <w:t>)</w:t>
            </w:r>
          </w:p>
        </w:tc>
        <w:tc>
          <w:tcPr>
            <w:tcW w:w="999" w:type="dxa"/>
            <w:shd w:val="clear" w:color="auto" w:fill="auto"/>
          </w:tcPr>
          <w:p w14:paraId="45AC442F" w14:textId="450E4D2B"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265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095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821</w:t>
            </w:r>
            <w:r w:rsidRPr="00B8282C">
              <w:rPr>
                <w:rFonts w:ascii="Arial" w:hAnsi="Arial" w:cs="Arial"/>
                <w:color w:val="000000"/>
                <w:spacing w:val="-4"/>
                <w:sz w:val="13"/>
                <w:szCs w:val="13"/>
                <w:cs/>
              </w:rPr>
              <w:t>)</w:t>
            </w:r>
          </w:p>
        </w:tc>
      </w:tr>
      <w:tr w:rsidR="00E46963" w:rsidRPr="00EA6211" w14:paraId="50D548C5" w14:textId="77777777" w:rsidTr="00F97C16">
        <w:tc>
          <w:tcPr>
            <w:tcW w:w="2016" w:type="dxa"/>
            <w:shd w:val="clear" w:color="auto" w:fill="auto"/>
            <w:vAlign w:val="bottom"/>
          </w:tcPr>
          <w:p w14:paraId="15DC06B9" w14:textId="64BBC5E1"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Long-term retention</w:t>
            </w:r>
          </w:p>
        </w:tc>
        <w:tc>
          <w:tcPr>
            <w:tcW w:w="965" w:type="dxa"/>
            <w:shd w:val="clear" w:color="auto" w:fill="auto"/>
          </w:tcPr>
          <w:p w14:paraId="34FA9E21" w14:textId="18B22F76"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tcBorders>
              <w:bottom w:val="single" w:sz="4" w:space="0" w:color="auto"/>
            </w:tcBorders>
            <w:shd w:val="clear" w:color="auto" w:fill="auto"/>
            <w:vAlign w:val="bottom"/>
          </w:tcPr>
          <w:p w14:paraId="0D91374D" w14:textId="08E4B993"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tcBorders>
              <w:bottom w:val="single" w:sz="4" w:space="0" w:color="auto"/>
            </w:tcBorders>
            <w:shd w:val="clear" w:color="auto" w:fill="auto"/>
            <w:vAlign w:val="bottom"/>
          </w:tcPr>
          <w:p w14:paraId="17033A40" w14:textId="49B00468"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749" w:type="dxa"/>
            <w:tcBorders>
              <w:bottom w:val="single" w:sz="4" w:space="0" w:color="auto"/>
            </w:tcBorders>
            <w:shd w:val="clear" w:color="auto" w:fill="auto"/>
          </w:tcPr>
          <w:p w14:paraId="71DE6258" w14:textId="2F1F2041" w:rsidR="00E46963" w:rsidRPr="00B8282C" w:rsidRDefault="00A73D3B"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11</w:t>
            </w:r>
            <w:r w:rsidR="00E46963" w:rsidRPr="00B8282C">
              <w:rPr>
                <w:rFonts w:ascii="Arial" w:hAnsi="Arial" w:cs="Arial"/>
                <w:color w:val="000000"/>
                <w:spacing w:val="-4"/>
                <w:sz w:val="13"/>
                <w:szCs w:val="13"/>
                <w:cs/>
                <w:lang w:val="en-GB"/>
              </w:rPr>
              <w:t>,</w:t>
            </w:r>
            <w:r w:rsidRPr="00B8282C">
              <w:rPr>
                <w:rFonts w:ascii="Arial" w:hAnsi="Arial" w:cs="Arial"/>
                <w:color w:val="000000"/>
                <w:spacing w:val="-4"/>
                <w:sz w:val="13"/>
                <w:szCs w:val="13"/>
                <w:lang w:val="en-GB"/>
              </w:rPr>
              <w:t>376</w:t>
            </w:r>
            <w:r w:rsidR="00E46963" w:rsidRPr="00B8282C">
              <w:rPr>
                <w:rFonts w:ascii="Arial" w:hAnsi="Arial" w:cs="Arial"/>
                <w:color w:val="000000"/>
                <w:spacing w:val="-4"/>
                <w:sz w:val="13"/>
                <w:szCs w:val="13"/>
                <w:cs/>
                <w:lang w:val="en-GB"/>
              </w:rPr>
              <w:t>,</w:t>
            </w:r>
            <w:r w:rsidRPr="00B8282C">
              <w:rPr>
                <w:rFonts w:ascii="Arial" w:hAnsi="Arial" w:cs="Arial"/>
                <w:color w:val="000000"/>
                <w:spacing w:val="-4"/>
                <w:sz w:val="13"/>
                <w:szCs w:val="13"/>
                <w:lang w:val="en-GB"/>
              </w:rPr>
              <w:t>103</w:t>
            </w:r>
            <w:r w:rsidR="00E46963" w:rsidRPr="00B8282C">
              <w:rPr>
                <w:rFonts w:ascii="Arial" w:hAnsi="Arial" w:cs="Arial"/>
                <w:color w:val="000000"/>
                <w:spacing w:val="-4"/>
                <w:sz w:val="13"/>
                <w:szCs w:val="13"/>
                <w:cs/>
                <w:lang w:val="en-GB"/>
              </w:rPr>
              <w:t xml:space="preserve"> </w:t>
            </w:r>
          </w:p>
        </w:tc>
        <w:tc>
          <w:tcPr>
            <w:tcW w:w="749" w:type="dxa"/>
            <w:tcBorders>
              <w:bottom w:val="single" w:sz="4" w:space="0" w:color="auto"/>
            </w:tcBorders>
            <w:shd w:val="clear" w:color="auto" w:fill="auto"/>
            <w:vAlign w:val="bottom"/>
          </w:tcPr>
          <w:p w14:paraId="7B6FB38A" w14:textId="7A4D5793"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43" w:type="dxa"/>
            <w:tcBorders>
              <w:bottom w:val="single" w:sz="4" w:space="0" w:color="auto"/>
            </w:tcBorders>
            <w:shd w:val="clear" w:color="auto" w:fill="auto"/>
          </w:tcPr>
          <w:p w14:paraId="0747B2CB" w14:textId="15D1E2DD"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11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376</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103</w:t>
            </w:r>
            <w:r w:rsidRPr="00B8282C">
              <w:rPr>
                <w:rFonts w:ascii="Arial" w:hAnsi="Arial" w:cs="Arial"/>
                <w:color w:val="000000"/>
                <w:spacing w:val="-4"/>
                <w:sz w:val="13"/>
                <w:szCs w:val="13"/>
                <w:cs/>
                <w:lang w:val="en-GB"/>
              </w:rPr>
              <w:t xml:space="preserve"> </w:t>
            </w:r>
          </w:p>
        </w:tc>
        <w:tc>
          <w:tcPr>
            <w:tcW w:w="144" w:type="dxa"/>
            <w:shd w:val="clear" w:color="auto" w:fill="auto"/>
          </w:tcPr>
          <w:p w14:paraId="64A2BA62"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tcBorders>
              <w:bottom w:val="single" w:sz="4" w:space="0" w:color="auto"/>
            </w:tcBorders>
            <w:shd w:val="clear" w:color="auto" w:fill="auto"/>
            <w:vAlign w:val="bottom"/>
          </w:tcPr>
          <w:p w14:paraId="51D53AFC" w14:textId="0DCB3CB7" w:rsidR="00E46963" w:rsidRPr="00B8282C" w:rsidRDefault="00E46963" w:rsidP="00E46963">
            <w:pPr>
              <w:tabs>
                <w:tab w:val="decimal" w:pos="85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tcBorders>
              <w:bottom w:val="single" w:sz="4" w:space="0" w:color="auto"/>
            </w:tcBorders>
            <w:shd w:val="clear" w:color="auto" w:fill="auto"/>
            <w:vAlign w:val="bottom"/>
          </w:tcPr>
          <w:p w14:paraId="7C44B946" w14:textId="48E4EF54" w:rsidR="00E46963" w:rsidRPr="00B8282C" w:rsidRDefault="00E46963" w:rsidP="00E46963">
            <w:pPr>
              <w:tabs>
                <w:tab w:val="decimal" w:pos="864"/>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p>
        </w:tc>
        <w:tc>
          <w:tcPr>
            <w:tcW w:w="994" w:type="dxa"/>
            <w:tcBorders>
              <w:bottom w:val="single" w:sz="4" w:space="0" w:color="auto"/>
            </w:tcBorders>
            <w:shd w:val="clear" w:color="auto" w:fill="auto"/>
          </w:tcPr>
          <w:p w14:paraId="7384A990" w14:textId="7B70C9E5" w:rsidR="00E46963" w:rsidRPr="00B8282C" w:rsidRDefault="00E46963" w:rsidP="00E46963">
            <w:pPr>
              <w:tabs>
                <w:tab w:val="decimal" w:pos="82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11</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376</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103</w:t>
            </w:r>
            <w:r w:rsidRPr="00B8282C">
              <w:rPr>
                <w:rFonts w:ascii="Arial" w:hAnsi="Arial" w:cs="Arial"/>
                <w:color w:val="000000"/>
                <w:spacing w:val="-4"/>
                <w:sz w:val="13"/>
                <w:szCs w:val="13"/>
                <w:cs/>
              </w:rPr>
              <w:t xml:space="preserve"> </w:t>
            </w:r>
          </w:p>
        </w:tc>
        <w:tc>
          <w:tcPr>
            <w:tcW w:w="994" w:type="dxa"/>
            <w:tcBorders>
              <w:bottom w:val="single" w:sz="4" w:space="0" w:color="auto"/>
            </w:tcBorders>
            <w:shd w:val="clear" w:color="auto" w:fill="auto"/>
          </w:tcPr>
          <w:p w14:paraId="4369F252" w14:textId="2A0E3DF4" w:rsidR="00E46963" w:rsidRPr="00B8282C" w:rsidRDefault="00E46963"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11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376</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103</w:t>
            </w:r>
            <w:r w:rsidRPr="00B8282C">
              <w:rPr>
                <w:rFonts w:ascii="Arial" w:hAnsi="Arial" w:cs="Arial"/>
                <w:color w:val="000000"/>
                <w:spacing w:val="-4"/>
                <w:sz w:val="13"/>
                <w:szCs w:val="13"/>
                <w:cs/>
                <w:lang w:val="en-GB"/>
              </w:rPr>
              <w:t xml:space="preserve"> </w:t>
            </w:r>
          </w:p>
        </w:tc>
        <w:tc>
          <w:tcPr>
            <w:tcW w:w="994" w:type="dxa"/>
            <w:shd w:val="clear" w:color="auto" w:fill="auto"/>
            <w:vAlign w:val="bottom"/>
          </w:tcPr>
          <w:p w14:paraId="52821B1D" w14:textId="42BF4178" w:rsidR="00E46963" w:rsidRPr="00B8282C" w:rsidRDefault="00E46963" w:rsidP="00E46963">
            <w:pPr>
              <w:pStyle w:val="ListParagraph"/>
              <w:tabs>
                <w:tab w:val="right" w:pos="821"/>
              </w:tabs>
              <w:spacing w:before="4" w:after="4" w:line="240" w:lineRule="auto"/>
              <w:ind w:left="0" w:right="-72"/>
              <w:jc w:val="center"/>
              <w:rPr>
                <w:rFonts w:ascii="Arial" w:hAnsi="Arial" w:cs="Arial"/>
                <w:color w:val="000000"/>
                <w:spacing w:val="-6"/>
                <w:sz w:val="13"/>
                <w:szCs w:val="13"/>
                <w:lang w:val="en-GB"/>
              </w:rPr>
            </w:pPr>
            <w:r w:rsidRPr="00B8282C">
              <w:rPr>
                <w:rFonts w:ascii="Arial" w:hAnsi="Arial" w:cs="Arial"/>
                <w:color w:val="000000"/>
                <w:spacing w:val="-4"/>
                <w:sz w:val="13"/>
                <w:szCs w:val="13"/>
                <w:cs/>
              </w:rPr>
              <w:t>-</w:t>
            </w:r>
          </w:p>
        </w:tc>
        <w:tc>
          <w:tcPr>
            <w:tcW w:w="144" w:type="dxa"/>
            <w:shd w:val="clear" w:color="auto" w:fill="auto"/>
          </w:tcPr>
          <w:p w14:paraId="645713E1" w14:textId="77777777" w:rsidR="00E46963" w:rsidRPr="00EA6211" w:rsidRDefault="00E46963" w:rsidP="00E46963">
            <w:pPr>
              <w:pStyle w:val="ListParagraph"/>
              <w:tabs>
                <w:tab w:val="decimal" w:pos="792"/>
              </w:tabs>
              <w:spacing w:after="0" w:line="240" w:lineRule="auto"/>
              <w:ind w:left="-29" w:right="-43"/>
              <w:jc w:val="right"/>
              <w:rPr>
                <w:rFonts w:ascii="Arial" w:hAnsi="Arial" w:cs="Arial"/>
                <w:color w:val="000000"/>
                <w:spacing w:val="-6"/>
                <w:sz w:val="14"/>
                <w:szCs w:val="14"/>
                <w:lang w:val="en-GB"/>
              </w:rPr>
            </w:pPr>
          </w:p>
        </w:tc>
        <w:tc>
          <w:tcPr>
            <w:tcW w:w="936" w:type="dxa"/>
            <w:tcBorders>
              <w:bottom w:val="single" w:sz="4" w:space="0" w:color="auto"/>
            </w:tcBorders>
            <w:shd w:val="clear" w:color="auto" w:fill="auto"/>
            <w:vAlign w:val="bottom"/>
          </w:tcPr>
          <w:p w14:paraId="7BA2919A" w14:textId="598E6052"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16" w:type="dxa"/>
            <w:tcBorders>
              <w:bottom w:val="single" w:sz="4" w:space="0" w:color="auto"/>
            </w:tcBorders>
            <w:shd w:val="clear" w:color="auto" w:fill="auto"/>
            <w:vAlign w:val="bottom"/>
          </w:tcPr>
          <w:p w14:paraId="26B8AC3F" w14:textId="58D57798" w:rsidR="00E46963" w:rsidRPr="00B8282C" w:rsidRDefault="00E46963" w:rsidP="00E46963">
            <w:pPr>
              <w:pStyle w:val="ListParagraph"/>
              <w:tabs>
                <w:tab w:val="decimal" w:pos="655"/>
                <w:tab w:val="decimal" w:pos="776"/>
              </w:tabs>
              <w:spacing w:before="4" w:after="4" w:line="240" w:lineRule="auto"/>
              <w:ind w:left="-29" w:right="-72"/>
              <w:jc w:val="center"/>
              <w:rPr>
                <w:rFonts w:ascii="Arial" w:hAnsi="Arial" w:cs="Arial"/>
                <w:color w:val="000000"/>
                <w:spacing w:val="-6"/>
                <w:sz w:val="13"/>
                <w:szCs w:val="13"/>
                <w:lang w:val="en-GB"/>
              </w:rPr>
            </w:pPr>
            <w:r w:rsidRPr="00B8282C">
              <w:rPr>
                <w:rFonts w:ascii="Arial" w:hAnsi="Arial" w:cs="Arial"/>
                <w:color w:val="000000"/>
                <w:spacing w:val="-4"/>
                <w:sz w:val="13"/>
                <w:szCs w:val="13"/>
              </w:rPr>
              <w:t xml:space="preserve"> (</w:t>
            </w:r>
            <w:r w:rsidR="00A73D3B" w:rsidRPr="00B8282C">
              <w:rPr>
                <w:rFonts w:ascii="Arial" w:hAnsi="Arial" w:cs="Arial"/>
                <w:color w:val="000000"/>
                <w:spacing w:val="-4"/>
                <w:sz w:val="13"/>
                <w:szCs w:val="13"/>
                <w:lang w:val="en-GB"/>
              </w:rPr>
              <w:t>11</w:t>
            </w:r>
            <w:r w:rsidRPr="00B8282C">
              <w:rPr>
                <w:rFonts w:ascii="Arial" w:hAnsi="Arial" w:cs="Arial"/>
                <w:color w:val="000000"/>
                <w:spacing w:val="-4"/>
                <w:sz w:val="13"/>
                <w:szCs w:val="13"/>
              </w:rPr>
              <w:t>,</w:t>
            </w:r>
            <w:r w:rsidR="00A73D3B" w:rsidRPr="00B8282C">
              <w:rPr>
                <w:rFonts w:ascii="Arial" w:hAnsi="Arial" w:cs="Arial"/>
                <w:color w:val="000000"/>
                <w:spacing w:val="-4"/>
                <w:sz w:val="13"/>
                <w:szCs w:val="13"/>
                <w:lang w:val="en-GB"/>
              </w:rPr>
              <w:t>376</w:t>
            </w:r>
            <w:r w:rsidRPr="00B8282C">
              <w:rPr>
                <w:rFonts w:ascii="Arial" w:hAnsi="Arial" w:cs="Arial"/>
                <w:color w:val="000000"/>
                <w:spacing w:val="-4"/>
                <w:sz w:val="13"/>
                <w:szCs w:val="13"/>
              </w:rPr>
              <w:t>,</w:t>
            </w:r>
            <w:r w:rsidR="00A73D3B" w:rsidRPr="00B8282C">
              <w:rPr>
                <w:rFonts w:ascii="Arial" w:hAnsi="Arial" w:cs="Arial"/>
                <w:color w:val="000000"/>
                <w:spacing w:val="-4"/>
                <w:sz w:val="13"/>
                <w:szCs w:val="13"/>
                <w:lang w:val="en-GB"/>
              </w:rPr>
              <w:t>103</w:t>
            </w:r>
            <w:r w:rsidRPr="00B8282C">
              <w:rPr>
                <w:rFonts w:ascii="Arial" w:hAnsi="Arial" w:cs="Arial"/>
                <w:color w:val="000000"/>
                <w:spacing w:val="-4"/>
                <w:sz w:val="13"/>
                <w:szCs w:val="13"/>
              </w:rPr>
              <w:t>)</w:t>
            </w:r>
          </w:p>
        </w:tc>
        <w:tc>
          <w:tcPr>
            <w:tcW w:w="749" w:type="dxa"/>
            <w:tcBorders>
              <w:bottom w:val="single" w:sz="4" w:space="0" w:color="auto"/>
            </w:tcBorders>
            <w:shd w:val="clear" w:color="auto" w:fill="auto"/>
            <w:vAlign w:val="bottom"/>
          </w:tcPr>
          <w:p w14:paraId="15B4A490" w14:textId="3ED3EA1F"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9" w:type="dxa"/>
            <w:tcBorders>
              <w:bottom w:val="single" w:sz="4" w:space="0" w:color="auto"/>
            </w:tcBorders>
            <w:shd w:val="clear" w:color="auto" w:fill="auto"/>
            <w:vAlign w:val="bottom"/>
          </w:tcPr>
          <w:p w14:paraId="4E19DA37" w14:textId="62B2393D"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rPr>
              <w:t>(</w:t>
            </w:r>
            <w:r w:rsidR="00A73D3B" w:rsidRPr="00B8282C">
              <w:rPr>
                <w:rFonts w:ascii="Arial" w:hAnsi="Arial" w:cs="Arial"/>
                <w:color w:val="000000"/>
                <w:spacing w:val="-4"/>
                <w:sz w:val="13"/>
                <w:szCs w:val="13"/>
              </w:rPr>
              <w:t>11</w:t>
            </w:r>
            <w:r w:rsidRPr="00B8282C">
              <w:rPr>
                <w:rFonts w:ascii="Arial" w:hAnsi="Arial" w:cs="Arial"/>
                <w:color w:val="000000"/>
                <w:spacing w:val="-4"/>
                <w:sz w:val="13"/>
                <w:szCs w:val="13"/>
              </w:rPr>
              <w:t>,</w:t>
            </w:r>
            <w:r w:rsidR="00A73D3B" w:rsidRPr="00B8282C">
              <w:rPr>
                <w:rFonts w:ascii="Arial" w:hAnsi="Arial" w:cs="Arial"/>
                <w:color w:val="000000"/>
                <w:spacing w:val="-4"/>
                <w:sz w:val="13"/>
                <w:szCs w:val="13"/>
              </w:rPr>
              <w:t>376</w:t>
            </w:r>
            <w:r w:rsidRPr="00B8282C">
              <w:rPr>
                <w:rFonts w:ascii="Arial" w:hAnsi="Arial" w:cs="Arial"/>
                <w:color w:val="000000"/>
                <w:spacing w:val="-4"/>
                <w:sz w:val="13"/>
                <w:szCs w:val="13"/>
              </w:rPr>
              <w:t>,</w:t>
            </w:r>
            <w:r w:rsidR="00A73D3B" w:rsidRPr="00B8282C">
              <w:rPr>
                <w:rFonts w:ascii="Arial" w:hAnsi="Arial" w:cs="Arial"/>
                <w:color w:val="000000"/>
                <w:spacing w:val="-4"/>
                <w:sz w:val="13"/>
                <w:szCs w:val="13"/>
              </w:rPr>
              <w:t>103</w:t>
            </w:r>
            <w:r w:rsidRPr="00B8282C">
              <w:rPr>
                <w:rFonts w:ascii="Arial" w:hAnsi="Arial" w:cs="Arial"/>
                <w:color w:val="000000"/>
                <w:spacing w:val="-4"/>
                <w:sz w:val="13"/>
                <w:szCs w:val="13"/>
              </w:rPr>
              <w:t>)</w:t>
            </w:r>
          </w:p>
        </w:tc>
      </w:tr>
      <w:tr w:rsidR="00E46963" w:rsidRPr="00EA6211" w14:paraId="0FC5623C" w14:textId="77777777" w:rsidTr="00710ACB">
        <w:tc>
          <w:tcPr>
            <w:tcW w:w="2016" w:type="dxa"/>
            <w:shd w:val="clear" w:color="auto" w:fill="auto"/>
            <w:vAlign w:val="bottom"/>
          </w:tcPr>
          <w:p w14:paraId="035DFEB1" w14:textId="77777777" w:rsidR="00E46963" w:rsidRPr="00EA6211" w:rsidRDefault="00E46963" w:rsidP="00E46963">
            <w:pPr>
              <w:pStyle w:val="ListParagraph"/>
              <w:spacing w:after="0" w:line="240" w:lineRule="auto"/>
              <w:ind w:left="39" w:right="-72"/>
              <w:rPr>
                <w:rFonts w:ascii="Arial" w:hAnsi="Arial" w:cs="Arial"/>
                <w:b/>
                <w:bCs/>
                <w:color w:val="000000"/>
                <w:spacing w:val="-6"/>
                <w:sz w:val="14"/>
                <w:szCs w:val="14"/>
                <w:lang w:val="en-GB"/>
              </w:rPr>
            </w:pPr>
          </w:p>
        </w:tc>
        <w:tc>
          <w:tcPr>
            <w:tcW w:w="965" w:type="dxa"/>
            <w:shd w:val="clear" w:color="auto" w:fill="auto"/>
          </w:tcPr>
          <w:p w14:paraId="48008C11" w14:textId="77777777" w:rsidR="00E46963" w:rsidRPr="00EA6211" w:rsidRDefault="00E46963" w:rsidP="00E46963">
            <w:pPr>
              <w:pStyle w:val="ListParagraph"/>
              <w:spacing w:before="4" w:after="4" w:line="240" w:lineRule="auto"/>
              <w:ind w:left="-29" w:right="-72"/>
              <w:rPr>
                <w:rFonts w:ascii="Arial" w:hAnsi="Arial" w:cs="Arial"/>
                <w:b/>
                <w:bCs/>
                <w:color w:val="000000"/>
                <w:spacing w:val="-6"/>
                <w:sz w:val="14"/>
                <w:szCs w:val="14"/>
                <w:cs/>
                <w:lang w:val="en-GB"/>
              </w:rPr>
            </w:pPr>
          </w:p>
        </w:tc>
        <w:tc>
          <w:tcPr>
            <w:tcW w:w="864" w:type="dxa"/>
            <w:tcBorders>
              <w:top w:val="single" w:sz="4" w:space="0" w:color="auto"/>
            </w:tcBorders>
            <w:shd w:val="clear" w:color="auto" w:fill="auto"/>
            <w:vAlign w:val="bottom"/>
          </w:tcPr>
          <w:p w14:paraId="580A31C1" w14:textId="77777777"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p>
        </w:tc>
        <w:tc>
          <w:tcPr>
            <w:tcW w:w="936" w:type="dxa"/>
            <w:tcBorders>
              <w:top w:val="single" w:sz="4" w:space="0" w:color="auto"/>
            </w:tcBorders>
            <w:shd w:val="clear" w:color="auto" w:fill="auto"/>
          </w:tcPr>
          <w:p w14:paraId="1A23A131" w14:textId="77777777"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p>
        </w:tc>
        <w:tc>
          <w:tcPr>
            <w:tcW w:w="749" w:type="dxa"/>
            <w:tcBorders>
              <w:top w:val="single" w:sz="4" w:space="0" w:color="auto"/>
            </w:tcBorders>
            <w:shd w:val="clear" w:color="auto" w:fill="auto"/>
          </w:tcPr>
          <w:p w14:paraId="63EB93BD"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749" w:type="dxa"/>
            <w:tcBorders>
              <w:top w:val="single" w:sz="4" w:space="0" w:color="auto"/>
            </w:tcBorders>
            <w:shd w:val="clear" w:color="auto" w:fill="auto"/>
            <w:vAlign w:val="bottom"/>
          </w:tcPr>
          <w:p w14:paraId="5F8FA9AD"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43" w:type="dxa"/>
            <w:tcBorders>
              <w:top w:val="single" w:sz="4" w:space="0" w:color="auto"/>
            </w:tcBorders>
            <w:shd w:val="clear" w:color="auto" w:fill="auto"/>
          </w:tcPr>
          <w:p w14:paraId="256D40E5" w14:textId="77777777"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p>
        </w:tc>
        <w:tc>
          <w:tcPr>
            <w:tcW w:w="144" w:type="dxa"/>
            <w:shd w:val="clear" w:color="auto" w:fill="auto"/>
          </w:tcPr>
          <w:p w14:paraId="6B5F4C02" w14:textId="77777777" w:rsidR="00E46963" w:rsidRPr="00EA6211" w:rsidRDefault="00E46963" w:rsidP="00E46963">
            <w:pPr>
              <w:pStyle w:val="ListParagraph"/>
              <w:spacing w:after="0" w:line="240" w:lineRule="auto"/>
              <w:ind w:left="-29" w:right="-43"/>
              <w:jc w:val="right"/>
              <w:rPr>
                <w:rFonts w:ascii="Arial" w:hAnsi="Arial" w:cs="Arial"/>
                <w:b/>
                <w:bCs/>
                <w:color w:val="000000"/>
                <w:spacing w:val="-6"/>
                <w:sz w:val="14"/>
                <w:szCs w:val="14"/>
                <w:lang w:val="en-GB"/>
              </w:rPr>
            </w:pPr>
          </w:p>
        </w:tc>
        <w:tc>
          <w:tcPr>
            <w:tcW w:w="994" w:type="dxa"/>
            <w:tcBorders>
              <w:top w:val="single" w:sz="4" w:space="0" w:color="auto"/>
            </w:tcBorders>
            <w:shd w:val="clear" w:color="auto" w:fill="auto"/>
          </w:tcPr>
          <w:p w14:paraId="41F3D91F" w14:textId="77777777" w:rsidR="00E46963" w:rsidRPr="00B8282C" w:rsidRDefault="00E46963" w:rsidP="00E46963">
            <w:pPr>
              <w:tabs>
                <w:tab w:val="decimal" w:pos="855"/>
              </w:tabs>
              <w:ind w:right="-72"/>
              <w:jc w:val="both"/>
              <w:rPr>
                <w:rFonts w:ascii="Arial" w:hAnsi="Arial" w:cs="Arial"/>
                <w:color w:val="000000"/>
                <w:spacing w:val="-6"/>
                <w:sz w:val="13"/>
                <w:szCs w:val="13"/>
              </w:rPr>
            </w:pPr>
          </w:p>
        </w:tc>
        <w:tc>
          <w:tcPr>
            <w:tcW w:w="994" w:type="dxa"/>
            <w:tcBorders>
              <w:top w:val="single" w:sz="4" w:space="0" w:color="auto"/>
            </w:tcBorders>
            <w:shd w:val="clear" w:color="auto" w:fill="auto"/>
            <w:vAlign w:val="bottom"/>
          </w:tcPr>
          <w:p w14:paraId="42DD3F6C" w14:textId="77777777" w:rsidR="00E46963" w:rsidRPr="00B8282C" w:rsidRDefault="00E46963" w:rsidP="00E46963">
            <w:pPr>
              <w:tabs>
                <w:tab w:val="decimal" w:pos="864"/>
              </w:tabs>
              <w:ind w:right="-72"/>
              <w:jc w:val="both"/>
              <w:rPr>
                <w:rFonts w:ascii="Arial" w:hAnsi="Arial" w:cs="Arial"/>
                <w:color w:val="000000"/>
                <w:spacing w:val="-6"/>
                <w:sz w:val="13"/>
                <w:szCs w:val="13"/>
              </w:rPr>
            </w:pPr>
          </w:p>
        </w:tc>
        <w:tc>
          <w:tcPr>
            <w:tcW w:w="994" w:type="dxa"/>
            <w:tcBorders>
              <w:top w:val="single" w:sz="4" w:space="0" w:color="auto"/>
            </w:tcBorders>
            <w:shd w:val="clear" w:color="auto" w:fill="auto"/>
          </w:tcPr>
          <w:p w14:paraId="3CD6DED0" w14:textId="77777777" w:rsidR="00E46963" w:rsidRPr="00B8282C" w:rsidRDefault="00E46963" w:rsidP="00E46963">
            <w:pPr>
              <w:tabs>
                <w:tab w:val="decimal" w:pos="825"/>
              </w:tabs>
              <w:ind w:right="-72"/>
              <w:jc w:val="both"/>
              <w:rPr>
                <w:rFonts w:ascii="Arial" w:hAnsi="Arial" w:cs="Arial"/>
                <w:color w:val="000000"/>
                <w:spacing w:val="-6"/>
                <w:sz w:val="13"/>
                <w:szCs w:val="13"/>
              </w:rPr>
            </w:pPr>
          </w:p>
        </w:tc>
        <w:tc>
          <w:tcPr>
            <w:tcW w:w="994" w:type="dxa"/>
            <w:tcBorders>
              <w:top w:val="single" w:sz="4" w:space="0" w:color="auto"/>
            </w:tcBorders>
            <w:shd w:val="clear" w:color="auto" w:fill="auto"/>
          </w:tcPr>
          <w:p w14:paraId="1A2E9D78" w14:textId="77777777" w:rsidR="00E46963" w:rsidRPr="00B8282C" w:rsidRDefault="00E46963" w:rsidP="00E46963">
            <w:pPr>
              <w:tabs>
                <w:tab w:val="decimal" w:pos="855"/>
              </w:tabs>
              <w:ind w:right="-72"/>
              <w:jc w:val="both"/>
              <w:rPr>
                <w:rFonts w:ascii="Arial" w:hAnsi="Arial" w:cs="Arial"/>
                <w:color w:val="000000"/>
                <w:spacing w:val="-6"/>
                <w:sz w:val="13"/>
                <w:szCs w:val="13"/>
              </w:rPr>
            </w:pPr>
          </w:p>
        </w:tc>
        <w:tc>
          <w:tcPr>
            <w:tcW w:w="994" w:type="dxa"/>
            <w:shd w:val="clear" w:color="auto" w:fill="auto"/>
            <w:vAlign w:val="bottom"/>
          </w:tcPr>
          <w:p w14:paraId="095BB826" w14:textId="77777777" w:rsidR="00E46963" w:rsidRPr="00B8282C" w:rsidRDefault="00E46963" w:rsidP="00E46963">
            <w:pPr>
              <w:pStyle w:val="ListParagraph"/>
              <w:tabs>
                <w:tab w:val="decimal" w:pos="821"/>
              </w:tabs>
              <w:spacing w:before="4" w:after="4" w:line="240" w:lineRule="auto"/>
              <w:ind w:left="0" w:right="-72"/>
              <w:jc w:val="both"/>
              <w:rPr>
                <w:rFonts w:ascii="Arial" w:hAnsi="Arial" w:cs="Arial"/>
                <w:b/>
                <w:bCs/>
                <w:color w:val="000000"/>
                <w:spacing w:val="-6"/>
                <w:sz w:val="13"/>
                <w:szCs w:val="13"/>
                <w:lang w:val="en-GB"/>
              </w:rPr>
            </w:pPr>
          </w:p>
        </w:tc>
        <w:tc>
          <w:tcPr>
            <w:tcW w:w="144" w:type="dxa"/>
            <w:shd w:val="clear" w:color="auto" w:fill="auto"/>
          </w:tcPr>
          <w:p w14:paraId="1EB43C15" w14:textId="77777777" w:rsidR="00E46963" w:rsidRPr="00EA6211" w:rsidRDefault="00E46963" w:rsidP="00E46963">
            <w:pPr>
              <w:pStyle w:val="ListParagraph"/>
              <w:tabs>
                <w:tab w:val="decimal" w:pos="788"/>
              </w:tabs>
              <w:spacing w:after="0" w:line="240" w:lineRule="auto"/>
              <w:ind w:left="-29" w:right="-72"/>
              <w:jc w:val="right"/>
              <w:rPr>
                <w:rFonts w:ascii="Arial" w:hAnsi="Arial" w:cs="Arial"/>
                <w:b/>
                <w:bCs/>
                <w:color w:val="000000"/>
                <w:spacing w:val="-6"/>
                <w:sz w:val="14"/>
                <w:szCs w:val="14"/>
                <w:lang w:val="en-GB"/>
              </w:rPr>
            </w:pPr>
          </w:p>
        </w:tc>
        <w:tc>
          <w:tcPr>
            <w:tcW w:w="936" w:type="dxa"/>
            <w:tcBorders>
              <w:top w:val="single" w:sz="4" w:space="0" w:color="auto"/>
            </w:tcBorders>
            <w:shd w:val="clear" w:color="auto" w:fill="auto"/>
          </w:tcPr>
          <w:p w14:paraId="0371C6E7" w14:textId="77777777"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p>
        </w:tc>
        <w:tc>
          <w:tcPr>
            <w:tcW w:w="916" w:type="dxa"/>
            <w:tcBorders>
              <w:top w:val="single" w:sz="4" w:space="0" w:color="auto"/>
            </w:tcBorders>
            <w:shd w:val="clear" w:color="auto" w:fill="auto"/>
          </w:tcPr>
          <w:p w14:paraId="3EE83428" w14:textId="77777777" w:rsidR="00E46963" w:rsidRPr="00B8282C" w:rsidRDefault="00E46963" w:rsidP="00E46963">
            <w:pPr>
              <w:pStyle w:val="ListParagraph"/>
              <w:tabs>
                <w:tab w:val="decimal" w:pos="776"/>
              </w:tabs>
              <w:spacing w:before="4" w:after="4" w:line="240" w:lineRule="auto"/>
              <w:ind w:left="-29" w:right="-72"/>
              <w:jc w:val="both"/>
              <w:rPr>
                <w:rFonts w:ascii="Arial" w:hAnsi="Arial" w:cs="Arial"/>
                <w:color w:val="000000"/>
                <w:spacing w:val="-6"/>
                <w:sz w:val="13"/>
                <w:szCs w:val="13"/>
                <w:lang w:val="en-GB"/>
              </w:rPr>
            </w:pPr>
          </w:p>
        </w:tc>
        <w:tc>
          <w:tcPr>
            <w:tcW w:w="749" w:type="dxa"/>
            <w:tcBorders>
              <w:top w:val="single" w:sz="4" w:space="0" w:color="auto"/>
            </w:tcBorders>
            <w:shd w:val="clear" w:color="auto" w:fill="auto"/>
            <w:vAlign w:val="bottom"/>
          </w:tcPr>
          <w:p w14:paraId="6D25AAC2" w14:textId="77777777"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p>
        </w:tc>
        <w:tc>
          <w:tcPr>
            <w:tcW w:w="999" w:type="dxa"/>
            <w:tcBorders>
              <w:top w:val="single" w:sz="4" w:space="0" w:color="auto"/>
            </w:tcBorders>
            <w:shd w:val="clear" w:color="auto" w:fill="auto"/>
          </w:tcPr>
          <w:p w14:paraId="5914D893" w14:textId="77777777" w:rsidR="00E46963" w:rsidRPr="00B8282C" w:rsidRDefault="00E46963" w:rsidP="00E46963">
            <w:pPr>
              <w:tabs>
                <w:tab w:val="decimal" w:pos="855"/>
              </w:tabs>
              <w:ind w:right="-72"/>
              <w:jc w:val="both"/>
              <w:rPr>
                <w:rFonts w:ascii="Arial" w:hAnsi="Arial" w:cs="Arial"/>
                <w:color w:val="000000"/>
                <w:spacing w:val="-4"/>
                <w:sz w:val="13"/>
                <w:szCs w:val="13"/>
              </w:rPr>
            </w:pPr>
          </w:p>
        </w:tc>
      </w:tr>
      <w:tr w:rsidR="00E46963" w:rsidRPr="00EA6211" w14:paraId="6407420F" w14:textId="77777777" w:rsidTr="00F97C16">
        <w:trPr>
          <w:trHeight w:val="60"/>
        </w:trPr>
        <w:tc>
          <w:tcPr>
            <w:tcW w:w="2016" w:type="dxa"/>
            <w:shd w:val="clear" w:color="auto" w:fill="auto"/>
            <w:vAlign w:val="bottom"/>
          </w:tcPr>
          <w:p w14:paraId="225661AE"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b/>
                <w:bCs/>
                <w:color w:val="000000"/>
                <w:spacing w:val="-6"/>
                <w:sz w:val="14"/>
                <w:szCs w:val="14"/>
                <w:lang w:val="en-GB"/>
              </w:rPr>
              <w:t>Total financial liabilities</w:t>
            </w:r>
          </w:p>
        </w:tc>
        <w:tc>
          <w:tcPr>
            <w:tcW w:w="965" w:type="dxa"/>
            <w:shd w:val="clear" w:color="auto" w:fill="auto"/>
          </w:tcPr>
          <w:p w14:paraId="66EE076E"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cs/>
                <w:lang w:val="en-GB"/>
              </w:rPr>
            </w:pPr>
          </w:p>
        </w:tc>
        <w:tc>
          <w:tcPr>
            <w:tcW w:w="864" w:type="dxa"/>
            <w:tcBorders>
              <w:bottom w:val="single" w:sz="4" w:space="0" w:color="auto"/>
            </w:tcBorders>
            <w:shd w:val="clear" w:color="auto" w:fill="auto"/>
            <w:vAlign w:val="bottom"/>
          </w:tcPr>
          <w:p w14:paraId="54A00224" w14:textId="4FF6CA7C" w:rsidR="00E46963" w:rsidRPr="00B8282C" w:rsidRDefault="00E46963" w:rsidP="00E46963">
            <w:pPr>
              <w:pStyle w:val="ListParagraph"/>
              <w:tabs>
                <w:tab w:val="decimal" w:pos="73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36" w:type="dxa"/>
            <w:tcBorders>
              <w:bottom w:val="single" w:sz="4" w:space="0" w:color="auto"/>
            </w:tcBorders>
            <w:shd w:val="clear" w:color="auto" w:fill="auto"/>
          </w:tcPr>
          <w:p w14:paraId="197F1099" w14:textId="455E0B50" w:rsidR="00E46963" w:rsidRPr="00B8282C" w:rsidRDefault="00E46963" w:rsidP="00E46963">
            <w:pPr>
              <w:pStyle w:val="ListParagraph"/>
              <w:tabs>
                <w:tab w:val="decimal" w:pos="773"/>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785F49" w:rsidRPr="00B8282C">
              <w:rPr>
                <w:rFonts w:ascii="Arial" w:hAnsi="Arial" w:cs="Arial"/>
                <w:color w:val="000000"/>
                <w:spacing w:val="-4"/>
                <w:sz w:val="13"/>
                <w:szCs w:val="13"/>
                <w:lang w:val="en-GB"/>
              </w:rPr>
              <w:t>136,033,337</w:t>
            </w:r>
          </w:p>
        </w:tc>
        <w:tc>
          <w:tcPr>
            <w:tcW w:w="749" w:type="dxa"/>
            <w:tcBorders>
              <w:bottom w:val="single" w:sz="4" w:space="0" w:color="auto"/>
            </w:tcBorders>
            <w:shd w:val="clear" w:color="auto" w:fill="auto"/>
          </w:tcPr>
          <w:p w14:paraId="3AAC782D" w14:textId="582530DC" w:rsidR="00E46963" w:rsidRPr="00B8282C" w:rsidRDefault="00182262"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lang w:val="en-GB"/>
              </w:rPr>
              <w:t>105,976,494</w:t>
            </w:r>
          </w:p>
        </w:tc>
        <w:tc>
          <w:tcPr>
            <w:tcW w:w="749" w:type="dxa"/>
            <w:tcBorders>
              <w:bottom w:val="single" w:sz="4" w:space="0" w:color="auto"/>
            </w:tcBorders>
            <w:shd w:val="clear" w:color="auto" w:fill="auto"/>
          </w:tcPr>
          <w:p w14:paraId="058B31D7" w14:textId="7048142E" w:rsidR="00E46963" w:rsidRPr="00B8282C" w:rsidRDefault="00291B03" w:rsidP="00E46963">
            <w:pPr>
              <w:pStyle w:val="ListParagraph"/>
              <w:tabs>
                <w:tab w:val="decimal" w:pos="615"/>
              </w:tabs>
              <w:spacing w:before="4" w:after="4" w:line="240" w:lineRule="auto"/>
              <w:ind w:left="-29" w:right="-72"/>
              <w:jc w:val="both"/>
              <w:rPr>
                <w:rFonts w:ascii="Arial" w:hAnsi="Arial" w:cs="Arial"/>
                <w:color w:val="000000"/>
                <w:spacing w:val="-6"/>
                <w:sz w:val="13"/>
                <w:szCs w:val="13"/>
                <w:lang w:val="en-GB"/>
              </w:rPr>
            </w:pPr>
            <w:r w:rsidRPr="00291B03">
              <w:rPr>
                <w:rFonts w:ascii="Arial" w:hAnsi="Arial" w:cs="Arial"/>
                <w:color w:val="000000"/>
                <w:spacing w:val="-4"/>
                <w:sz w:val="13"/>
                <w:szCs w:val="13"/>
                <w:lang w:val="en-GB"/>
              </w:rPr>
              <w:t>129,490,773</w:t>
            </w:r>
          </w:p>
        </w:tc>
        <w:tc>
          <w:tcPr>
            <w:tcW w:w="943" w:type="dxa"/>
            <w:tcBorders>
              <w:bottom w:val="single" w:sz="4" w:space="0" w:color="auto"/>
            </w:tcBorders>
            <w:shd w:val="clear" w:color="auto" w:fill="auto"/>
          </w:tcPr>
          <w:p w14:paraId="4803B044" w14:textId="0F546602" w:rsidR="00E46963" w:rsidRPr="00B8282C" w:rsidRDefault="00E46963" w:rsidP="00E46963">
            <w:pPr>
              <w:pStyle w:val="ListParagraph"/>
              <w:tabs>
                <w:tab w:val="decimal" w:pos="802"/>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lang w:val="en-GB"/>
              </w:rPr>
              <w:t xml:space="preserve"> </w:t>
            </w:r>
            <w:r w:rsidR="00A73D3B" w:rsidRPr="00B8282C">
              <w:rPr>
                <w:rFonts w:ascii="Arial" w:hAnsi="Arial" w:cs="Arial"/>
                <w:color w:val="000000"/>
                <w:spacing w:val="-4"/>
                <w:sz w:val="13"/>
                <w:szCs w:val="13"/>
                <w:lang w:val="en-GB"/>
              </w:rPr>
              <w:t>371</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500</w:t>
            </w:r>
            <w:r w:rsidRPr="00B8282C">
              <w:rPr>
                <w:rFonts w:ascii="Arial" w:hAnsi="Arial" w:cs="Arial"/>
                <w:color w:val="000000"/>
                <w:spacing w:val="-4"/>
                <w:sz w:val="13"/>
                <w:szCs w:val="13"/>
                <w:cs/>
                <w:lang w:val="en-GB"/>
              </w:rPr>
              <w:t>,</w:t>
            </w:r>
            <w:r w:rsidR="00A73D3B" w:rsidRPr="00B8282C">
              <w:rPr>
                <w:rFonts w:ascii="Arial" w:hAnsi="Arial" w:cs="Arial"/>
                <w:color w:val="000000"/>
                <w:spacing w:val="-4"/>
                <w:sz w:val="13"/>
                <w:szCs w:val="13"/>
                <w:lang w:val="en-GB"/>
              </w:rPr>
              <w:t>604</w:t>
            </w:r>
            <w:r w:rsidRPr="00B8282C">
              <w:rPr>
                <w:rFonts w:ascii="Arial" w:hAnsi="Arial" w:cs="Arial"/>
                <w:color w:val="000000"/>
                <w:spacing w:val="-4"/>
                <w:sz w:val="13"/>
                <w:szCs w:val="13"/>
                <w:cs/>
                <w:lang w:val="en-GB"/>
              </w:rPr>
              <w:t xml:space="preserve"> </w:t>
            </w:r>
          </w:p>
        </w:tc>
        <w:tc>
          <w:tcPr>
            <w:tcW w:w="144" w:type="dxa"/>
            <w:shd w:val="clear" w:color="auto" w:fill="auto"/>
          </w:tcPr>
          <w:p w14:paraId="508DEC28" w14:textId="77777777" w:rsidR="00E46963" w:rsidRPr="00EA6211" w:rsidRDefault="00E46963" w:rsidP="00E46963">
            <w:pPr>
              <w:pStyle w:val="ListParagraph"/>
              <w:spacing w:after="0" w:line="240" w:lineRule="auto"/>
              <w:ind w:left="-29" w:right="-43"/>
              <w:jc w:val="right"/>
              <w:rPr>
                <w:rFonts w:ascii="Arial" w:hAnsi="Arial" w:cs="Arial"/>
                <w:b/>
                <w:bCs/>
                <w:color w:val="000000"/>
                <w:spacing w:val="-6"/>
                <w:sz w:val="14"/>
                <w:szCs w:val="14"/>
                <w:lang w:val="en-GB"/>
              </w:rPr>
            </w:pPr>
          </w:p>
        </w:tc>
        <w:tc>
          <w:tcPr>
            <w:tcW w:w="994" w:type="dxa"/>
            <w:tcBorders>
              <w:bottom w:val="single" w:sz="4" w:space="0" w:color="auto"/>
            </w:tcBorders>
            <w:shd w:val="clear" w:color="auto" w:fill="auto"/>
          </w:tcPr>
          <w:p w14:paraId="6FA990FF" w14:textId="3D04A654" w:rsidR="00E46963" w:rsidRPr="00B8282C" w:rsidRDefault="00E46963" w:rsidP="00E46963">
            <w:pPr>
              <w:tabs>
                <w:tab w:val="decimal" w:pos="85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268</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217</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604</w:t>
            </w:r>
            <w:r w:rsidRPr="00B8282C">
              <w:rPr>
                <w:rFonts w:ascii="Arial" w:hAnsi="Arial" w:cs="Arial"/>
                <w:color w:val="000000"/>
                <w:spacing w:val="-4"/>
                <w:sz w:val="13"/>
                <w:szCs w:val="13"/>
                <w:cs/>
              </w:rPr>
              <w:t xml:space="preserve"> </w:t>
            </w:r>
          </w:p>
        </w:tc>
        <w:tc>
          <w:tcPr>
            <w:tcW w:w="994" w:type="dxa"/>
            <w:tcBorders>
              <w:bottom w:val="single" w:sz="4" w:space="0" w:color="auto"/>
            </w:tcBorders>
            <w:shd w:val="clear" w:color="auto" w:fill="auto"/>
            <w:vAlign w:val="bottom"/>
          </w:tcPr>
          <w:p w14:paraId="572C7801" w14:textId="77FA81BD" w:rsidR="00E46963" w:rsidRPr="00B8282C" w:rsidRDefault="00E46963" w:rsidP="00E46963">
            <w:pPr>
              <w:pStyle w:val="ListParagraph"/>
              <w:tabs>
                <w:tab w:val="decimal" w:pos="864"/>
              </w:tabs>
              <w:spacing w:before="4" w:after="4" w:line="240" w:lineRule="auto"/>
              <w:ind w:left="0" w:right="-72"/>
              <w:jc w:val="both"/>
              <w:rPr>
                <w:rFonts w:ascii="Arial" w:eastAsia="Times New Roman" w:hAnsi="Arial" w:cs="Arial"/>
                <w:color w:val="000000"/>
                <w:spacing w:val="-6"/>
                <w:sz w:val="13"/>
                <w:szCs w:val="13"/>
                <w:lang w:val="en-GB"/>
              </w:rPr>
            </w:pPr>
            <w:r w:rsidRPr="00B8282C">
              <w:rPr>
                <w:rFonts w:ascii="Arial" w:hAnsi="Arial" w:cs="Arial"/>
                <w:color w:val="000000"/>
                <w:spacing w:val="-4"/>
                <w:sz w:val="13"/>
                <w:szCs w:val="13"/>
                <w:cs/>
              </w:rPr>
              <w:t xml:space="preserve">-      </w:t>
            </w:r>
          </w:p>
        </w:tc>
        <w:tc>
          <w:tcPr>
            <w:tcW w:w="994" w:type="dxa"/>
            <w:tcBorders>
              <w:bottom w:val="single" w:sz="4" w:space="0" w:color="auto"/>
            </w:tcBorders>
            <w:shd w:val="clear" w:color="auto" w:fill="auto"/>
          </w:tcPr>
          <w:p w14:paraId="60049175" w14:textId="6CC1C87E" w:rsidR="00E46963" w:rsidRPr="00B8282C" w:rsidRDefault="00E46963" w:rsidP="00E46963">
            <w:pPr>
              <w:tabs>
                <w:tab w:val="decimal" w:pos="825"/>
              </w:tabs>
              <w:ind w:right="-72"/>
              <w:jc w:val="both"/>
              <w:rPr>
                <w:rFonts w:ascii="Arial" w:hAnsi="Arial" w:cs="Arial"/>
                <w:color w:val="000000"/>
                <w:spacing w:val="-6"/>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103</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283</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000</w:t>
            </w:r>
            <w:r w:rsidRPr="00B8282C">
              <w:rPr>
                <w:rFonts w:ascii="Arial" w:hAnsi="Arial" w:cs="Arial"/>
                <w:color w:val="000000"/>
                <w:spacing w:val="-4"/>
                <w:sz w:val="13"/>
                <w:szCs w:val="13"/>
                <w:cs/>
              </w:rPr>
              <w:t xml:space="preserve"> </w:t>
            </w:r>
          </w:p>
        </w:tc>
        <w:tc>
          <w:tcPr>
            <w:tcW w:w="994" w:type="dxa"/>
            <w:tcBorders>
              <w:bottom w:val="single" w:sz="4" w:space="0" w:color="auto"/>
            </w:tcBorders>
            <w:shd w:val="clear" w:color="auto" w:fill="auto"/>
          </w:tcPr>
          <w:p w14:paraId="2A4D2034" w14:textId="7672BC88" w:rsidR="00E46963" w:rsidRPr="00B8282C" w:rsidRDefault="00E46963"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371</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500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604</w:t>
            </w:r>
            <w:r w:rsidRPr="00B8282C">
              <w:rPr>
                <w:rFonts w:ascii="Arial" w:hAnsi="Arial" w:cs="Arial"/>
                <w:color w:val="000000"/>
                <w:spacing w:val="-4"/>
                <w:sz w:val="13"/>
                <w:szCs w:val="13"/>
                <w:cs/>
              </w:rPr>
              <w:t xml:space="preserve"> </w:t>
            </w:r>
          </w:p>
        </w:tc>
        <w:tc>
          <w:tcPr>
            <w:tcW w:w="994" w:type="dxa"/>
            <w:shd w:val="clear" w:color="auto" w:fill="auto"/>
            <w:vAlign w:val="bottom"/>
          </w:tcPr>
          <w:p w14:paraId="6BD9378A" w14:textId="77777777" w:rsidR="00E46963" w:rsidRPr="00B8282C" w:rsidRDefault="00E46963" w:rsidP="00E46963">
            <w:pPr>
              <w:tabs>
                <w:tab w:val="decimal" w:pos="855"/>
              </w:tabs>
              <w:ind w:right="-72"/>
              <w:jc w:val="both"/>
              <w:rPr>
                <w:rFonts w:ascii="Arial" w:eastAsia="Arial Unicode MS" w:hAnsi="Arial" w:cs="Arial"/>
                <w:color w:val="000000"/>
                <w:spacing w:val="-4"/>
                <w:sz w:val="13"/>
                <w:szCs w:val="13"/>
              </w:rPr>
            </w:pPr>
          </w:p>
        </w:tc>
        <w:tc>
          <w:tcPr>
            <w:tcW w:w="144" w:type="dxa"/>
            <w:shd w:val="clear" w:color="auto" w:fill="auto"/>
          </w:tcPr>
          <w:p w14:paraId="0734A25F" w14:textId="77777777" w:rsidR="00E46963" w:rsidRPr="00EA6211" w:rsidRDefault="00E46963" w:rsidP="00E46963">
            <w:pPr>
              <w:pStyle w:val="ListParagraph"/>
              <w:tabs>
                <w:tab w:val="decimal" w:pos="788"/>
              </w:tabs>
              <w:spacing w:after="0" w:line="240" w:lineRule="auto"/>
              <w:ind w:left="-29" w:right="-72"/>
              <w:jc w:val="right"/>
              <w:rPr>
                <w:rFonts w:ascii="Arial" w:hAnsi="Arial" w:cs="Arial"/>
                <w:b/>
                <w:bCs/>
                <w:color w:val="000000"/>
                <w:spacing w:val="-6"/>
                <w:sz w:val="14"/>
                <w:szCs w:val="14"/>
                <w:lang w:val="en-GB"/>
              </w:rPr>
            </w:pPr>
          </w:p>
        </w:tc>
        <w:tc>
          <w:tcPr>
            <w:tcW w:w="936" w:type="dxa"/>
            <w:tcBorders>
              <w:bottom w:val="single" w:sz="4" w:space="0" w:color="auto"/>
            </w:tcBorders>
            <w:shd w:val="clear" w:color="auto" w:fill="auto"/>
          </w:tcPr>
          <w:p w14:paraId="0945C618" w14:textId="54E0913D" w:rsidR="00E46963" w:rsidRPr="00B8282C" w:rsidRDefault="00E46963" w:rsidP="00E46963">
            <w:pPr>
              <w:pStyle w:val="ListParagraph"/>
              <w:tabs>
                <w:tab w:val="decimal" w:pos="821"/>
              </w:tabs>
              <w:spacing w:before="4" w:after="4" w:line="240" w:lineRule="auto"/>
              <w:ind w:left="-29" w:right="-72"/>
              <w:jc w:val="both"/>
              <w:rPr>
                <w:rFonts w:ascii="Arial" w:hAnsi="Arial" w:cs="Arial"/>
                <w:color w:val="000000"/>
                <w:spacing w:val="-6"/>
                <w:sz w:val="13"/>
                <w:szCs w:val="13"/>
                <w:lang w:val="en-GB"/>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lang w:val="en-GB"/>
              </w:rPr>
              <w:t>140</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497</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151</w:t>
            </w:r>
            <w:r w:rsidRPr="00B8282C">
              <w:rPr>
                <w:rFonts w:ascii="Arial" w:hAnsi="Arial" w:cs="Arial"/>
                <w:color w:val="000000"/>
                <w:spacing w:val="-4"/>
                <w:sz w:val="13"/>
                <w:szCs w:val="13"/>
                <w:cs/>
              </w:rPr>
              <w:t>)</w:t>
            </w:r>
          </w:p>
        </w:tc>
        <w:tc>
          <w:tcPr>
            <w:tcW w:w="916" w:type="dxa"/>
            <w:tcBorders>
              <w:bottom w:val="single" w:sz="4" w:space="0" w:color="auto"/>
            </w:tcBorders>
            <w:shd w:val="clear" w:color="auto" w:fill="auto"/>
          </w:tcPr>
          <w:p w14:paraId="54CD474E" w14:textId="4D22C062" w:rsidR="00E46963" w:rsidRPr="00B8282C" w:rsidRDefault="00E46963" w:rsidP="00291B03">
            <w:pPr>
              <w:pStyle w:val="ListParagraph"/>
              <w:tabs>
                <w:tab w:val="decimal" w:pos="655"/>
                <w:tab w:val="decimal" w:pos="776"/>
              </w:tabs>
              <w:spacing w:before="4" w:after="4" w:line="240" w:lineRule="auto"/>
              <w:ind w:left="-29" w:right="-72"/>
              <w:jc w:val="center"/>
              <w:rPr>
                <w:rFonts w:ascii="Arial" w:hAnsi="Arial" w:cs="Arial"/>
                <w:color w:val="000000"/>
                <w:spacing w:val="-6"/>
                <w:sz w:val="13"/>
                <w:szCs w:val="13"/>
                <w:lang w:val="en-GB"/>
              </w:rPr>
            </w:pP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113</w:t>
            </w:r>
            <w:r w:rsidRPr="00B8282C">
              <w:rPr>
                <w:rFonts w:ascii="Arial" w:hAnsi="Arial" w:cs="Arial"/>
                <w:color w:val="000000"/>
                <w:spacing w:val="-4"/>
                <w:sz w:val="13"/>
                <w:szCs w:val="13"/>
                <w:cs/>
              </w:rPr>
              <w:t>,</w:t>
            </w:r>
            <w:r w:rsidR="00A73D3B" w:rsidRPr="00291B03">
              <w:rPr>
                <w:rFonts w:ascii="Arial" w:hAnsi="Arial" w:cs="Arial"/>
                <w:color w:val="000000"/>
                <w:spacing w:val="-4"/>
                <w:sz w:val="13"/>
                <w:szCs w:val="13"/>
              </w:rPr>
              <w:t>905</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lang w:val="en-GB"/>
              </w:rPr>
              <w:t>310</w:t>
            </w:r>
            <w:r w:rsidRPr="00B8282C">
              <w:rPr>
                <w:rFonts w:ascii="Arial" w:hAnsi="Arial" w:cs="Arial"/>
                <w:color w:val="000000"/>
                <w:spacing w:val="-4"/>
                <w:sz w:val="13"/>
                <w:szCs w:val="13"/>
                <w:cs/>
              </w:rPr>
              <w:t>)</w:t>
            </w:r>
          </w:p>
        </w:tc>
        <w:tc>
          <w:tcPr>
            <w:tcW w:w="749" w:type="dxa"/>
            <w:tcBorders>
              <w:bottom w:val="single" w:sz="4" w:space="0" w:color="auto"/>
            </w:tcBorders>
            <w:shd w:val="clear" w:color="auto" w:fill="auto"/>
          </w:tcPr>
          <w:p w14:paraId="62356B34" w14:textId="533372FA" w:rsidR="00E46963" w:rsidRPr="00B8282C" w:rsidRDefault="00E46963" w:rsidP="00E46963">
            <w:pPr>
              <w:pStyle w:val="ListParagraph"/>
              <w:tabs>
                <w:tab w:val="decimal" w:pos="615"/>
              </w:tabs>
              <w:spacing w:before="4" w:after="4" w:line="240" w:lineRule="auto"/>
              <w:ind w:left="-29" w:right="-72"/>
              <w:jc w:val="both"/>
              <w:rPr>
                <w:rFonts w:ascii="Arial" w:hAnsi="Arial" w:cs="Arial"/>
                <w:color w:val="000000"/>
                <w:spacing w:val="-10"/>
                <w:sz w:val="13"/>
                <w:szCs w:val="13"/>
                <w:lang w:val="en-GB"/>
              </w:rPr>
            </w:pPr>
            <w:r w:rsidRPr="00B8282C">
              <w:rPr>
                <w:rFonts w:ascii="Arial" w:hAnsi="Arial" w:cs="Arial"/>
                <w:color w:val="000000"/>
                <w:spacing w:val="-10"/>
                <w:sz w:val="13"/>
                <w:szCs w:val="13"/>
                <w:cs/>
              </w:rPr>
              <w:t>(</w:t>
            </w:r>
            <w:r w:rsidR="00A73D3B" w:rsidRPr="00B8282C">
              <w:rPr>
                <w:rFonts w:ascii="Arial" w:hAnsi="Arial" w:cs="Arial"/>
                <w:color w:val="000000"/>
                <w:spacing w:val="-10"/>
                <w:sz w:val="13"/>
                <w:szCs w:val="13"/>
                <w:lang w:val="en-GB"/>
              </w:rPr>
              <w:t>242</w:t>
            </w:r>
            <w:r w:rsidRPr="00B8282C">
              <w:rPr>
                <w:rFonts w:ascii="Arial" w:hAnsi="Arial" w:cs="Arial"/>
                <w:color w:val="000000"/>
                <w:spacing w:val="-10"/>
                <w:sz w:val="13"/>
                <w:szCs w:val="13"/>
                <w:cs/>
              </w:rPr>
              <w:t>,</w:t>
            </w:r>
            <w:r w:rsidR="00A73D3B" w:rsidRPr="00B8282C">
              <w:rPr>
                <w:rFonts w:ascii="Arial" w:hAnsi="Arial" w:cs="Arial"/>
                <w:color w:val="000000"/>
                <w:spacing w:val="-10"/>
                <w:sz w:val="13"/>
                <w:szCs w:val="13"/>
                <w:lang w:val="en-GB"/>
              </w:rPr>
              <w:t>806</w:t>
            </w:r>
            <w:r w:rsidRPr="00B8282C">
              <w:rPr>
                <w:rFonts w:ascii="Arial" w:hAnsi="Arial" w:cs="Arial"/>
                <w:color w:val="000000"/>
                <w:spacing w:val="-10"/>
                <w:sz w:val="13"/>
                <w:szCs w:val="13"/>
                <w:cs/>
              </w:rPr>
              <w:t>,</w:t>
            </w:r>
            <w:r w:rsidR="00A73D3B" w:rsidRPr="00B8282C">
              <w:rPr>
                <w:rFonts w:ascii="Arial" w:hAnsi="Arial" w:cs="Arial"/>
                <w:color w:val="000000"/>
                <w:spacing w:val="-10"/>
                <w:sz w:val="13"/>
                <w:szCs w:val="13"/>
                <w:lang w:val="en-GB"/>
              </w:rPr>
              <w:t>771</w:t>
            </w:r>
            <w:r w:rsidRPr="00B8282C">
              <w:rPr>
                <w:rFonts w:ascii="Arial" w:hAnsi="Arial" w:cs="Arial"/>
                <w:color w:val="000000"/>
                <w:spacing w:val="-10"/>
                <w:sz w:val="13"/>
                <w:szCs w:val="13"/>
                <w:cs/>
              </w:rPr>
              <w:t>)</w:t>
            </w:r>
          </w:p>
        </w:tc>
        <w:tc>
          <w:tcPr>
            <w:tcW w:w="999" w:type="dxa"/>
            <w:tcBorders>
              <w:bottom w:val="single" w:sz="4" w:space="0" w:color="auto"/>
            </w:tcBorders>
            <w:shd w:val="clear" w:color="auto" w:fill="auto"/>
          </w:tcPr>
          <w:p w14:paraId="365E8B00" w14:textId="77CF2031" w:rsidR="00E46963" w:rsidRPr="00B8282C" w:rsidRDefault="00E46963" w:rsidP="00E46963">
            <w:pPr>
              <w:tabs>
                <w:tab w:val="decimal" w:pos="855"/>
              </w:tabs>
              <w:ind w:right="-72"/>
              <w:jc w:val="both"/>
              <w:rPr>
                <w:rFonts w:ascii="Arial" w:hAnsi="Arial" w:cs="Arial"/>
                <w:color w:val="000000"/>
                <w:spacing w:val="-4"/>
                <w:sz w:val="13"/>
                <w:szCs w:val="13"/>
              </w:rPr>
            </w:pPr>
            <w:r w:rsidRPr="00B8282C">
              <w:rPr>
                <w:rFonts w:ascii="Arial" w:hAnsi="Arial" w:cs="Arial"/>
                <w:color w:val="000000"/>
                <w:spacing w:val="-4"/>
                <w:sz w:val="13"/>
                <w:szCs w:val="13"/>
                <w:cs/>
              </w:rPr>
              <w:t xml:space="preserve"> (</w:t>
            </w:r>
            <w:r w:rsidR="00A73D3B" w:rsidRPr="00B8282C">
              <w:rPr>
                <w:rFonts w:ascii="Arial" w:hAnsi="Arial" w:cs="Arial"/>
                <w:color w:val="000000"/>
                <w:spacing w:val="-4"/>
                <w:sz w:val="13"/>
                <w:szCs w:val="13"/>
              </w:rPr>
              <w:t>497</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209</w:t>
            </w:r>
            <w:r w:rsidRPr="00B8282C">
              <w:rPr>
                <w:rFonts w:ascii="Arial" w:hAnsi="Arial" w:cs="Arial"/>
                <w:color w:val="000000"/>
                <w:spacing w:val="-4"/>
                <w:sz w:val="13"/>
                <w:szCs w:val="13"/>
                <w:cs/>
              </w:rPr>
              <w:t>,</w:t>
            </w:r>
            <w:r w:rsidR="00A73D3B" w:rsidRPr="00B8282C">
              <w:rPr>
                <w:rFonts w:ascii="Arial" w:hAnsi="Arial" w:cs="Arial"/>
                <w:color w:val="000000"/>
                <w:spacing w:val="-4"/>
                <w:sz w:val="13"/>
                <w:szCs w:val="13"/>
              </w:rPr>
              <w:t>232</w:t>
            </w:r>
            <w:r w:rsidRPr="00B8282C">
              <w:rPr>
                <w:rFonts w:ascii="Arial" w:hAnsi="Arial" w:cs="Arial"/>
                <w:color w:val="000000"/>
                <w:spacing w:val="-4"/>
                <w:sz w:val="13"/>
                <w:szCs w:val="13"/>
                <w:cs/>
              </w:rPr>
              <w:t>)</w:t>
            </w:r>
          </w:p>
        </w:tc>
      </w:tr>
    </w:tbl>
    <w:p w14:paraId="057E2919" w14:textId="538B6BC6" w:rsidR="00487AB5" w:rsidRPr="00EA6211" w:rsidRDefault="00487AB5" w:rsidP="006427D0">
      <w:pPr>
        <w:rPr>
          <w:rFonts w:ascii="Arial" w:eastAsia="Arial Unicode MS" w:hAnsi="Arial" w:cs="Arial"/>
          <w:color w:val="000000"/>
          <w:sz w:val="18"/>
          <w:szCs w:val="18"/>
        </w:rPr>
      </w:pPr>
    </w:p>
    <w:p w14:paraId="26B2672B" w14:textId="5EE8943B" w:rsidR="0045309D" w:rsidRPr="00EA6211" w:rsidRDefault="00D77B91" w:rsidP="006427D0">
      <w:pPr>
        <w:rPr>
          <w:rFonts w:ascii="Arial" w:eastAsia="Arial Unicode MS" w:hAnsi="Arial" w:cs="Arial"/>
          <w:color w:val="000000"/>
          <w:sz w:val="18"/>
          <w:szCs w:val="18"/>
        </w:rPr>
      </w:pPr>
      <w:r w:rsidRPr="00EA6211">
        <w:rPr>
          <w:rFonts w:ascii="Arial" w:eastAsia="Arial Unicode MS" w:hAnsi="Arial" w:cs="Arial"/>
          <w:color w:val="000000"/>
          <w:sz w:val="18"/>
          <w:szCs w:val="18"/>
        </w:rPr>
        <w:br w:type="page"/>
      </w:r>
    </w:p>
    <w:tbl>
      <w:tblPr>
        <w:tblW w:w="16080" w:type="dxa"/>
        <w:tblInd w:w="-40" w:type="dxa"/>
        <w:tblLayout w:type="fixed"/>
        <w:tblCellMar>
          <w:left w:w="50" w:type="dxa"/>
          <w:right w:w="50" w:type="dxa"/>
        </w:tblCellMar>
        <w:tblLook w:val="04A0" w:firstRow="1" w:lastRow="0" w:firstColumn="1" w:lastColumn="0" w:noHBand="0" w:noVBand="1"/>
      </w:tblPr>
      <w:tblGrid>
        <w:gridCol w:w="2016"/>
        <w:gridCol w:w="965"/>
        <w:gridCol w:w="864"/>
        <w:gridCol w:w="936"/>
        <w:gridCol w:w="749"/>
        <w:gridCol w:w="749"/>
        <w:gridCol w:w="943"/>
        <w:gridCol w:w="144"/>
        <w:gridCol w:w="994"/>
        <w:gridCol w:w="994"/>
        <w:gridCol w:w="994"/>
        <w:gridCol w:w="994"/>
        <w:gridCol w:w="994"/>
        <w:gridCol w:w="144"/>
        <w:gridCol w:w="936"/>
        <w:gridCol w:w="916"/>
        <w:gridCol w:w="749"/>
        <w:gridCol w:w="999"/>
      </w:tblGrid>
      <w:tr w:rsidR="00D77B91" w:rsidRPr="00EA6211" w14:paraId="38314619" w14:textId="77777777" w:rsidTr="00E46963">
        <w:trPr>
          <w:tblHeader/>
        </w:trPr>
        <w:tc>
          <w:tcPr>
            <w:tcW w:w="2016" w:type="dxa"/>
            <w:shd w:val="clear" w:color="auto" w:fill="auto"/>
            <w:vAlign w:val="bottom"/>
          </w:tcPr>
          <w:p w14:paraId="7CCEAA63" w14:textId="6F88671C" w:rsidR="00D77B91" w:rsidRPr="00EA6211" w:rsidRDefault="007831F7" w:rsidP="0000725A">
            <w:pPr>
              <w:pStyle w:val="ListParagraph"/>
              <w:spacing w:before="4" w:after="4" w:line="240" w:lineRule="auto"/>
              <w:ind w:left="39" w:right="-72"/>
              <w:rPr>
                <w:rFonts w:ascii="Arial" w:hAnsi="Arial" w:cs="Arial"/>
                <w:b/>
                <w:bCs/>
                <w:color w:val="000000"/>
                <w:spacing w:val="-6"/>
                <w:sz w:val="14"/>
                <w:szCs w:val="14"/>
                <w:lang w:val="en-GB"/>
              </w:rPr>
            </w:pPr>
            <w:r w:rsidRPr="00EA6211">
              <w:rPr>
                <w:rFonts w:ascii="Arial" w:eastAsia="Arial Unicode MS" w:hAnsi="Arial" w:cs="Arial"/>
                <w:color w:val="000000"/>
                <w:sz w:val="18"/>
                <w:szCs w:val="18"/>
                <w:cs/>
              </w:rPr>
              <w:br w:type="page"/>
            </w:r>
          </w:p>
        </w:tc>
        <w:tc>
          <w:tcPr>
            <w:tcW w:w="965" w:type="dxa"/>
            <w:shd w:val="clear" w:color="auto" w:fill="auto"/>
            <w:vAlign w:val="bottom"/>
          </w:tcPr>
          <w:p w14:paraId="1F6B9506" w14:textId="77777777" w:rsidR="00D77B91" w:rsidRPr="00EA6211" w:rsidRDefault="00D77B91" w:rsidP="0000725A">
            <w:pPr>
              <w:pStyle w:val="ListParagraph"/>
              <w:spacing w:before="4" w:after="4" w:line="240" w:lineRule="auto"/>
              <w:ind w:left="-107" w:right="-72"/>
              <w:jc w:val="center"/>
              <w:rPr>
                <w:rFonts w:ascii="Arial" w:hAnsi="Arial" w:cs="Arial"/>
                <w:b/>
                <w:bCs/>
                <w:color w:val="000000"/>
                <w:spacing w:val="-6"/>
                <w:sz w:val="14"/>
                <w:szCs w:val="14"/>
                <w:lang w:val="en-GB"/>
              </w:rPr>
            </w:pPr>
          </w:p>
        </w:tc>
        <w:tc>
          <w:tcPr>
            <w:tcW w:w="13099" w:type="dxa"/>
            <w:gridSpan w:val="16"/>
            <w:tcBorders>
              <w:bottom w:val="single" w:sz="4" w:space="0" w:color="auto"/>
            </w:tcBorders>
            <w:shd w:val="clear" w:color="auto" w:fill="auto"/>
            <w:vAlign w:val="bottom"/>
          </w:tcPr>
          <w:p w14:paraId="7D40C0CC" w14:textId="502E5757" w:rsidR="00D77B91" w:rsidRPr="00EA6211" w:rsidRDefault="00D77B91" w:rsidP="0000725A">
            <w:pPr>
              <w:pStyle w:val="ListParagraph"/>
              <w:spacing w:before="4" w:after="4" w:line="240" w:lineRule="auto"/>
              <w:ind w:left="-29" w:right="-72"/>
              <w:jc w:val="center"/>
              <w:rPr>
                <w:rFonts w:ascii="Arial" w:hAnsi="Arial" w:cs="Arial"/>
                <w:b/>
                <w:bCs/>
                <w:color w:val="000000"/>
                <w:sz w:val="14"/>
                <w:szCs w:val="14"/>
                <w:lang w:val="en-GB"/>
              </w:rPr>
            </w:pPr>
            <w:r w:rsidRPr="00EA6211">
              <w:rPr>
                <w:rFonts w:ascii="Arial" w:hAnsi="Arial" w:cs="Arial"/>
                <w:b/>
                <w:bCs/>
                <w:color w:val="000000"/>
                <w:sz w:val="14"/>
                <w:szCs w:val="14"/>
                <w:lang w:val="en-GB"/>
              </w:rPr>
              <w:t xml:space="preserve">As </w:t>
            </w:r>
            <w:proofErr w:type="gramStart"/>
            <w:r w:rsidRPr="00EA6211">
              <w:rPr>
                <w:rFonts w:ascii="Arial" w:hAnsi="Arial" w:cs="Arial"/>
                <w:b/>
                <w:bCs/>
                <w:color w:val="000000"/>
                <w:sz w:val="14"/>
                <w:szCs w:val="14"/>
                <w:lang w:val="en-GB"/>
              </w:rPr>
              <w:t>at</w:t>
            </w:r>
            <w:proofErr w:type="gramEnd"/>
            <w:r w:rsidRPr="00EA6211">
              <w:rPr>
                <w:rFonts w:ascii="Arial" w:hAnsi="Arial" w:cs="Arial"/>
                <w:b/>
                <w:bCs/>
                <w:color w:val="000000"/>
                <w:sz w:val="14"/>
                <w:szCs w:val="14"/>
                <w:lang w:val="en-GB"/>
              </w:rPr>
              <w:t xml:space="preserve"> </w:t>
            </w:r>
            <w:r w:rsidR="00A73D3B" w:rsidRPr="00A73D3B">
              <w:rPr>
                <w:rFonts w:ascii="Arial" w:hAnsi="Arial" w:cs="Arial"/>
                <w:b/>
                <w:bCs/>
                <w:color w:val="000000"/>
                <w:sz w:val="14"/>
                <w:szCs w:val="14"/>
                <w:lang w:val="en-GB"/>
              </w:rPr>
              <w:t>31</w:t>
            </w:r>
            <w:r w:rsidRPr="00EA6211">
              <w:rPr>
                <w:rFonts w:ascii="Arial" w:hAnsi="Arial" w:cs="Arial"/>
                <w:b/>
                <w:bCs/>
                <w:color w:val="000000"/>
                <w:sz w:val="14"/>
                <w:szCs w:val="14"/>
                <w:lang w:val="en-GB"/>
              </w:rPr>
              <w:t xml:space="preserve"> December </w:t>
            </w:r>
            <w:r w:rsidR="00A73D3B" w:rsidRPr="00A73D3B">
              <w:rPr>
                <w:rFonts w:ascii="Arial" w:hAnsi="Arial" w:cs="Arial"/>
                <w:b/>
                <w:bCs/>
                <w:color w:val="000000"/>
                <w:sz w:val="14"/>
                <w:szCs w:val="14"/>
                <w:lang w:val="en-GB"/>
              </w:rPr>
              <w:t>2023</w:t>
            </w:r>
          </w:p>
        </w:tc>
      </w:tr>
      <w:tr w:rsidR="00D77B91" w:rsidRPr="00EA6211" w14:paraId="278FD440" w14:textId="77777777" w:rsidTr="00E46963">
        <w:trPr>
          <w:tblHeader/>
        </w:trPr>
        <w:tc>
          <w:tcPr>
            <w:tcW w:w="2016" w:type="dxa"/>
            <w:shd w:val="clear" w:color="auto" w:fill="auto"/>
            <w:vAlign w:val="bottom"/>
          </w:tcPr>
          <w:p w14:paraId="555B0DD0" w14:textId="77777777" w:rsidR="00D77B91" w:rsidRPr="00EA6211" w:rsidRDefault="00D77B91" w:rsidP="0000725A">
            <w:pPr>
              <w:pStyle w:val="ListParagraph"/>
              <w:spacing w:before="4" w:after="4" w:line="240" w:lineRule="auto"/>
              <w:ind w:left="39" w:right="-72"/>
              <w:rPr>
                <w:rFonts w:ascii="Arial" w:hAnsi="Arial" w:cs="Arial"/>
                <w:b/>
                <w:bCs/>
                <w:color w:val="000000"/>
                <w:spacing w:val="-6"/>
                <w:sz w:val="14"/>
                <w:szCs w:val="14"/>
                <w:lang w:val="en-GB"/>
              </w:rPr>
            </w:pPr>
          </w:p>
        </w:tc>
        <w:tc>
          <w:tcPr>
            <w:tcW w:w="965" w:type="dxa"/>
            <w:shd w:val="clear" w:color="auto" w:fill="auto"/>
            <w:vAlign w:val="bottom"/>
          </w:tcPr>
          <w:p w14:paraId="212DD183" w14:textId="77777777" w:rsidR="00D77B91" w:rsidRPr="00EA6211" w:rsidRDefault="00D77B91" w:rsidP="0000725A">
            <w:pPr>
              <w:pStyle w:val="ListParagraph"/>
              <w:spacing w:before="4" w:after="4" w:line="240" w:lineRule="auto"/>
              <w:ind w:left="-107" w:right="-72"/>
              <w:jc w:val="center"/>
              <w:rPr>
                <w:rFonts w:ascii="Arial" w:hAnsi="Arial" w:cs="Arial"/>
                <w:b/>
                <w:bCs/>
                <w:color w:val="000000"/>
                <w:spacing w:val="-6"/>
                <w:sz w:val="14"/>
                <w:szCs w:val="14"/>
                <w:lang w:val="en-GB"/>
              </w:rPr>
            </w:pPr>
          </w:p>
        </w:tc>
        <w:tc>
          <w:tcPr>
            <w:tcW w:w="4241" w:type="dxa"/>
            <w:gridSpan w:val="5"/>
            <w:tcBorders>
              <w:top w:val="single" w:sz="4" w:space="0" w:color="auto"/>
              <w:bottom w:val="single" w:sz="4" w:space="0" w:color="auto"/>
            </w:tcBorders>
            <w:shd w:val="clear" w:color="auto" w:fill="auto"/>
            <w:vAlign w:val="bottom"/>
          </w:tcPr>
          <w:p w14:paraId="75CB461C" w14:textId="77777777" w:rsidR="00D77B91" w:rsidRPr="00EA6211" w:rsidRDefault="00D77B91" w:rsidP="0000725A">
            <w:pPr>
              <w:pStyle w:val="ListParagraph"/>
              <w:spacing w:before="4" w:after="4" w:line="240" w:lineRule="auto"/>
              <w:ind w:left="-29" w:right="-72"/>
              <w:jc w:val="center"/>
              <w:rPr>
                <w:rFonts w:ascii="Arial" w:hAnsi="Arial" w:cs="Arial"/>
                <w:b/>
                <w:bCs/>
                <w:color w:val="000000"/>
                <w:spacing w:val="-6"/>
                <w:sz w:val="14"/>
                <w:szCs w:val="14"/>
                <w:cs/>
                <w:lang w:val="en-GB"/>
              </w:rPr>
            </w:pPr>
            <w:r w:rsidRPr="00EA6211">
              <w:rPr>
                <w:rFonts w:ascii="Arial" w:hAnsi="Arial" w:cs="Arial"/>
                <w:b/>
                <w:bCs/>
                <w:color w:val="000000"/>
                <w:sz w:val="14"/>
                <w:szCs w:val="14"/>
                <w:lang w:val="en-GB"/>
              </w:rPr>
              <w:t>Carrying amounts</w:t>
            </w:r>
          </w:p>
        </w:tc>
        <w:tc>
          <w:tcPr>
            <w:tcW w:w="144" w:type="dxa"/>
            <w:tcBorders>
              <w:top w:val="single" w:sz="4" w:space="0" w:color="auto"/>
              <w:bottom w:val="single" w:sz="4" w:space="0" w:color="auto"/>
            </w:tcBorders>
            <w:shd w:val="clear" w:color="auto" w:fill="auto"/>
          </w:tcPr>
          <w:p w14:paraId="124D90DE" w14:textId="77777777" w:rsidR="00D77B91" w:rsidRPr="00EA6211" w:rsidRDefault="00D77B91" w:rsidP="0000725A">
            <w:pPr>
              <w:pStyle w:val="ListParagraph"/>
              <w:spacing w:before="4" w:after="4" w:line="240" w:lineRule="auto"/>
              <w:ind w:left="-72" w:right="-72"/>
              <w:jc w:val="center"/>
              <w:rPr>
                <w:rFonts w:ascii="Arial" w:hAnsi="Arial" w:cs="Arial"/>
                <w:b/>
                <w:bCs/>
                <w:color w:val="000000"/>
                <w:spacing w:val="-6"/>
                <w:sz w:val="14"/>
                <w:szCs w:val="14"/>
                <w:lang w:val="en-GB"/>
              </w:rPr>
            </w:pPr>
          </w:p>
        </w:tc>
        <w:tc>
          <w:tcPr>
            <w:tcW w:w="4970" w:type="dxa"/>
            <w:gridSpan w:val="5"/>
            <w:tcBorders>
              <w:top w:val="single" w:sz="4" w:space="0" w:color="auto"/>
              <w:bottom w:val="single" w:sz="4" w:space="0" w:color="auto"/>
            </w:tcBorders>
            <w:shd w:val="clear" w:color="auto" w:fill="auto"/>
            <w:vAlign w:val="bottom"/>
          </w:tcPr>
          <w:p w14:paraId="44BB4F51" w14:textId="77777777" w:rsidR="00D77B91" w:rsidRPr="00EA6211" w:rsidRDefault="00D77B91" w:rsidP="0000725A">
            <w:pPr>
              <w:pStyle w:val="ListParagraph"/>
              <w:spacing w:before="4" w:after="4" w:line="240" w:lineRule="auto"/>
              <w:ind w:left="0" w:right="-72"/>
              <w:jc w:val="center"/>
              <w:rPr>
                <w:rFonts w:ascii="Arial" w:hAnsi="Arial" w:cs="Arial"/>
                <w:b/>
                <w:bCs/>
                <w:color w:val="000000"/>
                <w:spacing w:val="-6"/>
                <w:sz w:val="14"/>
                <w:szCs w:val="14"/>
                <w:lang w:val="en-GB"/>
              </w:rPr>
            </w:pPr>
            <w:r w:rsidRPr="00EA6211">
              <w:rPr>
                <w:rFonts w:ascii="Arial" w:hAnsi="Arial" w:cs="Arial"/>
                <w:b/>
                <w:bCs/>
                <w:color w:val="000000"/>
                <w:sz w:val="14"/>
                <w:szCs w:val="14"/>
                <w:lang w:val="en-GB"/>
              </w:rPr>
              <w:t>Carrying amounts</w:t>
            </w:r>
          </w:p>
        </w:tc>
        <w:tc>
          <w:tcPr>
            <w:tcW w:w="144" w:type="dxa"/>
            <w:tcBorders>
              <w:top w:val="single" w:sz="4" w:space="0" w:color="auto"/>
              <w:bottom w:val="single" w:sz="4" w:space="0" w:color="auto"/>
            </w:tcBorders>
            <w:shd w:val="clear" w:color="auto" w:fill="auto"/>
          </w:tcPr>
          <w:p w14:paraId="60DEB8E1" w14:textId="77777777" w:rsidR="00D77B91" w:rsidRPr="00EA6211" w:rsidRDefault="00D77B91" w:rsidP="0000725A">
            <w:pPr>
              <w:pStyle w:val="ListParagraph"/>
              <w:spacing w:before="4" w:after="4" w:line="240" w:lineRule="auto"/>
              <w:ind w:left="-29" w:right="-72"/>
              <w:jc w:val="center"/>
              <w:rPr>
                <w:rFonts w:ascii="Arial" w:hAnsi="Arial" w:cs="Arial"/>
                <w:b/>
                <w:bCs/>
                <w:color w:val="000000"/>
                <w:spacing w:val="-6"/>
                <w:sz w:val="14"/>
                <w:szCs w:val="14"/>
                <w:lang w:val="en-GB"/>
              </w:rPr>
            </w:pPr>
          </w:p>
        </w:tc>
        <w:tc>
          <w:tcPr>
            <w:tcW w:w="3600" w:type="dxa"/>
            <w:gridSpan w:val="4"/>
            <w:tcBorders>
              <w:top w:val="single" w:sz="4" w:space="0" w:color="auto"/>
              <w:bottom w:val="single" w:sz="4" w:space="0" w:color="auto"/>
            </w:tcBorders>
            <w:shd w:val="clear" w:color="auto" w:fill="auto"/>
            <w:vAlign w:val="bottom"/>
          </w:tcPr>
          <w:p w14:paraId="5B678380" w14:textId="77777777" w:rsidR="00D77B91" w:rsidRPr="00EA6211" w:rsidRDefault="00D77B91" w:rsidP="0000725A">
            <w:pPr>
              <w:pStyle w:val="ListParagraph"/>
              <w:spacing w:before="4" w:after="4" w:line="240" w:lineRule="auto"/>
              <w:ind w:left="-149" w:right="-72"/>
              <w:jc w:val="center"/>
              <w:rPr>
                <w:rFonts w:ascii="Arial" w:eastAsia="Arial Unicode MS" w:hAnsi="Arial" w:cs="Arial"/>
                <w:b/>
                <w:bCs/>
                <w:color w:val="000000"/>
                <w:sz w:val="14"/>
                <w:szCs w:val="14"/>
                <w:lang w:val="en-GB"/>
              </w:rPr>
            </w:pPr>
            <w:r w:rsidRPr="00EA6211">
              <w:rPr>
                <w:rFonts w:ascii="Arial" w:hAnsi="Arial" w:cs="Arial"/>
                <w:b/>
                <w:bCs/>
                <w:color w:val="000000"/>
                <w:spacing w:val="-6"/>
                <w:sz w:val="14"/>
                <w:szCs w:val="14"/>
                <w:lang w:val="en-GB"/>
              </w:rPr>
              <w:t xml:space="preserve">Contractual </w:t>
            </w:r>
            <w:r w:rsidRPr="00EA6211">
              <w:rPr>
                <w:rFonts w:ascii="Arial" w:eastAsia="Arial Unicode MS" w:hAnsi="Arial" w:cs="Arial"/>
                <w:b/>
                <w:bCs/>
                <w:color w:val="000000"/>
                <w:sz w:val="14"/>
                <w:szCs w:val="14"/>
                <w:lang w:val="en-GB"/>
              </w:rPr>
              <w:t xml:space="preserve">undiscounted amounts </w:t>
            </w:r>
          </w:p>
          <w:p w14:paraId="2D2CB7B1" w14:textId="77777777" w:rsidR="00D77B91" w:rsidRPr="00EA6211" w:rsidRDefault="00D77B91" w:rsidP="0000725A">
            <w:pPr>
              <w:pStyle w:val="ListParagraph"/>
              <w:spacing w:before="4" w:after="4" w:line="240" w:lineRule="auto"/>
              <w:ind w:left="-29" w:right="-72"/>
              <w:jc w:val="center"/>
              <w:rPr>
                <w:rFonts w:ascii="Arial" w:hAnsi="Arial" w:cs="Arial"/>
                <w:b/>
                <w:bCs/>
                <w:color w:val="000000"/>
                <w:spacing w:val="-6"/>
                <w:sz w:val="14"/>
                <w:szCs w:val="14"/>
                <w:lang w:val="en-GB"/>
              </w:rPr>
            </w:pPr>
            <w:r w:rsidRPr="00EA6211">
              <w:rPr>
                <w:rFonts w:ascii="Arial" w:eastAsia="Arial Unicode MS" w:hAnsi="Arial" w:cs="Arial"/>
                <w:b/>
                <w:bCs/>
                <w:color w:val="000000"/>
                <w:sz w:val="14"/>
                <w:szCs w:val="14"/>
                <w:lang w:val="en-GB"/>
              </w:rPr>
              <w:t>of financial liabilities</w:t>
            </w:r>
          </w:p>
        </w:tc>
      </w:tr>
      <w:tr w:rsidR="00D77B91" w:rsidRPr="00EA6211" w14:paraId="764F6D2A" w14:textId="77777777" w:rsidTr="00E46963">
        <w:trPr>
          <w:tblHeader/>
        </w:trPr>
        <w:tc>
          <w:tcPr>
            <w:tcW w:w="2016" w:type="dxa"/>
            <w:shd w:val="clear" w:color="auto" w:fill="auto"/>
            <w:vAlign w:val="bottom"/>
          </w:tcPr>
          <w:p w14:paraId="53CE51A6" w14:textId="77777777" w:rsidR="00D77B91" w:rsidRPr="00EA6211" w:rsidRDefault="00D77B91" w:rsidP="0000725A">
            <w:pPr>
              <w:pStyle w:val="ListParagraph"/>
              <w:spacing w:before="4" w:after="4" w:line="240" w:lineRule="auto"/>
              <w:ind w:left="39" w:right="-72"/>
              <w:rPr>
                <w:rFonts w:ascii="Arial" w:hAnsi="Arial" w:cs="Arial"/>
                <w:b/>
                <w:bCs/>
                <w:color w:val="000000"/>
                <w:spacing w:val="-6"/>
                <w:sz w:val="14"/>
                <w:szCs w:val="14"/>
                <w:lang w:val="en-GB"/>
              </w:rPr>
            </w:pPr>
            <w:r w:rsidRPr="00EA6211">
              <w:rPr>
                <w:rFonts w:ascii="Arial" w:hAnsi="Arial" w:cs="Arial"/>
                <w:b/>
                <w:bCs/>
                <w:color w:val="000000"/>
                <w:spacing w:val="-6"/>
                <w:sz w:val="14"/>
                <w:szCs w:val="14"/>
                <w:cs/>
                <w:lang w:val="en-GB"/>
              </w:rPr>
              <w:t xml:space="preserve"> </w:t>
            </w:r>
          </w:p>
        </w:tc>
        <w:tc>
          <w:tcPr>
            <w:tcW w:w="965" w:type="dxa"/>
            <w:tcBorders>
              <w:bottom w:val="single" w:sz="4" w:space="0" w:color="auto"/>
            </w:tcBorders>
            <w:shd w:val="clear" w:color="auto" w:fill="auto"/>
            <w:vAlign w:val="bottom"/>
          </w:tcPr>
          <w:p w14:paraId="2D1F2233" w14:textId="77777777" w:rsidR="00D77B91" w:rsidRPr="00EA6211" w:rsidRDefault="00D77B91" w:rsidP="0000725A">
            <w:pPr>
              <w:pStyle w:val="ListParagraph"/>
              <w:spacing w:before="4" w:after="4" w:line="240" w:lineRule="auto"/>
              <w:ind w:left="-107" w:right="-72"/>
              <w:jc w:val="center"/>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 xml:space="preserve">Measurement </w:t>
            </w:r>
          </w:p>
          <w:p w14:paraId="1E6FD0A7" w14:textId="77777777" w:rsidR="00D77B91" w:rsidRPr="00EA6211" w:rsidRDefault="00D77B91" w:rsidP="0000725A">
            <w:pPr>
              <w:pStyle w:val="ListParagraph"/>
              <w:spacing w:before="4" w:after="4" w:line="240" w:lineRule="auto"/>
              <w:ind w:left="-107" w:right="-72"/>
              <w:jc w:val="center"/>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categories</w:t>
            </w:r>
          </w:p>
        </w:tc>
        <w:tc>
          <w:tcPr>
            <w:tcW w:w="864" w:type="dxa"/>
            <w:tcBorders>
              <w:top w:val="single" w:sz="4" w:space="0" w:color="auto"/>
              <w:bottom w:val="single" w:sz="4" w:space="0" w:color="auto"/>
            </w:tcBorders>
            <w:shd w:val="clear" w:color="auto" w:fill="auto"/>
            <w:vAlign w:val="bottom"/>
          </w:tcPr>
          <w:p w14:paraId="42A44D24" w14:textId="77777777" w:rsidR="00D77B91" w:rsidRPr="00EA6211" w:rsidRDefault="00D77B91" w:rsidP="0000725A">
            <w:pPr>
              <w:pStyle w:val="ListParagraph"/>
              <w:tabs>
                <w:tab w:val="right" w:pos="753"/>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p>
          <w:p w14:paraId="343039F1" w14:textId="77777777" w:rsidR="00D77B91" w:rsidRPr="00EA6211" w:rsidRDefault="00D77B91" w:rsidP="0000725A">
            <w:pPr>
              <w:pStyle w:val="ListParagraph"/>
              <w:tabs>
                <w:tab w:val="right" w:pos="753"/>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At call</w:t>
            </w:r>
          </w:p>
          <w:p w14:paraId="392BA08D" w14:textId="77777777" w:rsidR="00D77B91" w:rsidRPr="00EA6211" w:rsidRDefault="00D77B91" w:rsidP="0000725A">
            <w:pPr>
              <w:pStyle w:val="ListParagraph"/>
              <w:tabs>
                <w:tab w:val="right" w:pos="753"/>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36" w:type="dxa"/>
            <w:tcBorders>
              <w:top w:val="single" w:sz="4" w:space="0" w:color="auto"/>
              <w:bottom w:val="single" w:sz="4" w:space="0" w:color="auto"/>
            </w:tcBorders>
            <w:shd w:val="clear" w:color="auto" w:fill="auto"/>
            <w:vAlign w:val="bottom"/>
            <w:hideMark/>
          </w:tcPr>
          <w:p w14:paraId="59BB1E6F" w14:textId="77777777" w:rsidR="00D77B91" w:rsidRPr="00EA6211" w:rsidRDefault="00D77B91" w:rsidP="0000725A">
            <w:pPr>
              <w:pStyle w:val="ListParagraph"/>
              <w:tabs>
                <w:tab w:val="right" w:pos="80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Within</w:t>
            </w:r>
          </w:p>
          <w:p w14:paraId="7A8B60A9" w14:textId="429602BC" w:rsidR="00D77B91" w:rsidRPr="00EA6211" w:rsidRDefault="00D77B91" w:rsidP="0000725A">
            <w:pPr>
              <w:pStyle w:val="ListParagraph"/>
              <w:tabs>
                <w:tab w:val="right" w:pos="80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1</w:t>
            </w:r>
            <w:r w:rsidRPr="00EA6211">
              <w:rPr>
                <w:rFonts w:ascii="Arial" w:hAnsi="Arial" w:cs="Arial"/>
                <w:b/>
                <w:bCs/>
                <w:color w:val="000000"/>
                <w:spacing w:val="-6"/>
                <w:sz w:val="14"/>
                <w:szCs w:val="14"/>
                <w:lang w:val="en-GB"/>
              </w:rPr>
              <w:t xml:space="preserve"> year</w:t>
            </w:r>
          </w:p>
          <w:p w14:paraId="50083984" w14:textId="77777777" w:rsidR="00D77B91" w:rsidRPr="00EA6211" w:rsidRDefault="00D77B91" w:rsidP="0000725A">
            <w:pPr>
              <w:pStyle w:val="ListParagraph"/>
              <w:tabs>
                <w:tab w:val="right" w:pos="80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749" w:type="dxa"/>
            <w:tcBorders>
              <w:top w:val="single" w:sz="4" w:space="0" w:color="auto"/>
              <w:bottom w:val="single" w:sz="4" w:space="0" w:color="auto"/>
            </w:tcBorders>
            <w:shd w:val="clear" w:color="auto" w:fill="auto"/>
            <w:vAlign w:val="bottom"/>
          </w:tcPr>
          <w:p w14:paraId="66935C2F" w14:textId="77777777" w:rsidR="00D77B91" w:rsidRPr="00EA6211" w:rsidRDefault="00D77B91" w:rsidP="0000725A">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Between</w:t>
            </w:r>
          </w:p>
          <w:p w14:paraId="3E44721B" w14:textId="37BBCAB1" w:rsidR="00D77B91" w:rsidRPr="00EA6211" w:rsidRDefault="00D77B91" w:rsidP="0000725A">
            <w:pPr>
              <w:pStyle w:val="ListParagraph"/>
              <w:tabs>
                <w:tab w:val="right" w:pos="615"/>
              </w:tabs>
              <w:spacing w:before="4" w:after="4" w:line="240" w:lineRule="auto"/>
              <w:ind w:left="-195"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1</w:t>
            </w:r>
            <w:r w:rsidRPr="00EA6211">
              <w:rPr>
                <w:rFonts w:ascii="Arial" w:hAnsi="Arial" w:cs="Arial"/>
                <w:b/>
                <w:bCs/>
                <w:color w:val="000000"/>
                <w:spacing w:val="-6"/>
                <w:sz w:val="14"/>
                <w:szCs w:val="14"/>
                <w:lang w:val="en-GB"/>
              </w:rPr>
              <w:t>-</w:t>
            </w:r>
            <w:r w:rsidR="00A73D3B" w:rsidRPr="00A73D3B">
              <w:rPr>
                <w:rFonts w:ascii="Arial" w:hAnsi="Arial" w:cs="Arial"/>
                <w:b/>
                <w:bCs/>
                <w:color w:val="000000"/>
                <w:spacing w:val="-6"/>
                <w:sz w:val="14"/>
                <w:szCs w:val="14"/>
                <w:lang w:val="en-GB"/>
              </w:rPr>
              <w:t>5</w:t>
            </w:r>
            <w:r w:rsidRPr="00EA6211">
              <w:rPr>
                <w:rFonts w:ascii="Arial" w:hAnsi="Arial" w:cs="Arial"/>
                <w:b/>
                <w:bCs/>
                <w:color w:val="000000"/>
                <w:spacing w:val="-6"/>
                <w:sz w:val="14"/>
                <w:szCs w:val="14"/>
                <w:lang w:val="en-GB"/>
              </w:rPr>
              <w:t xml:space="preserve"> years</w:t>
            </w:r>
          </w:p>
          <w:p w14:paraId="62DA5963" w14:textId="77777777" w:rsidR="00D77B91" w:rsidRPr="00EA6211" w:rsidRDefault="00D77B91" w:rsidP="0000725A">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749" w:type="dxa"/>
            <w:tcBorders>
              <w:top w:val="single" w:sz="4" w:space="0" w:color="auto"/>
              <w:bottom w:val="single" w:sz="4" w:space="0" w:color="auto"/>
            </w:tcBorders>
            <w:shd w:val="clear" w:color="auto" w:fill="auto"/>
            <w:vAlign w:val="bottom"/>
          </w:tcPr>
          <w:p w14:paraId="6DA41429" w14:textId="77777777" w:rsidR="00D77B91" w:rsidRPr="00EA6211" w:rsidRDefault="00D77B91" w:rsidP="0000725A">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Over</w:t>
            </w:r>
          </w:p>
          <w:p w14:paraId="4AA669FF" w14:textId="6DE308DC" w:rsidR="00D77B91" w:rsidRPr="00EA6211" w:rsidRDefault="00D77B91" w:rsidP="0000725A">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5</w:t>
            </w:r>
            <w:r w:rsidRPr="00EA6211">
              <w:rPr>
                <w:rFonts w:ascii="Arial" w:hAnsi="Arial" w:cs="Arial"/>
                <w:b/>
                <w:bCs/>
                <w:color w:val="000000"/>
                <w:spacing w:val="-6"/>
                <w:sz w:val="14"/>
                <w:szCs w:val="14"/>
                <w:cs/>
                <w:lang w:val="en-GB"/>
              </w:rPr>
              <w:t xml:space="preserve"> </w:t>
            </w:r>
            <w:r w:rsidRPr="00EA6211">
              <w:rPr>
                <w:rFonts w:ascii="Arial" w:hAnsi="Arial" w:cs="Arial"/>
                <w:b/>
                <w:bCs/>
                <w:color w:val="000000"/>
                <w:spacing w:val="-6"/>
                <w:sz w:val="14"/>
                <w:szCs w:val="14"/>
                <w:lang w:val="en-GB"/>
              </w:rPr>
              <w:t>years</w:t>
            </w:r>
          </w:p>
          <w:p w14:paraId="6D3D3446" w14:textId="77777777" w:rsidR="00D77B91" w:rsidRPr="00EA6211" w:rsidRDefault="00D77B91" w:rsidP="0000725A">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43" w:type="dxa"/>
            <w:tcBorders>
              <w:top w:val="single" w:sz="4" w:space="0" w:color="auto"/>
              <w:bottom w:val="single" w:sz="4" w:space="0" w:color="auto"/>
            </w:tcBorders>
            <w:shd w:val="clear" w:color="auto" w:fill="auto"/>
            <w:vAlign w:val="bottom"/>
          </w:tcPr>
          <w:p w14:paraId="600B5D0F" w14:textId="77777777" w:rsidR="00D77B91" w:rsidRPr="00EA6211" w:rsidRDefault="00D77B91" w:rsidP="0000725A">
            <w:pPr>
              <w:pStyle w:val="ListParagraph"/>
              <w:tabs>
                <w:tab w:val="decimal" w:pos="802"/>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Total</w:t>
            </w:r>
          </w:p>
          <w:p w14:paraId="2EFDFD90" w14:textId="77777777" w:rsidR="00D77B91" w:rsidRPr="00EA6211" w:rsidRDefault="00D77B91" w:rsidP="0000725A">
            <w:pPr>
              <w:pStyle w:val="ListParagraph"/>
              <w:tabs>
                <w:tab w:val="decimal" w:pos="802"/>
              </w:tabs>
              <w:spacing w:before="4" w:after="4" w:line="240" w:lineRule="auto"/>
              <w:ind w:left="-29" w:right="-72"/>
              <w:jc w:val="both"/>
              <w:rPr>
                <w:rFonts w:ascii="Arial" w:hAnsi="Arial" w:cs="Arial"/>
                <w:b/>
                <w:bCs/>
                <w:color w:val="000000"/>
                <w:spacing w:val="-6"/>
                <w:sz w:val="14"/>
                <w:szCs w:val="14"/>
                <w:cs/>
                <w:lang w:val="en-GB"/>
              </w:rPr>
            </w:pPr>
            <w:r w:rsidRPr="00EA6211">
              <w:rPr>
                <w:rFonts w:ascii="Arial" w:hAnsi="Arial" w:cs="Arial"/>
                <w:b/>
                <w:bCs/>
                <w:color w:val="000000"/>
                <w:spacing w:val="-6"/>
                <w:sz w:val="14"/>
                <w:szCs w:val="14"/>
                <w:lang w:val="en-GB"/>
              </w:rPr>
              <w:t>Baht</w:t>
            </w:r>
          </w:p>
        </w:tc>
        <w:tc>
          <w:tcPr>
            <w:tcW w:w="144" w:type="dxa"/>
            <w:tcBorders>
              <w:top w:val="single" w:sz="4" w:space="0" w:color="auto"/>
              <w:bottom w:val="single" w:sz="4" w:space="0" w:color="auto"/>
            </w:tcBorders>
            <w:shd w:val="clear" w:color="auto" w:fill="auto"/>
          </w:tcPr>
          <w:p w14:paraId="60F5537A" w14:textId="77777777" w:rsidR="00D77B91" w:rsidRPr="00EA6211" w:rsidRDefault="00D77B91" w:rsidP="0000725A">
            <w:pPr>
              <w:pStyle w:val="ListParagraph"/>
              <w:spacing w:before="4" w:after="4" w:line="240" w:lineRule="auto"/>
              <w:ind w:left="-72" w:right="-72"/>
              <w:jc w:val="both"/>
              <w:rPr>
                <w:rFonts w:ascii="Arial" w:hAnsi="Arial" w:cs="Arial"/>
                <w:b/>
                <w:bCs/>
                <w:color w:val="000000"/>
                <w:spacing w:val="-6"/>
                <w:sz w:val="14"/>
                <w:szCs w:val="14"/>
                <w:lang w:val="en-GB"/>
              </w:rPr>
            </w:pPr>
          </w:p>
        </w:tc>
        <w:tc>
          <w:tcPr>
            <w:tcW w:w="994" w:type="dxa"/>
            <w:tcBorders>
              <w:top w:val="single" w:sz="4" w:space="0" w:color="auto"/>
              <w:bottom w:val="single" w:sz="4" w:space="0" w:color="auto"/>
            </w:tcBorders>
            <w:shd w:val="clear" w:color="auto" w:fill="auto"/>
            <w:vAlign w:val="bottom"/>
          </w:tcPr>
          <w:p w14:paraId="3E906B2D" w14:textId="77777777" w:rsidR="00D77B91" w:rsidRPr="00EA6211" w:rsidRDefault="00D77B91" w:rsidP="0000725A">
            <w:pPr>
              <w:pStyle w:val="ListParagraph"/>
              <w:tabs>
                <w:tab w:val="right" w:pos="821"/>
              </w:tabs>
              <w:spacing w:before="4" w:after="4" w:line="240" w:lineRule="auto"/>
              <w:ind w:left="-218"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Fixed</w:t>
            </w:r>
          </w:p>
          <w:p w14:paraId="456C80DA" w14:textId="77777777" w:rsidR="00D77B91" w:rsidRPr="00EA6211" w:rsidRDefault="00D77B91" w:rsidP="0000725A">
            <w:pPr>
              <w:pStyle w:val="ListParagraph"/>
              <w:tabs>
                <w:tab w:val="right" w:pos="821"/>
              </w:tabs>
              <w:spacing w:before="4" w:after="4" w:line="240" w:lineRule="auto"/>
              <w:ind w:left="-218"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 xml:space="preserve"> interest rate</w:t>
            </w:r>
          </w:p>
          <w:p w14:paraId="6E980D6C"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cs/>
                <w:lang w:val="en-GB"/>
              </w:rPr>
            </w:pPr>
            <w:r w:rsidRPr="00EA6211">
              <w:rPr>
                <w:rFonts w:ascii="Arial" w:hAnsi="Arial" w:cs="Arial"/>
                <w:b/>
                <w:bCs/>
                <w:color w:val="000000"/>
                <w:spacing w:val="-6"/>
                <w:sz w:val="14"/>
                <w:szCs w:val="14"/>
                <w:lang w:val="en-GB"/>
              </w:rPr>
              <w:tab/>
              <w:t>Baht</w:t>
            </w:r>
          </w:p>
        </w:tc>
        <w:tc>
          <w:tcPr>
            <w:tcW w:w="994" w:type="dxa"/>
            <w:tcBorders>
              <w:top w:val="single" w:sz="4" w:space="0" w:color="auto"/>
              <w:bottom w:val="single" w:sz="4" w:space="0" w:color="auto"/>
            </w:tcBorders>
            <w:shd w:val="clear" w:color="auto" w:fill="auto"/>
            <w:vAlign w:val="bottom"/>
          </w:tcPr>
          <w:p w14:paraId="5A47ED75"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 xml:space="preserve">Float </w:t>
            </w:r>
          </w:p>
          <w:p w14:paraId="146D79D9"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interest rate</w:t>
            </w:r>
          </w:p>
          <w:p w14:paraId="46E8333A"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94" w:type="dxa"/>
            <w:tcBorders>
              <w:top w:val="single" w:sz="4" w:space="0" w:color="auto"/>
              <w:bottom w:val="single" w:sz="4" w:space="0" w:color="auto"/>
            </w:tcBorders>
            <w:shd w:val="clear" w:color="auto" w:fill="auto"/>
            <w:vAlign w:val="bottom"/>
          </w:tcPr>
          <w:p w14:paraId="55021727"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No interest</w:t>
            </w:r>
          </w:p>
          <w:p w14:paraId="4C3F2043"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rate</w:t>
            </w:r>
          </w:p>
          <w:p w14:paraId="2CC5962A"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94" w:type="dxa"/>
            <w:tcBorders>
              <w:top w:val="single" w:sz="4" w:space="0" w:color="auto"/>
              <w:bottom w:val="single" w:sz="4" w:space="0" w:color="auto"/>
            </w:tcBorders>
            <w:shd w:val="clear" w:color="auto" w:fill="auto"/>
            <w:vAlign w:val="bottom"/>
          </w:tcPr>
          <w:p w14:paraId="331E8B58"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Total</w:t>
            </w:r>
          </w:p>
          <w:p w14:paraId="35D490C0"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94" w:type="dxa"/>
            <w:tcBorders>
              <w:top w:val="single" w:sz="4" w:space="0" w:color="auto"/>
              <w:bottom w:val="single" w:sz="4" w:space="0" w:color="auto"/>
            </w:tcBorders>
            <w:shd w:val="clear" w:color="auto" w:fill="auto"/>
            <w:vAlign w:val="bottom"/>
          </w:tcPr>
          <w:p w14:paraId="36C1F12A"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Interest</w:t>
            </w:r>
          </w:p>
          <w:p w14:paraId="494DA2D0"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 xml:space="preserve"> rate (%)</w:t>
            </w:r>
          </w:p>
        </w:tc>
        <w:tc>
          <w:tcPr>
            <w:tcW w:w="144" w:type="dxa"/>
            <w:tcBorders>
              <w:top w:val="single" w:sz="4" w:space="0" w:color="auto"/>
              <w:bottom w:val="single" w:sz="4" w:space="0" w:color="auto"/>
            </w:tcBorders>
            <w:shd w:val="clear" w:color="auto" w:fill="auto"/>
          </w:tcPr>
          <w:p w14:paraId="426BD523" w14:textId="77777777" w:rsidR="00D77B91" w:rsidRPr="00EA6211" w:rsidRDefault="00D77B91" w:rsidP="0000725A">
            <w:pPr>
              <w:pStyle w:val="ListParagraph"/>
              <w:spacing w:before="4" w:after="4" w:line="240" w:lineRule="auto"/>
              <w:ind w:left="-29" w:right="-72"/>
              <w:jc w:val="both"/>
              <w:rPr>
                <w:rFonts w:ascii="Arial" w:hAnsi="Arial" w:cs="Arial"/>
                <w:b/>
                <w:bCs/>
                <w:color w:val="000000"/>
                <w:spacing w:val="-6"/>
                <w:sz w:val="14"/>
                <w:szCs w:val="14"/>
                <w:lang w:val="en-GB"/>
              </w:rPr>
            </w:pPr>
          </w:p>
        </w:tc>
        <w:tc>
          <w:tcPr>
            <w:tcW w:w="936" w:type="dxa"/>
            <w:tcBorders>
              <w:top w:val="single" w:sz="4" w:space="0" w:color="auto"/>
              <w:bottom w:val="single" w:sz="4" w:space="0" w:color="auto"/>
            </w:tcBorders>
            <w:shd w:val="clear" w:color="auto" w:fill="auto"/>
            <w:vAlign w:val="bottom"/>
          </w:tcPr>
          <w:p w14:paraId="3DDC75CF" w14:textId="77777777" w:rsidR="00D77B91" w:rsidRPr="00EA6211" w:rsidRDefault="00D77B91" w:rsidP="0000725A">
            <w:pPr>
              <w:pStyle w:val="ListParagraph"/>
              <w:tabs>
                <w:tab w:val="decimal" w:pos="79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Within</w:t>
            </w:r>
          </w:p>
          <w:p w14:paraId="4DA054B9" w14:textId="235604EA" w:rsidR="00D77B91" w:rsidRPr="00EA6211" w:rsidRDefault="00D77B91" w:rsidP="0000725A">
            <w:pPr>
              <w:pStyle w:val="ListParagraph"/>
              <w:tabs>
                <w:tab w:val="right" w:pos="797"/>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1</w:t>
            </w:r>
            <w:r w:rsidRPr="00EA6211">
              <w:rPr>
                <w:rFonts w:ascii="Arial" w:hAnsi="Arial" w:cs="Arial"/>
                <w:b/>
                <w:bCs/>
                <w:color w:val="000000"/>
                <w:spacing w:val="-6"/>
                <w:sz w:val="14"/>
                <w:szCs w:val="14"/>
                <w:lang w:val="en-GB"/>
              </w:rPr>
              <w:t xml:space="preserve"> year</w:t>
            </w:r>
          </w:p>
          <w:p w14:paraId="1ADF24D6" w14:textId="77777777" w:rsidR="00D77B91" w:rsidRPr="00EA6211" w:rsidRDefault="00D77B91" w:rsidP="0000725A">
            <w:pPr>
              <w:pStyle w:val="ListParagraph"/>
              <w:tabs>
                <w:tab w:val="decimal" w:pos="797"/>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Baht</w:t>
            </w:r>
          </w:p>
        </w:tc>
        <w:tc>
          <w:tcPr>
            <w:tcW w:w="916" w:type="dxa"/>
            <w:tcBorders>
              <w:top w:val="single" w:sz="4" w:space="0" w:color="auto"/>
              <w:bottom w:val="single" w:sz="4" w:space="0" w:color="auto"/>
            </w:tcBorders>
            <w:shd w:val="clear" w:color="auto" w:fill="auto"/>
            <w:vAlign w:val="bottom"/>
          </w:tcPr>
          <w:p w14:paraId="7D94E13B" w14:textId="77777777" w:rsidR="00D77B91" w:rsidRPr="00EA6211" w:rsidRDefault="00D77B91" w:rsidP="0000725A">
            <w:pPr>
              <w:pStyle w:val="ListParagraph"/>
              <w:tabs>
                <w:tab w:val="right" w:pos="776"/>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Between</w:t>
            </w:r>
          </w:p>
          <w:p w14:paraId="53919D2D" w14:textId="267F42D3" w:rsidR="00D77B91" w:rsidRPr="00EA6211" w:rsidRDefault="00D77B91" w:rsidP="0000725A">
            <w:pPr>
              <w:pStyle w:val="ListParagraph"/>
              <w:tabs>
                <w:tab w:val="right" w:pos="776"/>
              </w:tabs>
              <w:spacing w:before="4" w:after="4" w:line="240" w:lineRule="auto"/>
              <w:ind w:left="-118"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 xml:space="preserve"> </w:t>
            </w:r>
            <w:r w:rsidR="00A73D3B" w:rsidRPr="00A73D3B">
              <w:rPr>
                <w:rFonts w:ascii="Arial" w:hAnsi="Arial" w:cs="Arial"/>
                <w:b/>
                <w:bCs/>
                <w:color w:val="000000"/>
                <w:spacing w:val="-6"/>
                <w:sz w:val="14"/>
                <w:szCs w:val="14"/>
                <w:lang w:val="en-GB"/>
              </w:rPr>
              <w:t>1</w:t>
            </w:r>
            <w:r w:rsidRPr="00EA6211">
              <w:rPr>
                <w:rFonts w:ascii="Arial" w:hAnsi="Arial" w:cs="Arial"/>
                <w:b/>
                <w:bCs/>
                <w:color w:val="000000"/>
                <w:spacing w:val="-6"/>
                <w:sz w:val="14"/>
                <w:szCs w:val="14"/>
                <w:lang w:val="en-GB"/>
              </w:rPr>
              <w:t>-</w:t>
            </w:r>
            <w:r w:rsidR="00A73D3B" w:rsidRPr="00A73D3B">
              <w:rPr>
                <w:rFonts w:ascii="Arial" w:hAnsi="Arial" w:cs="Arial"/>
                <w:b/>
                <w:bCs/>
                <w:color w:val="000000"/>
                <w:spacing w:val="-6"/>
                <w:sz w:val="14"/>
                <w:szCs w:val="14"/>
                <w:lang w:val="en-GB"/>
              </w:rPr>
              <w:t>5</w:t>
            </w:r>
            <w:r w:rsidRPr="00EA6211">
              <w:rPr>
                <w:rFonts w:ascii="Arial" w:hAnsi="Arial" w:cs="Arial"/>
                <w:b/>
                <w:bCs/>
                <w:color w:val="000000"/>
                <w:spacing w:val="-6"/>
                <w:sz w:val="14"/>
                <w:szCs w:val="14"/>
                <w:lang w:val="en-GB"/>
              </w:rPr>
              <w:t xml:space="preserve"> years</w:t>
            </w:r>
          </w:p>
          <w:p w14:paraId="1447B439" w14:textId="77777777" w:rsidR="00D77B91" w:rsidRPr="00EA6211" w:rsidRDefault="00D77B91" w:rsidP="0000725A">
            <w:pPr>
              <w:pStyle w:val="ListParagraph"/>
              <w:tabs>
                <w:tab w:val="right" w:pos="776"/>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749" w:type="dxa"/>
            <w:tcBorders>
              <w:top w:val="single" w:sz="4" w:space="0" w:color="auto"/>
              <w:bottom w:val="single" w:sz="4" w:space="0" w:color="auto"/>
            </w:tcBorders>
            <w:shd w:val="clear" w:color="auto" w:fill="auto"/>
            <w:vAlign w:val="bottom"/>
          </w:tcPr>
          <w:p w14:paraId="1DD99F43" w14:textId="77777777" w:rsidR="00D77B91" w:rsidRPr="00EA6211" w:rsidRDefault="00D77B91" w:rsidP="0000725A">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Over</w:t>
            </w:r>
          </w:p>
          <w:p w14:paraId="40BF9BCA" w14:textId="7C43E567" w:rsidR="00D77B91" w:rsidRPr="00EA6211" w:rsidRDefault="00D77B91" w:rsidP="0000725A">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r>
            <w:r w:rsidR="00A73D3B" w:rsidRPr="00A73D3B">
              <w:rPr>
                <w:rFonts w:ascii="Arial" w:hAnsi="Arial" w:cs="Arial"/>
                <w:b/>
                <w:bCs/>
                <w:color w:val="000000"/>
                <w:spacing w:val="-6"/>
                <w:sz w:val="14"/>
                <w:szCs w:val="14"/>
                <w:lang w:val="en-GB"/>
              </w:rPr>
              <w:t>5</w:t>
            </w:r>
            <w:r w:rsidRPr="00EA6211">
              <w:rPr>
                <w:rFonts w:ascii="Arial" w:hAnsi="Arial" w:cs="Arial"/>
                <w:b/>
                <w:bCs/>
                <w:color w:val="000000"/>
                <w:spacing w:val="-6"/>
                <w:sz w:val="14"/>
                <w:szCs w:val="14"/>
                <w:cs/>
                <w:lang w:val="en-GB"/>
              </w:rPr>
              <w:t xml:space="preserve"> </w:t>
            </w:r>
            <w:r w:rsidRPr="00EA6211">
              <w:rPr>
                <w:rFonts w:ascii="Arial" w:hAnsi="Arial" w:cs="Arial"/>
                <w:b/>
                <w:bCs/>
                <w:color w:val="000000"/>
                <w:spacing w:val="-6"/>
                <w:sz w:val="14"/>
                <w:szCs w:val="14"/>
                <w:lang w:val="en-GB"/>
              </w:rPr>
              <w:t>years</w:t>
            </w:r>
          </w:p>
          <w:p w14:paraId="11C8750B" w14:textId="77777777" w:rsidR="00D77B91" w:rsidRPr="00EA6211" w:rsidRDefault="00D77B91" w:rsidP="0000725A">
            <w:pPr>
              <w:pStyle w:val="ListParagraph"/>
              <w:tabs>
                <w:tab w:val="right" w:pos="615"/>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Baht</w:t>
            </w:r>
          </w:p>
        </w:tc>
        <w:tc>
          <w:tcPr>
            <w:tcW w:w="999" w:type="dxa"/>
            <w:tcBorders>
              <w:top w:val="single" w:sz="4" w:space="0" w:color="auto"/>
              <w:bottom w:val="single" w:sz="4" w:space="0" w:color="auto"/>
            </w:tcBorders>
            <w:shd w:val="clear" w:color="auto" w:fill="auto"/>
            <w:vAlign w:val="bottom"/>
          </w:tcPr>
          <w:p w14:paraId="523EE69C" w14:textId="77777777" w:rsidR="00D77B91" w:rsidRPr="00EA6211" w:rsidRDefault="00D77B91" w:rsidP="0000725A">
            <w:pPr>
              <w:pStyle w:val="ListParagraph"/>
              <w:tabs>
                <w:tab w:val="right" w:pos="821"/>
              </w:tabs>
              <w:spacing w:before="4" w:after="4" w:line="240" w:lineRule="auto"/>
              <w:ind w:left="0"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ab/>
              <w:t>Total</w:t>
            </w:r>
          </w:p>
          <w:p w14:paraId="5221D0AD" w14:textId="77777777" w:rsidR="00D77B91" w:rsidRPr="00EA6211" w:rsidRDefault="00D77B91" w:rsidP="0000725A">
            <w:pPr>
              <w:pStyle w:val="ListParagraph"/>
              <w:tabs>
                <w:tab w:val="decimal" w:pos="821"/>
              </w:tabs>
              <w:spacing w:before="4" w:after="4" w:line="240" w:lineRule="auto"/>
              <w:ind w:left="-29" w:right="-72"/>
              <w:jc w:val="both"/>
              <w:rPr>
                <w:rFonts w:ascii="Arial" w:hAnsi="Arial" w:cs="Arial"/>
                <w:b/>
                <w:bCs/>
                <w:color w:val="000000"/>
                <w:spacing w:val="-6"/>
                <w:sz w:val="14"/>
                <w:szCs w:val="14"/>
                <w:lang w:val="en-GB"/>
              </w:rPr>
            </w:pPr>
            <w:r w:rsidRPr="00EA6211">
              <w:rPr>
                <w:rFonts w:ascii="Arial" w:hAnsi="Arial" w:cs="Arial"/>
                <w:b/>
                <w:bCs/>
                <w:color w:val="000000"/>
                <w:spacing w:val="-6"/>
                <w:sz w:val="14"/>
                <w:szCs w:val="14"/>
                <w:lang w:val="en-GB"/>
              </w:rPr>
              <w:t>Baht</w:t>
            </w:r>
          </w:p>
        </w:tc>
      </w:tr>
      <w:tr w:rsidR="00D77B91" w:rsidRPr="00EA6211" w14:paraId="1EC4C14E" w14:textId="77777777" w:rsidTr="00300AC3">
        <w:tc>
          <w:tcPr>
            <w:tcW w:w="2016" w:type="dxa"/>
            <w:shd w:val="clear" w:color="auto" w:fill="auto"/>
            <w:vAlign w:val="bottom"/>
          </w:tcPr>
          <w:p w14:paraId="601BC8CF" w14:textId="77777777" w:rsidR="00D77B91" w:rsidRPr="00EA6211" w:rsidRDefault="00D77B91" w:rsidP="0000725A">
            <w:pPr>
              <w:pStyle w:val="ListParagraph"/>
              <w:spacing w:before="4" w:after="4" w:line="240" w:lineRule="auto"/>
              <w:ind w:left="39" w:right="-72"/>
              <w:rPr>
                <w:rFonts w:ascii="Arial" w:hAnsi="Arial" w:cs="Arial"/>
                <w:color w:val="000000"/>
                <w:spacing w:val="-6"/>
                <w:sz w:val="14"/>
                <w:szCs w:val="14"/>
                <w:lang w:val="en-GB"/>
              </w:rPr>
            </w:pPr>
            <w:r w:rsidRPr="00EA6211">
              <w:rPr>
                <w:rFonts w:ascii="Arial" w:hAnsi="Arial" w:cs="Arial"/>
                <w:b/>
                <w:bCs/>
                <w:color w:val="000000"/>
                <w:spacing w:val="-6"/>
                <w:sz w:val="14"/>
                <w:szCs w:val="14"/>
                <w:lang w:val="en-GB"/>
              </w:rPr>
              <w:t>Financial assets</w:t>
            </w:r>
          </w:p>
        </w:tc>
        <w:tc>
          <w:tcPr>
            <w:tcW w:w="965" w:type="dxa"/>
            <w:tcBorders>
              <w:top w:val="single" w:sz="4" w:space="0" w:color="auto"/>
            </w:tcBorders>
            <w:shd w:val="clear" w:color="auto" w:fill="auto"/>
            <w:vAlign w:val="bottom"/>
          </w:tcPr>
          <w:p w14:paraId="24F3A469" w14:textId="77777777" w:rsidR="00D77B91" w:rsidRPr="00EA6211" w:rsidRDefault="00D77B91" w:rsidP="0000725A">
            <w:pPr>
              <w:pStyle w:val="ListParagraph"/>
              <w:spacing w:before="4" w:after="4" w:line="240" w:lineRule="auto"/>
              <w:ind w:left="-29" w:right="-72"/>
              <w:rPr>
                <w:rFonts w:ascii="Arial" w:hAnsi="Arial" w:cs="Arial"/>
                <w:color w:val="000000"/>
                <w:spacing w:val="-6"/>
                <w:sz w:val="14"/>
                <w:szCs w:val="14"/>
                <w:lang w:val="en-GB"/>
              </w:rPr>
            </w:pPr>
          </w:p>
        </w:tc>
        <w:tc>
          <w:tcPr>
            <w:tcW w:w="864" w:type="dxa"/>
            <w:tcBorders>
              <w:top w:val="single" w:sz="4" w:space="0" w:color="auto"/>
            </w:tcBorders>
            <w:shd w:val="clear" w:color="auto" w:fill="auto"/>
            <w:vAlign w:val="bottom"/>
          </w:tcPr>
          <w:p w14:paraId="31F7299C" w14:textId="77777777" w:rsidR="00D77B91" w:rsidRPr="00EA6211" w:rsidRDefault="00D77B91" w:rsidP="0000725A">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p>
        </w:tc>
        <w:tc>
          <w:tcPr>
            <w:tcW w:w="936" w:type="dxa"/>
            <w:tcBorders>
              <w:top w:val="single" w:sz="4" w:space="0" w:color="auto"/>
            </w:tcBorders>
            <w:shd w:val="clear" w:color="auto" w:fill="auto"/>
            <w:vAlign w:val="bottom"/>
          </w:tcPr>
          <w:p w14:paraId="72041ADD" w14:textId="77777777" w:rsidR="00D77B91" w:rsidRPr="00EA6211" w:rsidRDefault="00D77B91" w:rsidP="0000725A">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vAlign w:val="bottom"/>
          </w:tcPr>
          <w:p w14:paraId="22877E48"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vAlign w:val="bottom"/>
          </w:tcPr>
          <w:p w14:paraId="43045C82"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43" w:type="dxa"/>
            <w:tcBorders>
              <w:top w:val="single" w:sz="4" w:space="0" w:color="auto"/>
            </w:tcBorders>
            <w:shd w:val="clear" w:color="auto" w:fill="auto"/>
            <w:vAlign w:val="bottom"/>
          </w:tcPr>
          <w:p w14:paraId="195DC497" w14:textId="77777777" w:rsidR="00D77B91" w:rsidRPr="00EA6211" w:rsidRDefault="00D77B91" w:rsidP="0000725A">
            <w:pPr>
              <w:pStyle w:val="ListParagraph"/>
              <w:tabs>
                <w:tab w:val="decimal" w:pos="864"/>
              </w:tabs>
              <w:spacing w:before="4" w:after="4" w:line="240" w:lineRule="auto"/>
              <w:ind w:left="-29" w:right="-72"/>
              <w:jc w:val="both"/>
              <w:rPr>
                <w:rFonts w:ascii="Arial" w:hAnsi="Arial" w:cs="Arial"/>
                <w:color w:val="000000"/>
                <w:spacing w:val="-6"/>
                <w:sz w:val="14"/>
                <w:szCs w:val="14"/>
                <w:lang w:val="en-GB"/>
              </w:rPr>
            </w:pPr>
          </w:p>
        </w:tc>
        <w:tc>
          <w:tcPr>
            <w:tcW w:w="144" w:type="dxa"/>
            <w:tcBorders>
              <w:top w:val="single" w:sz="4" w:space="0" w:color="auto"/>
            </w:tcBorders>
            <w:shd w:val="clear" w:color="auto" w:fill="auto"/>
          </w:tcPr>
          <w:p w14:paraId="3D4B94C5" w14:textId="77777777" w:rsidR="00D77B91" w:rsidRPr="00EA6211" w:rsidRDefault="00D77B91" w:rsidP="0000725A">
            <w:pPr>
              <w:pStyle w:val="ListParagraph"/>
              <w:spacing w:before="4" w:after="4" w:line="240" w:lineRule="auto"/>
              <w:ind w:left="-72" w:right="-72"/>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17972116" w14:textId="77777777" w:rsidR="00D77B91" w:rsidRPr="00EA6211" w:rsidRDefault="00D77B91" w:rsidP="0000725A">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1BDD0277" w14:textId="77777777" w:rsidR="00D77B91" w:rsidRPr="00EA6211" w:rsidRDefault="00D77B91" w:rsidP="0000725A">
            <w:pPr>
              <w:pStyle w:val="ListParagraph"/>
              <w:tabs>
                <w:tab w:val="decimal" w:pos="821"/>
              </w:tabs>
              <w:spacing w:before="4" w:after="4" w:line="240" w:lineRule="auto"/>
              <w:ind w:left="0" w:right="-72"/>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08B44EEC" w14:textId="77777777" w:rsidR="00D77B91" w:rsidRPr="00EA6211" w:rsidRDefault="00D77B91" w:rsidP="0000725A">
            <w:pPr>
              <w:tabs>
                <w:tab w:val="decimal" w:pos="855"/>
              </w:tabs>
              <w:ind w:right="-72"/>
              <w:jc w:val="both"/>
              <w:rPr>
                <w:rFonts w:ascii="Arial" w:hAnsi="Arial" w:cs="Arial"/>
                <w:color w:val="000000"/>
                <w:spacing w:val="-4"/>
                <w:sz w:val="14"/>
                <w:szCs w:val="14"/>
              </w:rPr>
            </w:pPr>
          </w:p>
        </w:tc>
        <w:tc>
          <w:tcPr>
            <w:tcW w:w="994" w:type="dxa"/>
            <w:tcBorders>
              <w:top w:val="single" w:sz="4" w:space="0" w:color="auto"/>
            </w:tcBorders>
            <w:shd w:val="clear" w:color="auto" w:fill="auto"/>
            <w:vAlign w:val="bottom"/>
          </w:tcPr>
          <w:p w14:paraId="08447659" w14:textId="77777777" w:rsidR="00D77B91" w:rsidRPr="00EA6211" w:rsidRDefault="00D77B91" w:rsidP="0000725A">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457CFA2A" w14:textId="77777777" w:rsidR="00D77B91" w:rsidRPr="00EA6211" w:rsidRDefault="00D77B91" w:rsidP="0000725A">
            <w:pPr>
              <w:pStyle w:val="ListParagraph"/>
              <w:tabs>
                <w:tab w:val="decimal" w:pos="821"/>
              </w:tabs>
              <w:spacing w:before="4" w:after="4" w:line="240" w:lineRule="auto"/>
              <w:ind w:left="0" w:right="-72"/>
              <w:jc w:val="both"/>
              <w:rPr>
                <w:rFonts w:ascii="Arial" w:hAnsi="Arial" w:cs="Arial"/>
                <w:color w:val="000000"/>
                <w:spacing w:val="-6"/>
                <w:sz w:val="14"/>
                <w:szCs w:val="14"/>
                <w:lang w:val="en-GB"/>
              </w:rPr>
            </w:pPr>
          </w:p>
        </w:tc>
        <w:tc>
          <w:tcPr>
            <w:tcW w:w="144" w:type="dxa"/>
            <w:tcBorders>
              <w:top w:val="single" w:sz="4" w:space="0" w:color="auto"/>
            </w:tcBorders>
            <w:shd w:val="clear" w:color="auto" w:fill="auto"/>
          </w:tcPr>
          <w:p w14:paraId="6696022F" w14:textId="77777777" w:rsidR="00D77B91" w:rsidRPr="00EA6211" w:rsidRDefault="00D77B91" w:rsidP="0000725A">
            <w:pPr>
              <w:pStyle w:val="ListParagraph"/>
              <w:spacing w:before="4" w:after="4" w:line="240" w:lineRule="auto"/>
              <w:ind w:left="-29" w:right="-72"/>
              <w:jc w:val="both"/>
              <w:rPr>
                <w:rFonts w:ascii="Arial" w:hAnsi="Arial" w:cs="Arial"/>
                <w:color w:val="000000"/>
                <w:spacing w:val="-6"/>
                <w:sz w:val="14"/>
                <w:szCs w:val="14"/>
                <w:lang w:val="en-GB"/>
              </w:rPr>
            </w:pPr>
          </w:p>
        </w:tc>
        <w:tc>
          <w:tcPr>
            <w:tcW w:w="936" w:type="dxa"/>
            <w:tcBorders>
              <w:top w:val="single" w:sz="4" w:space="0" w:color="auto"/>
            </w:tcBorders>
            <w:shd w:val="clear" w:color="auto" w:fill="auto"/>
          </w:tcPr>
          <w:p w14:paraId="23DEB89E" w14:textId="77777777" w:rsidR="00D77B91" w:rsidRPr="00EA6211" w:rsidRDefault="00D77B91" w:rsidP="0000725A">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16" w:type="dxa"/>
            <w:tcBorders>
              <w:top w:val="single" w:sz="4" w:space="0" w:color="auto"/>
            </w:tcBorders>
            <w:shd w:val="clear" w:color="auto" w:fill="auto"/>
          </w:tcPr>
          <w:p w14:paraId="325D3C52" w14:textId="77777777" w:rsidR="00D77B91" w:rsidRPr="00EA6211" w:rsidRDefault="00D77B91" w:rsidP="0000725A">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tcPr>
          <w:p w14:paraId="3DDFF519"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99" w:type="dxa"/>
            <w:tcBorders>
              <w:top w:val="single" w:sz="4" w:space="0" w:color="auto"/>
            </w:tcBorders>
            <w:shd w:val="clear" w:color="auto" w:fill="auto"/>
            <w:vAlign w:val="bottom"/>
          </w:tcPr>
          <w:p w14:paraId="53CA9BB8" w14:textId="77777777" w:rsidR="00D77B91" w:rsidRPr="00EA6211" w:rsidRDefault="00D77B91" w:rsidP="0000725A">
            <w:pPr>
              <w:tabs>
                <w:tab w:val="decimal" w:pos="855"/>
              </w:tabs>
              <w:ind w:right="-72"/>
              <w:jc w:val="both"/>
              <w:rPr>
                <w:rFonts w:ascii="Arial" w:hAnsi="Arial" w:cs="Arial"/>
                <w:color w:val="000000"/>
                <w:spacing w:val="-4"/>
                <w:sz w:val="14"/>
                <w:szCs w:val="14"/>
              </w:rPr>
            </w:pPr>
          </w:p>
        </w:tc>
      </w:tr>
      <w:tr w:rsidR="00D77B91" w:rsidRPr="00EA6211" w14:paraId="55479539" w14:textId="77777777" w:rsidTr="00300AC3">
        <w:tc>
          <w:tcPr>
            <w:tcW w:w="2016" w:type="dxa"/>
            <w:shd w:val="clear" w:color="auto" w:fill="auto"/>
            <w:vAlign w:val="bottom"/>
          </w:tcPr>
          <w:p w14:paraId="7D38908B" w14:textId="77777777" w:rsidR="00D77B91" w:rsidRPr="00EA6211" w:rsidRDefault="00D77B91" w:rsidP="0000725A">
            <w:pPr>
              <w:pStyle w:val="ListParagraph"/>
              <w:spacing w:after="0" w:line="240" w:lineRule="auto"/>
              <w:ind w:left="39" w:right="-72"/>
              <w:rPr>
                <w:rFonts w:ascii="Arial" w:hAnsi="Arial" w:cs="Arial"/>
                <w:color w:val="000000"/>
                <w:spacing w:val="-6"/>
                <w:sz w:val="14"/>
                <w:szCs w:val="14"/>
                <w:cs/>
                <w:lang w:val="en-GB"/>
              </w:rPr>
            </w:pPr>
            <w:r w:rsidRPr="00EA6211">
              <w:rPr>
                <w:rFonts w:ascii="Arial" w:hAnsi="Arial" w:cs="Arial"/>
                <w:color w:val="000000"/>
                <w:spacing w:val="-6"/>
                <w:sz w:val="14"/>
                <w:szCs w:val="14"/>
                <w:lang w:val="en-GB"/>
              </w:rPr>
              <w:t>Cash and cash equivalents</w:t>
            </w:r>
          </w:p>
        </w:tc>
        <w:tc>
          <w:tcPr>
            <w:tcW w:w="965" w:type="dxa"/>
            <w:shd w:val="clear" w:color="auto" w:fill="auto"/>
            <w:vAlign w:val="bottom"/>
          </w:tcPr>
          <w:p w14:paraId="7E0E2213" w14:textId="77777777" w:rsidR="00D77B91" w:rsidRPr="00EA6211" w:rsidRDefault="00D77B91" w:rsidP="0000725A">
            <w:pPr>
              <w:pStyle w:val="ListParagraph"/>
              <w:spacing w:before="4" w:after="4" w:line="240" w:lineRule="auto"/>
              <w:ind w:left="-29" w:right="-72"/>
              <w:rPr>
                <w:rFonts w:ascii="Arial" w:hAnsi="Arial" w:cs="Arial"/>
                <w:color w:val="000000"/>
                <w:spacing w:val="-6"/>
                <w:sz w:val="14"/>
                <w:szCs w:val="14"/>
                <w:cs/>
                <w:lang w:val="en-GB"/>
              </w:rPr>
            </w:pPr>
            <w:r w:rsidRPr="00EA6211">
              <w:rPr>
                <w:rFonts w:ascii="Arial" w:hAnsi="Arial" w:cs="Arial"/>
                <w:color w:val="000000"/>
                <w:spacing w:val="-6"/>
                <w:sz w:val="14"/>
                <w:szCs w:val="14"/>
                <w:lang w:val="en-GB"/>
              </w:rPr>
              <w:t>Amortised cost</w:t>
            </w:r>
          </w:p>
        </w:tc>
        <w:tc>
          <w:tcPr>
            <w:tcW w:w="864" w:type="dxa"/>
            <w:shd w:val="clear" w:color="auto" w:fill="auto"/>
          </w:tcPr>
          <w:p w14:paraId="7F3E1D39" w14:textId="677F9726" w:rsidR="00D77B91" w:rsidRPr="00EA6211" w:rsidRDefault="00A73D3B" w:rsidP="0000725A">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438</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433</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766</w:t>
            </w:r>
          </w:p>
        </w:tc>
        <w:tc>
          <w:tcPr>
            <w:tcW w:w="936" w:type="dxa"/>
            <w:shd w:val="clear" w:color="auto" w:fill="auto"/>
            <w:vAlign w:val="bottom"/>
          </w:tcPr>
          <w:p w14:paraId="0CF40A52" w14:textId="77777777" w:rsidR="00D77B91" w:rsidRPr="00EA6211" w:rsidRDefault="00D77B91" w:rsidP="0000725A">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093CB3F3"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78D021AE"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shd w:val="clear" w:color="auto" w:fill="auto"/>
          </w:tcPr>
          <w:p w14:paraId="63A8F716" w14:textId="55D8384D" w:rsidR="00D77B91" w:rsidRPr="00EA6211" w:rsidRDefault="00A73D3B" w:rsidP="0000725A">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438</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433</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766</w:t>
            </w:r>
          </w:p>
        </w:tc>
        <w:tc>
          <w:tcPr>
            <w:tcW w:w="144" w:type="dxa"/>
            <w:shd w:val="clear" w:color="auto" w:fill="auto"/>
          </w:tcPr>
          <w:p w14:paraId="641BEFF7" w14:textId="77777777" w:rsidR="00D77B91" w:rsidRPr="00EA6211" w:rsidRDefault="00D77B91" w:rsidP="0000725A">
            <w:pPr>
              <w:pStyle w:val="ListParagraph"/>
              <w:spacing w:after="0" w:line="240" w:lineRule="auto"/>
              <w:ind w:left="-29" w:right="-15"/>
              <w:jc w:val="right"/>
              <w:rPr>
                <w:rFonts w:ascii="Arial" w:hAnsi="Arial" w:cs="Arial"/>
                <w:color w:val="000000"/>
                <w:spacing w:val="-6"/>
                <w:sz w:val="14"/>
                <w:szCs w:val="14"/>
                <w:lang w:val="en-GB"/>
              </w:rPr>
            </w:pPr>
          </w:p>
        </w:tc>
        <w:tc>
          <w:tcPr>
            <w:tcW w:w="994" w:type="dxa"/>
            <w:shd w:val="clear" w:color="auto" w:fill="auto"/>
            <w:vAlign w:val="bottom"/>
          </w:tcPr>
          <w:p w14:paraId="1ED1C2EE" w14:textId="77777777" w:rsidR="00D77B91" w:rsidRPr="00EA6211" w:rsidRDefault="00D77B91"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4" w:type="dxa"/>
            <w:shd w:val="clear" w:color="auto" w:fill="auto"/>
          </w:tcPr>
          <w:p w14:paraId="702FE306" w14:textId="66175B38" w:rsidR="00D77B91" w:rsidRPr="00EA6211" w:rsidRDefault="00A73D3B" w:rsidP="0000725A">
            <w:pPr>
              <w:pStyle w:val="ListParagraph"/>
              <w:tabs>
                <w:tab w:val="decimal" w:pos="864"/>
              </w:tabs>
              <w:spacing w:before="4" w:after="4" w:line="240" w:lineRule="auto"/>
              <w:ind w:left="0"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436</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783</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456</w:t>
            </w:r>
          </w:p>
        </w:tc>
        <w:tc>
          <w:tcPr>
            <w:tcW w:w="994" w:type="dxa"/>
            <w:shd w:val="clear" w:color="auto" w:fill="auto"/>
            <w:vAlign w:val="bottom"/>
          </w:tcPr>
          <w:p w14:paraId="782550B7" w14:textId="2AB4E66B" w:rsidR="00D77B91" w:rsidRPr="00EA6211" w:rsidRDefault="00A73D3B" w:rsidP="0000725A">
            <w:pPr>
              <w:pStyle w:val="ListParagraph"/>
              <w:tabs>
                <w:tab w:val="decimal" w:pos="825"/>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1</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650</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310</w:t>
            </w:r>
          </w:p>
        </w:tc>
        <w:tc>
          <w:tcPr>
            <w:tcW w:w="994" w:type="dxa"/>
            <w:shd w:val="clear" w:color="auto" w:fill="auto"/>
          </w:tcPr>
          <w:p w14:paraId="4A968047" w14:textId="661A2382" w:rsidR="00D77B91" w:rsidRPr="00EA6211" w:rsidRDefault="00A73D3B"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438</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433</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766</w:t>
            </w:r>
          </w:p>
        </w:tc>
        <w:tc>
          <w:tcPr>
            <w:tcW w:w="994" w:type="dxa"/>
            <w:shd w:val="clear" w:color="auto" w:fill="auto"/>
            <w:vAlign w:val="bottom"/>
          </w:tcPr>
          <w:p w14:paraId="0AC4111E" w14:textId="051752B9" w:rsidR="00D77B91" w:rsidRPr="00EA6211" w:rsidRDefault="00D77B91" w:rsidP="0000725A">
            <w:pPr>
              <w:pStyle w:val="ListParagraph"/>
              <w:tabs>
                <w:tab w:val="right" w:pos="821"/>
              </w:tabs>
              <w:spacing w:before="4" w:after="4" w:line="240" w:lineRule="auto"/>
              <w:ind w:left="0" w:right="-72"/>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ab/>
            </w:r>
            <w:r w:rsidR="00A73D3B" w:rsidRPr="00A73D3B">
              <w:rPr>
                <w:rFonts w:ascii="Arial" w:hAnsi="Arial" w:cs="Arial"/>
                <w:color w:val="000000"/>
                <w:spacing w:val="-6"/>
                <w:sz w:val="14"/>
                <w:szCs w:val="17"/>
                <w:lang w:val="en-GB"/>
              </w:rPr>
              <w:t>0</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500</w:t>
            </w:r>
            <w:r w:rsidRPr="00EA6211">
              <w:rPr>
                <w:rFonts w:ascii="Arial" w:hAnsi="Arial" w:cs="Arial"/>
                <w:color w:val="000000"/>
                <w:spacing w:val="-6"/>
                <w:sz w:val="14"/>
                <w:szCs w:val="14"/>
                <w:lang w:val="en-GB"/>
              </w:rPr>
              <w:t xml:space="preserve"> - </w:t>
            </w:r>
            <w:r w:rsidR="00A73D3B" w:rsidRPr="00A73D3B">
              <w:rPr>
                <w:rFonts w:ascii="Arial" w:hAnsi="Arial" w:cs="Arial"/>
                <w:color w:val="000000"/>
                <w:spacing w:val="-6"/>
                <w:sz w:val="14"/>
                <w:szCs w:val="14"/>
                <w:lang w:val="en-GB"/>
              </w:rPr>
              <w:t>0</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600</w:t>
            </w:r>
          </w:p>
        </w:tc>
        <w:tc>
          <w:tcPr>
            <w:tcW w:w="144" w:type="dxa"/>
            <w:shd w:val="clear" w:color="auto" w:fill="auto"/>
          </w:tcPr>
          <w:p w14:paraId="1ED15FE7" w14:textId="77777777" w:rsidR="00D77B91" w:rsidRPr="00EA6211" w:rsidRDefault="00D77B91" w:rsidP="0000725A">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6158D6A4" w14:textId="77777777" w:rsidR="00D77B91" w:rsidRPr="00EA6211" w:rsidRDefault="00D77B91" w:rsidP="0000725A">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16" w:type="dxa"/>
            <w:shd w:val="clear" w:color="auto" w:fill="auto"/>
            <w:vAlign w:val="bottom"/>
          </w:tcPr>
          <w:p w14:paraId="282F347C" w14:textId="77777777" w:rsidR="00D77B91" w:rsidRPr="00EA6211" w:rsidRDefault="00D77B91" w:rsidP="0000725A">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35FD49E5"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shd w:val="clear" w:color="auto" w:fill="auto"/>
            <w:vAlign w:val="bottom"/>
          </w:tcPr>
          <w:p w14:paraId="5108AFA8" w14:textId="77777777" w:rsidR="00D77B91" w:rsidRPr="00EA6211" w:rsidRDefault="00D77B91" w:rsidP="0000725A">
            <w:pPr>
              <w:tabs>
                <w:tab w:val="decimal" w:pos="855"/>
              </w:tabs>
              <w:ind w:right="-72"/>
              <w:jc w:val="both"/>
              <w:rPr>
                <w:rFonts w:ascii="Arial" w:hAnsi="Arial" w:cs="Arial"/>
                <w:color w:val="000000"/>
                <w:spacing w:val="-4"/>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r>
      <w:tr w:rsidR="00D77B91" w:rsidRPr="00EA6211" w14:paraId="3670963B" w14:textId="77777777" w:rsidTr="00300AC3">
        <w:tc>
          <w:tcPr>
            <w:tcW w:w="2016" w:type="dxa"/>
            <w:shd w:val="clear" w:color="auto" w:fill="auto"/>
            <w:vAlign w:val="bottom"/>
          </w:tcPr>
          <w:p w14:paraId="363499B4" w14:textId="77777777" w:rsidR="00D77B91" w:rsidRPr="00EA6211" w:rsidRDefault="00D77B91" w:rsidP="0000725A">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Short-term investments</w:t>
            </w:r>
          </w:p>
        </w:tc>
        <w:tc>
          <w:tcPr>
            <w:tcW w:w="965" w:type="dxa"/>
            <w:shd w:val="clear" w:color="auto" w:fill="auto"/>
            <w:vAlign w:val="bottom"/>
          </w:tcPr>
          <w:p w14:paraId="1AF95ABF" w14:textId="77777777" w:rsidR="00D77B91" w:rsidRPr="00EA6211" w:rsidRDefault="00D77B91" w:rsidP="0000725A">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6B1B0862" w14:textId="77777777" w:rsidR="00D77B91" w:rsidRPr="00EA6211" w:rsidRDefault="00D77B91" w:rsidP="0000725A">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shd w:val="clear" w:color="auto" w:fill="auto"/>
          </w:tcPr>
          <w:p w14:paraId="071D7DE2" w14:textId="5184DE56" w:rsidR="00D77B91" w:rsidRPr="00EA6211" w:rsidRDefault="00A73D3B" w:rsidP="0000725A">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752</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986</w:t>
            </w:r>
          </w:p>
        </w:tc>
        <w:tc>
          <w:tcPr>
            <w:tcW w:w="749" w:type="dxa"/>
            <w:shd w:val="clear" w:color="auto" w:fill="auto"/>
            <w:vAlign w:val="bottom"/>
          </w:tcPr>
          <w:p w14:paraId="1172F855"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02AD9552"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shd w:val="clear" w:color="auto" w:fill="auto"/>
          </w:tcPr>
          <w:p w14:paraId="5846265B" w14:textId="009BCF36" w:rsidR="00D77B91" w:rsidRPr="00EA6211" w:rsidRDefault="00A73D3B" w:rsidP="0000725A">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752</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986</w:t>
            </w:r>
          </w:p>
        </w:tc>
        <w:tc>
          <w:tcPr>
            <w:tcW w:w="144" w:type="dxa"/>
            <w:shd w:val="clear" w:color="auto" w:fill="auto"/>
          </w:tcPr>
          <w:p w14:paraId="163A5A6A" w14:textId="77777777" w:rsidR="00D77B91" w:rsidRPr="00EA6211" w:rsidRDefault="00D77B91" w:rsidP="0000725A">
            <w:pPr>
              <w:pStyle w:val="ListParagraph"/>
              <w:spacing w:after="0" w:line="240" w:lineRule="auto"/>
              <w:ind w:left="-29" w:right="-15"/>
              <w:jc w:val="right"/>
              <w:rPr>
                <w:rFonts w:ascii="Arial" w:hAnsi="Arial" w:cs="Arial"/>
                <w:color w:val="000000"/>
                <w:spacing w:val="-6"/>
                <w:sz w:val="14"/>
                <w:szCs w:val="14"/>
                <w:lang w:val="en-GB"/>
              </w:rPr>
            </w:pPr>
          </w:p>
        </w:tc>
        <w:tc>
          <w:tcPr>
            <w:tcW w:w="994" w:type="dxa"/>
            <w:shd w:val="clear" w:color="auto" w:fill="auto"/>
            <w:vAlign w:val="bottom"/>
          </w:tcPr>
          <w:p w14:paraId="57AB4775" w14:textId="77777777" w:rsidR="00D77B91" w:rsidRPr="00EA6211" w:rsidRDefault="00D77B91" w:rsidP="0000725A">
            <w:pPr>
              <w:pStyle w:val="ListParagraph"/>
              <w:tabs>
                <w:tab w:val="decimal" w:pos="821"/>
              </w:tabs>
              <w:spacing w:before="4" w:after="4" w:line="240" w:lineRule="auto"/>
              <w:ind w:left="-29" w:right="-43"/>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4" w:type="dxa"/>
            <w:shd w:val="clear" w:color="auto" w:fill="auto"/>
          </w:tcPr>
          <w:p w14:paraId="60E1411F" w14:textId="796D4176" w:rsidR="00D77B91" w:rsidRPr="00EA6211" w:rsidRDefault="00A73D3B" w:rsidP="0000725A">
            <w:pPr>
              <w:pStyle w:val="ListParagraph"/>
              <w:tabs>
                <w:tab w:val="decimal" w:pos="864"/>
              </w:tabs>
              <w:spacing w:before="4" w:after="4" w:line="240" w:lineRule="auto"/>
              <w:ind w:left="0"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752</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986</w:t>
            </w:r>
          </w:p>
        </w:tc>
        <w:tc>
          <w:tcPr>
            <w:tcW w:w="994" w:type="dxa"/>
            <w:shd w:val="clear" w:color="auto" w:fill="auto"/>
            <w:vAlign w:val="bottom"/>
          </w:tcPr>
          <w:p w14:paraId="3C8C3880" w14:textId="77777777" w:rsidR="00D77B91" w:rsidRPr="00EA6211" w:rsidRDefault="00D77B91" w:rsidP="0000725A">
            <w:pPr>
              <w:pStyle w:val="ListParagraph"/>
              <w:tabs>
                <w:tab w:val="decimal" w:pos="825"/>
              </w:tabs>
              <w:spacing w:before="4" w:after="4" w:line="240" w:lineRule="auto"/>
              <w:ind w:left="-29" w:right="-43"/>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4" w:type="dxa"/>
            <w:shd w:val="clear" w:color="auto" w:fill="auto"/>
          </w:tcPr>
          <w:p w14:paraId="6A60521A" w14:textId="7EE64375" w:rsidR="00D77B91" w:rsidRPr="00EA6211" w:rsidRDefault="00A73D3B"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752</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986</w:t>
            </w:r>
          </w:p>
        </w:tc>
        <w:tc>
          <w:tcPr>
            <w:tcW w:w="994" w:type="dxa"/>
            <w:shd w:val="clear" w:color="auto" w:fill="auto"/>
            <w:vAlign w:val="bottom"/>
          </w:tcPr>
          <w:p w14:paraId="0C3A93DA" w14:textId="4E397B01" w:rsidR="00D77B91" w:rsidRPr="00EA6211" w:rsidRDefault="00D77B91" w:rsidP="0000725A">
            <w:pPr>
              <w:pStyle w:val="ListParagraph"/>
              <w:tabs>
                <w:tab w:val="right" w:pos="821"/>
              </w:tabs>
              <w:spacing w:before="4" w:after="4" w:line="240" w:lineRule="auto"/>
              <w:ind w:left="0" w:right="-72"/>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ab/>
            </w:r>
            <w:r w:rsidR="00A73D3B" w:rsidRPr="00A73D3B">
              <w:rPr>
                <w:rFonts w:ascii="Arial" w:hAnsi="Arial" w:cs="Arial"/>
                <w:color w:val="000000"/>
                <w:spacing w:val="-6"/>
                <w:sz w:val="14"/>
                <w:szCs w:val="14"/>
                <w:lang w:val="en-GB"/>
              </w:rPr>
              <w:t>1</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150</w:t>
            </w:r>
          </w:p>
        </w:tc>
        <w:tc>
          <w:tcPr>
            <w:tcW w:w="144" w:type="dxa"/>
            <w:shd w:val="clear" w:color="auto" w:fill="auto"/>
          </w:tcPr>
          <w:p w14:paraId="3E46D4F5" w14:textId="77777777" w:rsidR="00D77B91" w:rsidRPr="00EA6211" w:rsidRDefault="00D77B91" w:rsidP="0000725A">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3E648EC6" w14:textId="77777777" w:rsidR="00D77B91" w:rsidRPr="00EA6211" w:rsidRDefault="00D77B91" w:rsidP="0000725A">
            <w:pPr>
              <w:pStyle w:val="ListParagraph"/>
              <w:tabs>
                <w:tab w:val="decimal" w:pos="821"/>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16" w:type="dxa"/>
            <w:shd w:val="clear" w:color="auto" w:fill="auto"/>
            <w:vAlign w:val="bottom"/>
          </w:tcPr>
          <w:p w14:paraId="32C61E9E" w14:textId="77777777" w:rsidR="00D77B91" w:rsidRPr="00EA6211" w:rsidRDefault="00D77B91" w:rsidP="0000725A">
            <w:pPr>
              <w:pStyle w:val="ListParagraph"/>
              <w:tabs>
                <w:tab w:val="decimal" w:pos="776"/>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75916152"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shd w:val="clear" w:color="auto" w:fill="auto"/>
            <w:vAlign w:val="bottom"/>
          </w:tcPr>
          <w:p w14:paraId="654F8365" w14:textId="77777777" w:rsidR="00D77B91" w:rsidRPr="00EA6211" w:rsidRDefault="00D77B91" w:rsidP="0000725A">
            <w:pPr>
              <w:tabs>
                <w:tab w:val="decimal" w:pos="855"/>
              </w:tabs>
              <w:ind w:right="-72"/>
              <w:jc w:val="both"/>
              <w:rPr>
                <w:rFonts w:ascii="Arial" w:hAnsi="Arial" w:cs="Arial"/>
                <w:color w:val="000000"/>
                <w:spacing w:val="-6"/>
                <w:sz w:val="14"/>
                <w:szCs w:val="14"/>
                <w:cs/>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r>
      <w:tr w:rsidR="00B759C3" w:rsidRPr="00EA6211" w14:paraId="6E0C8625" w14:textId="77777777" w:rsidTr="00300AC3">
        <w:tc>
          <w:tcPr>
            <w:tcW w:w="2016" w:type="dxa"/>
            <w:shd w:val="clear" w:color="auto" w:fill="auto"/>
            <w:vAlign w:val="bottom"/>
          </w:tcPr>
          <w:p w14:paraId="77D70728" w14:textId="0D1214FE" w:rsidR="00B759C3" w:rsidRPr="00EA6211" w:rsidRDefault="00B759C3" w:rsidP="0000725A">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Trade and other</w:t>
            </w:r>
          </w:p>
        </w:tc>
        <w:tc>
          <w:tcPr>
            <w:tcW w:w="965" w:type="dxa"/>
            <w:shd w:val="clear" w:color="auto" w:fill="auto"/>
          </w:tcPr>
          <w:p w14:paraId="0F3A71AF" w14:textId="77777777" w:rsidR="00B759C3" w:rsidRPr="00EA6211" w:rsidRDefault="00B759C3" w:rsidP="0000725A">
            <w:pPr>
              <w:pStyle w:val="ListParagraph"/>
              <w:spacing w:before="4" w:after="4" w:line="240" w:lineRule="auto"/>
              <w:ind w:left="-29" w:right="-72"/>
              <w:rPr>
                <w:rFonts w:ascii="Arial" w:hAnsi="Arial" w:cs="Arial"/>
                <w:color w:val="000000"/>
                <w:spacing w:val="-6"/>
                <w:sz w:val="14"/>
                <w:szCs w:val="14"/>
                <w:lang w:val="en-GB"/>
              </w:rPr>
            </w:pPr>
          </w:p>
        </w:tc>
        <w:tc>
          <w:tcPr>
            <w:tcW w:w="864" w:type="dxa"/>
            <w:shd w:val="clear" w:color="auto" w:fill="auto"/>
            <w:vAlign w:val="bottom"/>
          </w:tcPr>
          <w:p w14:paraId="50280CA2" w14:textId="77777777" w:rsidR="00B759C3" w:rsidRPr="00EA6211" w:rsidRDefault="00B759C3" w:rsidP="0000725A">
            <w:pPr>
              <w:pStyle w:val="ListParagraph"/>
              <w:tabs>
                <w:tab w:val="decimal" w:pos="735"/>
              </w:tabs>
              <w:spacing w:before="4" w:after="4" w:line="240" w:lineRule="auto"/>
              <w:ind w:left="-29" w:right="-72"/>
              <w:jc w:val="both"/>
              <w:rPr>
                <w:rFonts w:ascii="Arial" w:hAnsi="Arial" w:cs="Arial"/>
                <w:color w:val="000000"/>
                <w:spacing w:val="-6"/>
                <w:sz w:val="14"/>
                <w:szCs w:val="14"/>
                <w:cs/>
                <w:lang w:val="en-GB"/>
              </w:rPr>
            </w:pPr>
          </w:p>
        </w:tc>
        <w:tc>
          <w:tcPr>
            <w:tcW w:w="936" w:type="dxa"/>
            <w:shd w:val="clear" w:color="auto" w:fill="auto"/>
          </w:tcPr>
          <w:p w14:paraId="2B797653" w14:textId="77777777" w:rsidR="00B759C3" w:rsidRPr="00EA6211" w:rsidRDefault="00B759C3" w:rsidP="0000725A">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p>
        </w:tc>
        <w:tc>
          <w:tcPr>
            <w:tcW w:w="749" w:type="dxa"/>
            <w:shd w:val="clear" w:color="auto" w:fill="auto"/>
            <w:vAlign w:val="bottom"/>
          </w:tcPr>
          <w:p w14:paraId="6DBD0EF6" w14:textId="77777777" w:rsidR="00B759C3" w:rsidRPr="00EA6211" w:rsidRDefault="00B759C3" w:rsidP="0000725A">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p>
        </w:tc>
        <w:tc>
          <w:tcPr>
            <w:tcW w:w="749" w:type="dxa"/>
            <w:shd w:val="clear" w:color="auto" w:fill="auto"/>
            <w:vAlign w:val="bottom"/>
          </w:tcPr>
          <w:p w14:paraId="08F3F825" w14:textId="77777777" w:rsidR="00B759C3" w:rsidRPr="00EA6211" w:rsidRDefault="00B759C3" w:rsidP="0000725A">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p>
        </w:tc>
        <w:tc>
          <w:tcPr>
            <w:tcW w:w="943" w:type="dxa"/>
            <w:shd w:val="clear" w:color="auto" w:fill="auto"/>
          </w:tcPr>
          <w:p w14:paraId="128351D3" w14:textId="77777777" w:rsidR="00B759C3" w:rsidRPr="00EA6211" w:rsidRDefault="00B759C3" w:rsidP="0000725A">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p>
        </w:tc>
        <w:tc>
          <w:tcPr>
            <w:tcW w:w="144" w:type="dxa"/>
            <w:shd w:val="clear" w:color="auto" w:fill="auto"/>
          </w:tcPr>
          <w:p w14:paraId="52E6CFD6" w14:textId="77777777" w:rsidR="00B759C3" w:rsidRPr="00EA6211" w:rsidRDefault="00B759C3" w:rsidP="0000725A">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7BC029D1" w14:textId="77777777" w:rsidR="00B759C3" w:rsidRPr="00EA6211" w:rsidRDefault="00B759C3" w:rsidP="0000725A">
            <w:pPr>
              <w:pStyle w:val="ListParagraph"/>
              <w:tabs>
                <w:tab w:val="decimal" w:pos="821"/>
              </w:tabs>
              <w:spacing w:before="4" w:after="4" w:line="240" w:lineRule="auto"/>
              <w:ind w:left="-29" w:right="-43"/>
              <w:jc w:val="both"/>
              <w:rPr>
                <w:rFonts w:ascii="Arial" w:hAnsi="Arial" w:cs="Arial"/>
                <w:color w:val="000000"/>
                <w:spacing w:val="-6"/>
                <w:sz w:val="14"/>
                <w:szCs w:val="14"/>
                <w:cs/>
                <w:lang w:val="en-GB"/>
              </w:rPr>
            </w:pPr>
          </w:p>
        </w:tc>
        <w:tc>
          <w:tcPr>
            <w:tcW w:w="994" w:type="dxa"/>
            <w:shd w:val="clear" w:color="auto" w:fill="auto"/>
            <w:vAlign w:val="bottom"/>
          </w:tcPr>
          <w:p w14:paraId="16113868" w14:textId="77777777" w:rsidR="00B759C3" w:rsidRPr="00EA6211" w:rsidRDefault="00B759C3" w:rsidP="0000725A">
            <w:pPr>
              <w:pStyle w:val="ListParagraph"/>
              <w:tabs>
                <w:tab w:val="decimal" w:pos="864"/>
              </w:tabs>
              <w:spacing w:before="4" w:after="4" w:line="240" w:lineRule="auto"/>
              <w:ind w:left="0" w:right="-72"/>
              <w:jc w:val="both"/>
              <w:rPr>
                <w:rFonts w:ascii="Arial" w:hAnsi="Arial" w:cs="Arial"/>
                <w:color w:val="000000"/>
                <w:spacing w:val="-6"/>
                <w:sz w:val="14"/>
                <w:szCs w:val="14"/>
                <w:cs/>
              </w:rPr>
            </w:pPr>
          </w:p>
        </w:tc>
        <w:tc>
          <w:tcPr>
            <w:tcW w:w="994" w:type="dxa"/>
            <w:shd w:val="clear" w:color="auto" w:fill="auto"/>
          </w:tcPr>
          <w:p w14:paraId="2DAD9C77" w14:textId="77777777" w:rsidR="00B759C3" w:rsidRPr="00EA6211" w:rsidRDefault="00B759C3" w:rsidP="0000725A">
            <w:pPr>
              <w:pStyle w:val="ListParagraph"/>
              <w:tabs>
                <w:tab w:val="decimal" w:pos="825"/>
              </w:tabs>
              <w:spacing w:before="4" w:after="4" w:line="240" w:lineRule="auto"/>
              <w:ind w:left="-29" w:right="-43"/>
              <w:jc w:val="both"/>
              <w:rPr>
                <w:rFonts w:ascii="Arial" w:hAnsi="Arial" w:cs="Arial"/>
                <w:color w:val="000000"/>
                <w:spacing w:val="-6"/>
                <w:sz w:val="14"/>
                <w:szCs w:val="14"/>
                <w:lang w:val="en-GB"/>
              </w:rPr>
            </w:pPr>
          </w:p>
        </w:tc>
        <w:tc>
          <w:tcPr>
            <w:tcW w:w="994" w:type="dxa"/>
            <w:shd w:val="clear" w:color="auto" w:fill="auto"/>
          </w:tcPr>
          <w:p w14:paraId="78583AEC" w14:textId="77777777" w:rsidR="00B759C3" w:rsidRPr="00EA6211" w:rsidRDefault="00B759C3"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p>
        </w:tc>
        <w:tc>
          <w:tcPr>
            <w:tcW w:w="994" w:type="dxa"/>
            <w:shd w:val="clear" w:color="auto" w:fill="auto"/>
            <w:vAlign w:val="bottom"/>
          </w:tcPr>
          <w:p w14:paraId="6BD96AB0" w14:textId="77777777" w:rsidR="00B759C3" w:rsidRPr="00EA6211" w:rsidRDefault="00B759C3" w:rsidP="0000725A">
            <w:pPr>
              <w:pStyle w:val="ListParagraph"/>
              <w:tabs>
                <w:tab w:val="right" w:pos="821"/>
              </w:tabs>
              <w:spacing w:before="4" w:after="4" w:line="240" w:lineRule="auto"/>
              <w:ind w:left="0" w:right="-72"/>
              <w:jc w:val="center"/>
              <w:rPr>
                <w:rFonts w:ascii="Arial" w:hAnsi="Arial" w:cs="Arial"/>
                <w:color w:val="000000"/>
                <w:spacing w:val="-6"/>
                <w:sz w:val="14"/>
                <w:szCs w:val="14"/>
                <w:cs/>
                <w:lang w:val="en-GB"/>
              </w:rPr>
            </w:pPr>
          </w:p>
        </w:tc>
        <w:tc>
          <w:tcPr>
            <w:tcW w:w="144" w:type="dxa"/>
            <w:shd w:val="clear" w:color="auto" w:fill="auto"/>
          </w:tcPr>
          <w:p w14:paraId="0EDEE4FE" w14:textId="77777777" w:rsidR="00B759C3" w:rsidRPr="00EA6211" w:rsidRDefault="00B759C3" w:rsidP="0000725A">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18038BEA" w14:textId="77777777" w:rsidR="00B759C3" w:rsidRPr="00EA6211" w:rsidRDefault="00B759C3" w:rsidP="0000725A">
            <w:pPr>
              <w:pStyle w:val="ListParagraph"/>
              <w:tabs>
                <w:tab w:val="decimal" w:pos="821"/>
              </w:tabs>
              <w:spacing w:before="4" w:after="4" w:line="240" w:lineRule="auto"/>
              <w:ind w:left="-29" w:right="-72"/>
              <w:jc w:val="both"/>
              <w:rPr>
                <w:rFonts w:ascii="Arial" w:hAnsi="Arial" w:cs="Arial"/>
                <w:color w:val="000000"/>
                <w:spacing w:val="-6"/>
                <w:sz w:val="14"/>
                <w:szCs w:val="14"/>
                <w:cs/>
                <w:lang w:val="en-GB"/>
              </w:rPr>
            </w:pPr>
          </w:p>
        </w:tc>
        <w:tc>
          <w:tcPr>
            <w:tcW w:w="916" w:type="dxa"/>
            <w:shd w:val="clear" w:color="auto" w:fill="auto"/>
            <w:vAlign w:val="bottom"/>
          </w:tcPr>
          <w:p w14:paraId="5B1B46DB" w14:textId="77777777" w:rsidR="00B759C3" w:rsidRPr="00EA6211" w:rsidRDefault="00B759C3" w:rsidP="0000725A">
            <w:pPr>
              <w:pStyle w:val="ListParagraph"/>
              <w:tabs>
                <w:tab w:val="decimal" w:pos="776"/>
              </w:tabs>
              <w:spacing w:before="4" w:after="4" w:line="240" w:lineRule="auto"/>
              <w:ind w:left="-29" w:right="-72"/>
              <w:jc w:val="both"/>
              <w:rPr>
                <w:rFonts w:ascii="Arial" w:hAnsi="Arial" w:cs="Arial"/>
                <w:color w:val="000000"/>
                <w:spacing w:val="-6"/>
                <w:sz w:val="14"/>
                <w:szCs w:val="14"/>
                <w:cs/>
                <w:lang w:val="en-GB"/>
              </w:rPr>
            </w:pPr>
          </w:p>
        </w:tc>
        <w:tc>
          <w:tcPr>
            <w:tcW w:w="749" w:type="dxa"/>
            <w:shd w:val="clear" w:color="auto" w:fill="auto"/>
            <w:vAlign w:val="bottom"/>
          </w:tcPr>
          <w:p w14:paraId="407A17E6" w14:textId="77777777" w:rsidR="00B759C3" w:rsidRPr="00EA6211" w:rsidRDefault="00B759C3" w:rsidP="0000725A">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p>
        </w:tc>
        <w:tc>
          <w:tcPr>
            <w:tcW w:w="999" w:type="dxa"/>
            <w:shd w:val="clear" w:color="auto" w:fill="auto"/>
            <w:vAlign w:val="bottom"/>
          </w:tcPr>
          <w:p w14:paraId="26F3B251" w14:textId="77777777" w:rsidR="00B759C3" w:rsidRPr="00EA6211" w:rsidRDefault="00B759C3" w:rsidP="0000725A">
            <w:pPr>
              <w:tabs>
                <w:tab w:val="decimal" w:pos="855"/>
              </w:tabs>
              <w:ind w:right="-72"/>
              <w:jc w:val="both"/>
              <w:rPr>
                <w:rFonts w:ascii="Arial" w:hAnsi="Arial" w:cs="Arial"/>
                <w:color w:val="000000"/>
                <w:spacing w:val="-6"/>
                <w:sz w:val="14"/>
                <w:szCs w:val="14"/>
                <w:cs/>
              </w:rPr>
            </w:pPr>
          </w:p>
        </w:tc>
      </w:tr>
      <w:tr w:rsidR="00D77B91" w:rsidRPr="00EA6211" w14:paraId="19BB3B10" w14:textId="77777777" w:rsidTr="00300AC3">
        <w:tc>
          <w:tcPr>
            <w:tcW w:w="2016" w:type="dxa"/>
            <w:shd w:val="clear" w:color="auto" w:fill="auto"/>
            <w:vAlign w:val="bottom"/>
          </w:tcPr>
          <w:p w14:paraId="1840156D" w14:textId="5BCCB8AA" w:rsidR="00D77B91" w:rsidRPr="00EA6211" w:rsidRDefault="00B759C3" w:rsidP="0000725A">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current</w:t>
            </w:r>
            <w:r w:rsidR="00D77B91" w:rsidRPr="00EA6211">
              <w:rPr>
                <w:rFonts w:ascii="Arial" w:hAnsi="Arial" w:cs="Arial"/>
                <w:color w:val="000000"/>
                <w:spacing w:val="-6"/>
                <w:sz w:val="14"/>
                <w:szCs w:val="14"/>
                <w:lang w:val="en-GB"/>
              </w:rPr>
              <w:t xml:space="preserve"> receivables (net)</w:t>
            </w:r>
          </w:p>
        </w:tc>
        <w:tc>
          <w:tcPr>
            <w:tcW w:w="965" w:type="dxa"/>
            <w:shd w:val="clear" w:color="auto" w:fill="auto"/>
          </w:tcPr>
          <w:p w14:paraId="6D82AEB7" w14:textId="77777777" w:rsidR="00D77B91" w:rsidRPr="00EA6211" w:rsidRDefault="00D77B91" w:rsidP="0000725A">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4975A48E" w14:textId="77777777" w:rsidR="00D77B91" w:rsidRPr="00EA6211" w:rsidRDefault="00D77B91" w:rsidP="0000725A">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shd w:val="clear" w:color="auto" w:fill="auto"/>
          </w:tcPr>
          <w:p w14:paraId="4136C203" w14:textId="1EEFDAA3" w:rsidR="00D77B91" w:rsidRPr="00EA6211" w:rsidRDefault="00A73D3B" w:rsidP="0000725A">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27</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819</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261</w:t>
            </w:r>
          </w:p>
        </w:tc>
        <w:tc>
          <w:tcPr>
            <w:tcW w:w="749" w:type="dxa"/>
            <w:shd w:val="clear" w:color="auto" w:fill="auto"/>
            <w:vAlign w:val="bottom"/>
          </w:tcPr>
          <w:p w14:paraId="6CBDD28A"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4942F616"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shd w:val="clear" w:color="auto" w:fill="auto"/>
          </w:tcPr>
          <w:p w14:paraId="28E790DF" w14:textId="02991495" w:rsidR="00D77B91" w:rsidRPr="00EA6211" w:rsidRDefault="00A73D3B" w:rsidP="0000725A">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27</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819</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261</w:t>
            </w:r>
          </w:p>
        </w:tc>
        <w:tc>
          <w:tcPr>
            <w:tcW w:w="144" w:type="dxa"/>
            <w:shd w:val="clear" w:color="auto" w:fill="auto"/>
          </w:tcPr>
          <w:p w14:paraId="56AD7D8C" w14:textId="77777777" w:rsidR="00D77B91" w:rsidRPr="00EA6211" w:rsidRDefault="00D77B91" w:rsidP="0000725A">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58B64916" w14:textId="77777777" w:rsidR="00D77B91" w:rsidRPr="00EA6211" w:rsidRDefault="00D77B91"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4" w:type="dxa"/>
            <w:shd w:val="clear" w:color="auto" w:fill="auto"/>
            <w:vAlign w:val="bottom"/>
          </w:tcPr>
          <w:p w14:paraId="641EBA0A" w14:textId="77777777" w:rsidR="00D77B91" w:rsidRPr="00EA6211" w:rsidRDefault="00D77B91" w:rsidP="0000725A">
            <w:pPr>
              <w:pStyle w:val="ListParagraph"/>
              <w:tabs>
                <w:tab w:val="decimal" w:pos="864"/>
              </w:tabs>
              <w:spacing w:before="4" w:after="4" w:line="240" w:lineRule="auto"/>
              <w:ind w:left="0" w:right="-72"/>
              <w:jc w:val="both"/>
              <w:rPr>
                <w:rFonts w:ascii="Arial" w:hAnsi="Arial" w:cs="Arial"/>
                <w:color w:val="000000"/>
                <w:spacing w:val="-6"/>
                <w:sz w:val="14"/>
                <w:szCs w:val="14"/>
                <w:lang w:val="en-GB"/>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shd w:val="clear" w:color="auto" w:fill="auto"/>
          </w:tcPr>
          <w:p w14:paraId="09D404CD" w14:textId="257FF81A" w:rsidR="00D77B91" w:rsidRPr="00EA6211" w:rsidRDefault="00A73D3B" w:rsidP="0000725A">
            <w:pPr>
              <w:pStyle w:val="ListParagraph"/>
              <w:tabs>
                <w:tab w:val="decimal" w:pos="825"/>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27</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819</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261</w:t>
            </w:r>
          </w:p>
        </w:tc>
        <w:tc>
          <w:tcPr>
            <w:tcW w:w="994" w:type="dxa"/>
            <w:shd w:val="clear" w:color="auto" w:fill="auto"/>
          </w:tcPr>
          <w:p w14:paraId="25C8E6EB" w14:textId="5F8C0387" w:rsidR="00D77B91" w:rsidRPr="00EA6211" w:rsidRDefault="00A73D3B"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27</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819</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261</w:t>
            </w:r>
          </w:p>
        </w:tc>
        <w:tc>
          <w:tcPr>
            <w:tcW w:w="994" w:type="dxa"/>
            <w:shd w:val="clear" w:color="auto" w:fill="auto"/>
            <w:vAlign w:val="bottom"/>
          </w:tcPr>
          <w:p w14:paraId="274F92EC" w14:textId="77777777" w:rsidR="00D77B91" w:rsidRPr="00EA6211" w:rsidRDefault="00D77B91" w:rsidP="0000725A">
            <w:pPr>
              <w:pStyle w:val="ListParagraph"/>
              <w:tabs>
                <w:tab w:val="right" w:pos="821"/>
              </w:tabs>
              <w:spacing w:before="4" w:after="4" w:line="240" w:lineRule="auto"/>
              <w:ind w:left="0" w:right="-72"/>
              <w:jc w:val="center"/>
              <w:rPr>
                <w:rFonts w:ascii="Arial" w:hAnsi="Arial" w:cs="Arial"/>
                <w:color w:val="000000"/>
                <w:spacing w:val="-6"/>
                <w:sz w:val="14"/>
                <w:szCs w:val="14"/>
                <w:lang w:val="en-GB"/>
              </w:rPr>
            </w:pPr>
            <w:r w:rsidRPr="00EA6211">
              <w:rPr>
                <w:rFonts w:ascii="Arial" w:hAnsi="Arial" w:cs="Arial"/>
                <w:color w:val="000000"/>
                <w:spacing w:val="-6"/>
                <w:sz w:val="14"/>
                <w:szCs w:val="14"/>
                <w:cs/>
                <w:lang w:val="en-GB"/>
              </w:rPr>
              <w:t>-</w:t>
            </w:r>
          </w:p>
        </w:tc>
        <w:tc>
          <w:tcPr>
            <w:tcW w:w="144" w:type="dxa"/>
            <w:shd w:val="clear" w:color="auto" w:fill="auto"/>
          </w:tcPr>
          <w:p w14:paraId="32C44180" w14:textId="77777777" w:rsidR="00D77B91" w:rsidRPr="00EA6211" w:rsidRDefault="00D77B91" w:rsidP="0000725A">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2E119634" w14:textId="77777777" w:rsidR="00D77B91" w:rsidRPr="00EA6211" w:rsidRDefault="00D77B91" w:rsidP="0000725A">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16" w:type="dxa"/>
            <w:shd w:val="clear" w:color="auto" w:fill="auto"/>
            <w:vAlign w:val="bottom"/>
          </w:tcPr>
          <w:p w14:paraId="73BC2666" w14:textId="77777777" w:rsidR="00D77B91" w:rsidRPr="00EA6211" w:rsidRDefault="00D77B91" w:rsidP="0000725A">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141A0B45"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shd w:val="clear" w:color="auto" w:fill="auto"/>
            <w:vAlign w:val="bottom"/>
          </w:tcPr>
          <w:p w14:paraId="462F256A" w14:textId="77777777" w:rsidR="00D77B91" w:rsidRPr="00EA6211" w:rsidRDefault="00D77B91" w:rsidP="0000725A">
            <w:pPr>
              <w:tabs>
                <w:tab w:val="decimal" w:pos="855"/>
              </w:tabs>
              <w:ind w:right="-72"/>
              <w:jc w:val="both"/>
              <w:rPr>
                <w:rFonts w:ascii="Arial" w:hAnsi="Arial" w:cs="Arial"/>
                <w:color w:val="000000"/>
                <w:spacing w:val="-4"/>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r>
      <w:tr w:rsidR="00D77B91" w:rsidRPr="00EA6211" w14:paraId="310D83F0" w14:textId="77777777" w:rsidTr="00300AC3">
        <w:tc>
          <w:tcPr>
            <w:tcW w:w="2016" w:type="dxa"/>
            <w:shd w:val="clear" w:color="auto" w:fill="auto"/>
            <w:vAlign w:val="bottom"/>
          </w:tcPr>
          <w:p w14:paraId="3ED58956" w14:textId="77777777" w:rsidR="00D77B91" w:rsidRPr="00EA6211" w:rsidRDefault="00D77B91" w:rsidP="0000725A">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Accrued service income (net)</w:t>
            </w:r>
          </w:p>
        </w:tc>
        <w:tc>
          <w:tcPr>
            <w:tcW w:w="965" w:type="dxa"/>
            <w:shd w:val="clear" w:color="auto" w:fill="auto"/>
          </w:tcPr>
          <w:p w14:paraId="21028EBF" w14:textId="77777777" w:rsidR="00D77B91" w:rsidRPr="00EA6211" w:rsidRDefault="00D77B91" w:rsidP="0000725A">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7A2AFB71" w14:textId="77777777" w:rsidR="00D77B91" w:rsidRPr="00EA6211" w:rsidRDefault="00D77B91" w:rsidP="0000725A">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shd w:val="clear" w:color="auto" w:fill="auto"/>
          </w:tcPr>
          <w:p w14:paraId="5DFD17E2" w14:textId="00C31E18" w:rsidR="00D77B91" w:rsidRPr="00EA6211" w:rsidRDefault="00A73D3B" w:rsidP="0000725A">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35</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443</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901</w:t>
            </w:r>
          </w:p>
        </w:tc>
        <w:tc>
          <w:tcPr>
            <w:tcW w:w="749" w:type="dxa"/>
            <w:shd w:val="clear" w:color="auto" w:fill="auto"/>
            <w:vAlign w:val="bottom"/>
          </w:tcPr>
          <w:p w14:paraId="518A206D"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3B0AE1F2"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shd w:val="clear" w:color="auto" w:fill="auto"/>
          </w:tcPr>
          <w:p w14:paraId="2B8ACD6B" w14:textId="6461112C" w:rsidR="00D77B91" w:rsidRPr="00EA6211" w:rsidRDefault="00A73D3B" w:rsidP="0000725A">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35</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443</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901</w:t>
            </w:r>
          </w:p>
        </w:tc>
        <w:tc>
          <w:tcPr>
            <w:tcW w:w="144" w:type="dxa"/>
            <w:shd w:val="clear" w:color="auto" w:fill="auto"/>
          </w:tcPr>
          <w:p w14:paraId="06F746CF" w14:textId="77777777" w:rsidR="00D77B91" w:rsidRPr="00EA6211" w:rsidRDefault="00D77B91" w:rsidP="0000725A">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57642ADF" w14:textId="77777777" w:rsidR="00D77B91" w:rsidRPr="00EA6211" w:rsidRDefault="00D77B91"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4" w:type="dxa"/>
            <w:shd w:val="clear" w:color="auto" w:fill="auto"/>
            <w:vAlign w:val="bottom"/>
          </w:tcPr>
          <w:p w14:paraId="38CD8547" w14:textId="77777777" w:rsidR="00D77B91" w:rsidRPr="00EA6211" w:rsidRDefault="00D77B91" w:rsidP="0000725A">
            <w:pPr>
              <w:pStyle w:val="ListParagraph"/>
              <w:tabs>
                <w:tab w:val="decimal" w:pos="864"/>
              </w:tabs>
              <w:spacing w:before="4" w:after="4" w:line="240" w:lineRule="auto"/>
              <w:ind w:left="0" w:right="-72"/>
              <w:jc w:val="both"/>
              <w:rPr>
                <w:rFonts w:ascii="Arial" w:hAnsi="Arial" w:cs="Arial"/>
                <w:color w:val="000000"/>
                <w:spacing w:val="-6"/>
                <w:sz w:val="14"/>
                <w:szCs w:val="14"/>
                <w:lang w:val="en-GB"/>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shd w:val="clear" w:color="auto" w:fill="auto"/>
          </w:tcPr>
          <w:p w14:paraId="3F7ECD95" w14:textId="7D4A105F" w:rsidR="00D77B91" w:rsidRPr="00EA6211" w:rsidRDefault="00A73D3B" w:rsidP="0000725A">
            <w:pPr>
              <w:pStyle w:val="ListParagraph"/>
              <w:tabs>
                <w:tab w:val="decimal" w:pos="825"/>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35</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443</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901</w:t>
            </w:r>
          </w:p>
        </w:tc>
        <w:tc>
          <w:tcPr>
            <w:tcW w:w="994" w:type="dxa"/>
            <w:shd w:val="clear" w:color="auto" w:fill="auto"/>
          </w:tcPr>
          <w:p w14:paraId="7EA1B055" w14:textId="7C30971F" w:rsidR="00D77B91" w:rsidRPr="00EA6211" w:rsidRDefault="00A73D3B"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35</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443</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901</w:t>
            </w:r>
          </w:p>
        </w:tc>
        <w:tc>
          <w:tcPr>
            <w:tcW w:w="994" w:type="dxa"/>
            <w:shd w:val="clear" w:color="auto" w:fill="auto"/>
            <w:vAlign w:val="bottom"/>
          </w:tcPr>
          <w:p w14:paraId="1BF6999A" w14:textId="77777777" w:rsidR="00D77B91" w:rsidRPr="00EA6211" w:rsidRDefault="00D77B91" w:rsidP="0000725A">
            <w:pPr>
              <w:pStyle w:val="ListParagraph"/>
              <w:tabs>
                <w:tab w:val="right" w:pos="821"/>
              </w:tabs>
              <w:spacing w:before="4" w:after="4" w:line="240" w:lineRule="auto"/>
              <w:ind w:left="0" w:right="-72"/>
              <w:jc w:val="center"/>
              <w:rPr>
                <w:rFonts w:ascii="Arial" w:hAnsi="Arial" w:cs="Arial"/>
                <w:color w:val="000000"/>
                <w:spacing w:val="-6"/>
                <w:sz w:val="14"/>
                <w:szCs w:val="14"/>
                <w:lang w:val="en-GB"/>
              </w:rPr>
            </w:pPr>
            <w:r w:rsidRPr="00EA6211">
              <w:rPr>
                <w:rFonts w:ascii="Arial" w:hAnsi="Arial" w:cs="Arial"/>
                <w:color w:val="000000"/>
                <w:spacing w:val="-6"/>
                <w:sz w:val="14"/>
                <w:szCs w:val="14"/>
                <w:cs/>
                <w:lang w:val="en-GB"/>
              </w:rPr>
              <w:t>-</w:t>
            </w:r>
          </w:p>
        </w:tc>
        <w:tc>
          <w:tcPr>
            <w:tcW w:w="144" w:type="dxa"/>
            <w:shd w:val="clear" w:color="auto" w:fill="auto"/>
          </w:tcPr>
          <w:p w14:paraId="5E6F7200" w14:textId="77777777" w:rsidR="00D77B91" w:rsidRPr="00EA6211" w:rsidRDefault="00D77B91" w:rsidP="0000725A">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747547A8" w14:textId="77777777" w:rsidR="00D77B91" w:rsidRPr="00EA6211" w:rsidRDefault="00D77B91" w:rsidP="0000725A">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16" w:type="dxa"/>
            <w:shd w:val="clear" w:color="auto" w:fill="auto"/>
            <w:vAlign w:val="bottom"/>
          </w:tcPr>
          <w:p w14:paraId="524AFA2E" w14:textId="77777777" w:rsidR="00D77B91" w:rsidRPr="00EA6211" w:rsidRDefault="00D77B91" w:rsidP="0000725A">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216CA42F"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shd w:val="clear" w:color="auto" w:fill="auto"/>
            <w:vAlign w:val="bottom"/>
          </w:tcPr>
          <w:p w14:paraId="5FE36102" w14:textId="77777777" w:rsidR="00D77B91" w:rsidRPr="00EA6211" w:rsidRDefault="00D77B91" w:rsidP="0000725A">
            <w:pPr>
              <w:tabs>
                <w:tab w:val="decimal" w:pos="855"/>
              </w:tabs>
              <w:ind w:right="-72"/>
              <w:jc w:val="both"/>
              <w:rPr>
                <w:rFonts w:ascii="Arial" w:hAnsi="Arial" w:cs="Arial"/>
                <w:color w:val="000000"/>
                <w:spacing w:val="-4"/>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r>
      <w:tr w:rsidR="00D77B91" w:rsidRPr="00EA6211" w14:paraId="7AF2D0AD" w14:textId="77777777" w:rsidTr="004B3A8C">
        <w:tc>
          <w:tcPr>
            <w:tcW w:w="2016" w:type="dxa"/>
            <w:shd w:val="clear" w:color="auto" w:fill="auto"/>
            <w:vAlign w:val="bottom"/>
          </w:tcPr>
          <w:p w14:paraId="6E8B4B7A" w14:textId="77777777" w:rsidR="00D77B91" w:rsidRPr="00EA6211" w:rsidRDefault="00D77B91" w:rsidP="0000725A">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Finance lease receivables (net)</w:t>
            </w:r>
          </w:p>
        </w:tc>
        <w:tc>
          <w:tcPr>
            <w:tcW w:w="965" w:type="dxa"/>
            <w:shd w:val="clear" w:color="auto" w:fill="auto"/>
          </w:tcPr>
          <w:p w14:paraId="70DB777C" w14:textId="77777777" w:rsidR="00D77B91" w:rsidRPr="00EA6211" w:rsidRDefault="00D77B91" w:rsidP="0000725A">
            <w:pPr>
              <w:pStyle w:val="ListParagraph"/>
              <w:spacing w:before="4" w:after="4" w:line="240" w:lineRule="auto"/>
              <w:ind w:left="-29" w:right="-72"/>
              <w:rPr>
                <w:rFonts w:ascii="Arial" w:hAnsi="Arial" w:cs="Arial"/>
                <w:color w:val="000000"/>
                <w:spacing w:val="-6"/>
                <w:sz w:val="14"/>
                <w:szCs w:val="14"/>
                <w:cs/>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2E83CD1B" w14:textId="77777777" w:rsidR="00D77B91" w:rsidRPr="00EA6211" w:rsidRDefault="00D77B91" w:rsidP="0000725A">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shd w:val="clear" w:color="auto" w:fill="auto"/>
          </w:tcPr>
          <w:p w14:paraId="11603E6E" w14:textId="174E6216" w:rsidR="00D77B91" w:rsidRPr="00EA6211" w:rsidRDefault="00A73D3B" w:rsidP="0000725A">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2</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019</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856</w:t>
            </w:r>
          </w:p>
        </w:tc>
        <w:tc>
          <w:tcPr>
            <w:tcW w:w="749" w:type="dxa"/>
            <w:shd w:val="clear" w:color="auto" w:fill="auto"/>
          </w:tcPr>
          <w:p w14:paraId="3447CF96" w14:textId="33F08183" w:rsidR="00D77B91" w:rsidRPr="00EA6211" w:rsidRDefault="00A73D3B"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416</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565</w:t>
            </w:r>
          </w:p>
        </w:tc>
        <w:tc>
          <w:tcPr>
            <w:tcW w:w="749" w:type="dxa"/>
            <w:shd w:val="clear" w:color="auto" w:fill="auto"/>
            <w:vAlign w:val="bottom"/>
          </w:tcPr>
          <w:p w14:paraId="41F38E3A"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shd w:val="clear" w:color="auto" w:fill="auto"/>
          </w:tcPr>
          <w:p w14:paraId="37A40DA7" w14:textId="5B0DEA5C" w:rsidR="00D77B91" w:rsidRPr="00EA6211" w:rsidRDefault="00A73D3B" w:rsidP="0000725A">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2</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436</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421</w:t>
            </w:r>
          </w:p>
        </w:tc>
        <w:tc>
          <w:tcPr>
            <w:tcW w:w="144" w:type="dxa"/>
            <w:shd w:val="clear" w:color="auto" w:fill="auto"/>
          </w:tcPr>
          <w:p w14:paraId="2BAC9D8E" w14:textId="77777777" w:rsidR="00D77B91" w:rsidRPr="00EA6211" w:rsidRDefault="00D77B91" w:rsidP="0000725A">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tcPr>
          <w:p w14:paraId="18251AEB" w14:textId="447EEC2A" w:rsidR="00D77B91" w:rsidRPr="00EA6211" w:rsidRDefault="00D77B91"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w:t>
            </w:r>
            <w:r w:rsidR="00A73D3B" w:rsidRPr="00A73D3B">
              <w:rPr>
                <w:rFonts w:ascii="Arial" w:hAnsi="Arial" w:cs="Arial"/>
                <w:color w:val="000000"/>
                <w:spacing w:val="-6"/>
                <w:sz w:val="14"/>
                <w:szCs w:val="14"/>
                <w:lang w:val="en-GB"/>
              </w:rPr>
              <w:t>2</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436</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421</w:t>
            </w:r>
          </w:p>
        </w:tc>
        <w:tc>
          <w:tcPr>
            <w:tcW w:w="994" w:type="dxa"/>
            <w:shd w:val="clear" w:color="auto" w:fill="auto"/>
            <w:vAlign w:val="bottom"/>
          </w:tcPr>
          <w:p w14:paraId="6286640A" w14:textId="77777777" w:rsidR="00D77B91" w:rsidRPr="00EA6211" w:rsidRDefault="00D77B91" w:rsidP="0000725A">
            <w:pPr>
              <w:tabs>
                <w:tab w:val="decimal" w:pos="864"/>
              </w:tabs>
              <w:ind w:right="-72"/>
              <w:jc w:val="both"/>
              <w:rPr>
                <w:rFonts w:ascii="Arial" w:eastAsia="Calibri" w:hAnsi="Arial" w:cs="Arial"/>
                <w:color w:val="000000"/>
                <w:spacing w:val="-6"/>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shd w:val="clear" w:color="auto" w:fill="auto"/>
            <w:vAlign w:val="bottom"/>
          </w:tcPr>
          <w:p w14:paraId="58B8B616" w14:textId="77777777" w:rsidR="00D77B91" w:rsidRPr="00EA6211" w:rsidRDefault="00D77B91" w:rsidP="0000725A">
            <w:pPr>
              <w:tabs>
                <w:tab w:val="decimal" w:pos="825"/>
              </w:tabs>
              <w:ind w:right="-43"/>
              <w:jc w:val="both"/>
              <w:rPr>
                <w:rFonts w:ascii="Arial" w:eastAsia="Calibri" w:hAnsi="Arial" w:cs="Arial"/>
                <w:color w:val="000000"/>
                <w:spacing w:val="-6"/>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shd w:val="clear" w:color="auto" w:fill="auto"/>
          </w:tcPr>
          <w:p w14:paraId="412E5DC2" w14:textId="56B16169" w:rsidR="00D77B91" w:rsidRPr="00EA6211" w:rsidRDefault="00A73D3B" w:rsidP="0000725A">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2</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436</w:t>
            </w:r>
            <w:r w:rsidR="00D77B91"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421</w:t>
            </w:r>
          </w:p>
        </w:tc>
        <w:tc>
          <w:tcPr>
            <w:tcW w:w="994" w:type="dxa"/>
            <w:shd w:val="clear" w:color="auto" w:fill="auto"/>
            <w:vAlign w:val="bottom"/>
          </w:tcPr>
          <w:p w14:paraId="2ACFA74E" w14:textId="0A45661E" w:rsidR="00D77B91" w:rsidRPr="00EA6211" w:rsidRDefault="00D77B91" w:rsidP="0000725A">
            <w:pPr>
              <w:pStyle w:val="ListParagraph"/>
              <w:tabs>
                <w:tab w:val="right" w:pos="821"/>
              </w:tabs>
              <w:spacing w:before="4" w:after="4" w:line="240" w:lineRule="auto"/>
              <w:ind w:left="0" w:right="-72"/>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ab/>
            </w:r>
            <w:r w:rsidR="00A73D3B" w:rsidRPr="00A73D3B">
              <w:rPr>
                <w:rFonts w:ascii="Arial" w:hAnsi="Arial" w:cs="Arial"/>
                <w:color w:val="000000"/>
                <w:spacing w:val="-6"/>
                <w:sz w:val="14"/>
                <w:szCs w:val="14"/>
                <w:lang w:val="en-GB"/>
              </w:rPr>
              <w:t>4</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128</w:t>
            </w:r>
            <w:r w:rsidRPr="00EA6211">
              <w:rPr>
                <w:rFonts w:ascii="Arial" w:hAnsi="Arial" w:cs="Arial"/>
                <w:color w:val="000000"/>
                <w:spacing w:val="-6"/>
                <w:sz w:val="14"/>
                <w:szCs w:val="14"/>
                <w:lang w:val="en-GB"/>
              </w:rPr>
              <w:t xml:space="preserve"> - </w:t>
            </w:r>
            <w:r w:rsidR="00A73D3B" w:rsidRPr="00A73D3B">
              <w:rPr>
                <w:rFonts w:ascii="Arial" w:hAnsi="Arial" w:cs="Arial"/>
                <w:color w:val="000000"/>
                <w:spacing w:val="-6"/>
                <w:sz w:val="14"/>
                <w:szCs w:val="14"/>
                <w:lang w:val="en-GB"/>
              </w:rPr>
              <w:t>6</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650</w:t>
            </w:r>
          </w:p>
        </w:tc>
        <w:tc>
          <w:tcPr>
            <w:tcW w:w="144" w:type="dxa"/>
            <w:shd w:val="clear" w:color="auto" w:fill="auto"/>
          </w:tcPr>
          <w:p w14:paraId="7B522E47" w14:textId="77777777" w:rsidR="00D77B91" w:rsidRPr="00EA6211" w:rsidRDefault="00D77B91" w:rsidP="0000725A">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1AC65CEC" w14:textId="77777777" w:rsidR="00D77B91" w:rsidRPr="00EA6211" w:rsidRDefault="00D77B91" w:rsidP="0000725A">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16" w:type="dxa"/>
            <w:shd w:val="clear" w:color="auto" w:fill="auto"/>
            <w:vAlign w:val="bottom"/>
          </w:tcPr>
          <w:p w14:paraId="46E7786A" w14:textId="77777777" w:rsidR="00D77B91" w:rsidRPr="00EA6211" w:rsidRDefault="00D77B91" w:rsidP="0000725A">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39035A91" w14:textId="77777777" w:rsidR="00D77B91" w:rsidRPr="00EA6211" w:rsidRDefault="00D77B91" w:rsidP="0000725A">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shd w:val="clear" w:color="auto" w:fill="auto"/>
            <w:vAlign w:val="bottom"/>
          </w:tcPr>
          <w:p w14:paraId="50B64145" w14:textId="77777777" w:rsidR="00D77B91" w:rsidRPr="00EA6211" w:rsidRDefault="00D77B91" w:rsidP="0000725A">
            <w:pPr>
              <w:tabs>
                <w:tab w:val="decimal" w:pos="855"/>
              </w:tabs>
              <w:ind w:right="-72"/>
              <w:jc w:val="both"/>
              <w:rPr>
                <w:rFonts w:ascii="Arial" w:hAnsi="Arial" w:cs="Arial"/>
                <w:color w:val="000000"/>
                <w:spacing w:val="-4"/>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r>
      <w:tr w:rsidR="004B3A8C" w:rsidRPr="00EA6211" w14:paraId="0DF4D37E" w14:textId="77777777" w:rsidTr="004B3A8C">
        <w:tc>
          <w:tcPr>
            <w:tcW w:w="2016" w:type="dxa"/>
            <w:shd w:val="clear" w:color="auto" w:fill="auto"/>
            <w:vAlign w:val="bottom"/>
          </w:tcPr>
          <w:p w14:paraId="3E75A241" w14:textId="02C596A6" w:rsidR="004B3A8C" w:rsidRPr="00EA6211" w:rsidRDefault="004B3A8C" w:rsidP="004B3A8C">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Restricted deposits at</w:t>
            </w:r>
          </w:p>
        </w:tc>
        <w:tc>
          <w:tcPr>
            <w:tcW w:w="965" w:type="dxa"/>
            <w:shd w:val="clear" w:color="auto" w:fill="auto"/>
          </w:tcPr>
          <w:p w14:paraId="41DE77F9" w14:textId="77777777" w:rsidR="004B3A8C" w:rsidRPr="00EA6211" w:rsidRDefault="004B3A8C" w:rsidP="004B3A8C">
            <w:pPr>
              <w:pStyle w:val="ListParagraph"/>
              <w:spacing w:before="4" w:after="4" w:line="240" w:lineRule="auto"/>
              <w:ind w:left="-29" w:right="-72"/>
              <w:rPr>
                <w:rFonts w:ascii="Arial" w:hAnsi="Arial" w:cs="Arial"/>
                <w:color w:val="000000"/>
                <w:spacing w:val="-6"/>
                <w:sz w:val="14"/>
                <w:szCs w:val="14"/>
                <w:lang w:val="en-GB"/>
              </w:rPr>
            </w:pPr>
          </w:p>
        </w:tc>
        <w:tc>
          <w:tcPr>
            <w:tcW w:w="864" w:type="dxa"/>
            <w:shd w:val="clear" w:color="auto" w:fill="auto"/>
            <w:vAlign w:val="bottom"/>
          </w:tcPr>
          <w:p w14:paraId="0EAD5590" w14:textId="77777777" w:rsidR="004B3A8C" w:rsidRPr="00EA6211" w:rsidRDefault="004B3A8C" w:rsidP="004B3A8C">
            <w:pPr>
              <w:pStyle w:val="ListParagraph"/>
              <w:tabs>
                <w:tab w:val="decimal" w:pos="735"/>
              </w:tabs>
              <w:spacing w:before="4" w:after="4" w:line="240" w:lineRule="auto"/>
              <w:ind w:left="-29" w:right="-72"/>
              <w:jc w:val="both"/>
              <w:rPr>
                <w:rFonts w:ascii="Arial" w:hAnsi="Arial" w:cs="Arial"/>
                <w:color w:val="000000"/>
                <w:spacing w:val="-6"/>
                <w:sz w:val="14"/>
                <w:szCs w:val="14"/>
                <w:cs/>
                <w:lang w:val="en-GB"/>
              </w:rPr>
            </w:pPr>
          </w:p>
        </w:tc>
        <w:tc>
          <w:tcPr>
            <w:tcW w:w="936" w:type="dxa"/>
            <w:shd w:val="clear" w:color="auto" w:fill="auto"/>
          </w:tcPr>
          <w:p w14:paraId="2AB84171" w14:textId="77777777" w:rsidR="004B3A8C" w:rsidRPr="00EA6211" w:rsidRDefault="004B3A8C" w:rsidP="004B3A8C">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p>
        </w:tc>
        <w:tc>
          <w:tcPr>
            <w:tcW w:w="749" w:type="dxa"/>
            <w:shd w:val="clear" w:color="auto" w:fill="auto"/>
          </w:tcPr>
          <w:p w14:paraId="79B35481" w14:textId="77777777" w:rsidR="004B3A8C" w:rsidRPr="00EA6211" w:rsidRDefault="004B3A8C" w:rsidP="004B3A8C">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749" w:type="dxa"/>
            <w:shd w:val="clear" w:color="auto" w:fill="auto"/>
            <w:vAlign w:val="bottom"/>
          </w:tcPr>
          <w:p w14:paraId="6FBDCB80" w14:textId="77777777" w:rsidR="004B3A8C" w:rsidRPr="00EA6211" w:rsidRDefault="004B3A8C" w:rsidP="004B3A8C">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p>
        </w:tc>
        <w:tc>
          <w:tcPr>
            <w:tcW w:w="943" w:type="dxa"/>
            <w:shd w:val="clear" w:color="auto" w:fill="auto"/>
          </w:tcPr>
          <w:p w14:paraId="5F34EA67" w14:textId="77777777" w:rsidR="004B3A8C" w:rsidRPr="00EA6211" w:rsidRDefault="004B3A8C" w:rsidP="004B3A8C">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p>
        </w:tc>
        <w:tc>
          <w:tcPr>
            <w:tcW w:w="144" w:type="dxa"/>
            <w:shd w:val="clear" w:color="auto" w:fill="auto"/>
          </w:tcPr>
          <w:p w14:paraId="0C1169D5" w14:textId="77777777" w:rsidR="004B3A8C" w:rsidRPr="00EA6211" w:rsidRDefault="004B3A8C" w:rsidP="004B3A8C">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tcPr>
          <w:p w14:paraId="1315BFE3" w14:textId="77777777" w:rsidR="004B3A8C" w:rsidRPr="00EA6211" w:rsidRDefault="004B3A8C" w:rsidP="004B3A8C">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p>
        </w:tc>
        <w:tc>
          <w:tcPr>
            <w:tcW w:w="994" w:type="dxa"/>
            <w:shd w:val="clear" w:color="auto" w:fill="auto"/>
            <w:vAlign w:val="bottom"/>
          </w:tcPr>
          <w:p w14:paraId="446F2116" w14:textId="77777777" w:rsidR="004B3A8C" w:rsidRPr="00EA6211" w:rsidRDefault="004B3A8C" w:rsidP="004B3A8C">
            <w:pPr>
              <w:tabs>
                <w:tab w:val="decimal" w:pos="864"/>
              </w:tabs>
              <w:ind w:right="-72"/>
              <w:jc w:val="both"/>
              <w:rPr>
                <w:rFonts w:ascii="Arial" w:hAnsi="Arial" w:cs="Arial"/>
                <w:color w:val="000000"/>
                <w:spacing w:val="-6"/>
                <w:sz w:val="14"/>
                <w:szCs w:val="14"/>
                <w:cs/>
              </w:rPr>
            </w:pPr>
          </w:p>
        </w:tc>
        <w:tc>
          <w:tcPr>
            <w:tcW w:w="994" w:type="dxa"/>
            <w:shd w:val="clear" w:color="auto" w:fill="auto"/>
            <w:vAlign w:val="bottom"/>
          </w:tcPr>
          <w:p w14:paraId="7655169D" w14:textId="77777777" w:rsidR="004B3A8C" w:rsidRPr="00EA6211" w:rsidRDefault="004B3A8C" w:rsidP="004B3A8C">
            <w:pPr>
              <w:tabs>
                <w:tab w:val="decimal" w:pos="825"/>
              </w:tabs>
              <w:ind w:right="-43"/>
              <w:jc w:val="both"/>
              <w:rPr>
                <w:rFonts w:ascii="Arial" w:hAnsi="Arial" w:cs="Arial"/>
                <w:color w:val="000000"/>
                <w:spacing w:val="-6"/>
                <w:sz w:val="14"/>
                <w:szCs w:val="14"/>
                <w:cs/>
              </w:rPr>
            </w:pPr>
          </w:p>
        </w:tc>
        <w:tc>
          <w:tcPr>
            <w:tcW w:w="994" w:type="dxa"/>
            <w:shd w:val="clear" w:color="auto" w:fill="auto"/>
          </w:tcPr>
          <w:p w14:paraId="39518C22" w14:textId="77777777" w:rsidR="004B3A8C" w:rsidRPr="00EA6211" w:rsidRDefault="004B3A8C" w:rsidP="004B3A8C">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p>
        </w:tc>
        <w:tc>
          <w:tcPr>
            <w:tcW w:w="994" w:type="dxa"/>
            <w:shd w:val="clear" w:color="auto" w:fill="auto"/>
            <w:vAlign w:val="bottom"/>
          </w:tcPr>
          <w:p w14:paraId="0879BB03" w14:textId="77777777" w:rsidR="004B3A8C" w:rsidRPr="00EA6211" w:rsidRDefault="004B3A8C" w:rsidP="004B3A8C">
            <w:pPr>
              <w:pStyle w:val="ListParagraph"/>
              <w:tabs>
                <w:tab w:val="right" w:pos="821"/>
              </w:tabs>
              <w:spacing w:before="4" w:after="4" w:line="240" w:lineRule="auto"/>
              <w:ind w:left="0" w:right="-72"/>
              <w:jc w:val="both"/>
              <w:rPr>
                <w:rFonts w:ascii="Arial" w:hAnsi="Arial" w:cs="Arial"/>
                <w:color w:val="000000"/>
                <w:spacing w:val="-6"/>
                <w:sz w:val="14"/>
                <w:szCs w:val="14"/>
                <w:lang w:val="en-GB"/>
              </w:rPr>
            </w:pPr>
          </w:p>
        </w:tc>
        <w:tc>
          <w:tcPr>
            <w:tcW w:w="144" w:type="dxa"/>
            <w:shd w:val="clear" w:color="auto" w:fill="auto"/>
          </w:tcPr>
          <w:p w14:paraId="41082095" w14:textId="77777777" w:rsidR="004B3A8C" w:rsidRPr="00EA6211" w:rsidRDefault="004B3A8C" w:rsidP="004B3A8C">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6FD6BA56" w14:textId="77777777" w:rsidR="004B3A8C" w:rsidRPr="00EA6211" w:rsidRDefault="004B3A8C" w:rsidP="004B3A8C">
            <w:pPr>
              <w:pStyle w:val="ListParagraph"/>
              <w:tabs>
                <w:tab w:val="decimal" w:pos="821"/>
              </w:tabs>
              <w:spacing w:before="4" w:after="4" w:line="240" w:lineRule="auto"/>
              <w:ind w:left="-29" w:right="-72"/>
              <w:jc w:val="both"/>
              <w:rPr>
                <w:rFonts w:ascii="Arial" w:hAnsi="Arial" w:cs="Arial"/>
                <w:color w:val="000000"/>
                <w:spacing w:val="-6"/>
                <w:sz w:val="14"/>
                <w:szCs w:val="14"/>
                <w:cs/>
                <w:lang w:val="en-GB"/>
              </w:rPr>
            </w:pPr>
          </w:p>
        </w:tc>
        <w:tc>
          <w:tcPr>
            <w:tcW w:w="916" w:type="dxa"/>
            <w:shd w:val="clear" w:color="auto" w:fill="auto"/>
            <w:vAlign w:val="bottom"/>
          </w:tcPr>
          <w:p w14:paraId="1BB756A7" w14:textId="77777777" w:rsidR="004B3A8C" w:rsidRPr="00EA6211" w:rsidRDefault="004B3A8C" w:rsidP="004B3A8C">
            <w:pPr>
              <w:pStyle w:val="ListParagraph"/>
              <w:tabs>
                <w:tab w:val="decimal" w:pos="776"/>
              </w:tabs>
              <w:spacing w:before="4" w:after="4" w:line="240" w:lineRule="auto"/>
              <w:ind w:left="-29" w:right="-72"/>
              <w:jc w:val="both"/>
              <w:rPr>
                <w:rFonts w:ascii="Arial" w:hAnsi="Arial" w:cs="Arial"/>
                <w:color w:val="000000"/>
                <w:spacing w:val="-6"/>
                <w:sz w:val="14"/>
                <w:szCs w:val="14"/>
                <w:cs/>
                <w:lang w:val="en-GB"/>
              </w:rPr>
            </w:pPr>
          </w:p>
        </w:tc>
        <w:tc>
          <w:tcPr>
            <w:tcW w:w="749" w:type="dxa"/>
            <w:shd w:val="clear" w:color="auto" w:fill="auto"/>
            <w:vAlign w:val="bottom"/>
          </w:tcPr>
          <w:p w14:paraId="6383FD3D" w14:textId="77777777" w:rsidR="004B3A8C" w:rsidRPr="00EA6211" w:rsidRDefault="004B3A8C" w:rsidP="004B3A8C">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p>
        </w:tc>
        <w:tc>
          <w:tcPr>
            <w:tcW w:w="999" w:type="dxa"/>
            <w:shd w:val="clear" w:color="auto" w:fill="auto"/>
            <w:vAlign w:val="bottom"/>
          </w:tcPr>
          <w:p w14:paraId="5996EC51" w14:textId="77777777" w:rsidR="004B3A8C" w:rsidRPr="00EA6211" w:rsidRDefault="004B3A8C" w:rsidP="004B3A8C">
            <w:pPr>
              <w:tabs>
                <w:tab w:val="decimal" w:pos="855"/>
              </w:tabs>
              <w:ind w:right="-72"/>
              <w:jc w:val="both"/>
              <w:rPr>
                <w:rFonts w:ascii="Arial" w:hAnsi="Arial" w:cs="Arial"/>
                <w:color w:val="000000"/>
                <w:spacing w:val="-6"/>
                <w:sz w:val="14"/>
                <w:szCs w:val="14"/>
                <w:cs/>
              </w:rPr>
            </w:pPr>
          </w:p>
        </w:tc>
      </w:tr>
      <w:tr w:rsidR="00E46963" w:rsidRPr="00EA6211" w14:paraId="2FC91341" w14:textId="77777777" w:rsidTr="00F97C16">
        <w:tc>
          <w:tcPr>
            <w:tcW w:w="2016" w:type="dxa"/>
            <w:shd w:val="clear" w:color="auto" w:fill="auto"/>
            <w:vAlign w:val="bottom"/>
          </w:tcPr>
          <w:p w14:paraId="2E666B0F" w14:textId="713105A4"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financial institutions</w:t>
            </w:r>
          </w:p>
        </w:tc>
        <w:tc>
          <w:tcPr>
            <w:tcW w:w="965" w:type="dxa"/>
            <w:shd w:val="clear" w:color="auto" w:fill="auto"/>
          </w:tcPr>
          <w:p w14:paraId="2A25F152" w14:textId="00B24C49"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0CA7AC96" w14:textId="655CFE8B" w:rsidR="00E46963" w:rsidRPr="00EA6211" w:rsidRDefault="00E46963" w:rsidP="00E46963">
            <w:pPr>
              <w:pStyle w:val="ListParagraph"/>
              <w:tabs>
                <w:tab w:val="decimal" w:pos="735"/>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shd w:val="clear" w:color="auto" w:fill="auto"/>
          </w:tcPr>
          <w:p w14:paraId="1794A926" w14:textId="3D26F967" w:rsidR="00E46963" w:rsidRPr="00EA6211" w:rsidRDefault="00A73D3B"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35</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000</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000</w:t>
            </w:r>
          </w:p>
        </w:tc>
        <w:tc>
          <w:tcPr>
            <w:tcW w:w="749" w:type="dxa"/>
            <w:shd w:val="clear" w:color="auto" w:fill="auto"/>
            <w:vAlign w:val="bottom"/>
          </w:tcPr>
          <w:p w14:paraId="3D29C230" w14:textId="1F7F45B6"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060B8BCD" w14:textId="78F0A3B9"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shd w:val="clear" w:color="auto" w:fill="auto"/>
          </w:tcPr>
          <w:p w14:paraId="03FEDB38" w14:textId="38C6EE75" w:rsidR="00E46963" w:rsidRPr="00EA6211" w:rsidRDefault="00A73D3B"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35</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000</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000</w:t>
            </w:r>
          </w:p>
        </w:tc>
        <w:tc>
          <w:tcPr>
            <w:tcW w:w="144" w:type="dxa"/>
            <w:shd w:val="clear" w:color="auto" w:fill="auto"/>
          </w:tcPr>
          <w:p w14:paraId="632C991B"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40FA8FA1" w14:textId="1552C087" w:rsidR="00E46963" w:rsidRPr="00EA6211" w:rsidRDefault="00E46963" w:rsidP="00E46963">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4" w:type="dxa"/>
            <w:shd w:val="clear" w:color="auto" w:fill="auto"/>
            <w:vAlign w:val="bottom"/>
          </w:tcPr>
          <w:p w14:paraId="6764DFC3" w14:textId="7BC47791" w:rsidR="00E46963" w:rsidRPr="00EA6211" w:rsidRDefault="00A73D3B" w:rsidP="00E46963">
            <w:pPr>
              <w:tabs>
                <w:tab w:val="decimal" w:pos="864"/>
              </w:tabs>
              <w:ind w:right="-72"/>
              <w:jc w:val="both"/>
              <w:rPr>
                <w:rFonts w:ascii="Arial" w:hAnsi="Arial" w:cs="Arial"/>
                <w:color w:val="000000"/>
                <w:spacing w:val="-6"/>
                <w:sz w:val="14"/>
                <w:szCs w:val="14"/>
                <w:cs/>
              </w:rPr>
            </w:pPr>
            <w:r w:rsidRPr="00A73D3B">
              <w:rPr>
                <w:rFonts w:ascii="Arial" w:hAnsi="Arial" w:cs="Arial"/>
                <w:color w:val="000000"/>
                <w:spacing w:val="-6"/>
                <w:sz w:val="14"/>
                <w:szCs w:val="14"/>
              </w:rPr>
              <w:t>35</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000</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000</w:t>
            </w:r>
          </w:p>
        </w:tc>
        <w:tc>
          <w:tcPr>
            <w:tcW w:w="994" w:type="dxa"/>
            <w:shd w:val="clear" w:color="auto" w:fill="auto"/>
            <w:vAlign w:val="bottom"/>
          </w:tcPr>
          <w:p w14:paraId="23E93899" w14:textId="2B10410F" w:rsidR="00E46963" w:rsidRPr="00EA6211" w:rsidRDefault="00E46963" w:rsidP="00E46963">
            <w:pPr>
              <w:tabs>
                <w:tab w:val="decimal" w:pos="825"/>
              </w:tabs>
              <w:ind w:right="-43"/>
              <w:jc w:val="both"/>
              <w:rPr>
                <w:rFonts w:ascii="Arial" w:hAnsi="Arial" w:cs="Arial"/>
                <w:color w:val="000000"/>
                <w:spacing w:val="-6"/>
                <w:sz w:val="14"/>
                <w:szCs w:val="14"/>
                <w:cs/>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shd w:val="clear" w:color="auto" w:fill="auto"/>
            <w:vAlign w:val="bottom"/>
          </w:tcPr>
          <w:p w14:paraId="452D099E" w14:textId="221138A4" w:rsidR="00E46963" w:rsidRPr="00EA6211" w:rsidRDefault="00A73D3B" w:rsidP="00E46963">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35</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lang w:val="en-GB"/>
              </w:rPr>
              <w:t>000</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lang w:val="en-GB"/>
              </w:rPr>
              <w:t>000</w:t>
            </w:r>
          </w:p>
        </w:tc>
        <w:tc>
          <w:tcPr>
            <w:tcW w:w="994" w:type="dxa"/>
            <w:shd w:val="clear" w:color="auto" w:fill="auto"/>
            <w:vAlign w:val="bottom"/>
          </w:tcPr>
          <w:p w14:paraId="6BD6C98A" w14:textId="3FFD76DE" w:rsidR="00E46963" w:rsidRPr="00EA6211" w:rsidRDefault="00E46963" w:rsidP="00E46963">
            <w:pPr>
              <w:pStyle w:val="ListParagraph"/>
              <w:tabs>
                <w:tab w:val="right" w:pos="821"/>
              </w:tabs>
              <w:spacing w:before="4" w:after="4" w:line="240" w:lineRule="auto"/>
              <w:ind w:left="0" w:right="-72"/>
              <w:jc w:val="both"/>
              <w:rPr>
                <w:rFonts w:ascii="Arial" w:hAnsi="Arial" w:cs="Arial"/>
                <w:color w:val="000000"/>
                <w:spacing w:val="-6"/>
                <w:sz w:val="14"/>
                <w:szCs w:val="17"/>
                <w:lang w:val="en-GB"/>
              </w:rPr>
            </w:pPr>
            <w:r w:rsidRPr="00EA6211">
              <w:rPr>
                <w:rFonts w:ascii="Arial" w:hAnsi="Arial" w:cs="Arial"/>
                <w:color w:val="000000"/>
                <w:spacing w:val="-6"/>
                <w:sz w:val="14"/>
                <w:szCs w:val="17"/>
                <w:lang w:val="en-GB"/>
              </w:rPr>
              <w:tab/>
            </w:r>
            <w:r w:rsidR="00A73D3B" w:rsidRPr="00A73D3B">
              <w:rPr>
                <w:rFonts w:ascii="Arial" w:hAnsi="Arial" w:cs="Arial"/>
                <w:color w:val="000000"/>
                <w:spacing w:val="-6"/>
                <w:sz w:val="14"/>
                <w:szCs w:val="17"/>
                <w:lang w:val="en-GB"/>
              </w:rPr>
              <w:t>1</w:t>
            </w:r>
            <w:r w:rsidRPr="00EA6211">
              <w:rPr>
                <w:rFonts w:ascii="Arial" w:hAnsi="Arial" w:cs="Arial"/>
                <w:color w:val="000000"/>
                <w:spacing w:val="-6"/>
                <w:sz w:val="14"/>
                <w:szCs w:val="17"/>
                <w:lang w:val="en-GB"/>
              </w:rPr>
              <w:t>.</w:t>
            </w:r>
            <w:r w:rsidR="00A73D3B" w:rsidRPr="00A73D3B">
              <w:rPr>
                <w:rFonts w:ascii="Arial" w:hAnsi="Arial" w:cs="Arial"/>
                <w:color w:val="000000"/>
                <w:spacing w:val="-6"/>
                <w:sz w:val="14"/>
                <w:szCs w:val="17"/>
                <w:lang w:val="en-GB"/>
              </w:rPr>
              <w:t>150</w:t>
            </w:r>
          </w:p>
        </w:tc>
        <w:tc>
          <w:tcPr>
            <w:tcW w:w="144" w:type="dxa"/>
            <w:shd w:val="clear" w:color="auto" w:fill="auto"/>
          </w:tcPr>
          <w:p w14:paraId="29FE967D"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shd w:val="clear" w:color="auto" w:fill="auto"/>
            <w:vAlign w:val="bottom"/>
          </w:tcPr>
          <w:p w14:paraId="26E00DDB" w14:textId="0CE66D6E"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16" w:type="dxa"/>
            <w:shd w:val="clear" w:color="auto" w:fill="auto"/>
            <w:vAlign w:val="bottom"/>
          </w:tcPr>
          <w:p w14:paraId="7C80593B" w14:textId="7CCE12F5" w:rsidR="00E46963" w:rsidRPr="00EA6211" w:rsidRDefault="00E46963" w:rsidP="00E46963">
            <w:pPr>
              <w:pStyle w:val="ListParagraph"/>
              <w:tabs>
                <w:tab w:val="decimal" w:pos="776"/>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62EC21FF" w14:textId="61EFA110"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shd w:val="clear" w:color="auto" w:fill="auto"/>
            <w:vAlign w:val="bottom"/>
          </w:tcPr>
          <w:p w14:paraId="17E10D54" w14:textId="1CE67FDF" w:rsidR="00E46963" w:rsidRPr="00EA6211" w:rsidRDefault="00E46963" w:rsidP="00E46963">
            <w:pPr>
              <w:tabs>
                <w:tab w:val="decimal" w:pos="855"/>
              </w:tabs>
              <w:ind w:right="-72"/>
              <w:jc w:val="both"/>
              <w:rPr>
                <w:rFonts w:ascii="Arial" w:hAnsi="Arial" w:cs="Arial"/>
                <w:color w:val="000000"/>
                <w:spacing w:val="-6"/>
                <w:sz w:val="14"/>
                <w:szCs w:val="14"/>
                <w:cs/>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r>
      <w:tr w:rsidR="00E46963" w:rsidRPr="00EA6211" w14:paraId="24D5BC5D" w14:textId="77777777" w:rsidTr="00F97C16">
        <w:tc>
          <w:tcPr>
            <w:tcW w:w="2016" w:type="dxa"/>
            <w:shd w:val="clear" w:color="auto" w:fill="auto"/>
            <w:vAlign w:val="bottom"/>
          </w:tcPr>
          <w:p w14:paraId="7D2C9EE1" w14:textId="53253FB2"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Retention</w:t>
            </w:r>
          </w:p>
        </w:tc>
        <w:tc>
          <w:tcPr>
            <w:tcW w:w="965" w:type="dxa"/>
            <w:shd w:val="clear" w:color="auto" w:fill="auto"/>
          </w:tcPr>
          <w:p w14:paraId="33D81B8B" w14:textId="57096BD3"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tcBorders>
              <w:bottom w:val="single" w:sz="4" w:space="0" w:color="auto"/>
            </w:tcBorders>
            <w:shd w:val="clear" w:color="auto" w:fill="auto"/>
            <w:vAlign w:val="bottom"/>
          </w:tcPr>
          <w:p w14:paraId="04A57C71" w14:textId="3B9DFDB4" w:rsidR="00E46963" w:rsidRPr="00EA6211" w:rsidRDefault="00E46963" w:rsidP="00E46963">
            <w:pPr>
              <w:pStyle w:val="ListParagraph"/>
              <w:tabs>
                <w:tab w:val="decimal" w:pos="735"/>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tcBorders>
              <w:bottom w:val="single" w:sz="4" w:space="0" w:color="auto"/>
            </w:tcBorders>
            <w:shd w:val="clear" w:color="auto" w:fill="auto"/>
          </w:tcPr>
          <w:p w14:paraId="5BA39F77" w14:textId="2B535FCE" w:rsidR="00E46963" w:rsidRPr="00EA6211" w:rsidRDefault="00A73D3B"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476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161</w:t>
            </w:r>
          </w:p>
        </w:tc>
        <w:tc>
          <w:tcPr>
            <w:tcW w:w="749" w:type="dxa"/>
            <w:tcBorders>
              <w:bottom w:val="single" w:sz="4" w:space="0" w:color="auto"/>
            </w:tcBorders>
            <w:shd w:val="clear" w:color="auto" w:fill="auto"/>
            <w:vAlign w:val="bottom"/>
          </w:tcPr>
          <w:p w14:paraId="2F297CB6" w14:textId="70A22484"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tcBorders>
              <w:bottom w:val="single" w:sz="4" w:space="0" w:color="auto"/>
            </w:tcBorders>
            <w:shd w:val="clear" w:color="auto" w:fill="auto"/>
            <w:vAlign w:val="bottom"/>
          </w:tcPr>
          <w:p w14:paraId="65A21BD8" w14:textId="42C5E95E"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tcBorders>
              <w:bottom w:val="single" w:sz="4" w:space="0" w:color="auto"/>
            </w:tcBorders>
            <w:shd w:val="clear" w:color="auto" w:fill="auto"/>
          </w:tcPr>
          <w:p w14:paraId="1713237C" w14:textId="691F56F5" w:rsidR="00E46963" w:rsidRPr="00EA6211" w:rsidRDefault="00A73D3B"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476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161</w:t>
            </w:r>
          </w:p>
        </w:tc>
        <w:tc>
          <w:tcPr>
            <w:tcW w:w="144" w:type="dxa"/>
            <w:shd w:val="clear" w:color="auto" w:fill="auto"/>
          </w:tcPr>
          <w:p w14:paraId="544502BE"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tcBorders>
              <w:bottom w:val="single" w:sz="4" w:space="0" w:color="auto"/>
            </w:tcBorders>
            <w:shd w:val="clear" w:color="auto" w:fill="auto"/>
            <w:vAlign w:val="bottom"/>
          </w:tcPr>
          <w:p w14:paraId="768723CA" w14:textId="22B0AEBF" w:rsidR="00E46963" w:rsidRPr="00EA6211" w:rsidRDefault="00E46963" w:rsidP="00E46963">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4" w:type="dxa"/>
            <w:tcBorders>
              <w:bottom w:val="single" w:sz="4" w:space="0" w:color="auto"/>
            </w:tcBorders>
            <w:shd w:val="clear" w:color="auto" w:fill="auto"/>
            <w:vAlign w:val="bottom"/>
          </w:tcPr>
          <w:p w14:paraId="3974E462" w14:textId="5322501B" w:rsidR="00E46963" w:rsidRPr="00EA6211" w:rsidRDefault="00E46963" w:rsidP="00E46963">
            <w:pPr>
              <w:tabs>
                <w:tab w:val="decimal" w:pos="864"/>
              </w:tabs>
              <w:ind w:right="-72"/>
              <w:jc w:val="both"/>
              <w:rPr>
                <w:rFonts w:ascii="Arial" w:hAnsi="Arial" w:cs="Arial"/>
                <w:color w:val="000000"/>
                <w:spacing w:val="-6"/>
                <w:sz w:val="14"/>
                <w:szCs w:val="14"/>
                <w:cs/>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tcBorders>
              <w:bottom w:val="single" w:sz="4" w:space="0" w:color="auto"/>
            </w:tcBorders>
            <w:shd w:val="clear" w:color="auto" w:fill="auto"/>
            <w:vAlign w:val="bottom"/>
          </w:tcPr>
          <w:p w14:paraId="546A61EF" w14:textId="326CAF2E" w:rsidR="00E46963" w:rsidRPr="00EA6211" w:rsidRDefault="00A73D3B" w:rsidP="00E46963">
            <w:pPr>
              <w:tabs>
                <w:tab w:val="decimal" w:pos="825"/>
              </w:tabs>
              <w:ind w:right="-43"/>
              <w:jc w:val="both"/>
              <w:rPr>
                <w:rFonts w:ascii="Arial" w:hAnsi="Arial" w:cs="Arial"/>
                <w:color w:val="000000"/>
                <w:spacing w:val="-6"/>
                <w:sz w:val="14"/>
                <w:szCs w:val="14"/>
                <w:cs/>
              </w:rPr>
            </w:pPr>
            <w:r w:rsidRPr="00A73D3B">
              <w:rPr>
                <w:rFonts w:ascii="Arial" w:hAnsi="Arial" w:cs="Arial"/>
                <w:color w:val="000000"/>
                <w:spacing w:val="-6"/>
                <w:sz w:val="14"/>
                <w:szCs w:val="14"/>
              </w:rPr>
              <w:t>6</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476</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161</w:t>
            </w:r>
          </w:p>
        </w:tc>
        <w:tc>
          <w:tcPr>
            <w:tcW w:w="994" w:type="dxa"/>
            <w:tcBorders>
              <w:bottom w:val="single" w:sz="4" w:space="0" w:color="auto"/>
            </w:tcBorders>
            <w:shd w:val="clear" w:color="auto" w:fill="auto"/>
          </w:tcPr>
          <w:p w14:paraId="103C01F7" w14:textId="41390BDE" w:rsidR="00E46963" w:rsidRPr="00EA6211" w:rsidRDefault="00A73D3B" w:rsidP="00E46963">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476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161</w:t>
            </w:r>
          </w:p>
        </w:tc>
        <w:tc>
          <w:tcPr>
            <w:tcW w:w="994" w:type="dxa"/>
            <w:shd w:val="clear" w:color="auto" w:fill="auto"/>
            <w:vAlign w:val="bottom"/>
          </w:tcPr>
          <w:p w14:paraId="69242909" w14:textId="2E8C072F" w:rsidR="00E46963" w:rsidRPr="00EA6211" w:rsidRDefault="00E46963" w:rsidP="00E46963">
            <w:pPr>
              <w:pStyle w:val="ListParagraph"/>
              <w:tabs>
                <w:tab w:val="right" w:pos="821"/>
              </w:tabs>
              <w:spacing w:before="4" w:after="4" w:line="240" w:lineRule="auto"/>
              <w:ind w:left="0" w:right="-72"/>
              <w:jc w:val="center"/>
              <w:rPr>
                <w:rFonts w:ascii="Arial" w:hAnsi="Arial" w:cs="Arial"/>
                <w:color w:val="000000"/>
                <w:spacing w:val="-6"/>
                <w:sz w:val="14"/>
                <w:szCs w:val="14"/>
                <w:lang w:val="en-GB"/>
              </w:rPr>
            </w:pPr>
            <w:r w:rsidRPr="00EA6211">
              <w:rPr>
                <w:rFonts w:ascii="Arial" w:hAnsi="Arial" w:cs="Arial"/>
                <w:color w:val="000000"/>
                <w:spacing w:val="-6"/>
                <w:sz w:val="14"/>
                <w:szCs w:val="14"/>
                <w:cs/>
                <w:lang w:val="en-GB"/>
              </w:rPr>
              <w:t>-</w:t>
            </w:r>
          </w:p>
        </w:tc>
        <w:tc>
          <w:tcPr>
            <w:tcW w:w="144" w:type="dxa"/>
            <w:shd w:val="clear" w:color="auto" w:fill="auto"/>
          </w:tcPr>
          <w:p w14:paraId="2B4722FA"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tcBorders>
              <w:bottom w:val="single" w:sz="4" w:space="0" w:color="auto"/>
            </w:tcBorders>
            <w:shd w:val="clear" w:color="auto" w:fill="auto"/>
            <w:vAlign w:val="bottom"/>
          </w:tcPr>
          <w:p w14:paraId="63158917" w14:textId="7F00BA92"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16" w:type="dxa"/>
            <w:tcBorders>
              <w:bottom w:val="single" w:sz="4" w:space="0" w:color="auto"/>
            </w:tcBorders>
            <w:shd w:val="clear" w:color="auto" w:fill="auto"/>
            <w:vAlign w:val="bottom"/>
          </w:tcPr>
          <w:p w14:paraId="4C392101" w14:textId="08BA4B2D" w:rsidR="00E46963" w:rsidRPr="00EA6211" w:rsidRDefault="00E46963" w:rsidP="00E46963">
            <w:pPr>
              <w:pStyle w:val="ListParagraph"/>
              <w:tabs>
                <w:tab w:val="decimal" w:pos="776"/>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tcBorders>
              <w:bottom w:val="single" w:sz="4" w:space="0" w:color="auto"/>
            </w:tcBorders>
            <w:shd w:val="clear" w:color="auto" w:fill="auto"/>
            <w:vAlign w:val="bottom"/>
          </w:tcPr>
          <w:p w14:paraId="46B4018C" w14:textId="4102C1F9"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cs/>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tcBorders>
              <w:bottom w:val="single" w:sz="4" w:space="0" w:color="auto"/>
            </w:tcBorders>
            <w:shd w:val="clear" w:color="auto" w:fill="auto"/>
            <w:vAlign w:val="bottom"/>
          </w:tcPr>
          <w:p w14:paraId="02AC3E11" w14:textId="51C461A2" w:rsidR="00E46963" w:rsidRPr="00EA6211" w:rsidRDefault="00E46963" w:rsidP="00E46963">
            <w:pPr>
              <w:tabs>
                <w:tab w:val="decimal" w:pos="855"/>
              </w:tabs>
              <w:ind w:right="-72"/>
              <w:jc w:val="both"/>
              <w:rPr>
                <w:rFonts w:ascii="Arial" w:hAnsi="Arial" w:cs="Arial"/>
                <w:color w:val="000000"/>
                <w:spacing w:val="-6"/>
                <w:sz w:val="14"/>
                <w:szCs w:val="14"/>
                <w:cs/>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r>
      <w:tr w:rsidR="00E46963" w:rsidRPr="00EA6211" w14:paraId="3638B6E5" w14:textId="77777777" w:rsidTr="00300AC3">
        <w:tc>
          <w:tcPr>
            <w:tcW w:w="2016" w:type="dxa"/>
            <w:shd w:val="clear" w:color="auto" w:fill="auto"/>
            <w:vAlign w:val="bottom"/>
          </w:tcPr>
          <w:p w14:paraId="503C6A2B"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p>
        </w:tc>
        <w:tc>
          <w:tcPr>
            <w:tcW w:w="965" w:type="dxa"/>
            <w:shd w:val="clear" w:color="auto" w:fill="auto"/>
          </w:tcPr>
          <w:p w14:paraId="38C1CE0F"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p>
        </w:tc>
        <w:tc>
          <w:tcPr>
            <w:tcW w:w="864" w:type="dxa"/>
            <w:tcBorders>
              <w:top w:val="single" w:sz="4" w:space="0" w:color="auto"/>
            </w:tcBorders>
            <w:shd w:val="clear" w:color="auto" w:fill="auto"/>
            <w:vAlign w:val="bottom"/>
          </w:tcPr>
          <w:p w14:paraId="7E0AF880" w14:textId="77777777" w:rsidR="00E46963" w:rsidRPr="00EA6211" w:rsidRDefault="00E46963" w:rsidP="00E46963">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p>
        </w:tc>
        <w:tc>
          <w:tcPr>
            <w:tcW w:w="936" w:type="dxa"/>
            <w:tcBorders>
              <w:top w:val="single" w:sz="4" w:space="0" w:color="auto"/>
            </w:tcBorders>
            <w:shd w:val="clear" w:color="auto" w:fill="auto"/>
            <w:vAlign w:val="bottom"/>
          </w:tcPr>
          <w:p w14:paraId="05EC4BA7" w14:textId="77777777" w:rsidR="00E46963" w:rsidRPr="00EA6211" w:rsidRDefault="00E46963"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vAlign w:val="bottom"/>
          </w:tcPr>
          <w:p w14:paraId="551EF09A"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vAlign w:val="bottom"/>
          </w:tcPr>
          <w:p w14:paraId="1F0120DC"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43" w:type="dxa"/>
            <w:tcBorders>
              <w:top w:val="single" w:sz="4" w:space="0" w:color="auto"/>
            </w:tcBorders>
            <w:shd w:val="clear" w:color="auto" w:fill="auto"/>
            <w:vAlign w:val="bottom"/>
          </w:tcPr>
          <w:p w14:paraId="09565465" w14:textId="77777777" w:rsidR="00E46963" w:rsidRPr="00EA6211" w:rsidRDefault="00E46963"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p>
        </w:tc>
        <w:tc>
          <w:tcPr>
            <w:tcW w:w="144" w:type="dxa"/>
            <w:shd w:val="clear" w:color="auto" w:fill="auto"/>
          </w:tcPr>
          <w:p w14:paraId="4FF04A35"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505BB0D7" w14:textId="77777777" w:rsidR="00E46963" w:rsidRPr="00EA6211" w:rsidRDefault="00E46963" w:rsidP="00E46963">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689BFCEC" w14:textId="77777777" w:rsidR="00E46963" w:rsidRPr="00EA6211" w:rsidRDefault="00E46963" w:rsidP="00E46963">
            <w:pPr>
              <w:pStyle w:val="ListParagraph"/>
              <w:tabs>
                <w:tab w:val="decimal" w:pos="864"/>
              </w:tabs>
              <w:spacing w:before="4" w:after="4" w:line="240" w:lineRule="auto"/>
              <w:ind w:left="0" w:right="-72"/>
              <w:jc w:val="both"/>
              <w:rPr>
                <w:rFonts w:ascii="Arial" w:hAnsi="Arial" w:cs="Arial"/>
                <w:color w:val="000000"/>
                <w:spacing w:val="-6"/>
                <w:sz w:val="14"/>
                <w:szCs w:val="14"/>
                <w:lang w:val="en-GB"/>
              </w:rPr>
            </w:pPr>
          </w:p>
        </w:tc>
        <w:tc>
          <w:tcPr>
            <w:tcW w:w="994" w:type="dxa"/>
            <w:tcBorders>
              <w:top w:val="single" w:sz="4" w:space="0" w:color="auto"/>
            </w:tcBorders>
            <w:shd w:val="clear" w:color="auto" w:fill="auto"/>
            <w:vAlign w:val="bottom"/>
          </w:tcPr>
          <w:p w14:paraId="4342DB40" w14:textId="77777777" w:rsidR="00E46963" w:rsidRPr="00EA6211" w:rsidRDefault="00E46963" w:rsidP="00E46963">
            <w:pPr>
              <w:tabs>
                <w:tab w:val="decimal" w:pos="825"/>
              </w:tabs>
              <w:ind w:right="-72"/>
              <w:jc w:val="both"/>
              <w:rPr>
                <w:rFonts w:ascii="Arial" w:eastAsia="Calibri" w:hAnsi="Arial" w:cs="Arial"/>
                <w:color w:val="000000"/>
                <w:spacing w:val="-6"/>
                <w:sz w:val="14"/>
                <w:szCs w:val="14"/>
              </w:rPr>
            </w:pPr>
          </w:p>
        </w:tc>
        <w:tc>
          <w:tcPr>
            <w:tcW w:w="994" w:type="dxa"/>
            <w:tcBorders>
              <w:top w:val="single" w:sz="4" w:space="0" w:color="auto"/>
            </w:tcBorders>
            <w:shd w:val="clear" w:color="auto" w:fill="auto"/>
            <w:vAlign w:val="bottom"/>
          </w:tcPr>
          <w:p w14:paraId="76E20734" w14:textId="77777777"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94" w:type="dxa"/>
            <w:shd w:val="clear" w:color="auto" w:fill="auto"/>
            <w:vAlign w:val="bottom"/>
          </w:tcPr>
          <w:p w14:paraId="583B57BD" w14:textId="77777777" w:rsidR="00E46963" w:rsidRPr="00EA6211" w:rsidRDefault="00E46963" w:rsidP="00E46963">
            <w:pPr>
              <w:pStyle w:val="ListParagraph"/>
              <w:tabs>
                <w:tab w:val="decimal" w:pos="821"/>
              </w:tabs>
              <w:spacing w:before="4" w:after="4" w:line="240" w:lineRule="auto"/>
              <w:ind w:left="0" w:right="-72"/>
              <w:jc w:val="both"/>
              <w:rPr>
                <w:rFonts w:ascii="Arial" w:hAnsi="Arial" w:cs="Arial"/>
                <w:color w:val="000000"/>
                <w:spacing w:val="-6"/>
                <w:sz w:val="14"/>
                <w:szCs w:val="14"/>
                <w:lang w:val="en-GB"/>
              </w:rPr>
            </w:pPr>
          </w:p>
        </w:tc>
        <w:tc>
          <w:tcPr>
            <w:tcW w:w="144" w:type="dxa"/>
            <w:shd w:val="clear" w:color="auto" w:fill="auto"/>
          </w:tcPr>
          <w:p w14:paraId="77A1E59E"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tcBorders>
              <w:top w:val="single" w:sz="4" w:space="0" w:color="auto"/>
            </w:tcBorders>
            <w:shd w:val="clear" w:color="auto" w:fill="auto"/>
            <w:vAlign w:val="bottom"/>
          </w:tcPr>
          <w:p w14:paraId="18F2D730" w14:textId="77777777"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16" w:type="dxa"/>
            <w:tcBorders>
              <w:top w:val="single" w:sz="4" w:space="0" w:color="auto"/>
            </w:tcBorders>
            <w:shd w:val="clear" w:color="auto" w:fill="auto"/>
            <w:vAlign w:val="bottom"/>
          </w:tcPr>
          <w:p w14:paraId="3735F86C" w14:textId="77777777" w:rsidR="00E46963" w:rsidRPr="00EA6211" w:rsidRDefault="00E46963" w:rsidP="00E46963">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vAlign w:val="bottom"/>
          </w:tcPr>
          <w:p w14:paraId="2C88129D"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99" w:type="dxa"/>
            <w:tcBorders>
              <w:top w:val="single" w:sz="4" w:space="0" w:color="auto"/>
            </w:tcBorders>
            <w:shd w:val="clear" w:color="auto" w:fill="auto"/>
            <w:vAlign w:val="bottom"/>
          </w:tcPr>
          <w:p w14:paraId="7B3EE088" w14:textId="77777777" w:rsidR="00E46963" w:rsidRPr="00EA6211" w:rsidRDefault="00E46963" w:rsidP="00E46963">
            <w:pPr>
              <w:tabs>
                <w:tab w:val="decimal" w:pos="855"/>
              </w:tabs>
              <w:ind w:right="-72"/>
              <w:jc w:val="both"/>
              <w:rPr>
                <w:rFonts w:ascii="Arial" w:eastAsia="Calibri" w:hAnsi="Arial" w:cs="Arial"/>
                <w:color w:val="000000"/>
                <w:spacing w:val="-6"/>
                <w:sz w:val="14"/>
                <w:szCs w:val="14"/>
              </w:rPr>
            </w:pPr>
          </w:p>
        </w:tc>
      </w:tr>
      <w:tr w:rsidR="00E46963" w:rsidRPr="00EA6211" w14:paraId="458992F6" w14:textId="77777777" w:rsidTr="00300AC3">
        <w:tc>
          <w:tcPr>
            <w:tcW w:w="2016" w:type="dxa"/>
            <w:shd w:val="clear" w:color="auto" w:fill="auto"/>
            <w:vAlign w:val="bottom"/>
          </w:tcPr>
          <w:p w14:paraId="38CD41D7"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b/>
                <w:bCs/>
                <w:color w:val="000000"/>
                <w:spacing w:val="-6"/>
                <w:sz w:val="14"/>
                <w:szCs w:val="14"/>
                <w:lang w:val="en-GB"/>
              </w:rPr>
              <w:t>Total financial assets</w:t>
            </w:r>
          </w:p>
        </w:tc>
        <w:tc>
          <w:tcPr>
            <w:tcW w:w="965" w:type="dxa"/>
            <w:shd w:val="clear" w:color="auto" w:fill="auto"/>
          </w:tcPr>
          <w:p w14:paraId="356395FF"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p>
        </w:tc>
        <w:tc>
          <w:tcPr>
            <w:tcW w:w="864" w:type="dxa"/>
            <w:tcBorders>
              <w:bottom w:val="single" w:sz="4" w:space="0" w:color="auto"/>
            </w:tcBorders>
            <w:shd w:val="clear" w:color="auto" w:fill="auto"/>
          </w:tcPr>
          <w:p w14:paraId="487E16A7" w14:textId="64D39192" w:rsidR="00E46963" w:rsidRPr="00EA6211" w:rsidRDefault="00A73D3B" w:rsidP="00E46963">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438</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433</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766</w:t>
            </w:r>
          </w:p>
        </w:tc>
        <w:tc>
          <w:tcPr>
            <w:tcW w:w="936" w:type="dxa"/>
            <w:tcBorders>
              <w:bottom w:val="single" w:sz="4" w:space="0" w:color="auto"/>
            </w:tcBorders>
            <w:shd w:val="clear" w:color="auto" w:fill="auto"/>
          </w:tcPr>
          <w:p w14:paraId="2837D54B" w14:textId="3D65245A" w:rsidR="00E46963" w:rsidRPr="00EA6211" w:rsidRDefault="00A73D3B"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107</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512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165</w:t>
            </w:r>
          </w:p>
        </w:tc>
        <w:tc>
          <w:tcPr>
            <w:tcW w:w="749" w:type="dxa"/>
            <w:tcBorders>
              <w:bottom w:val="single" w:sz="4" w:space="0" w:color="auto"/>
            </w:tcBorders>
            <w:shd w:val="clear" w:color="auto" w:fill="auto"/>
          </w:tcPr>
          <w:p w14:paraId="00FE62CF" w14:textId="4933D8C1" w:rsidR="00E46963" w:rsidRPr="00EA6211" w:rsidRDefault="00A73D3B"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416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565</w:t>
            </w:r>
          </w:p>
        </w:tc>
        <w:tc>
          <w:tcPr>
            <w:tcW w:w="749" w:type="dxa"/>
            <w:tcBorders>
              <w:bottom w:val="single" w:sz="4" w:space="0" w:color="auto"/>
            </w:tcBorders>
            <w:shd w:val="clear" w:color="auto" w:fill="auto"/>
            <w:vAlign w:val="bottom"/>
          </w:tcPr>
          <w:p w14:paraId="3A215A65"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tcBorders>
              <w:bottom w:val="single" w:sz="4" w:space="0" w:color="auto"/>
            </w:tcBorders>
            <w:shd w:val="clear" w:color="auto" w:fill="auto"/>
          </w:tcPr>
          <w:p w14:paraId="2C959B34" w14:textId="178DEF33" w:rsidR="00E46963" w:rsidRPr="00EA6211" w:rsidRDefault="00A73D3B"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546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362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496</w:t>
            </w:r>
          </w:p>
        </w:tc>
        <w:tc>
          <w:tcPr>
            <w:tcW w:w="144" w:type="dxa"/>
            <w:shd w:val="clear" w:color="auto" w:fill="auto"/>
          </w:tcPr>
          <w:p w14:paraId="026FD5EA" w14:textId="77777777" w:rsidR="00E46963" w:rsidRPr="00EA6211" w:rsidRDefault="00E46963" w:rsidP="00E46963">
            <w:pPr>
              <w:pStyle w:val="ListParagraph"/>
              <w:spacing w:after="0" w:line="240" w:lineRule="auto"/>
              <w:ind w:left="-29" w:right="-43"/>
              <w:jc w:val="right"/>
              <w:rPr>
                <w:rFonts w:ascii="Arial" w:hAnsi="Arial" w:cs="Arial"/>
                <w:b/>
                <w:bCs/>
                <w:color w:val="000000"/>
                <w:spacing w:val="-6"/>
                <w:sz w:val="14"/>
                <w:szCs w:val="14"/>
                <w:lang w:val="en-GB"/>
              </w:rPr>
            </w:pPr>
          </w:p>
        </w:tc>
        <w:tc>
          <w:tcPr>
            <w:tcW w:w="994" w:type="dxa"/>
            <w:tcBorders>
              <w:bottom w:val="single" w:sz="4" w:space="0" w:color="auto"/>
            </w:tcBorders>
            <w:shd w:val="clear" w:color="auto" w:fill="auto"/>
          </w:tcPr>
          <w:p w14:paraId="176E1214" w14:textId="6D730043" w:rsidR="00E46963" w:rsidRPr="00EA6211" w:rsidRDefault="00E46963" w:rsidP="00E46963">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w:t>
            </w:r>
            <w:r w:rsidR="00A73D3B" w:rsidRPr="00A73D3B">
              <w:rPr>
                <w:rFonts w:ascii="Arial" w:hAnsi="Arial" w:cs="Arial"/>
                <w:color w:val="000000"/>
                <w:spacing w:val="-6"/>
                <w:sz w:val="14"/>
                <w:szCs w:val="14"/>
                <w:lang w:val="en-GB"/>
              </w:rPr>
              <w:t>2</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436</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421</w:t>
            </w:r>
            <w:r w:rsidRPr="00EA6211">
              <w:rPr>
                <w:rFonts w:ascii="Arial" w:hAnsi="Arial" w:cs="Arial"/>
                <w:color w:val="000000"/>
                <w:spacing w:val="-6"/>
                <w:sz w:val="14"/>
                <w:szCs w:val="14"/>
                <w:lang w:val="en-GB"/>
              </w:rPr>
              <w:t xml:space="preserve"> </w:t>
            </w:r>
          </w:p>
        </w:tc>
        <w:tc>
          <w:tcPr>
            <w:tcW w:w="994" w:type="dxa"/>
            <w:tcBorders>
              <w:bottom w:val="single" w:sz="4" w:space="0" w:color="auto"/>
            </w:tcBorders>
            <w:shd w:val="clear" w:color="auto" w:fill="auto"/>
          </w:tcPr>
          <w:p w14:paraId="74B85937" w14:textId="160CB71F" w:rsidR="00E46963" w:rsidRPr="00EA6211" w:rsidRDefault="00A73D3B" w:rsidP="00E46963">
            <w:pPr>
              <w:pStyle w:val="ListParagraph"/>
              <w:tabs>
                <w:tab w:val="decimal" w:pos="864"/>
              </w:tabs>
              <w:spacing w:before="4" w:after="4" w:line="240" w:lineRule="auto"/>
              <w:ind w:left="0"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437</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536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442</w:t>
            </w:r>
          </w:p>
        </w:tc>
        <w:tc>
          <w:tcPr>
            <w:tcW w:w="994" w:type="dxa"/>
            <w:tcBorders>
              <w:bottom w:val="single" w:sz="4" w:space="0" w:color="auto"/>
            </w:tcBorders>
            <w:shd w:val="clear" w:color="auto" w:fill="auto"/>
          </w:tcPr>
          <w:p w14:paraId="5F437C8E" w14:textId="1397A6AC" w:rsidR="00E46963" w:rsidRPr="00EA6211" w:rsidRDefault="00A73D3B" w:rsidP="00E46963">
            <w:pPr>
              <w:pStyle w:val="ListParagraph"/>
              <w:tabs>
                <w:tab w:val="decimal" w:pos="825"/>
              </w:tabs>
              <w:spacing w:before="4" w:after="4" w:line="240" w:lineRule="auto"/>
              <w:ind w:left="-29" w:right="-43"/>
              <w:jc w:val="both"/>
              <w:rPr>
                <w:rFonts w:ascii="Arial" w:hAnsi="Arial" w:cs="Arial"/>
                <w:color w:val="000000"/>
                <w:spacing w:val="-6"/>
                <w:sz w:val="14"/>
                <w:szCs w:val="14"/>
                <w:cs/>
                <w:lang w:val="en-GB"/>
              </w:rPr>
            </w:pPr>
            <w:r w:rsidRPr="00A73D3B">
              <w:rPr>
                <w:rFonts w:ascii="Arial" w:hAnsi="Arial" w:cs="Arial"/>
                <w:color w:val="000000"/>
                <w:spacing w:val="-6"/>
                <w:sz w:val="14"/>
                <w:szCs w:val="14"/>
                <w:lang w:val="en-GB"/>
              </w:rPr>
              <w:t>71</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389</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633</w:t>
            </w:r>
          </w:p>
        </w:tc>
        <w:tc>
          <w:tcPr>
            <w:tcW w:w="994" w:type="dxa"/>
            <w:tcBorders>
              <w:bottom w:val="single" w:sz="4" w:space="0" w:color="auto"/>
            </w:tcBorders>
            <w:shd w:val="clear" w:color="auto" w:fill="auto"/>
          </w:tcPr>
          <w:p w14:paraId="3B0E2AE1" w14:textId="5EAD0674" w:rsidR="00E46963" w:rsidRPr="00EA6211" w:rsidRDefault="00A73D3B" w:rsidP="00E46963">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546</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362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496</w:t>
            </w:r>
          </w:p>
        </w:tc>
        <w:tc>
          <w:tcPr>
            <w:tcW w:w="994" w:type="dxa"/>
            <w:shd w:val="clear" w:color="auto" w:fill="auto"/>
            <w:vAlign w:val="bottom"/>
          </w:tcPr>
          <w:p w14:paraId="298FC4AB" w14:textId="77777777" w:rsidR="00E46963" w:rsidRPr="00EA6211" w:rsidRDefault="00E46963" w:rsidP="00E46963">
            <w:pPr>
              <w:tabs>
                <w:tab w:val="decimal" w:pos="855"/>
              </w:tabs>
              <w:ind w:right="-72"/>
              <w:jc w:val="both"/>
              <w:rPr>
                <w:rFonts w:ascii="Arial" w:eastAsia="Arial Unicode MS" w:hAnsi="Arial" w:cs="Arial"/>
                <w:color w:val="000000"/>
                <w:spacing w:val="-4"/>
                <w:sz w:val="14"/>
                <w:szCs w:val="14"/>
              </w:rPr>
            </w:pPr>
          </w:p>
        </w:tc>
        <w:tc>
          <w:tcPr>
            <w:tcW w:w="144" w:type="dxa"/>
            <w:shd w:val="clear" w:color="auto" w:fill="auto"/>
          </w:tcPr>
          <w:p w14:paraId="0B78A02D"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36" w:type="dxa"/>
            <w:tcBorders>
              <w:bottom w:val="single" w:sz="4" w:space="0" w:color="auto"/>
            </w:tcBorders>
            <w:shd w:val="clear" w:color="auto" w:fill="auto"/>
            <w:vAlign w:val="bottom"/>
          </w:tcPr>
          <w:p w14:paraId="2DA59FD6" w14:textId="77777777"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16" w:type="dxa"/>
            <w:tcBorders>
              <w:bottom w:val="single" w:sz="4" w:space="0" w:color="auto"/>
            </w:tcBorders>
            <w:shd w:val="clear" w:color="auto" w:fill="auto"/>
            <w:vAlign w:val="bottom"/>
          </w:tcPr>
          <w:p w14:paraId="45F1A524" w14:textId="77777777" w:rsidR="00E46963" w:rsidRPr="00EA6211" w:rsidRDefault="00E46963" w:rsidP="00E46963">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tcBorders>
              <w:bottom w:val="single" w:sz="4" w:space="0" w:color="auto"/>
            </w:tcBorders>
            <w:shd w:val="clear" w:color="auto" w:fill="auto"/>
            <w:vAlign w:val="bottom"/>
          </w:tcPr>
          <w:p w14:paraId="62592C18"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tcBorders>
              <w:bottom w:val="single" w:sz="4" w:space="0" w:color="auto"/>
            </w:tcBorders>
            <w:shd w:val="clear" w:color="auto" w:fill="auto"/>
            <w:vAlign w:val="bottom"/>
          </w:tcPr>
          <w:p w14:paraId="11FD82A4" w14:textId="77777777" w:rsidR="00E46963" w:rsidRPr="00EA6211" w:rsidRDefault="00E46963" w:rsidP="00E46963">
            <w:pPr>
              <w:tabs>
                <w:tab w:val="decimal" w:pos="855"/>
              </w:tabs>
              <w:ind w:right="-72"/>
              <w:jc w:val="both"/>
              <w:rPr>
                <w:rFonts w:ascii="Arial" w:hAnsi="Arial" w:cs="Arial"/>
                <w:color w:val="000000"/>
                <w:spacing w:val="-4"/>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r>
      <w:tr w:rsidR="00E46963" w:rsidRPr="00EA6211" w14:paraId="5510AC08" w14:textId="77777777" w:rsidTr="00300AC3">
        <w:tc>
          <w:tcPr>
            <w:tcW w:w="2016" w:type="dxa"/>
            <w:shd w:val="clear" w:color="auto" w:fill="auto"/>
            <w:vAlign w:val="bottom"/>
          </w:tcPr>
          <w:p w14:paraId="49D7C8D9" w14:textId="77777777" w:rsidR="00E46963" w:rsidRPr="00EA6211" w:rsidRDefault="00E46963" w:rsidP="00E46963">
            <w:pPr>
              <w:pStyle w:val="ListParagraph"/>
              <w:spacing w:after="0" w:line="240" w:lineRule="auto"/>
              <w:ind w:left="39" w:right="-72"/>
              <w:rPr>
                <w:rFonts w:ascii="Arial" w:hAnsi="Arial" w:cs="Arial"/>
                <w:b/>
                <w:bCs/>
                <w:color w:val="000000"/>
                <w:spacing w:val="-6"/>
                <w:sz w:val="14"/>
                <w:szCs w:val="14"/>
                <w:cs/>
                <w:lang w:val="en-GB"/>
              </w:rPr>
            </w:pPr>
          </w:p>
        </w:tc>
        <w:tc>
          <w:tcPr>
            <w:tcW w:w="965" w:type="dxa"/>
            <w:shd w:val="clear" w:color="auto" w:fill="auto"/>
            <w:vAlign w:val="bottom"/>
          </w:tcPr>
          <w:p w14:paraId="764112BB" w14:textId="77777777" w:rsidR="00E46963" w:rsidRPr="00EA6211" w:rsidRDefault="00E46963" w:rsidP="00E46963">
            <w:pPr>
              <w:pStyle w:val="ListParagraph"/>
              <w:spacing w:before="4" w:after="4" w:line="240" w:lineRule="auto"/>
              <w:ind w:left="-29" w:right="-72"/>
              <w:rPr>
                <w:rFonts w:ascii="Arial" w:hAnsi="Arial" w:cs="Arial"/>
                <w:b/>
                <w:bCs/>
                <w:color w:val="000000"/>
                <w:spacing w:val="-6"/>
                <w:sz w:val="14"/>
                <w:szCs w:val="14"/>
                <w:lang w:val="en-GB"/>
              </w:rPr>
            </w:pPr>
          </w:p>
        </w:tc>
        <w:tc>
          <w:tcPr>
            <w:tcW w:w="864" w:type="dxa"/>
            <w:tcBorders>
              <w:top w:val="single" w:sz="4" w:space="0" w:color="auto"/>
            </w:tcBorders>
            <w:shd w:val="clear" w:color="auto" w:fill="auto"/>
            <w:vAlign w:val="bottom"/>
          </w:tcPr>
          <w:p w14:paraId="39789156" w14:textId="77777777" w:rsidR="00E46963" w:rsidRPr="00EA6211" w:rsidRDefault="00E46963" w:rsidP="00E46963">
            <w:pPr>
              <w:pStyle w:val="ListParagraph"/>
              <w:tabs>
                <w:tab w:val="decimal" w:pos="735"/>
              </w:tabs>
              <w:spacing w:before="4" w:after="4" w:line="240" w:lineRule="auto"/>
              <w:ind w:left="-29" w:right="-72"/>
              <w:jc w:val="both"/>
              <w:rPr>
                <w:rFonts w:ascii="Arial" w:hAnsi="Arial" w:cs="Arial"/>
                <w:b/>
                <w:bCs/>
                <w:color w:val="000000"/>
                <w:spacing w:val="-6"/>
                <w:sz w:val="14"/>
                <w:szCs w:val="14"/>
                <w:lang w:val="en-GB"/>
              </w:rPr>
            </w:pPr>
          </w:p>
        </w:tc>
        <w:tc>
          <w:tcPr>
            <w:tcW w:w="936" w:type="dxa"/>
            <w:tcBorders>
              <w:top w:val="single" w:sz="4" w:space="0" w:color="auto"/>
            </w:tcBorders>
            <w:shd w:val="clear" w:color="auto" w:fill="auto"/>
            <w:vAlign w:val="bottom"/>
          </w:tcPr>
          <w:p w14:paraId="616C5E64" w14:textId="77777777" w:rsidR="00E46963" w:rsidRPr="00EA6211" w:rsidRDefault="00E46963" w:rsidP="00E46963">
            <w:pPr>
              <w:pStyle w:val="ListParagraph"/>
              <w:tabs>
                <w:tab w:val="decimal" w:pos="773"/>
              </w:tabs>
              <w:spacing w:before="4" w:after="4" w:line="240" w:lineRule="auto"/>
              <w:ind w:left="-29" w:right="-72"/>
              <w:jc w:val="both"/>
              <w:rPr>
                <w:rFonts w:ascii="Arial" w:hAnsi="Arial" w:cs="Arial"/>
                <w:b/>
                <w:bCs/>
                <w:color w:val="000000"/>
                <w:spacing w:val="-6"/>
                <w:sz w:val="14"/>
                <w:szCs w:val="14"/>
                <w:lang w:val="en-GB"/>
              </w:rPr>
            </w:pPr>
          </w:p>
        </w:tc>
        <w:tc>
          <w:tcPr>
            <w:tcW w:w="749" w:type="dxa"/>
            <w:tcBorders>
              <w:top w:val="single" w:sz="4" w:space="0" w:color="auto"/>
            </w:tcBorders>
            <w:shd w:val="clear" w:color="auto" w:fill="auto"/>
            <w:vAlign w:val="bottom"/>
          </w:tcPr>
          <w:p w14:paraId="156E0D7A"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b/>
                <w:bCs/>
                <w:color w:val="000000"/>
                <w:spacing w:val="-6"/>
                <w:sz w:val="14"/>
                <w:szCs w:val="14"/>
                <w:lang w:val="en-GB"/>
              </w:rPr>
            </w:pPr>
          </w:p>
        </w:tc>
        <w:tc>
          <w:tcPr>
            <w:tcW w:w="749" w:type="dxa"/>
            <w:tcBorders>
              <w:top w:val="single" w:sz="4" w:space="0" w:color="auto"/>
            </w:tcBorders>
            <w:shd w:val="clear" w:color="auto" w:fill="auto"/>
            <w:vAlign w:val="bottom"/>
          </w:tcPr>
          <w:p w14:paraId="3A07D16B"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b/>
                <w:bCs/>
                <w:color w:val="000000"/>
                <w:spacing w:val="-6"/>
                <w:sz w:val="14"/>
                <w:szCs w:val="14"/>
                <w:lang w:val="en-GB"/>
              </w:rPr>
            </w:pPr>
          </w:p>
        </w:tc>
        <w:tc>
          <w:tcPr>
            <w:tcW w:w="943" w:type="dxa"/>
            <w:tcBorders>
              <w:top w:val="single" w:sz="4" w:space="0" w:color="auto"/>
            </w:tcBorders>
            <w:shd w:val="clear" w:color="auto" w:fill="auto"/>
            <w:vAlign w:val="bottom"/>
          </w:tcPr>
          <w:p w14:paraId="58F9D661" w14:textId="77777777" w:rsidR="00E46963" w:rsidRPr="00EA6211" w:rsidRDefault="00E46963" w:rsidP="00E46963">
            <w:pPr>
              <w:pStyle w:val="ListParagraph"/>
              <w:tabs>
                <w:tab w:val="decimal" w:pos="802"/>
              </w:tabs>
              <w:spacing w:before="4" w:after="4" w:line="240" w:lineRule="auto"/>
              <w:ind w:left="-29" w:right="-72"/>
              <w:jc w:val="both"/>
              <w:rPr>
                <w:rFonts w:ascii="Arial" w:hAnsi="Arial" w:cs="Arial"/>
                <w:b/>
                <w:bCs/>
                <w:color w:val="000000"/>
                <w:spacing w:val="-6"/>
                <w:sz w:val="14"/>
                <w:szCs w:val="14"/>
                <w:lang w:val="en-GB"/>
              </w:rPr>
            </w:pPr>
          </w:p>
        </w:tc>
        <w:tc>
          <w:tcPr>
            <w:tcW w:w="144" w:type="dxa"/>
            <w:shd w:val="clear" w:color="auto" w:fill="auto"/>
          </w:tcPr>
          <w:p w14:paraId="03A21F48" w14:textId="77777777" w:rsidR="00E46963" w:rsidRPr="00EA6211" w:rsidRDefault="00E46963" w:rsidP="00E46963">
            <w:pPr>
              <w:pStyle w:val="ListParagraph"/>
              <w:spacing w:after="0" w:line="240" w:lineRule="auto"/>
              <w:ind w:left="-29" w:right="-43"/>
              <w:jc w:val="right"/>
              <w:rPr>
                <w:rFonts w:ascii="Arial" w:hAnsi="Arial" w:cs="Arial"/>
                <w:b/>
                <w:bCs/>
                <w:color w:val="000000"/>
                <w:spacing w:val="-6"/>
                <w:sz w:val="14"/>
                <w:szCs w:val="14"/>
                <w:lang w:val="en-GB"/>
              </w:rPr>
            </w:pPr>
          </w:p>
        </w:tc>
        <w:tc>
          <w:tcPr>
            <w:tcW w:w="994" w:type="dxa"/>
            <w:tcBorders>
              <w:top w:val="single" w:sz="4" w:space="0" w:color="auto"/>
            </w:tcBorders>
            <w:shd w:val="clear" w:color="auto" w:fill="auto"/>
            <w:vAlign w:val="bottom"/>
          </w:tcPr>
          <w:p w14:paraId="7D96D10A" w14:textId="77777777" w:rsidR="00E46963" w:rsidRPr="00EA6211" w:rsidRDefault="00E46963" w:rsidP="00E46963">
            <w:pPr>
              <w:pStyle w:val="ListParagraph"/>
              <w:tabs>
                <w:tab w:val="decimal" w:pos="821"/>
              </w:tabs>
              <w:spacing w:before="4" w:after="4" w:line="240" w:lineRule="auto"/>
              <w:ind w:left="-29" w:right="-43"/>
              <w:jc w:val="both"/>
              <w:rPr>
                <w:rFonts w:ascii="Arial" w:hAnsi="Arial" w:cs="Arial"/>
                <w:b/>
                <w:bCs/>
                <w:color w:val="000000"/>
                <w:spacing w:val="-6"/>
                <w:sz w:val="14"/>
                <w:szCs w:val="14"/>
                <w:lang w:val="en-GB"/>
              </w:rPr>
            </w:pPr>
          </w:p>
        </w:tc>
        <w:tc>
          <w:tcPr>
            <w:tcW w:w="994" w:type="dxa"/>
            <w:tcBorders>
              <w:top w:val="single" w:sz="4" w:space="0" w:color="auto"/>
            </w:tcBorders>
            <w:shd w:val="clear" w:color="auto" w:fill="auto"/>
            <w:vAlign w:val="bottom"/>
          </w:tcPr>
          <w:p w14:paraId="1DDE5C34" w14:textId="77777777" w:rsidR="00E46963" w:rsidRPr="00EA6211" w:rsidRDefault="00E46963" w:rsidP="00E46963">
            <w:pPr>
              <w:pStyle w:val="ListParagraph"/>
              <w:tabs>
                <w:tab w:val="decimal" w:pos="864"/>
              </w:tabs>
              <w:spacing w:before="4" w:after="4" w:line="240" w:lineRule="auto"/>
              <w:ind w:left="0" w:right="-72"/>
              <w:jc w:val="both"/>
              <w:rPr>
                <w:rFonts w:ascii="Arial" w:hAnsi="Arial" w:cs="Arial"/>
                <w:b/>
                <w:bCs/>
                <w:color w:val="000000"/>
                <w:spacing w:val="-6"/>
                <w:sz w:val="14"/>
                <w:szCs w:val="14"/>
                <w:lang w:val="en-GB"/>
              </w:rPr>
            </w:pPr>
          </w:p>
        </w:tc>
        <w:tc>
          <w:tcPr>
            <w:tcW w:w="994" w:type="dxa"/>
            <w:tcBorders>
              <w:top w:val="single" w:sz="4" w:space="0" w:color="auto"/>
            </w:tcBorders>
            <w:shd w:val="clear" w:color="auto" w:fill="auto"/>
            <w:vAlign w:val="bottom"/>
          </w:tcPr>
          <w:p w14:paraId="7683FC32" w14:textId="77777777" w:rsidR="00E46963" w:rsidRPr="00EA6211" w:rsidRDefault="00E46963" w:rsidP="00E46963">
            <w:pPr>
              <w:tabs>
                <w:tab w:val="decimal" w:pos="825"/>
              </w:tabs>
              <w:ind w:right="-72"/>
              <w:jc w:val="both"/>
              <w:rPr>
                <w:rFonts w:ascii="Arial" w:eastAsia="Calibri" w:hAnsi="Arial" w:cs="Arial"/>
                <w:b/>
                <w:bCs/>
                <w:color w:val="000000"/>
                <w:spacing w:val="-6"/>
                <w:sz w:val="14"/>
                <w:szCs w:val="14"/>
              </w:rPr>
            </w:pPr>
          </w:p>
        </w:tc>
        <w:tc>
          <w:tcPr>
            <w:tcW w:w="994" w:type="dxa"/>
            <w:tcBorders>
              <w:top w:val="single" w:sz="4" w:space="0" w:color="auto"/>
            </w:tcBorders>
            <w:shd w:val="clear" w:color="auto" w:fill="auto"/>
            <w:vAlign w:val="bottom"/>
          </w:tcPr>
          <w:p w14:paraId="406F0B0B" w14:textId="77777777" w:rsidR="00E46963" w:rsidRPr="00EA6211" w:rsidRDefault="00E46963" w:rsidP="00E46963">
            <w:pPr>
              <w:pStyle w:val="ListParagraph"/>
              <w:tabs>
                <w:tab w:val="decimal" w:pos="821"/>
              </w:tabs>
              <w:spacing w:before="4" w:after="4" w:line="240" w:lineRule="auto"/>
              <w:ind w:left="-29" w:right="-72"/>
              <w:jc w:val="both"/>
              <w:rPr>
                <w:rFonts w:ascii="Arial" w:hAnsi="Arial" w:cs="Arial"/>
                <w:b/>
                <w:bCs/>
                <w:color w:val="000000"/>
                <w:spacing w:val="-6"/>
                <w:sz w:val="14"/>
                <w:szCs w:val="14"/>
                <w:lang w:val="en-GB"/>
              </w:rPr>
            </w:pPr>
          </w:p>
        </w:tc>
        <w:tc>
          <w:tcPr>
            <w:tcW w:w="994" w:type="dxa"/>
            <w:shd w:val="clear" w:color="auto" w:fill="auto"/>
            <w:vAlign w:val="bottom"/>
          </w:tcPr>
          <w:p w14:paraId="7F0768A7" w14:textId="77777777" w:rsidR="00E46963" w:rsidRPr="00EA6211" w:rsidRDefault="00E46963" w:rsidP="00E46963">
            <w:pPr>
              <w:pStyle w:val="ListParagraph"/>
              <w:tabs>
                <w:tab w:val="decimal" w:pos="821"/>
              </w:tabs>
              <w:spacing w:before="4" w:after="4" w:line="240" w:lineRule="auto"/>
              <w:ind w:left="0" w:right="-72"/>
              <w:jc w:val="both"/>
              <w:rPr>
                <w:rFonts w:ascii="Arial" w:hAnsi="Arial" w:cs="Arial"/>
                <w:b/>
                <w:bCs/>
                <w:color w:val="000000"/>
                <w:spacing w:val="-6"/>
                <w:sz w:val="14"/>
                <w:szCs w:val="14"/>
                <w:lang w:val="en-GB"/>
              </w:rPr>
            </w:pPr>
          </w:p>
        </w:tc>
        <w:tc>
          <w:tcPr>
            <w:tcW w:w="144" w:type="dxa"/>
            <w:shd w:val="clear" w:color="auto" w:fill="auto"/>
          </w:tcPr>
          <w:p w14:paraId="5A46CFB1" w14:textId="77777777" w:rsidR="00E46963" w:rsidRPr="00EA6211" w:rsidRDefault="00E46963" w:rsidP="00E46963">
            <w:pPr>
              <w:pStyle w:val="ListParagraph"/>
              <w:tabs>
                <w:tab w:val="decimal" w:pos="788"/>
              </w:tabs>
              <w:spacing w:after="0" w:line="240" w:lineRule="auto"/>
              <w:ind w:left="-29" w:right="-72"/>
              <w:jc w:val="right"/>
              <w:rPr>
                <w:rFonts w:ascii="Arial" w:hAnsi="Arial" w:cs="Arial"/>
                <w:b/>
                <w:bCs/>
                <w:color w:val="000000"/>
                <w:spacing w:val="-6"/>
                <w:sz w:val="14"/>
                <w:szCs w:val="14"/>
                <w:lang w:val="en-GB"/>
              </w:rPr>
            </w:pPr>
          </w:p>
        </w:tc>
        <w:tc>
          <w:tcPr>
            <w:tcW w:w="936" w:type="dxa"/>
            <w:tcBorders>
              <w:top w:val="single" w:sz="4" w:space="0" w:color="auto"/>
            </w:tcBorders>
            <w:shd w:val="clear" w:color="auto" w:fill="auto"/>
          </w:tcPr>
          <w:p w14:paraId="699AB169" w14:textId="77777777" w:rsidR="00E46963" w:rsidRPr="00EA6211" w:rsidRDefault="00E46963" w:rsidP="00E46963">
            <w:pPr>
              <w:pStyle w:val="ListParagraph"/>
              <w:tabs>
                <w:tab w:val="decimal" w:pos="821"/>
              </w:tabs>
              <w:spacing w:before="4" w:after="4" w:line="240" w:lineRule="auto"/>
              <w:ind w:left="-29" w:right="-72"/>
              <w:jc w:val="both"/>
              <w:rPr>
                <w:rFonts w:ascii="Arial" w:hAnsi="Arial" w:cs="Arial"/>
                <w:b/>
                <w:bCs/>
                <w:color w:val="000000"/>
                <w:spacing w:val="-6"/>
                <w:sz w:val="14"/>
                <w:szCs w:val="14"/>
                <w:lang w:val="en-GB"/>
              </w:rPr>
            </w:pPr>
          </w:p>
        </w:tc>
        <w:tc>
          <w:tcPr>
            <w:tcW w:w="916" w:type="dxa"/>
            <w:tcBorders>
              <w:top w:val="single" w:sz="4" w:space="0" w:color="auto"/>
            </w:tcBorders>
            <w:shd w:val="clear" w:color="auto" w:fill="auto"/>
          </w:tcPr>
          <w:p w14:paraId="6E94E980" w14:textId="77777777" w:rsidR="00E46963" w:rsidRPr="00EA6211" w:rsidRDefault="00E46963" w:rsidP="00E46963">
            <w:pPr>
              <w:pStyle w:val="ListParagraph"/>
              <w:tabs>
                <w:tab w:val="decimal" w:pos="776"/>
              </w:tabs>
              <w:spacing w:before="4" w:after="4" w:line="240" w:lineRule="auto"/>
              <w:ind w:left="-29" w:right="-72"/>
              <w:jc w:val="both"/>
              <w:rPr>
                <w:rFonts w:ascii="Arial" w:hAnsi="Arial" w:cs="Arial"/>
                <w:b/>
                <w:bCs/>
                <w:color w:val="000000"/>
                <w:spacing w:val="-6"/>
                <w:sz w:val="14"/>
                <w:szCs w:val="14"/>
                <w:lang w:val="en-GB"/>
              </w:rPr>
            </w:pPr>
          </w:p>
        </w:tc>
        <w:tc>
          <w:tcPr>
            <w:tcW w:w="749" w:type="dxa"/>
            <w:tcBorders>
              <w:top w:val="single" w:sz="4" w:space="0" w:color="auto"/>
            </w:tcBorders>
            <w:shd w:val="clear" w:color="auto" w:fill="auto"/>
          </w:tcPr>
          <w:p w14:paraId="61CEC3F7"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b/>
                <w:bCs/>
                <w:color w:val="000000"/>
                <w:spacing w:val="-6"/>
                <w:sz w:val="14"/>
                <w:szCs w:val="14"/>
                <w:lang w:val="en-GB"/>
              </w:rPr>
            </w:pPr>
          </w:p>
        </w:tc>
        <w:tc>
          <w:tcPr>
            <w:tcW w:w="999" w:type="dxa"/>
            <w:tcBorders>
              <w:top w:val="single" w:sz="4" w:space="0" w:color="auto"/>
            </w:tcBorders>
            <w:shd w:val="clear" w:color="auto" w:fill="auto"/>
            <w:vAlign w:val="bottom"/>
          </w:tcPr>
          <w:p w14:paraId="5440CD4B" w14:textId="77777777" w:rsidR="00E46963" w:rsidRPr="00EA6211" w:rsidRDefault="00E46963" w:rsidP="00E46963">
            <w:pPr>
              <w:tabs>
                <w:tab w:val="decimal" w:pos="855"/>
              </w:tabs>
              <w:ind w:right="-72"/>
              <w:jc w:val="both"/>
              <w:rPr>
                <w:rFonts w:ascii="Arial" w:eastAsia="Calibri" w:hAnsi="Arial" w:cs="Arial"/>
                <w:b/>
                <w:bCs/>
                <w:color w:val="000000"/>
                <w:spacing w:val="-6"/>
                <w:sz w:val="14"/>
                <w:szCs w:val="14"/>
              </w:rPr>
            </w:pPr>
          </w:p>
        </w:tc>
      </w:tr>
      <w:tr w:rsidR="00E46963" w:rsidRPr="00EA6211" w14:paraId="6030F776" w14:textId="77777777" w:rsidTr="00300AC3">
        <w:tc>
          <w:tcPr>
            <w:tcW w:w="2016" w:type="dxa"/>
            <w:shd w:val="clear" w:color="auto" w:fill="auto"/>
            <w:vAlign w:val="bottom"/>
          </w:tcPr>
          <w:p w14:paraId="7BA49D6C"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b/>
                <w:bCs/>
                <w:color w:val="000000"/>
                <w:spacing w:val="-6"/>
                <w:sz w:val="14"/>
                <w:szCs w:val="14"/>
                <w:lang w:val="en-GB"/>
              </w:rPr>
              <w:t>Financial liabilities</w:t>
            </w:r>
          </w:p>
        </w:tc>
        <w:tc>
          <w:tcPr>
            <w:tcW w:w="965" w:type="dxa"/>
            <w:shd w:val="clear" w:color="auto" w:fill="auto"/>
            <w:vAlign w:val="bottom"/>
          </w:tcPr>
          <w:p w14:paraId="7538355D"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p>
        </w:tc>
        <w:tc>
          <w:tcPr>
            <w:tcW w:w="864" w:type="dxa"/>
            <w:shd w:val="clear" w:color="auto" w:fill="auto"/>
            <w:vAlign w:val="bottom"/>
          </w:tcPr>
          <w:p w14:paraId="086417D1" w14:textId="77777777" w:rsidR="00E46963" w:rsidRPr="00EA6211" w:rsidRDefault="00E46963" w:rsidP="00E46963">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p>
        </w:tc>
        <w:tc>
          <w:tcPr>
            <w:tcW w:w="936" w:type="dxa"/>
            <w:shd w:val="clear" w:color="auto" w:fill="auto"/>
            <w:vAlign w:val="bottom"/>
          </w:tcPr>
          <w:p w14:paraId="02F2571D" w14:textId="77777777" w:rsidR="00E46963" w:rsidRPr="00EA6211" w:rsidRDefault="00E46963"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p>
        </w:tc>
        <w:tc>
          <w:tcPr>
            <w:tcW w:w="749" w:type="dxa"/>
            <w:shd w:val="clear" w:color="auto" w:fill="auto"/>
            <w:vAlign w:val="bottom"/>
          </w:tcPr>
          <w:p w14:paraId="2604B121"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749" w:type="dxa"/>
            <w:shd w:val="clear" w:color="auto" w:fill="auto"/>
            <w:vAlign w:val="bottom"/>
          </w:tcPr>
          <w:p w14:paraId="1D0BFE4F"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43" w:type="dxa"/>
            <w:shd w:val="clear" w:color="auto" w:fill="auto"/>
            <w:vAlign w:val="bottom"/>
          </w:tcPr>
          <w:p w14:paraId="7027D378" w14:textId="77777777" w:rsidR="00E46963" w:rsidRPr="00EA6211" w:rsidRDefault="00E46963"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p>
        </w:tc>
        <w:tc>
          <w:tcPr>
            <w:tcW w:w="144" w:type="dxa"/>
            <w:shd w:val="clear" w:color="auto" w:fill="auto"/>
          </w:tcPr>
          <w:p w14:paraId="42E89A54"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70756C8B" w14:textId="77777777" w:rsidR="00E46963" w:rsidRPr="00EA6211" w:rsidRDefault="00E46963" w:rsidP="00E46963">
            <w:pPr>
              <w:pStyle w:val="ListParagraph"/>
              <w:tabs>
                <w:tab w:val="decimal" w:pos="821"/>
              </w:tabs>
              <w:spacing w:before="4" w:after="4" w:line="240" w:lineRule="auto"/>
              <w:ind w:left="-29" w:right="-43"/>
              <w:jc w:val="both"/>
              <w:rPr>
                <w:rFonts w:ascii="Arial" w:hAnsi="Arial" w:cs="Arial"/>
                <w:color w:val="000000"/>
                <w:spacing w:val="-6"/>
                <w:sz w:val="14"/>
                <w:szCs w:val="14"/>
                <w:lang w:val="en-GB"/>
              </w:rPr>
            </w:pPr>
          </w:p>
        </w:tc>
        <w:tc>
          <w:tcPr>
            <w:tcW w:w="994" w:type="dxa"/>
            <w:shd w:val="clear" w:color="auto" w:fill="auto"/>
            <w:vAlign w:val="bottom"/>
          </w:tcPr>
          <w:p w14:paraId="63D1FD24" w14:textId="77777777" w:rsidR="00E46963" w:rsidRPr="00EA6211" w:rsidRDefault="00E46963" w:rsidP="00E46963">
            <w:pPr>
              <w:pStyle w:val="ListParagraph"/>
              <w:tabs>
                <w:tab w:val="decimal" w:pos="864"/>
              </w:tabs>
              <w:spacing w:before="4" w:after="4" w:line="240" w:lineRule="auto"/>
              <w:ind w:left="0" w:right="-72"/>
              <w:jc w:val="both"/>
              <w:rPr>
                <w:rFonts w:ascii="Arial" w:hAnsi="Arial" w:cs="Arial"/>
                <w:color w:val="000000"/>
                <w:spacing w:val="-6"/>
                <w:sz w:val="14"/>
                <w:szCs w:val="14"/>
                <w:lang w:val="en-GB"/>
              </w:rPr>
            </w:pPr>
          </w:p>
        </w:tc>
        <w:tc>
          <w:tcPr>
            <w:tcW w:w="994" w:type="dxa"/>
            <w:shd w:val="clear" w:color="auto" w:fill="auto"/>
            <w:vAlign w:val="bottom"/>
          </w:tcPr>
          <w:p w14:paraId="09E9369B" w14:textId="77777777" w:rsidR="00E46963" w:rsidRPr="00EA6211" w:rsidRDefault="00E46963" w:rsidP="00E46963">
            <w:pPr>
              <w:tabs>
                <w:tab w:val="decimal" w:pos="825"/>
              </w:tabs>
              <w:ind w:right="-72"/>
              <w:jc w:val="both"/>
              <w:rPr>
                <w:rFonts w:ascii="Arial" w:hAnsi="Arial" w:cs="Arial"/>
                <w:color w:val="000000"/>
                <w:spacing w:val="-4"/>
                <w:sz w:val="14"/>
                <w:szCs w:val="14"/>
              </w:rPr>
            </w:pPr>
          </w:p>
        </w:tc>
        <w:tc>
          <w:tcPr>
            <w:tcW w:w="994" w:type="dxa"/>
            <w:shd w:val="clear" w:color="auto" w:fill="auto"/>
            <w:vAlign w:val="bottom"/>
          </w:tcPr>
          <w:p w14:paraId="52E09AB2" w14:textId="77777777"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94" w:type="dxa"/>
            <w:shd w:val="clear" w:color="auto" w:fill="auto"/>
            <w:vAlign w:val="bottom"/>
          </w:tcPr>
          <w:p w14:paraId="0D9B75F5" w14:textId="77777777" w:rsidR="00E46963" w:rsidRPr="00EA6211" w:rsidRDefault="00E46963" w:rsidP="00E46963">
            <w:pPr>
              <w:pStyle w:val="ListParagraph"/>
              <w:tabs>
                <w:tab w:val="decimal" w:pos="821"/>
              </w:tabs>
              <w:spacing w:before="4" w:after="4" w:line="240" w:lineRule="auto"/>
              <w:ind w:left="0" w:right="-72"/>
              <w:jc w:val="both"/>
              <w:rPr>
                <w:rFonts w:ascii="Arial" w:hAnsi="Arial" w:cs="Arial"/>
                <w:color w:val="000000"/>
                <w:spacing w:val="-6"/>
                <w:sz w:val="14"/>
                <w:szCs w:val="14"/>
                <w:lang w:val="en-GB"/>
              </w:rPr>
            </w:pPr>
          </w:p>
        </w:tc>
        <w:tc>
          <w:tcPr>
            <w:tcW w:w="144" w:type="dxa"/>
            <w:shd w:val="clear" w:color="auto" w:fill="auto"/>
          </w:tcPr>
          <w:p w14:paraId="200902EF" w14:textId="77777777" w:rsidR="00E46963" w:rsidRPr="00EA6211" w:rsidRDefault="00E46963" w:rsidP="00E46963">
            <w:pPr>
              <w:pStyle w:val="ListParagraph"/>
              <w:tabs>
                <w:tab w:val="decimal" w:pos="788"/>
              </w:tabs>
              <w:spacing w:after="0" w:line="240" w:lineRule="auto"/>
              <w:ind w:left="-29" w:right="-72"/>
              <w:jc w:val="right"/>
              <w:rPr>
                <w:rFonts w:ascii="Arial" w:hAnsi="Arial" w:cs="Arial"/>
                <w:color w:val="000000"/>
                <w:spacing w:val="-6"/>
                <w:sz w:val="14"/>
                <w:szCs w:val="14"/>
                <w:lang w:val="en-GB"/>
              </w:rPr>
            </w:pPr>
          </w:p>
        </w:tc>
        <w:tc>
          <w:tcPr>
            <w:tcW w:w="936" w:type="dxa"/>
            <w:shd w:val="clear" w:color="auto" w:fill="auto"/>
          </w:tcPr>
          <w:p w14:paraId="14C256E1" w14:textId="77777777"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16" w:type="dxa"/>
            <w:shd w:val="clear" w:color="auto" w:fill="auto"/>
          </w:tcPr>
          <w:p w14:paraId="7E8BB739" w14:textId="77777777" w:rsidR="00E46963" w:rsidRPr="00EA6211" w:rsidRDefault="00E46963" w:rsidP="00E46963">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p>
        </w:tc>
        <w:tc>
          <w:tcPr>
            <w:tcW w:w="749" w:type="dxa"/>
            <w:shd w:val="clear" w:color="auto" w:fill="auto"/>
          </w:tcPr>
          <w:p w14:paraId="5100FC78"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99" w:type="dxa"/>
            <w:shd w:val="clear" w:color="auto" w:fill="auto"/>
            <w:vAlign w:val="bottom"/>
          </w:tcPr>
          <w:p w14:paraId="2DE25DB0" w14:textId="77777777" w:rsidR="00E46963" w:rsidRPr="00EA6211" w:rsidRDefault="00E46963" w:rsidP="00E46963">
            <w:pPr>
              <w:tabs>
                <w:tab w:val="decimal" w:pos="855"/>
              </w:tabs>
              <w:ind w:right="-72"/>
              <w:jc w:val="both"/>
              <w:rPr>
                <w:rFonts w:ascii="Arial" w:hAnsi="Arial" w:cs="Arial"/>
                <w:color w:val="000000"/>
                <w:spacing w:val="-4"/>
                <w:sz w:val="14"/>
                <w:szCs w:val="14"/>
              </w:rPr>
            </w:pPr>
          </w:p>
        </w:tc>
      </w:tr>
      <w:tr w:rsidR="00E46963" w:rsidRPr="00EA6211" w14:paraId="39D48E2E" w14:textId="77777777" w:rsidTr="00300AC3">
        <w:tc>
          <w:tcPr>
            <w:tcW w:w="2016" w:type="dxa"/>
            <w:shd w:val="clear" w:color="auto" w:fill="auto"/>
            <w:vAlign w:val="bottom"/>
          </w:tcPr>
          <w:p w14:paraId="5192517E" w14:textId="4D3CA145"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Trade and other current payables</w:t>
            </w:r>
          </w:p>
        </w:tc>
        <w:tc>
          <w:tcPr>
            <w:tcW w:w="965" w:type="dxa"/>
            <w:shd w:val="clear" w:color="auto" w:fill="auto"/>
          </w:tcPr>
          <w:p w14:paraId="754D30A0"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2D4F72DF" w14:textId="77777777" w:rsidR="00E46963" w:rsidRPr="00EA6211" w:rsidRDefault="00E46963" w:rsidP="00E46963">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shd w:val="clear" w:color="auto" w:fill="auto"/>
          </w:tcPr>
          <w:p w14:paraId="5BF69B85" w14:textId="0D5D10BB" w:rsidR="00E46963" w:rsidRPr="00EA6211" w:rsidRDefault="00A73D3B"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12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861</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403</w:t>
            </w:r>
          </w:p>
        </w:tc>
        <w:tc>
          <w:tcPr>
            <w:tcW w:w="749" w:type="dxa"/>
            <w:shd w:val="clear" w:color="auto" w:fill="auto"/>
            <w:vAlign w:val="bottom"/>
          </w:tcPr>
          <w:p w14:paraId="1EB9143C"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3D4A103F"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shd w:val="clear" w:color="auto" w:fill="auto"/>
          </w:tcPr>
          <w:p w14:paraId="5D5E218B" w14:textId="29029E84" w:rsidR="00E46963" w:rsidRPr="00EA6211" w:rsidRDefault="00A73D3B"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12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861</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403</w:t>
            </w:r>
          </w:p>
        </w:tc>
        <w:tc>
          <w:tcPr>
            <w:tcW w:w="144" w:type="dxa"/>
            <w:shd w:val="clear" w:color="auto" w:fill="auto"/>
          </w:tcPr>
          <w:p w14:paraId="7F39B778"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64407EF6" w14:textId="77777777" w:rsidR="00E46963" w:rsidRPr="00EA6211" w:rsidRDefault="00E46963" w:rsidP="00E46963">
            <w:pPr>
              <w:tabs>
                <w:tab w:val="decimal" w:pos="855"/>
              </w:tabs>
              <w:ind w:right="-72"/>
              <w:jc w:val="both"/>
              <w:rPr>
                <w:rFonts w:ascii="Arial" w:hAnsi="Arial" w:cs="Arial"/>
                <w:color w:val="000000"/>
                <w:spacing w:val="-6"/>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shd w:val="clear" w:color="auto" w:fill="auto"/>
            <w:vAlign w:val="bottom"/>
          </w:tcPr>
          <w:p w14:paraId="195393B0" w14:textId="77777777" w:rsidR="00E46963" w:rsidRPr="00EA6211" w:rsidRDefault="00E46963" w:rsidP="00E46963">
            <w:pPr>
              <w:tabs>
                <w:tab w:val="decimal" w:pos="864"/>
              </w:tabs>
              <w:ind w:right="-72"/>
              <w:jc w:val="both"/>
              <w:rPr>
                <w:rFonts w:ascii="Arial" w:hAnsi="Arial" w:cs="Arial"/>
                <w:color w:val="000000"/>
                <w:spacing w:val="-6"/>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shd w:val="clear" w:color="auto" w:fill="auto"/>
          </w:tcPr>
          <w:p w14:paraId="36558521" w14:textId="4C95227C" w:rsidR="00E46963" w:rsidRPr="00EA6211" w:rsidRDefault="00A73D3B" w:rsidP="00E46963">
            <w:pPr>
              <w:tabs>
                <w:tab w:val="decimal" w:pos="825"/>
              </w:tabs>
              <w:ind w:right="-72"/>
              <w:jc w:val="both"/>
              <w:rPr>
                <w:rFonts w:ascii="Arial" w:hAnsi="Arial" w:cs="Arial"/>
                <w:color w:val="000000"/>
                <w:spacing w:val="-6"/>
                <w:sz w:val="14"/>
                <w:szCs w:val="14"/>
              </w:rPr>
            </w:pPr>
            <w:r w:rsidRPr="00A73D3B">
              <w:rPr>
                <w:rFonts w:ascii="Arial" w:hAnsi="Arial" w:cs="Arial"/>
                <w:color w:val="000000"/>
                <w:spacing w:val="-6"/>
                <w:sz w:val="14"/>
                <w:szCs w:val="14"/>
              </w:rPr>
              <w:t>12</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861</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403</w:t>
            </w:r>
          </w:p>
        </w:tc>
        <w:tc>
          <w:tcPr>
            <w:tcW w:w="994" w:type="dxa"/>
            <w:shd w:val="clear" w:color="auto" w:fill="auto"/>
          </w:tcPr>
          <w:p w14:paraId="09E113B1" w14:textId="3A644F86" w:rsidR="00E46963" w:rsidRPr="00EA6211" w:rsidRDefault="00A73D3B"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4"/>
                <w:szCs w:val="14"/>
                <w:lang w:val="en-GB"/>
              </w:rPr>
            </w:pPr>
            <w:r w:rsidRPr="00A73D3B">
              <w:rPr>
                <w:rFonts w:ascii="Arial" w:eastAsia="Times New Roman" w:hAnsi="Arial" w:cs="Arial"/>
                <w:color w:val="000000"/>
                <w:spacing w:val="-6"/>
                <w:sz w:val="14"/>
                <w:szCs w:val="14"/>
                <w:lang w:val="en-GB"/>
              </w:rPr>
              <w:t>12</w:t>
            </w:r>
            <w:r w:rsidR="00E46963" w:rsidRPr="00EA6211">
              <w:rPr>
                <w:rFonts w:ascii="Arial" w:eastAsia="Times New Roman" w:hAnsi="Arial" w:cs="Arial"/>
                <w:color w:val="000000"/>
                <w:spacing w:val="-6"/>
                <w:sz w:val="14"/>
                <w:szCs w:val="14"/>
                <w:lang w:val="en-GB"/>
              </w:rPr>
              <w:t>,</w:t>
            </w:r>
            <w:r w:rsidRPr="00A73D3B">
              <w:rPr>
                <w:rFonts w:ascii="Arial" w:eastAsia="Times New Roman" w:hAnsi="Arial" w:cs="Arial"/>
                <w:color w:val="000000"/>
                <w:spacing w:val="-6"/>
                <w:sz w:val="14"/>
                <w:szCs w:val="14"/>
                <w:lang w:val="en-GB"/>
              </w:rPr>
              <w:t>861</w:t>
            </w:r>
            <w:r w:rsidR="00E46963" w:rsidRPr="00EA6211">
              <w:rPr>
                <w:rFonts w:ascii="Arial" w:eastAsia="Times New Roman" w:hAnsi="Arial" w:cs="Arial"/>
                <w:color w:val="000000"/>
                <w:spacing w:val="-6"/>
                <w:sz w:val="14"/>
                <w:szCs w:val="14"/>
                <w:lang w:val="en-GB"/>
              </w:rPr>
              <w:t>,</w:t>
            </w:r>
            <w:r w:rsidRPr="00A73D3B">
              <w:rPr>
                <w:rFonts w:ascii="Arial" w:eastAsia="Times New Roman" w:hAnsi="Arial" w:cs="Arial"/>
                <w:color w:val="000000"/>
                <w:spacing w:val="-6"/>
                <w:sz w:val="14"/>
                <w:szCs w:val="14"/>
                <w:lang w:val="en-GB"/>
              </w:rPr>
              <w:t>403</w:t>
            </w:r>
          </w:p>
        </w:tc>
        <w:tc>
          <w:tcPr>
            <w:tcW w:w="994" w:type="dxa"/>
            <w:shd w:val="clear" w:color="auto" w:fill="auto"/>
            <w:vAlign w:val="bottom"/>
          </w:tcPr>
          <w:p w14:paraId="1ABD1278" w14:textId="77777777" w:rsidR="00E46963" w:rsidRPr="00EA6211" w:rsidRDefault="00E46963" w:rsidP="00E46963">
            <w:pPr>
              <w:pStyle w:val="ListParagraph"/>
              <w:spacing w:before="4" w:after="4" w:line="240" w:lineRule="auto"/>
              <w:ind w:left="-29" w:right="-72"/>
              <w:jc w:val="center"/>
              <w:rPr>
                <w:rFonts w:ascii="Arial" w:eastAsia="Arial Unicode MS" w:hAnsi="Arial" w:cs="Arial"/>
                <w:color w:val="000000"/>
                <w:spacing w:val="-4"/>
                <w:sz w:val="14"/>
                <w:szCs w:val="14"/>
              </w:rPr>
            </w:pPr>
            <w:r w:rsidRPr="00EA6211">
              <w:rPr>
                <w:rFonts w:ascii="Arial" w:hAnsi="Arial" w:cs="Arial"/>
                <w:color w:val="000000"/>
                <w:spacing w:val="-6"/>
                <w:sz w:val="14"/>
                <w:szCs w:val="14"/>
                <w:cs/>
                <w:lang w:val="en-GB"/>
              </w:rPr>
              <w:t>-</w:t>
            </w:r>
          </w:p>
        </w:tc>
        <w:tc>
          <w:tcPr>
            <w:tcW w:w="144" w:type="dxa"/>
            <w:shd w:val="clear" w:color="auto" w:fill="auto"/>
          </w:tcPr>
          <w:p w14:paraId="627A3CAA" w14:textId="77777777" w:rsidR="00E46963" w:rsidRPr="00EA6211" w:rsidRDefault="00E46963" w:rsidP="00E46963">
            <w:pPr>
              <w:pStyle w:val="ListParagraph"/>
              <w:tabs>
                <w:tab w:val="decimal" w:pos="792"/>
              </w:tabs>
              <w:spacing w:after="0" w:line="240" w:lineRule="auto"/>
              <w:ind w:left="-29" w:right="-43"/>
              <w:jc w:val="right"/>
              <w:rPr>
                <w:rFonts w:ascii="Arial" w:hAnsi="Arial" w:cs="Arial"/>
                <w:color w:val="000000"/>
                <w:spacing w:val="-6"/>
                <w:sz w:val="14"/>
                <w:szCs w:val="14"/>
                <w:lang w:val="en-GB"/>
              </w:rPr>
            </w:pPr>
          </w:p>
        </w:tc>
        <w:tc>
          <w:tcPr>
            <w:tcW w:w="936" w:type="dxa"/>
            <w:shd w:val="clear" w:color="auto" w:fill="auto"/>
          </w:tcPr>
          <w:p w14:paraId="06763302" w14:textId="30A2E6F3"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w:t>
            </w:r>
            <w:r w:rsidR="00A73D3B" w:rsidRPr="00A73D3B">
              <w:rPr>
                <w:rFonts w:ascii="Arial" w:hAnsi="Arial" w:cs="Arial"/>
                <w:color w:val="000000"/>
                <w:spacing w:val="-6"/>
                <w:sz w:val="14"/>
                <w:szCs w:val="14"/>
                <w:lang w:val="en-GB"/>
              </w:rPr>
              <w:t>12</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861</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403</w:t>
            </w:r>
            <w:r w:rsidRPr="00EA6211">
              <w:rPr>
                <w:rFonts w:ascii="Arial" w:hAnsi="Arial" w:cs="Arial"/>
                <w:color w:val="000000"/>
                <w:spacing w:val="-6"/>
                <w:sz w:val="14"/>
                <w:szCs w:val="14"/>
                <w:lang w:val="en-GB"/>
              </w:rPr>
              <w:t>)</w:t>
            </w:r>
          </w:p>
        </w:tc>
        <w:tc>
          <w:tcPr>
            <w:tcW w:w="916" w:type="dxa"/>
            <w:shd w:val="clear" w:color="auto" w:fill="auto"/>
            <w:vAlign w:val="bottom"/>
          </w:tcPr>
          <w:p w14:paraId="7F8F80C1" w14:textId="77777777" w:rsidR="00E46963" w:rsidRPr="00EA6211" w:rsidRDefault="00E46963" w:rsidP="00E46963">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3F4B72AF"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shd w:val="clear" w:color="auto" w:fill="auto"/>
          </w:tcPr>
          <w:p w14:paraId="4C7B861B" w14:textId="55822B95" w:rsidR="00E46963" w:rsidRPr="00EA6211" w:rsidRDefault="00E46963" w:rsidP="00E46963">
            <w:pPr>
              <w:tabs>
                <w:tab w:val="decimal" w:pos="855"/>
              </w:tabs>
              <w:ind w:right="-72"/>
              <w:jc w:val="both"/>
              <w:rPr>
                <w:rFonts w:ascii="Arial" w:hAnsi="Arial" w:cs="Arial"/>
                <w:color w:val="000000"/>
                <w:spacing w:val="-4"/>
                <w:sz w:val="14"/>
                <w:szCs w:val="14"/>
              </w:rPr>
            </w:pPr>
            <w:r w:rsidRPr="00EA6211">
              <w:rPr>
                <w:rFonts w:ascii="Arial" w:hAnsi="Arial" w:cs="Arial"/>
                <w:color w:val="000000"/>
                <w:spacing w:val="-4"/>
                <w:sz w:val="14"/>
                <w:szCs w:val="14"/>
              </w:rPr>
              <w:t xml:space="preserve"> (</w:t>
            </w:r>
            <w:r w:rsidR="00A73D3B" w:rsidRPr="00A73D3B">
              <w:rPr>
                <w:rFonts w:ascii="Arial" w:hAnsi="Arial" w:cs="Arial"/>
                <w:color w:val="000000"/>
                <w:spacing w:val="-4"/>
                <w:sz w:val="14"/>
                <w:szCs w:val="14"/>
              </w:rPr>
              <w:t>12</w:t>
            </w:r>
            <w:r w:rsidRPr="00EA6211">
              <w:rPr>
                <w:rFonts w:ascii="Arial" w:hAnsi="Arial" w:cs="Arial"/>
                <w:color w:val="000000"/>
                <w:spacing w:val="-4"/>
                <w:sz w:val="14"/>
                <w:szCs w:val="14"/>
              </w:rPr>
              <w:t>,</w:t>
            </w:r>
            <w:r w:rsidR="00A73D3B" w:rsidRPr="00A73D3B">
              <w:rPr>
                <w:rFonts w:ascii="Arial" w:hAnsi="Arial" w:cs="Arial"/>
                <w:color w:val="000000"/>
                <w:spacing w:val="-4"/>
                <w:sz w:val="14"/>
                <w:szCs w:val="14"/>
              </w:rPr>
              <w:t>861</w:t>
            </w:r>
            <w:r w:rsidRPr="00EA6211">
              <w:rPr>
                <w:rFonts w:ascii="Arial" w:hAnsi="Arial" w:cs="Arial"/>
                <w:color w:val="000000"/>
                <w:spacing w:val="-4"/>
                <w:sz w:val="14"/>
                <w:szCs w:val="14"/>
              </w:rPr>
              <w:t>,</w:t>
            </w:r>
            <w:r w:rsidR="00A73D3B" w:rsidRPr="00A73D3B">
              <w:rPr>
                <w:rFonts w:ascii="Arial" w:hAnsi="Arial" w:cs="Arial"/>
                <w:color w:val="000000"/>
                <w:spacing w:val="-4"/>
                <w:sz w:val="14"/>
                <w:szCs w:val="14"/>
              </w:rPr>
              <w:t>403</w:t>
            </w:r>
            <w:r w:rsidRPr="00EA6211">
              <w:rPr>
                <w:rFonts w:ascii="Arial" w:hAnsi="Arial" w:cs="Arial"/>
                <w:color w:val="000000"/>
                <w:spacing w:val="-4"/>
                <w:sz w:val="14"/>
                <w:szCs w:val="14"/>
              </w:rPr>
              <w:t>)</w:t>
            </w:r>
          </w:p>
        </w:tc>
      </w:tr>
      <w:tr w:rsidR="00E46963" w:rsidRPr="00EA6211" w14:paraId="50209EF1" w14:textId="77777777" w:rsidTr="00300AC3">
        <w:tc>
          <w:tcPr>
            <w:tcW w:w="2016" w:type="dxa"/>
            <w:shd w:val="clear" w:color="auto" w:fill="auto"/>
            <w:vAlign w:val="bottom"/>
          </w:tcPr>
          <w:p w14:paraId="2A5F426B"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Accrued expense</w:t>
            </w:r>
          </w:p>
        </w:tc>
        <w:tc>
          <w:tcPr>
            <w:tcW w:w="965" w:type="dxa"/>
            <w:shd w:val="clear" w:color="auto" w:fill="auto"/>
          </w:tcPr>
          <w:p w14:paraId="2383D632"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Amortised cost</w:t>
            </w:r>
          </w:p>
        </w:tc>
        <w:tc>
          <w:tcPr>
            <w:tcW w:w="864" w:type="dxa"/>
            <w:shd w:val="clear" w:color="auto" w:fill="auto"/>
            <w:vAlign w:val="bottom"/>
          </w:tcPr>
          <w:p w14:paraId="13BCEF0B" w14:textId="77777777" w:rsidR="00E46963" w:rsidRPr="00EA6211" w:rsidRDefault="00E46963" w:rsidP="00E46963">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shd w:val="clear" w:color="auto" w:fill="auto"/>
          </w:tcPr>
          <w:p w14:paraId="522B3949" w14:textId="08E873EA" w:rsidR="00E46963" w:rsidRPr="00EA6211" w:rsidRDefault="00A73D3B"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41</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612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304</w:t>
            </w:r>
          </w:p>
        </w:tc>
        <w:tc>
          <w:tcPr>
            <w:tcW w:w="749" w:type="dxa"/>
            <w:shd w:val="clear" w:color="auto" w:fill="auto"/>
            <w:vAlign w:val="bottom"/>
          </w:tcPr>
          <w:p w14:paraId="5F417983"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6DDF882E"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shd w:val="clear" w:color="auto" w:fill="auto"/>
          </w:tcPr>
          <w:p w14:paraId="337834A3" w14:textId="7C7654A5" w:rsidR="00E46963" w:rsidRPr="00EA6211" w:rsidRDefault="00A73D3B"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41</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612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304</w:t>
            </w:r>
          </w:p>
        </w:tc>
        <w:tc>
          <w:tcPr>
            <w:tcW w:w="144" w:type="dxa"/>
            <w:shd w:val="clear" w:color="auto" w:fill="auto"/>
          </w:tcPr>
          <w:p w14:paraId="258828A8"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shd w:val="clear" w:color="auto" w:fill="auto"/>
            <w:vAlign w:val="bottom"/>
          </w:tcPr>
          <w:p w14:paraId="738C8DE5" w14:textId="77777777" w:rsidR="00E46963" w:rsidRPr="00EA6211" w:rsidRDefault="00E46963" w:rsidP="00E46963">
            <w:pPr>
              <w:tabs>
                <w:tab w:val="decimal" w:pos="855"/>
              </w:tabs>
              <w:ind w:right="-72"/>
              <w:jc w:val="both"/>
              <w:rPr>
                <w:rFonts w:ascii="Arial" w:hAnsi="Arial" w:cs="Arial"/>
                <w:color w:val="000000"/>
                <w:spacing w:val="-6"/>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shd w:val="clear" w:color="auto" w:fill="auto"/>
            <w:vAlign w:val="bottom"/>
          </w:tcPr>
          <w:p w14:paraId="722C745D" w14:textId="77777777" w:rsidR="00E46963" w:rsidRPr="00EA6211" w:rsidRDefault="00E46963" w:rsidP="00E46963">
            <w:pPr>
              <w:tabs>
                <w:tab w:val="decimal" w:pos="864"/>
              </w:tabs>
              <w:ind w:right="-72"/>
              <w:jc w:val="both"/>
              <w:rPr>
                <w:rFonts w:ascii="Arial" w:hAnsi="Arial" w:cs="Arial"/>
                <w:color w:val="000000"/>
                <w:spacing w:val="-6"/>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shd w:val="clear" w:color="auto" w:fill="auto"/>
          </w:tcPr>
          <w:p w14:paraId="2E78FC76" w14:textId="51352FDD" w:rsidR="00E46963" w:rsidRPr="00EA6211" w:rsidRDefault="00A73D3B" w:rsidP="00E46963">
            <w:pPr>
              <w:tabs>
                <w:tab w:val="decimal" w:pos="825"/>
              </w:tabs>
              <w:ind w:right="-72"/>
              <w:jc w:val="both"/>
              <w:rPr>
                <w:rFonts w:ascii="Arial" w:hAnsi="Arial" w:cs="Arial"/>
                <w:color w:val="000000"/>
                <w:spacing w:val="-6"/>
                <w:sz w:val="14"/>
                <w:szCs w:val="14"/>
              </w:rPr>
            </w:pPr>
            <w:r w:rsidRPr="00A73D3B">
              <w:rPr>
                <w:rFonts w:ascii="Arial" w:hAnsi="Arial" w:cs="Arial"/>
                <w:color w:val="000000"/>
                <w:spacing w:val="-6"/>
                <w:sz w:val="14"/>
                <w:szCs w:val="14"/>
              </w:rPr>
              <w:t>41</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612</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304</w:t>
            </w:r>
          </w:p>
        </w:tc>
        <w:tc>
          <w:tcPr>
            <w:tcW w:w="994" w:type="dxa"/>
            <w:shd w:val="clear" w:color="auto" w:fill="auto"/>
          </w:tcPr>
          <w:p w14:paraId="727A0B43" w14:textId="634C1057" w:rsidR="00E46963" w:rsidRPr="00EA6211" w:rsidRDefault="00A73D3B"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4"/>
                <w:szCs w:val="14"/>
                <w:lang w:val="en-GB"/>
              </w:rPr>
            </w:pPr>
            <w:r w:rsidRPr="00A73D3B">
              <w:rPr>
                <w:rFonts w:ascii="Arial" w:eastAsia="Times New Roman" w:hAnsi="Arial" w:cs="Arial"/>
                <w:color w:val="000000"/>
                <w:spacing w:val="-6"/>
                <w:sz w:val="14"/>
                <w:szCs w:val="14"/>
                <w:lang w:val="en-GB"/>
              </w:rPr>
              <w:t>41</w:t>
            </w:r>
            <w:r w:rsidR="00E46963" w:rsidRPr="00EA6211">
              <w:rPr>
                <w:rFonts w:ascii="Arial" w:eastAsia="Times New Roman" w:hAnsi="Arial" w:cs="Arial"/>
                <w:color w:val="000000"/>
                <w:spacing w:val="-6"/>
                <w:sz w:val="14"/>
                <w:szCs w:val="14"/>
                <w:lang w:val="en-GB"/>
              </w:rPr>
              <w:t>,</w:t>
            </w:r>
            <w:r w:rsidRPr="00A73D3B">
              <w:rPr>
                <w:rFonts w:ascii="Arial" w:eastAsia="Times New Roman" w:hAnsi="Arial" w:cs="Arial"/>
                <w:color w:val="000000"/>
                <w:spacing w:val="-6"/>
                <w:sz w:val="14"/>
                <w:szCs w:val="14"/>
                <w:lang w:val="en-GB"/>
              </w:rPr>
              <w:t>612</w:t>
            </w:r>
            <w:r w:rsidR="00E46963" w:rsidRPr="00EA6211">
              <w:rPr>
                <w:rFonts w:ascii="Arial" w:eastAsia="Times New Roman" w:hAnsi="Arial" w:cs="Arial"/>
                <w:color w:val="000000"/>
                <w:spacing w:val="-6"/>
                <w:sz w:val="14"/>
                <w:szCs w:val="14"/>
                <w:lang w:val="en-GB"/>
              </w:rPr>
              <w:t>,</w:t>
            </w:r>
            <w:r w:rsidRPr="00A73D3B">
              <w:rPr>
                <w:rFonts w:ascii="Arial" w:eastAsia="Times New Roman" w:hAnsi="Arial" w:cs="Arial"/>
                <w:color w:val="000000"/>
                <w:spacing w:val="-6"/>
                <w:sz w:val="14"/>
                <w:szCs w:val="14"/>
                <w:lang w:val="en-GB"/>
              </w:rPr>
              <w:t>304</w:t>
            </w:r>
          </w:p>
        </w:tc>
        <w:tc>
          <w:tcPr>
            <w:tcW w:w="994" w:type="dxa"/>
            <w:shd w:val="clear" w:color="auto" w:fill="auto"/>
            <w:vAlign w:val="bottom"/>
          </w:tcPr>
          <w:p w14:paraId="4F0F05B8" w14:textId="77777777" w:rsidR="00E46963" w:rsidRPr="00EA6211" w:rsidRDefault="00E46963" w:rsidP="00E46963">
            <w:pPr>
              <w:pStyle w:val="ListParagraph"/>
              <w:spacing w:before="4" w:after="4" w:line="240" w:lineRule="auto"/>
              <w:ind w:left="-29" w:right="-72"/>
              <w:jc w:val="center"/>
              <w:rPr>
                <w:rFonts w:ascii="Arial" w:eastAsia="Arial Unicode MS" w:hAnsi="Arial" w:cs="Arial"/>
                <w:color w:val="000000"/>
                <w:spacing w:val="-4"/>
                <w:sz w:val="14"/>
                <w:szCs w:val="14"/>
              </w:rPr>
            </w:pPr>
            <w:r w:rsidRPr="00EA6211">
              <w:rPr>
                <w:rFonts w:ascii="Arial" w:hAnsi="Arial" w:cs="Arial"/>
                <w:color w:val="000000"/>
                <w:spacing w:val="-6"/>
                <w:sz w:val="14"/>
                <w:szCs w:val="14"/>
                <w:cs/>
                <w:lang w:val="en-GB"/>
              </w:rPr>
              <w:t>-</w:t>
            </w:r>
          </w:p>
        </w:tc>
        <w:tc>
          <w:tcPr>
            <w:tcW w:w="144" w:type="dxa"/>
            <w:shd w:val="clear" w:color="auto" w:fill="auto"/>
          </w:tcPr>
          <w:p w14:paraId="0E5B51C4" w14:textId="77777777" w:rsidR="00E46963" w:rsidRPr="00EA6211" w:rsidRDefault="00E46963" w:rsidP="00E46963">
            <w:pPr>
              <w:pStyle w:val="ListParagraph"/>
              <w:tabs>
                <w:tab w:val="decimal" w:pos="792"/>
              </w:tabs>
              <w:spacing w:after="0" w:line="240" w:lineRule="auto"/>
              <w:ind w:left="-29" w:right="-43"/>
              <w:jc w:val="right"/>
              <w:rPr>
                <w:rFonts w:ascii="Arial" w:hAnsi="Arial" w:cs="Arial"/>
                <w:color w:val="000000"/>
                <w:spacing w:val="-6"/>
                <w:sz w:val="14"/>
                <w:szCs w:val="14"/>
                <w:lang w:val="en-GB"/>
              </w:rPr>
            </w:pPr>
          </w:p>
        </w:tc>
        <w:tc>
          <w:tcPr>
            <w:tcW w:w="936" w:type="dxa"/>
            <w:shd w:val="clear" w:color="auto" w:fill="auto"/>
          </w:tcPr>
          <w:p w14:paraId="605C9196" w14:textId="5D6BEF42"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w:t>
            </w:r>
            <w:r w:rsidR="00A73D3B" w:rsidRPr="00A73D3B">
              <w:rPr>
                <w:rFonts w:ascii="Arial" w:hAnsi="Arial" w:cs="Arial"/>
                <w:color w:val="000000"/>
                <w:spacing w:val="-6"/>
                <w:sz w:val="14"/>
                <w:szCs w:val="14"/>
                <w:lang w:val="en-GB"/>
              </w:rPr>
              <w:t>41</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612</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304</w:t>
            </w:r>
            <w:r w:rsidRPr="00EA6211">
              <w:rPr>
                <w:rFonts w:ascii="Arial" w:hAnsi="Arial" w:cs="Arial"/>
                <w:color w:val="000000"/>
                <w:spacing w:val="-6"/>
                <w:sz w:val="14"/>
                <w:szCs w:val="14"/>
                <w:lang w:val="en-GB"/>
              </w:rPr>
              <w:t>)</w:t>
            </w:r>
          </w:p>
        </w:tc>
        <w:tc>
          <w:tcPr>
            <w:tcW w:w="916" w:type="dxa"/>
            <w:shd w:val="clear" w:color="auto" w:fill="auto"/>
            <w:vAlign w:val="bottom"/>
          </w:tcPr>
          <w:p w14:paraId="5A4A08F9" w14:textId="77777777" w:rsidR="00E46963" w:rsidRPr="00EA6211" w:rsidRDefault="00E46963" w:rsidP="00E46963">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749" w:type="dxa"/>
            <w:shd w:val="clear" w:color="auto" w:fill="auto"/>
            <w:vAlign w:val="bottom"/>
          </w:tcPr>
          <w:p w14:paraId="65471E5C"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shd w:val="clear" w:color="auto" w:fill="auto"/>
          </w:tcPr>
          <w:p w14:paraId="74648A75" w14:textId="30744825" w:rsidR="00E46963" w:rsidRPr="00EA6211" w:rsidRDefault="00E46963" w:rsidP="00E46963">
            <w:pPr>
              <w:tabs>
                <w:tab w:val="decimal" w:pos="855"/>
              </w:tabs>
              <w:ind w:right="-72"/>
              <w:jc w:val="both"/>
              <w:rPr>
                <w:rFonts w:ascii="Arial" w:hAnsi="Arial" w:cs="Arial"/>
                <w:color w:val="000000"/>
                <w:spacing w:val="-4"/>
                <w:sz w:val="14"/>
                <w:szCs w:val="14"/>
              </w:rPr>
            </w:pPr>
            <w:r w:rsidRPr="00EA6211">
              <w:rPr>
                <w:rFonts w:ascii="Arial" w:hAnsi="Arial" w:cs="Arial"/>
                <w:color w:val="000000"/>
                <w:spacing w:val="-4"/>
                <w:sz w:val="14"/>
                <w:szCs w:val="14"/>
              </w:rPr>
              <w:t xml:space="preserve"> (</w:t>
            </w:r>
            <w:r w:rsidR="00A73D3B" w:rsidRPr="00A73D3B">
              <w:rPr>
                <w:rFonts w:ascii="Arial" w:hAnsi="Arial" w:cs="Arial"/>
                <w:color w:val="000000"/>
                <w:spacing w:val="-4"/>
                <w:sz w:val="14"/>
                <w:szCs w:val="14"/>
              </w:rPr>
              <w:t>41</w:t>
            </w:r>
            <w:r w:rsidRPr="00EA6211">
              <w:rPr>
                <w:rFonts w:ascii="Arial" w:hAnsi="Arial" w:cs="Arial"/>
                <w:color w:val="000000"/>
                <w:spacing w:val="-4"/>
                <w:sz w:val="14"/>
                <w:szCs w:val="14"/>
              </w:rPr>
              <w:t>,</w:t>
            </w:r>
            <w:r w:rsidR="00A73D3B" w:rsidRPr="00A73D3B">
              <w:rPr>
                <w:rFonts w:ascii="Arial" w:hAnsi="Arial" w:cs="Arial"/>
                <w:color w:val="000000"/>
                <w:spacing w:val="-4"/>
                <w:sz w:val="14"/>
                <w:szCs w:val="14"/>
              </w:rPr>
              <w:t>612</w:t>
            </w:r>
            <w:r w:rsidRPr="00EA6211">
              <w:rPr>
                <w:rFonts w:ascii="Arial" w:hAnsi="Arial" w:cs="Arial"/>
                <w:color w:val="000000"/>
                <w:spacing w:val="-4"/>
                <w:sz w:val="14"/>
                <w:szCs w:val="14"/>
              </w:rPr>
              <w:t>,</w:t>
            </w:r>
            <w:r w:rsidR="00A73D3B" w:rsidRPr="00A73D3B">
              <w:rPr>
                <w:rFonts w:ascii="Arial" w:hAnsi="Arial" w:cs="Arial"/>
                <w:color w:val="000000"/>
                <w:spacing w:val="-4"/>
                <w:sz w:val="14"/>
                <w:szCs w:val="14"/>
              </w:rPr>
              <w:t>304</w:t>
            </w:r>
            <w:r w:rsidRPr="00EA6211">
              <w:rPr>
                <w:rFonts w:ascii="Arial" w:hAnsi="Arial" w:cs="Arial"/>
                <w:color w:val="000000"/>
                <w:spacing w:val="-4"/>
                <w:sz w:val="14"/>
                <w:szCs w:val="14"/>
              </w:rPr>
              <w:t>)</w:t>
            </w:r>
          </w:p>
        </w:tc>
      </w:tr>
      <w:tr w:rsidR="00E46963" w:rsidRPr="00EA6211" w14:paraId="448571B5" w14:textId="77777777" w:rsidTr="00300AC3">
        <w:tc>
          <w:tcPr>
            <w:tcW w:w="2016" w:type="dxa"/>
            <w:shd w:val="clear" w:color="auto" w:fill="auto"/>
            <w:vAlign w:val="bottom"/>
          </w:tcPr>
          <w:p w14:paraId="0E7E67E2"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color w:val="000000"/>
                <w:spacing w:val="-6"/>
                <w:sz w:val="14"/>
                <w:szCs w:val="14"/>
                <w:lang w:val="en-GB"/>
              </w:rPr>
              <w:t>Lease liabilities (net)</w:t>
            </w:r>
          </w:p>
        </w:tc>
        <w:tc>
          <w:tcPr>
            <w:tcW w:w="965" w:type="dxa"/>
            <w:shd w:val="clear" w:color="auto" w:fill="auto"/>
          </w:tcPr>
          <w:p w14:paraId="226404E5"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cs/>
                <w:lang w:val="en-GB"/>
              </w:rPr>
            </w:pPr>
            <w:r w:rsidRPr="00EA6211">
              <w:rPr>
                <w:rFonts w:ascii="Arial" w:hAnsi="Arial" w:cs="Arial"/>
                <w:color w:val="000000"/>
                <w:spacing w:val="-6"/>
                <w:sz w:val="14"/>
                <w:szCs w:val="14"/>
                <w:lang w:val="en-GB"/>
              </w:rPr>
              <w:t>Amortised cost</w:t>
            </w:r>
          </w:p>
        </w:tc>
        <w:tc>
          <w:tcPr>
            <w:tcW w:w="864" w:type="dxa"/>
            <w:tcBorders>
              <w:bottom w:val="single" w:sz="4" w:space="0" w:color="auto"/>
            </w:tcBorders>
            <w:shd w:val="clear" w:color="auto" w:fill="auto"/>
            <w:vAlign w:val="bottom"/>
          </w:tcPr>
          <w:p w14:paraId="721C9D14" w14:textId="77777777" w:rsidR="00E46963" w:rsidRPr="00EA6211" w:rsidRDefault="00E46963" w:rsidP="00E46963">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tcBorders>
              <w:bottom w:val="single" w:sz="4" w:space="0" w:color="auto"/>
            </w:tcBorders>
            <w:shd w:val="clear" w:color="auto" w:fill="auto"/>
          </w:tcPr>
          <w:p w14:paraId="4EC30AF1" w14:textId="0F17852F" w:rsidR="00E46963" w:rsidRPr="00EA6211" w:rsidRDefault="00A73D3B"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52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828</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252</w:t>
            </w:r>
          </w:p>
        </w:tc>
        <w:tc>
          <w:tcPr>
            <w:tcW w:w="749" w:type="dxa"/>
            <w:tcBorders>
              <w:bottom w:val="single" w:sz="4" w:space="0" w:color="auto"/>
            </w:tcBorders>
            <w:shd w:val="clear" w:color="auto" w:fill="auto"/>
          </w:tcPr>
          <w:p w14:paraId="2B879100" w14:textId="3CCF530F" w:rsidR="00E46963" w:rsidRPr="00EA6211" w:rsidRDefault="00A73D3B"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60</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152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364</w:t>
            </w:r>
          </w:p>
        </w:tc>
        <w:tc>
          <w:tcPr>
            <w:tcW w:w="749" w:type="dxa"/>
            <w:tcBorders>
              <w:bottom w:val="single" w:sz="4" w:space="0" w:color="auto"/>
            </w:tcBorders>
            <w:shd w:val="clear" w:color="auto" w:fill="auto"/>
            <w:vAlign w:val="bottom"/>
          </w:tcPr>
          <w:p w14:paraId="0AD2717D"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tcBorders>
              <w:bottom w:val="single" w:sz="4" w:space="0" w:color="auto"/>
            </w:tcBorders>
            <w:shd w:val="clear" w:color="auto" w:fill="auto"/>
          </w:tcPr>
          <w:p w14:paraId="46587CA3" w14:textId="00F23FF2" w:rsidR="00E46963" w:rsidRPr="00EA6211" w:rsidRDefault="00A73D3B"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112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980</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616</w:t>
            </w:r>
          </w:p>
        </w:tc>
        <w:tc>
          <w:tcPr>
            <w:tcW w:w="144" w:type="dxa"/>
            <w:shd w:val="clear" w:color="auto" w:fill="auto"/>
          </w:tcPr>
          <w:p w14:paraId="4BB243D8" w14:textId="77777777" w:rsidR="00E46963" w:rsidRPr="00EA6211" w:rsidRDefault="00E46963" w:rsidP="00E46963">
            <w:pPr>
              <w:pStyle w:val="ListParagraph"/>
              <w:spacing w:after="0" w:line="240" w:lineRule="auto"/>
              <w:ind w:left="-29" w:right="-43"/>
              <w:jc w:val="right"/>
              <w:rPr>
                <w:rFonts w:ascii="Arial" w:hAnsi="Arial" w:cs="Arial"/>
                <w:color w:val="000000"/>
                <w:spacing w:val="-6"/>
                <w:sz w:val="14"/>
                <w:szCs w:val="14"/>
                <w:lang w:val="en-GB"/>
              </w:rPr>
            </w:pPr>
          </w:p>
        </w:tc>
        <w:tc>
          <w:tcPr>
            <w:tcW w:w="994" w:type="dxa"/>
            <w:tcBorders>
              <w:bottom w:val="single" w:sz="4" w:space="0" w:color="auto"/>
            </w:tcBorders>
            <w:shd w:val="clear" w:color="auto" w:fill="auto"/>
          </w:tcPr>
          <w:p w14:paraId="10E18C04" w14:textId="5515A4BB" w:rsidR="00E46963" w:rsidRPr="00EA6211" w:rsidRDefault="00A73D3B" w:rsidP="00E46963">
            <w:pPr>
              <w:tabs>
                <w:tab w:val="decimal" w:pos="855"/>
              </w:tabs>
              <w:ind w:right="-72"/>
              <w:jc w:val="both"/>
              <w:rPr>
                <w:rFonts w:ascii="Arial" w:hAnsi="Arial" w:cs="Arial"/>
                <w:color w:val="000000"/>
                <w:spacing w:val="-6"/>
                <w:sz w:val="14"/>
                <w:szCs w:val="14"/>
              </w:rPr>
            </w:pPr>
            <w:r w:rsidRPr="00A73D3B">
              <w:rPr>
                <w:rFonts w:ascii="Arial" w:hAnsi="Arial" w:cs="Arial"/>
                <w:color w:val="000000"/>
                <w:spacing w:val="-6"/>
                <w:sz w:val="14"/>
                <w:szCs w:val="14"/>
              </w:rPr>
              <w:t>112</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980</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616</w:t>
            </w:r>
          </w:p>
        </w:tc>
        <w:tc>
          <w:tcPr>
            <w:tcW w:w="994" w:type="dxa"/>
            <w:tcBorders>
              <w:bottom w:val="single" w:sz="4" w:space="0" w:color="auto"/>
            </w:tcBorders>
            <w:shd w:val="clear" w:color="auto" w:fill="auto"/>
            <w:vAlign w:val="bottom"/>
          </w:tcPr>
          <w:p w14:paraId="37C52110" w14:textId="77777777" w:rsidR="00E46963" w:rsidRPr="00EA6211" w:rsidRDefault="00E46963" w:rsidP="00E46963">
            <w:pPr>
              <w:tabs>
                <w:tab w:val="decimal" w:pos="864"/>
              </w:tabs>
              <w:ind w:right="-72"/>
              <w:jc w:val="both"/>
              <w:rPr>
                <w:rFonts w:ascii="Arial" w:hAnsi="Arial" w:cs="Arial"/>
                <w:color w:val="000000"/>
                <w:spacing w:val="-6"/>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tcBorders>
              <w:bottom w:val="single" w:sz="4" w:space="0" w:color="auto"/>
            </w:tcBorders>
            <w:shd w:val="clear" w:color="auto" w:fill="auto"/>
            <w:vAlign w:val="bottom"/>
          </w:tcPr>
          <w:p w14:paraId="209231B7" w14:textId="77777777" w:rsidR="00E46963" w:rsidRPr="00EA6211" w:rsidRDefault="00E46963" w:rsidP="00E46963">
            <w:pPr>
              <w:tabs>
                <w:tab w:val="decimal" w:pos="825"/>
              </w:tabs>
              <w:ind w:right="-72"/>
              <w:jc w:val="both"/>
              <w:rPr>
                <w:rFonts w:ascii="Arial" w:hAnsi="Arial" w:cs="Arial"/>
                <w:color w:val="000000"/>
                <w:spacing w:val="-6"/>
                <w:sz w:val="14"/>
                <w:szCs w:val="14"/>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tcBorders>
              <w:bottom w:val="single" w:sz="4" w:space="0" w:color="auto"/>
            </w:tcBorders>
            <w:shd w:val="clear" w:color="auto" w:fill="auto"/>
          </w:tcPr>
          <w:p w14:paraId="2389F739" w14:textId="2D01722F" w:rsidR="00E46963" w:rsidRPr="00EA6211" w:rsidRDefault="00A73D3B"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4"/>
                <w:szCs w:val="14"/>
                <w:lang w:val="en-GB"/>
              </w:rPr>
            </w:pPr>
            <w:r w:rsidRPr="00A73D3B">
              <w:rPr>
                <w:rFonts w:ascii="Arial" w:eastAsia="Times New Roman" w:hAnsi="Arial" w:cs="Arial"/>
                <w:color w:val="000000"/>
                <w:spacing w:val="-6"/>
                <w:sz w:val="14"/>
                <w:szCs w:val="14"/>
                <w:lang w:val="en-GB"/>
              </w:rPr>
              <w:t>112</w:t>
            </w:r>
            <w:r w:rsidR="00E46963" w:rsidRPr="00EA6211">
              <w:rPr>
                <w:rFonts w:ascii="Arial" w:eastAsia="Times New Roman" w:hAnsi="Arial" w:cs="Arial"/>
                <w:color w:val="000000"/>
                <w:spacing w:val="-6"/>
                <w:sz w:val="14"/>
                <w:szCs w:val="14"/>
                <w:lang w:val="en-GB"/>
              </w:rPr>
              <w:t>,</w:t>
            </w:r>
            <w:r w:rsidRPr="00A73D3B">
              <w:rPr>
                <w:rFonts w:ascii="Arial" w:eastAsia="Times New Roman" w:hAnsi="Arial" w:cs="Arial"/>
                <w:color w:val="000000"/>
                <w:spacing w:val="-6"/>
                <w:sz w:val="14"/>
                <w:szCs w:val="14"/>
                <w:lang w:val="en-GB"/>
              </w:rPr>
              <w:t>980</w:t>
            </w:r>
            <w:r w:rsidR="00E46963" w:rsidRPr="00EA6211">
              <w:rPr>
                <w:rFonts w:ascii="Arial" w:eastAsia="Times New Roman" w:hAnsi="Arial" w:cs="Arial"/>
                <w:color w:val="000000"/>
                <w:spacing w:val="-6"/>
                <w:sz w:val="14"/>
                <w:szCs w:val="14"/>
                <w:lang w:val="en-GB"/>
              </w:rPr>
              <w:t>,</w:t>
            </w:r>
            <w:r w:rsidRPr="00A73D3B">
              <w:rPr>
                <w:rFonts w:ascii="Arial" w:eastAsia="Times New Roman" w:hAnsi="Arial" w:cs="Arial"/>
                <w:color w:val="000000"/>
                <w:spacing w:val="-6"/>
                <w:sz w:val="14"/>
                <w:szCs w:val="14"/>
                <w:lang w:val="en-GB"/>
              </w:rPr>
              <w:t>616</w:t>
            </w:r>
          </w:p>
        </w:tc>
        <w:tc>
          <w:tcPr>
            <w:tcW w:w="994" w:type="dxa"/>
            <w:shd w:val="clear" w:color="auto" w:fill="auto"/>
            <w:vAlign w:val="bottom"/>
          </w:tcPr>
          <w:p w14:paraId="7EDE12F4" w14:textId="410D4F53" w:rsidR="00E46963" w:rsidRPr="00EA6211" w:rsidRDefault="00E46963" w:rsidP="00E46963">
            <w:pPr>
              <w:pStyle w:val="ListParagraph"/>
              <w:tabs>
                <w:tab w:val="right" w:pos="821"/>
              </w:tabs>
              <w:spacing w:before="4" w:after="4" w:line="240" w:lineRule="auto"/>
              <w:ind w:left="0" w:right="-72"/>
              <w:jc w:val="both"/>
              <w:rPr>
                <w:rFonts w:ascii="Arial" w:hAnsi="Arial" w:cs="Arial"/>
                <w:color w:val="000000"/>
                <w:spacing w:val="-6"/>
                <w:sz w:val="14"/>
                <w:szCs w:val="17"/>
                <w:lang w:val="en-GB"/>
              </w:rPr>
            </w:pPr>
            <w:r w:rsidRPr="00EA6211">
              <w:rPr>
                <w:rFonts w:ascii="Arial" w:hAnsi="Arial" w:cs="Arial"/>
                <w:color w:val="000000"/>
                <w:spacing w:val="-6"/>
                <w:sz w:val="14"/>
                <w:szCs w:val="14"/>
                <w:lang w:val="en-GB"/>
              </w:rPr>
              <w:tab/>
            </w:r>
            <w:r w:rsidR="00A73D3B" w:rsidRPr="00A73D3B">
              <w:rPr>
                <w:rFonts w:ascii="Arial" w:hAnsi="Arial" w:cs="Arial"/>
                <w:color w:val="000000"/>
                <w:spacing w:val="-6"/>
                <w:sz w:val="14"/>
                <w:szCs w:val="14"/>
                <w:lang w:val="en-GB"/>
              </w:rPr>
              <w:t>5</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250</w:t>
            </w:r>
            <w:r w:rsidRPr="00EA6211">
              <w:rPr>
                <w:rFonts w:ascii="Arial" w:hAnsi="Arial" w:cs="Arial"/>
                <w:color w:val="000000"/>
                <w:spacing w:val="-6"/>
                <w:sz w:val="14"/>
                <w:szCs w:val="14"/>
                <w:lang w:val="en-GB"/>
              </w:rPr>
              <w:t xml:space="preserve"> - </w:t>
            </w:r>
            <w:r w:rsidR="00A73D3B" w:rsidRPr="00A73D3B">
              <w:rPr>
                <w:rFonts w:ascii="Arial" w:hAnsi="Arial" w:cs="Arial"/>
                <w:color w:val="000000"/>
                <w:spacing w:val="-6"/>
                <w:sz w:val="14"/>
                <w:szCs w:val="17"/>
                <w:lang w:val="en-GB"/>
              </w:rPr>
              <w:t>7</w:t>
            </w:r>
            <w:r w:rsidRPr="00EA6211">
              <w:rPr>
                <w:rFonts w:ascii="Arial" w:hAnsi="Arial" w:cs="Arial"/>
                <w:color w:val="000000"/>
                <w:spacing w:val="-6"/>
                <w:sz w:val="14"/>
                <w:szCs w:val="17"/>
                <w:lang w:val="en-GB"/>
              </w:rPr>
              <w:t>.</w:t>
            </w:r>
            <w:r w:rsidR="00A73D3B" w:rsidRPr="00A73D3B">
              <w:rPr>
                <w:rFonts w:ascii="Arial" w:hAnsi="Arial" w:cs="Arial"/>
                <w:color w:val="000000"/>
                <w:spacing w:val="-6"/>
                <w:sz w:val="14"/>
                <w:szCs w:val="17"/>
                <w:lang w:val="en-GB"/>
              </w:rPr>
              <w:t>100</w:t>
            </w:r>
          </w:p>
        </w:tc>
        <w:tc>
          <w:tcPr>
            <w:tcW w:w="144" w:type="dxa"/>
            <w:shd w:val="clear" w:color="auto" w:fill="auto"/>
          </w:tcPr>
          <w:p w14:paraId="288A2542" w14:textId="77777777" w:rsidR="00E46963" w:rsidRPr="00EA6211" w:rsidRDefault="00E46963" w:rsidP="00E46963">
            <w:pPr>
              <w:pStyle w:val="ListParagraph"/>
              <w:tabs>
                <w:tab w:val="decimal" w:pos="792"/>
              </w:tabs>
              <w:spacing w:after="0" w:line="240" w:lineRule="auto"/>
              <w:ind w:left="-29" w:right="-43"/>
              <w:jc w:val="right"/>
              <w:rPr>
                <w:rFonts w:ascii="Arial" w:hAnsi="Arial" w:cs="Arial"/>
                <w:color w:val="000000"/>
                <w:spacing w:val="-6"/>
                <w:sz w:val="14"/>
                <w:szCs w:val="14"/>
                <w:lang w:val="en-GB"/>
              </w:rPr>
            </w:pPr>
          </w:p>
        </w:tc>
        <w:tc>
          <w:tcPr>
            <w:tcW w:w="936" w:type="dxa"/>
            <w:tcBorders>
              <w:bottom w:val="single" w:sz="4" w:space="0" w:color="auto"/>
            </w:tcBorders>
            <w:shd w:val="clear" w:color="auto" w:fill="auto"/>
          </w:tcPr>
          <w:p w14:paraId="56C43050" w14:textId="4E814E5C"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w:t>
            </w:r>
            <w:r w:rsidR="00A73D3B" w:rsidRPr="00A73D3B">
              <w:rPr>
                <w:rFonts w:ascii="Arial" w:hAnsi="Arial" w:cs="Arial"/>
                <w:color w:val="000000"/>
                <w:spacing w:val="-6"/>
                <w:sz w:val="14"/>
                <w:szCs w:val="14"/>
                <w:lang w:val="en-GB"/>
              </w:rPr>
              <w:t>58</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157</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656</w:t>
            </w:r>
            <w:r w:rsidRPr="00EA6211">
              <w:rPr>
                <w:rFonts w:ascii="Arial" w:hAnsi="Arial" w:cs="Arial"/>
                <w:color w:val="000000"/>
                <w:spacing w:val="-6"/>
                <w:sz w:val="14"/>
                <w:szCs w:val="14"/>
                <w:lang w:val="en-GB"/>
              </w:rPr>
              <w:t>)</w:t>
            </w:r>
          </w:p>
        </w:tc>
        <w:tc>
          <w:tcPr>
            <w:tcW w:w="916" w:type="dxa"/>
            <w:tcBorders>
              <w:bottom w:val="single" w:sz="4" w:space="0" w:color="auto"/>
            </w:tcBorders>
            <w:shd w:val="clear" w:color="auto" w:fill="auto"/>
          </w:tcPr>
          <w:p w14:paraId="3F7E5703" w14:textId="4B881A22" w:rsidR="00E46963" w:rsidRPr="00EA6211" w:rsidRDefault="00E46963" w:rsidP="00E46963">
            <w:pPr>
              <w:pStyle w:val="ListParagraph"/>
              <w:tabs>
                <w:tab w:val="decimal" w:pos="655"/>
                <w:tab w:val="decimal" w:pos="776"/>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w:t>
            </w:r>
            <w:r w:rsidR="00A73D3B" w:rsidRPr="00A73D3B">
              <w:rPr>
                <w:rFonts w:ascii="Arial" w:hAnsi="Arial" w:cs="Arial"/>
                <w:color w:val="000000"/>
                <w:spacing w:val="-6"/>
                <w:sz w:val="14"/>
                <w:szCs w:val="14"/>
                <w:lang w:val="en-GB"/>
              </w:rPr>
              <w:t>136</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599</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530</w:t>
            </w:r>
            <w:r w:rsidRPr="00EA6211">
              <w:rPr>
                <w:rFonts w:ascii="Arial" w:hAnsi="Arial" w:cs="Arial"/>
                <w:color w:val="000000"/>
                <w:spacing w:val="-6"/>
                <w:sz w:val="14"/>
                <w:szCs w:val="14"/>
                <w:lang w:val="en-GB"/>
              </w:rPr>
              <w:t>)</w:t>
            </w:r>
          </w:p>
        </w:tc>
        <w:tc>
          <w:tcPr>
            <w:tcW w:w="749" w:type="dxa"/>
            <w:tcBorders>
              <w:bottom w:val="single" w:sz="4" w:space="0" w:color="auto"/>
            </w:tcBorders>
            <w:shd w:val="clear" w:color="auto" w:fill="auto"/>
            <w:vAlign w:val="bottom"/>
          </w:tcPr>
          <w:p w14:paraId="6CDCE1C8"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tcBorders>
              <w:bottom w:val="single" w:sz="4" w:space="0" w:color="auto"/>
            </w:tcBorders>
            <w:shd w:val="clear" w:color="auto" w:fill="auto"/>
          </w:tcPr>
          <w:p w14:paraId="70CEB1BC" w14:textId="49E6D9B9" w:rsidR="00E46963" w:rsidRPr="00EA6211" w:rsidRDefault="00E46963" w:rsidP="00E46963">
            <w:pPr>
              <w:tabs>
                <w:tab w:val="decimal" w:pos="855"/>
              </w:tabs>
              <w:ind w:right="-72"/>
              <w:jc w:val="both"/>
              <w:rPr>
                <w:rFonts w:ascii="Arial" w:hAnsi="Arial" w:cs="Arial"/>
                <w:color w:val="000000"/>
                <w:spacing w:val="-4"/>
                <w:sz w:val="14"/>
                <w:szCs w:val="14"/>
              </w:rPr>
            </w:pPr>
            <w:r w:rsidRPr="00EA6211">
              <w:rPr>
                <w:rFonts w:ascii="Arial" w:hAnsi="Arial" w:cs="Arial"/>
                <w:color w:val="000000"/>
                <w:spacing w:val="-4"/>
                <w:sz w:val="14"/>
                <w:szCs w:val="14"/>
              </w:rPr>
              <w:t xml:space="preserve"> (</w:t>
            </w:r>
            <w:r w:rsidR="00A73D3B" w:rsidRPr="00A73D3B">
              <w:rPr>
                <w:rFonts w:ascii="Arial" w:hAnsi="Arial" w:cs="Arial"/>
                <w:color w:val="000000"/>
                <w:spacing w:val="-4"/>
                <w:sz w:val="14"/>
                <w:szCs w:val="14"/>
              </w:rPr>
              <w:t>194</w:t>
            </w:r>
            <w:r w:rsidRPr="00EA6211">
              <w:rPr>
                <w:rFonts w:ascii="Arial" w:hAnsi="Arial" w:cs="Arial"/>
                <w:color w:val="000000"/>
                <w:spacing w:val="-4"/>
                <w:sz w:val="14"/>
                <w:szCs w:val="14"/>
              </w:rPr>
              <w:t>,</w:t>
            </w:r>
            <w:r w:rsidR="00A73D3B" w:rsidRPr="00A73D3B">
              <w:rPr>
                <w:rFonts w:ascii="Arial" w:hAnsi="Arial" w:cs="Arial"/>
                <w:color w:val="000000"/>
                <w:spacing w:val="-4"/>
                <w:sz w:val="14"/>
                <w:szCs w:val="14"/>
              </w:rPr>
              <w:t>757</w:t>
            </w:r>
            <w:r w:rsidRPr="00EA6211">
              <w:rPr>
                <w:rFonts w:ascii="Arial" w:hAnsi="Arial" w:cs="Arial"/>
                <w:color w:val="000000"/>
                <w:spacing w:val="-4"/>
                <w:sz w:val="14"/>
                <w:szCs w:val="14"/>
              </w:rPr>
              <w:t>,</w:t>
            </w:r>
            <w:r w:rsidR="00A73D3B" w:rsidRPr="00A73D3B">
              <w:rPr>
                <w:rFonts w:ascii="Arial" w:hAnsi="Arial" w:cs="Arial"/>
                <w:color w:val="000000"/>
                <w:spacing w:val="-4"/>
                <w:sz w:val="14"/>
                <w:szCs w:val="14"/>
              </w:rPr>
              <w:t>186</w:t>
            </w:r>
            <w:r w:rsidRPr="00EA6211">
              <w:rPr>
                <w:rFonts w:ascii="Arial" w:hAnsi="Arial" w:cs="Arial"/>
                <w:color w:val="000000"/>
                <w:spacing w:val="-4"/>
                <w:sz w:val="14"/>
                <w:szCs w:val="14"/>
              </w:rPr>
              <w:t>)</w:t>
            </w:r>
          </w:p>
        </w:tc>
      </w:tr>
      <w:tr w:rsidR="00E46963" w:rsidRPr="00EA6211" w14:paraId="0A6F75B0" w14:textId="77777777" w:rsidTr="00300AC3">
        <w:tc>
          <w:tcPr>
            <w:tcW w:w="2016" w:type="dxa"/>
            <w:shd w:val="clear" w:color="auto" w:fill="auto"/>
            <w:vAlign w:val="bottom"/>
          </w:tcPr>
          <w:p w14:paraId="4E6802B2" w14:textId="77777777" w:rsidR="00E46963" w:rsidRPr="00EA6211" w:rsidRDefault="00E46963" w:rsidP="00E46963">
            <w:pPr>
              <w:pStyle w:val="ListParagraph"/>
              <w:spacing w:after="0" w:line="240" w:lineRule="auto"/>
              <w:ind w:left="39" w:right="-72"/>
              <w:rPr>
                <w:rFonts w:ascii="Arial" w:hAnsi="Arial" w:cs="Arial"/>
                <w:b/>
                <w:bCs/>
                <w:color w:val="000000"/>
                <w:spacing w:val="-6"/>
                <w:sz w:val="14"/>
                <w:szCs w:val="14"/>
                <w:lang w:val="en-GB"/>
              </w:rPr>
            </w:pPr>
          </w:p>
        </w:tc>
        <w:tc>
          <w:tcPr>
            <w:tcW w:w="965" w:type="dxa"/>
            <w:shd w:val="clear" w:color="auto" w:fill="auto"/>
          </w:tcPr>
          <w:p w14:paraId="073C4D9F" w14:textId="77777777" w:rsidR="00E46963" w:rsidRPr="00EA6211" w:rsidRDefault="00E46963" w:rsidP="00E46963">
            <w:pPr>
              <w:pStyle w:val="ListParagraph"/>
              <w:spacing w:before="4" w:after="4" w:line="240" w:lineRule="auto"/>
              <w:ind w:left="-29" w:right="-72"/>
              <w:rPr>
                <w:rFonts w:ascii="Arial" w:hAnsi="Arial" w:cs="Arial"/>
                <w:b/>
                <w:bCs/>
                <w:color w:val="000000"/>
                <w:spacing w:val="-6"/>
                <w:sz w:val="14"/>
                <w:szCs w:val="14"/>
                <w:cs/>
                <w:lang w:val="en-GB"/>
              </w:rPr>
            </w:pPr>
          </w:p>
        </w:tc>
        <w:tc>
          <w:tcPr>
            <w:tcW w:w="864" w:type="dxa"/>
            <w:tcBorders>
              <w:top w:val="single" w:sz="4" w:space="0" w:color="auto"/>
            </w:tcBorders>
            <w:shd w:val="clear" w:color="auto" w:fill="auto"/>
            <w:vAlign w:val="bottom"/>
          </w:tcPr>
          <w:p w14:paraId="2F7A6FE8" w14:textId="77777777" w:rsidR="00E46963" w:rsidRPr="00EA6211" w:rsidRDefault="00E46963" w:rsidP="00E46963">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p>
        </w:tc>
        <w:tc>
          <w:tcPr>
            <w:tcW w:w="936" w:type="dxa"/>
            <w:tcBorders>
              <w:top w:val="single" w:sz="4" w:space="0" w:color="auto"/>
            </w:tcBorders>
            <w:shd w:val="clear" w:color="auto" w:fill="auto"/>
          </w:tcPr>
          <w:p w14:paraId="0723D207" w14:textId="77777777" w:rsidR="00E46963" w:rsidRPr="00EA6211" w:rsidRDefault="00E46963"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tcPr>
          <w:p w14:paraId="043D199C"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vAlign w:val="bottom"/>
          </w:tcPr>
          <w:p w14:paraId="370C1897"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43" w:type="dxa"/>
            <w:tcBorders>
              <w:top w:val="single" w:sz="4" w:space="0" w:color="auto"/>
            </w:tcBorders>
            <w:shd w:val="clear" w:color="auto" w:fill="auto"/>
          </w:tcPr>
          <w:p w14:paraId="6618250E" w14:textId="77777777" w:rsidR="00E46963" w:rsidRPr="00EA6211" w:rsidRDefault="00E46963"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p>
        </w:tc>
        <w:tc>
          <w:tcPr>
            <w:tcW w:w="144" w:type="dxa"/>
            <w:shd w:val="clear" w:color="auto" w:fill="auto"/>
          </w:tcPr>
          <w:p w14:paraId="47527FE0" w14:textId="77777777" w:rsidR="00E46963" w:rsidRPr="00EA6211" w:rsidRDefault="00E46963" w:rsidP="00E46963">
            <w:pPr>
              <w:pStyle w:val="ListParagraph"/>
              <w:spacing w:after="0" w:line="240" w:lineRule="auto"/>
              <w:ind w:left="-29" w:right="-43"/>
              <w:jc w:val="right"/>
              <w:rPr>
                <w:rFonts w:ascii="Arial" w:hAnsi="Arial" w:cs="Arial"/>
                <w:b/>
                <w:bCs/>
                <w:color w:val="000000"/>
                <w:spacing w:val="-6"/>
                <w:sz w:val="14"/>
                <w:szCs w:val="14"/>
                <w:lang w:val="en-GB"/>
              </w:rPr>
            </w:pPr>
          </w:p>
        </w:tc>
        <w:tc>
          <w:tcPr>
            <w:tcW w:w="994" w:type="dxa"/>
            <w:tcBorders>
              <w:top w:val="single" w:sz="4" w:space="0" w:color="auto"/>
            </w:tcBorders>
            <w:shd w:val="clear" w:color="auto" w:fill="auto"/>
          </w:tcPr>
          <w:p w14:paraId="43007C88" w14:textId="77777777" w:rsidR="00E46963" w:rsidRPr="00EA6211" w:rsidRDefault="00E46963" w:rsidP="00E46963">
            <w:pPr>
              <w:tabs>
                <w:tab w:val="decimal" w:pos="855"/>
              </w:tabs>
              <w:ind w:right="-72"/>
              <w:jc w:val="both"/>
              <w:rPr>
                <w:rFonts w:ascii="Arial" w:hAnsi="Arial" w:cs="Arial"/>
                <w:color w:val="000000"/>
                <w:spacing w:val="-6"/>
                <w:sz w:val="14"/>
                <w:szCs w:val="14"/>
              </w:rPr>
            </w:pPr>
          </w:p>
        </w:tc>
        <w:tc>
          <w:tcPr>
            <w:tcW w:w="994" w:type="dxa"/>
            <w:tcBorders>
              <w:top w:val="single" w:sz="4" w:space="0" w:color="auto"/>
            </w:tcBorders>
            <w:shd w:val="clear" w:color="auto" w:fill="auto"/>
            <w:vAlign w:val="bottom"/>
          </w:tcPr>
          <w:p w14:paraId="04B6442D" w14:textId="77777777" w:rsidR="00E46963" w:rsidRPr="00EA6211" w:rsidRDefault="00E46963" w:rsidP="00E46963">
            <w:pPr>
              <w:tabs>
                <w:tab w:val="decimal" w:pos="864"/>
              </w:tabs>
              <w:ind w:right="-72"/>
              <w:jc w:val="both"/>
              <w:rPr>
                <w:rFonts w:ascii="Arial" w:hAnsi="Arial" w:cs="Arial"/>
                <w:color w:val="000000"/>
                <w:spacing w:val="-6"/>
                <w:sz w:val="14"/>
                <w:szCs w:val="14"/>
              </w:rPr>
            </w:pPr>
          </w:p>
        </w:tc>
        <w:tc>
          <w:tcPr>
            <w:tcW w:w="994" w:type="dxa"/>
            <w:tcBorders>
              <w:top w:val="single" w:sz="4" w:space="0" w:color="auto"/>
            </w:tcBorders>
            <w:shd w:val="clear" w:color="auto" w:fill="auto"/>
          </w:tcPr>
          <w:p w14:paraId="5F6232DC" w14:textId="77777777" w:rsidR="00E46963" w:rsidRPr="00EA6211" w:rsidRDefault="00E46963" w:rsidP="00E46963">
            <w:pPr>
              <w:tabs>
                <w:tab w:val="decimal" w:pos="825"/>
              </w:tabs>
              <w:ind w:right="-72"/>
              <w:jc w:val="both"/>
              <w:rPr>
                <w:rFonts w:ascii="Arial" w:hAnsi="Arial" w:cs="Arial"/>
                <w:color w:val="000000"/>
                <w:spacing w:val="-6"/>
                <w:sz w:val="14"/>
                <w:szCs w:val="14"/>
              </w:rPr>
            </w:pPr>
          </w:p>
        </w:tc>
        <w:tc>
          <w:tcPr>
            <w:tcW w:w="994" w:type="dxa"/>
            <w:tcBorders>
              <w:top w:val="single" w:sz="4" w:space="0" w:color="auto"/>
            </w:tcBorders>
            <w:shd w:val="clear" w:color="auto" w:fill="auto"/>
          </w:tcPr>
          <w:p w14:paraId="55460AD2" w14:textId="77777777" w:rsidR="00E46963" w:rsidRPr="00EA6211" w:rsidRDefault="00E46963" w:rsidP="00E46963">
            <w:pPr>
              <w:tabs>
                <w:tab w:val="decimal" w:pos="855"/>
              </w:tabs>
              <w:ind w:right="-72"/>
              <w:jc w:val="both"/>
              <w:rPr>
                <w:rFonts w:ascii="Arial" w:hAnsi="Arial" w:cs="Arial"/>
                <w:color w:val="000000"/>
                <w:spacing w:val="-6"/>
                <w:sz w:val="14"/>
                <w:szCs w:val="14"/>
              </w:rPr>
            </w:pPr>
          </w:p>
        </w:tc>
        <w:tc>
          <w:tcPr>
            <w:tcW w:w="994" w:type="dxa"/>
            <w:shd w:val="clear" w:color="auto" w:fill="auto"/>
            <w:vAlign w:val="bottom"/>
          </w:tcPr>
          <w:p w14:paraId="7B19FF84" w14:textId="77777777" w:rsidR="00E46963" w:rsidRPr="00EA6211" w:rsidRDefault="00E46963" w:rsidP="00E46963">
            <w:pPr>
              <w:pStyle w:val="ListParagraph"/>
              <w:tabs>
                <w:tab w:val="decimal" w:pos="821"/>
              </w:tabs>
              <w:spacing w:before="4" w:after="4" w:line="240" w:lineRule="auto"/>
              <w:ind w:left="0" w:right="-72"/>
              <w:jc w:val="both"/>
              <w:rPr>
                <w:rFonts w:ascii="Arial" w:hAnsi="Arial" w:cs="Arial"/>
                <w:b/>
                <w:bCs/>
                <w:color w:val="000000"/>
                <w:spacing w:val="-6"/>
                <w:sz w:val="14"/>
                <w:szCs w:val="14"/>
                <w:lang w:val="en-GB"/>
              </w:rPr>
            </w:pPr>
          </w:p>
        </w:tc>
        <w:tc>
          <w:tcPr>
            <w:tcW w:w="144" w:type="dxa"/>
            <w:shd w:val="clear" w:color="auto" w:fill="auto"/>
          </w:tcPr>
          <w:p w14:paraId="2F6C5401" w14:textId="77777777" w:rsidR="00E46963" w:rsidRPr="00EA6211" w:rsidRDefault="00E46963" w:rsidP="00E46963">
            <w:pPr>
              <w:pStyle w:val="ListParagraph"/>
              <w:tabs>
                <w:tab w:val="decimal" w:pos="788"/>
              </w:tabs>
              <w:spacing w:after="0" w:line="240" w:lineRule="auto"/>
              <w:ind w:left="-29" w:right="-72"/>
              <w:jc w:val="right"/>
              <w:rPr>
                <w:rFonts w:ascii="Arial" w:hAnsi="Arial" w:cs="Arial"/>
                <w:b/>
                <w:bCs/>
                <w:color w:val="000000"/>
                <w:spacing w:val="-6"/>
                <w:sz w:val="14"/>
                <w:szCs w:val="14"/>
                <w:lang w:val="en-GB"/>
              </w:rPr>
            </w:pPr>
          </w:p>
        </w:tc>
        <w:tc>
          <w:tcPr>
            <w:tcW w:w="936" w:type="dxa"/>
            <w:tcBorders>
              <w:top w:val="single" w:sz="4" w:space="0" w:color="auto"/>
            </w:tcBorders>
            <w:shd w:val="clear" w:color="auto" w:fill="auto"/>
          </w:tcPr>
          <w:p w14:paraId="69DF7750" w14:textId="77777777"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p>
        </w:tc>
        <w:tc>
          <w:tcPr>
            <w:tcW w:w="916" w:type="dxa"/>
            <w:tcBorders>
              <w:top w:val="single" w:sz="4" w:space="0" w:color="auto"/>
            </w:tcBorders>
            <w:shd w:val="clear" w:color="auto" w:fill="auto"/>
          </w:tcPr>
          <w:p w14:paraId="3CF126CF" w14:textId="77777777" w:rsidR="00E46963" w:rsidRPr="00EA6211" w:rsidRDefault="00E46963" w:rsidP="00E46963">
            <w:pPr>
              <w:pStyle w:val="ListParagraph"/>
              <w:tabs>
                <w:tab w:val="decimal" w:pos="776"/>
              </w:tabs>
              <w:spacing w:before="4" w:after="4" w:line="240" w:lineRule="auto"/>
              <w:ind w:left="-29" w:right="-72"/>
              <w:jc w:val="both"/>
              <w:rPr>
                <w:rFonts w:ascii="Arial" w:hAnsi="Arial" w:cs="Arial"/>
                <w:color w:val="000000"/>
                <w:spacing w:val="-6"/>
                <w:sz w:val="14"/>
                <w:szCs w:val="14"/>
                <w:lang w:val="en-GB"/>
              </w:rPr>
            </w:pPr>
          </w:p>
        </w:tc>
        <w:tc>
          <w:tcPr>
            <w:tcW w:w="749" w:type="dxa"/>
            <w:tcBorders>
              <w:top w:val="single" w:sz="4" w:space="0" w:color="auto"/>
            </w:tcBorders>
            <w:shd w:val="clear" w:color="auto" w:fill="auto"/>
            <w:vAlign w:val="bottom"/>
          </w:tcPr>
          <w:p w14:paraId="0A6A9883"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p>
        </w:tc>
        <w:tc>
          <w:tcPr>
            <w:tcW w:w="999" w:type="dxa"/>
            <w:tcBorders>
              <w:top w:val="single" w:sz="4" w:space="0" w:color="auto"/>
            </w:tcBorders>
            <w:shd w:val="clear" w:color="auto" w:fill="auto"/>
          </w:tcPr>
          <w:p w14:paraId="36698DBE" w14:textId="77777777" w:rsidR="00E46963" w:rsidRPr="00EA6211" w:rsidRDefault="00E46963" w:rsidP="00E46963">
            <w:pPr>
              <w:tabs>
                <w:tab w:val="decimal" w:pos="855"/>
              </w:tabs>
              <w:ind w:right="-72"/>
              <w:jc w:val="both"/>
              <w:rPr>
                <w:rFonts w:ascii="Arial" w:hAnsi="Arial" w:cs="Arial"/>
                <w:color w:val="000000"/>
                <w:spacing w:val="-4"/>
                <w:sz w:val="14"/>
                <w:szCs w:val="14"/>
              </w:rPr>
            </w:pPr>
          </w:p>
        </w:tc>
      </w:tr>
      <w:tr w:rsidR="00E46963" w:rsidRPr="00EA6211" w14:paraId="21217C3D" w14:textId="77777777" w:rsidTr="00D77B91">
        <w:trPr>
          <w:trHeight w:val="60"/>
        </w:trPr>
        <w:tc>
          <w:tcPr>
            <w:tcW w:w="2016" w:type="dxa"/>
            <w:shd w:val="clear" w:color="auto" w:fill="auto"/>
            <w:vAlign w:val="bottom"/>
          </w:tcPr>
          <w:p w14:paraId="7102953C" w14:textId="77777777" w:rsidR="00E46963" w:rsidRPr="00EA6211" w:rsidRDefault="00E46963" w:rsidP="00E46963">
            <w:pPr>
              <w:pStyle w:val="ListParagraph"/>
              <w:spacing w:after="0" w:line="240" w:lineRule="auto"/>
              <w:ind w:left="39" w:right="-72"/>
              <w:rPr>
                <w:rFonts w:ascii="Arial" w:hAnsi="Arial" w:cs="Arial"/>
                <w:color w:val="000000"/>
                <w:spacing w:val="-6"/>
                <w:sz w:val="14"/>
                <w:szCs w:val="14"/>
                <w:lang w:val="en-GB"/>
              </w:rPr>
            </w:pPr>
            <w:r w:rsidRPr="00EA6211">
              <w:rPr>
                <w:rFonts w:ascii="Arial" w:hAnsi="Arial" w:cs="Arial"/>
                <w:b/>
                <w:bCs/>
                <w:color w:val="000000"/>
                <w:spacing w:val="-6"/>
                <w:sz w:val="14"/>
                <w:szCs w:val="14"/>
                <w:lang w:val="en-GB"/>
              </w:rPr>
              <w:t>Total financial liabilities</w:t>
            </w:r>
          </w:p>
        </w:tc>
        <w:tc>
          <w:tcPr>
            <w:tcW w:w="965" w:type="dxa"/>
            <w:shd w:val="clear" w:color="auto" w:fill="auto"/>
          </w:tcPr>
          <w:p w14:paraId="0B2416C3" w14:textId="77777777" w:rsidR="00E46963" w:rsidRPr="00EA6211" w:rsidRDefault="00E46963" w:rsidP="00E46963">
            <w:pPr>
              <w:pStyle w:val="ListParagraph"/>
              <w:spacing w:before="4" w:after="4" w:line="240" w:lineRule="auto"/>
              <w:ind w:left="-29" w:right="-72"/>
              <w:rPr>
                <w:rFonts w:ascii="Arial" w:hAnsi="Arial" w:cs="Arial"/>
                <w:color w:val="000000"/>
                <w:spacing w:val="-6"/>
                <w:sz w:val="14"/>
                <w:szCs w:val="14"/>
                <w:cs/>
                <w:lang w:val="en-GB"/>
              </w:rPr>
            </w:pPr>
          </w:p>
        </w:tc>
        <w:tc>
          <w:tcPr>
            <w:tcW w:w="864" w:type="dxa"/>
            <w:tcBorders>
              <w:bottom w:val="single" w:sz="4" w:space="0" w:color="auto"/>
            </w:tcBorders>
            <w:shd w:val="clear" w:color="auto" w:fill="auto"/>
            <w:vAlign w:val="bottom"/>
          </w:tcPr>
          <w:p w14:paraId="0289E2FA" w14:textId="77777777" w:rsidR="00E46963" w:rsidRPr="00EA6211" w:rsidRDefault="00E46963" w:rsidP="00E46963">
            <w:pPr>
              <w:pStyle w:val="ListParagraph"/>
              <w:tabs>
                <w:tab w:val="decimal" w:pos="73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36" w:type="dxa"/>
            <w:tcBorders>
              <w:bottom w:val="single" w:sz="4" w:space="0" w:color="auto"/>
            </w:tcBorders>
            <w:shd w:val="clear" w:color="auto" w:fill="auto"/>
          </w:tcPr>
          <w:p w14:paraId="7ED543C5" w14:textId="542346A7" w:rsidR="00E46963" w:rsidRPr="00EA6211" w:rsidRDefault="00A73D3B" w:rsidP="00E46963">
            <w:pPr>
              <w:pStyle w:val="ListParagraph"/>
              <w:tabs>
                <w:tab w:val="decimal" w:pos="773"/>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107</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301</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959</w:t>
            </w:r>
          </w:p>
        </w:tc>
        <w:tc>
          <w:tcPr>
            <w:tcW w:w="749" w:type="dxa"/>
            <w:tcBorders>
              <w:bottom w:val="single" w:sz="4" w:space="0" w:color="auto"/>
            </w:tcBorders>
            <w:shd w:val="clear" w:color="auto" w:fill="auto"/>
          </w:tcPr>
          <w:p w14:paraId="5695CA30" w14:textId="2D64F27C" w:rsidR="00E46963" w:rsidRPr="00EA6211" w:rsidRDefault="00A73D3B"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60</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152</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364</w:t>
            </w:r>
          </w:p>
        </w:tc>
        <w:tc>
          <w:tcPr>
            <w:tcW w:w="749" w:type="dxa"/>
            <w:tcBorders>
              <w:bottom w:val="single" w:sz="4" w:space="0" w:color="auto"/>
            </w:tcBorders>
            <w:shd w:val="clear" w:color="auto" w:fill="auto"/>
            <w:vAlign w:val="bottom"/>
          </w:tcPr>
          <w:p w14:paraId="4B7A7A50"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43" w:type="dxa"/>
            <w:tcBorders>
              <w:bottom w:val="single" w:sz="4" w:space="0" w:color="auto"/>
            </w:tcBorders>
            <w:shd w:val="clear" w:color="auto" w:fill="auto"/>
          </w:tcPr>
          <w:p w14:paraId="34B337F7" w14:textId="569F952C" w:rsidR="00E46963" w:rsidRPr="00EA6211" w:rsidRDefault="00A73D3B" w:rsidP="00E46963">
            <w:pPr>
              <w:pStyle w:val="ListParagraph"/>
              <w:tabs>
                <w:tab w:val="decimal" w:pos="802"/>
              </w:tabs>
              <w:spacing w:before="4" w:after="4" w:line="240" w:lineRule="auto"/>
              <w:ind w:left="-29" w:right="-72"/>
              <w:jc w:val="both"/>
              <w:rPr>
                <w:rFonts w:ascii="Arial" w:hAnsi="Arial" w:cs="Arial"/>
                <w:color w:val="000000"/>
                <w:spacing w:val="-6"/>
                <w:sz w:val="14"/>
                <w:szCs w:val="14"/>
                <w:lang w:val="en-GB"/>
              </w:rPr>
            </w:pPr>
            <w:r w:rsidRPr="00A73D3B">
              <w:rPr>
                <w:rFonts w:ascii="Arial" w:hAnsi="Arial" w:cs="Arial"/>
                <w:color w:val="000000"/>
                <w:spacing w:val="-6"/>
                <w:sz w:val="14"/>
                <w:szCs w:val="14"/>
                <w:lang w:val="en-GB"/>
              </w:rPr>
              <w:t>167</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454</w:t>
            </w:r>
            <w:r w:rsidR="00E46963" w:rsidRPr="00EA6211">
              <w:rPr>
                <w:rFonts w:ascii="Arial" w:hAnsi="Arial" w:cs="Arial"/>
                <w:color w:val="000000"/>
                <w:spacing w:val="-6"/>
                <w:sz w:val="14"/>
                <w:szCs w:val="14"/>
                <w:lang w:val="en-GB"/>
              </w:rPr>
              <w:t>,</w:t>
            </w:r>
            <w:r w:rsidRPr="00A73D3B">
              <w:rPr>
                <w:rFonts w:ascii="Arial" w:hAnsi="Arial" w:cs="Arial"/>
                <w:color w:val="000000"/>
                <w:spacing w:val="-6"/>
                <w:sz w:val="14"/>
                <w:szCs w:val="14"/>
                <w:lang w:val="en-GB"/>
              </w:rPr>
              <w:t>323</w:t>
            </w:r>
          </w:p>
        </w:tc>
        <w:tc>
          <w:tcPr>
            <w:tcW w:w="144" w:type="dxa"/>
            <w:shd w:val="clear" w:color="auto" w:fill="auto"/>
          </w:tcPr>
          <w:p w14:paraId="5A76BD98" w14:textId="77777777" w:rsidR="00E46963" w:rsidRPr="00EA6211" w:rsidRDefault="00E46963" w:rsidP="00E46963">
            <w:pPr>
              <w:pStyle w:val="ListParagraph"/>
              <w:spacing w:after="0" w:line="240" w:lineRule="auto"/>
              <w:ind w:left="-29" w:right="-43"/>
              <w:jc w:val="right"/>
              <w:rPr>
                <w:rFonts w:ascii="Arial" w:hAnsi="Arial" w:cs="Arial"/>
                <w:b/>
                <w:bCs/>
                <w:color w:val="000000"/>
                <w:spacing w:val="-6"/>
                <w:sz w:val="14"/>
                <w:szCs w:val="14"/>
                <w:lang w:val="en-GB"/>
              </w:rPr>
            </w:pPr>
          </w:p>
        </w:tc>
        <w:tc>
          <w:tcPr>
            <w:tcW w:w="994" w:type="dxa"/>
            <w:tcBorders>
              <w:bottom w:val="single" w:sz="4" w:space="0" w:color="auto"/>
            </w:tcBorders>
            <w:shd w:val="clear" w:color="auto" w:fill="auto"/>
          </w:tcPr>
          <w:p w14:paraId="18545945" w14:textId="6EF51B31" w:rsidR="00E46963" w:rsidRPr="00EA6211" w:rsidRDefault="00A73D3B" w:rsidP="00E46963">
            <w:pPr>
              <w:tabs>
                <w:tab w:val="decimal" w:pos="855"/>
              </w:tabs>
              <w:ind w:right="-72"/>
              <w:jc w:val="both"/>
              <w:rPr>
                <w:rFonts w:ascii="Arial" w:hAnsi="Arial" w:cs="Arial"/>
                <w:color w:val="000000"/>
                <w:spacing w:val="-6"/>
                <w:sz w:val="14"/>
                <w:szCs w:val="14"/>
              </w:rPr>
            </w:pPr>
            <w:r w:rsidRPr="00A73D3B">
              <w:rPr>
                <w:rFonts w:ascii="Arial" w:hAnsi="Arial" w:cs="Arial"/>
                <w:color w:val="000000"/>
                <w:spacing w:val="-6"/>
                <w:sz w:val="14"/>
                <w:szCs w:val="14"/>
              </w:rPr>
              <w:t>112</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980</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616</w:t>
            </w:r>
          </w:p>
        </w:tc>
        <w:tc>
          <w:tcPr>
            <w:tcW w:w="994" w:type="dxa"/>
            <w:tcBorders>
              <w:bottom w:val="single" w:sz="4" w:space="0" w:color="auto"/>
            </w:tcBorders>
            <w:shd w:val="clear" w:color="auto" w:fill="auto"/>
            <w:vAlign w:val="bottom"/>
          </w:tcPr>
          <w:p w14:paraId="76F178DD" w14:textId="77777777" w:rsidR="00E46963" w:rsidRPr="00EA6211" w:rsidRDefault="00E46963" w:rsidP="00E46963">
            <w:pPr>
              <w:pStyle w:val="ListParagraph"/>
              <w:tabs>
                <w:tab w:val="decimal" w:pos="864"/>
              </w:tabs>
              <w:spacing w:before="4" w:after="4" w:line="240" w:lineRule="auto"/>
              <w:ind w:left="0" w:right="-72"/>
              <w:jc w:val="both"/>
              <w:rPr>
                <w:rFonts w:ascii="Arial" w:eastAsia="Times New Roman" w:hAnsi="Arial" w:cs="Arial"/>
                <w:color w:val="000000"/>
                <w:spacing w:val="-6"/>
                <w:sz w:val="14"/>
                <w:szCs w:val="14"/>
                <w:lang w:val="en-GB"/>
              </w:rPr>
            </w:pPr>
            <w:r w:rsidRPr="00EA6211">
              <w:rPr>
                <w:rFonts w:ascii="Arial" w:hAnsi="Arial" w:cs="Arial"/>
                <w:color w:val="000000"/>
                <w:spacing w:val="-6"/>
                <w:sz w:val="14"/>
                <w:szCs w:val="14"/>
                <w:cs/>
              </w:rPr>
              <w:t xml:space="preserve">-     </w:t>
            </w:r>
            <w:r w:rsidRPr="00EA6211">
              <w:rPr>
                <w:rFonts w:ascii="Arial" w:hAnsi="Arial" w:cs="Arial"/>
                <w:color w:val="000000"/>
                <w:spacing w:val="-6"/>
                <w:sz w:val="14"/>
                <w:szCs w:val="14"/>
              </w:rPr>
              <w:t xml:space="preserve"> </w:t>
            </w:r>
            <w:r w:rsidRPr="00EA6211">
              <w:rPr>
                <w:rFonts w:ascii="Arial" w:hAnsi="Arial" w:cs="Arial"/>
                <w:color w:val="000000"/>
                <w:spacing w:val="-6"/>
                <w:sz w:val="14"/>
                <w:szCs w:val="14"/>
                <w:cs/>
              </w:rPr>
              <w:t xml:space="preserve"> </w:t>
            </w:r>
          </w:p>
        </w:tc>
        <w:tc>
          <w:tcPr>
            <w:tcW w:w="994" w:type="dxa"/>
            <w:tcBorders>
              <w:bottom w:val="single" w:sz="4" w:space="0" w:color="auto"/>
            </w:tcBorders>
            <w:shd w:val="clear" w:color="auto" w:fill="auto"/>
          </w:tcPr>
          <w:p w14:paraId="28B6BD75" w14:textId="776CBE28" w:rsidR="00E46963" w:rsidRPr="00EA6211" w:rsidRDefault="00A73D3B" w:rsidP="00E46963">
            <w:pPr>
              <w:tabs>
                <w:tab w:val="decimal" w:pos="825"/>
              </w:tabs>
              <w:ind w:right="-72"/>
              <w:jc w:val="both"/>
              <w:rPr>
                <w:rFonts w:ascii="Arial" w:hAnsi="Arial" w:cs="Arial"/>
                <w:color w:val="000000"/>
                <w:spacing w:val="-6"/>
                <w:sz w:val="14"/>
                <w:szCs w:val="14"/>
              </w:rPr>
            </w:pPr>
            <w:r w:rsidRPr="00A73D3B">
              <w:rPr>
                <w:rFonts w:ascii="Arial" w:hAnsi="Arial" w:cs="Arial"/>
                <w:color w:val="000000"/>
                <w:spacing w:val="-6"/>
                <w:sz w:val="14"/>
                <w:szCs w:val="14"/>
              </w:rPr>
              <w:t>54</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473</w:t>
            </w:r>
            <w:r w:rsidR="00E46963" w:rsidRPr="00EA6211">
              <w:rPr>
                <w:rFonts w:ascii="Arial" w:hAnsi="Arial" w:cs="Arial"/>
                <w:color w:val="000000"/>
                <w:spacing w:val="-6"/>
                <w:sz w:val="14"/>
                <w:szCs w:val="14"/>
              </w:rPr>
              <w:t>,</w:t>
            </w:r>
            <w:r w:rsidRPr="00A73D3B">
              <w:rPr>
                <w:rFonts w:ascii="Arial" w:hAnsi="Arial" w:cs="Arial"/>
                <w:color w:val="000000"/>
                <w:spacing w:val="-6"/>
                <w:sz w:val="14"/>
                <w:szCs w:val="14"/>
              </w:rPr>
              <w:t>707</w:t>
            </w:r>
          </w:p>
        </w:tc>
        <w:tc>
          <w:tcPr>
            <w:tcW w:w="994" w:type="dxa"/>
            <w:tcBorders>
              <w:bottom w:val="single" w:sz="4" w:space="0" w:color="auto"/>
            </w:tcBorders>
            <w:shd w:val="clear" w:color="auto" w:fill="auto"/>
          </w:tcPr>
          <w:p w14:paraId="058EFF0F" w14:textId="114DB357" w:rsidR="00E46963" w:rsidRPr="00EA6211" w:rsidRDefault="00A73D3B" w:rsidP="00E46963">
            <w:pPr>
              <w:pStyle w:val="ListParagraph"/>
              <w:tabs>
                <w:tab w:val="decimal" w:pos="821"/>
              </w:tabs>
              <w:spacing w:before="4" w:after="4" w:line="240" w:lineRule="auto"/>
              <w:ind w:left="-29" w:right="-72"/>
              <w:jc w:val="both"/>
              <w:rPr>
                <w:rFonts w:ascii="Arial" w:eastAsia="Times New Roman" w:hAnsi="Arial" w:cs="Arial"/>
                <w:color w:val="000000"/>
                <w:spacing w:val="-6"/>
                <w:sz w:val="14"/>
                <w:szCs w:val="14"/>
                <w:lang w:val="en-GB"/>
              </w:rPr>
            </w:pPr>
            <w:r w:rsidRPr="00A73D3B">
              <w:rPr>
                <w:rFonts w:ascii="Arial" w:eastAsia="Times New Roman" w:hAnsi="Arial" w:cs="Arial"/>
                <w:color w:val="000000"/>
                <w:spacing w:val="-6"/>
                <w:sz w:val="14"/>
                <w:szCs w:val="14"/>
                <w:lang w:val="en-GB"/>
              </w:rPr>
              <w:t>167</w:t>
            </w:r>
            <w:r w:rsidR="00E46963" w:rsidRPr="00EA6211">
              <w:rPr>
                <w:rFonts w:ascii="Arial" w:eastAsia="Times New Roman" w:hAnsi="Arial" w:cs="Arial"/>
                <w:color w:val="000000"/>
                <w:spacing w:val="-6"/>
                <w:sz w:val="14"/>
                <w:szCs w:val="14"/>
                <w:lang w:val="en-GB"/>
              </w:rPr>
              <w:t>,</w:t>
            </w:r>
            <w:r w:rsidRPr="00A73D3B">
              <w:rPr>
                <w:rFonts w:ascii="Arial" w:eastAsia="Times New Roman" w:hAnsi="Arial" w:cs="Arial"/>
                <w:color w:val="000000"/>
                <w:spacing w:val="-6"/>
                <w:sz w:val="14"/>
                <w:szCs w:val="14"/>
                <w:lang w:val="en-GB"/>
              </w:rPr>
              <w:t>454</w:t>
            </w:r>
            <w:r w:rsidR="00E46963" w:rsidRPr="00EA6211">
              <w:rPr>
                <w:rFonts w:ascii="Arial" w:eastAsia="Times New Roman" w:hAnsi="Arial" w:cs="Arial"/>
                <w:color w:val="000000"/>
                <w:spacing w:val="-6"/>
                <w:sz w:val="14"/>
                <w:szCs w:val="14"/>
                <w:lang w:val="en-GB"/>
              </w:rPr>
              <w:t>,</w:t>
            </w:r>
            <w:r w:rsidRPr="00A73D3B">
              <w:rPr>
                <w:rFonts w:ascii="Arial" w:eastAsia="Times New Roman" w:hAnsi="Arial" w:cs="Arial"/>
                <w:color w:val="000000"/>
                <w:spacing w:val="-6"/>
                <w:sz w:val="14"/>
                <w:szCs w:val="14"/>
                <w:lang w:val="en-GB"/>
              </w:rPr>
              <w:t>323</w:t>
            </w:r>
          </w:p>
        </w:tc>
        <w:tc>
          <w:tcPr>
            <w:tcW w:w="994" w:type="dxa"/>
            <w:shd w:val="clear" w:color="auto" w:fill="auto"/>
          </w:tcPr>
          <w:p w14:paraId="59DB95D9" w14:textId="77777777" w:rsidR="00E46963" w:rsidRPr="00EA6211" w:rsidRDefault="00E46963" w:rsidP="00E46963">
            <w:pPr>
              <w:tabs>
                <w:tab w:val="decimal" w:pos="855"/>
              </w:tabs>
              <w:ind w:right="-72"/>
              <w:jc w:val="both"/>
              <w:rPr>
                <w:rFonts w:ascii="Arial" w:eastAsia="Arial Unicode MS" w:hAnsi="Arial" w:cs="Arial"/>
                <w:color w:val="000000"/>
                <w:spacing w:val="-4"/>
                <w:sz w:val="14"/>
                <w:szCs w:val="14"/>
              </w:rPr>
            </w:pPr>
          </w:p>
        </w:tc>
        <w:tc>
          <w:tcPr>
            <w:tcW w:w="144" w:type="dxa"/>
            <w:shd w:val="clear" w:color="auto" w:fill="auto"/>
          </w:tcPr>
          <w:p w14:paraId="581096E6" w14:textId="77777777" w:rsidR="00E46963" w:rsidRPr="00EA6211" w:rsidRDefault="00E46963" w:rsidP="00E46963">
            <w:pPr>
              <w:pStyle w:val="ListParagraph"/>
              <w:tabs>
                <w:tab w:val="decimal" w:pos="788"/>
              </w:tabs>
              <w:spacing w:after="0" w:line="240" w:lineRule="auto"/>
              <w:ind w:left="-29" w:right="-72"/>
              <w:jc w:val="right"/>
              <w:rPr>
                <w:rFonts w:ascii="Arial" w:hAnsi="Arial" w:cs="Arial"/>
                <w:b/>
                <w:bCs/>
                <w:color w:val="000000"/>
                <w:spacing w:val="-6"/>
                <w:sz w:val="14"/>
                <w:szCs w:val="14"/>
                <w:lang w:val="en-GB"/>
              </w:rPr>
            </w:pPr>
          </w:p>
        </w:tc>
        <w:tc>
          <w:tcPr>
            <w:tcW w:w="936" w:type="dxa"/>
            <w:tcBorders>
              <w:bottom w:val="single" w:sz="4" w:space="0" w:color="auto"/>
            </w:tcBorders>
            <w:shd w:val="clear" w:color="auto" w:fill="auto"/>
          </w:tcPr>
          <w:p w14:paraId="0F79D312" w14:textId="0011FC43" w:rsidR="00E46963" w:rsidRPr="00EA6211" w:rsidRDefault="00E46963" w:rsidP="00E46963">
            <w:pPr>
              <w:pStyle w:val="ListParagraph"/>
              <w:tabs>
                <w:tab w:val="decimal" w:pos="821"/>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w:t>
            </w:r>
            <w:r w:rsidR="00A73D3B" w:rsidRPr="00A73D3B">
              <w:rPr>
                <w:rFonts w:ascii="Arial" w:hAnsi="Arial" w:cs="Arial"/>
                <w:color w:val="000000"/>
                <w:spacing w:val="-6"/>
                <w:sz w:val="14"/>
                <w:szCs w:val="14"/>
                <w:lang w:val="en-GB"/>
              </w:rPr>
              <w:t>112</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631</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363</w:t>
            </w:r>
            <w:r w:rsidRPr="00EA6211">
              <w:rPr>
                <w:rFonts w:ascii="Arial" w:hAnsi="Arial" w:cs="Arial"/>
                <w:color w:val="000000"/>
                <w:spacing w:val="-6"/>
                <w:sz w:val="14"/>
                <w:szCs w:val="14"/>
                <w:lang w:val="en-GB"/>
              </w:rPr>
              <w:t>)</w:t>
            </w:r>
          </w:p>
        </w:tc>
        <w:tc>
          <w:tcPr>
            <w:tcW w:w="916" w:type="dxa"/>
            <w:tcBorders>
              <w:bottom w:val="single" w:sz="4" w:space="0" w:color="auto"/>
            </w:tcBorders>
            <w:shd w:val="clear" w:color="auto" w:fill="auto"/>
          </w:tcPr>
          <w:p w14:paraId="4FA30107" w14:textId="7B9C57A1" w:rsidR="00E46963" w:rsidRPr="00EA6211" w:rsidRDefault="00E46963" w:rsidP="00E46963">
            <w:pPr>
              <w:pStyle w:val="ListParagraph"/>
              <w:tabs>
                <w:tab w:val="decimal" w:pos="655"/>
                <w:tab w:val="decimal" w:pos="776"/>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lang w:val="en-GB"/>
              </w:rPr>
              <w:t xml:space="preserve"> (</w:t>
            </w:r>
            <w:r w:rsidR="00A73D3B" w:rsidRPr="00A73D3B">
              <w:rPr>
                <w:rFonts w:ascii="Arial" w:hAnsi="Arial" w:cs="Arial"/>
                <w:color w:val="000000"/>
                <w:spacing w:val="-6"/>
                <w:sz w:val="14"/>
                <w:szCs w:val="14"/>
                <w:lang w:val="en-GB"/>
              </w:rPr>
              <w:t>136</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599</w:t>
            </w:r>
            <w:r w:rsidRPr="00EA6211">
              <w:rPr>
                <w:rFonts w:ascii="Arial" w:hAnsi="Arial" w:cs="Arial"/>
                <w:color w:val="000000"/>
                <w:spacing w:val="-6"/>
                <w:sz w:val="14"/>
                <w:szCs w:val="14"/>
                <w:lang w:val="en-GB"/>
              </w:rPr>
              <w:t>,</w:t>
            </w:r>
            <w:r w:rsidR="00A73D3B" w:rsidRPr="00A73D3B">
              <w:rPr>
                <w:rFonts w:ascii="Arial" w:hAnsi="Arial" w:cs="Arial"/>
                <w:color w:val="000000"/>
                <w:spacing w:val="-6"/>
                <w:sz w:val="14"/>
                <w:szCs w:val="14"/>
                <w:lang w:val="en-GB"/>
              </w:rPr>
              <w:t>530</w:t>
            </w:r>
            <w:r w:rsidRPr="00EA6211">
              <w:rPr>
                <w:rFonts w:ascii="Arial" w:hAnsi="Arial" w:cs="Arial"/>
                <w:color w:val="000000"/>
                <w:spacing w:val="-6"/>
                <w:sz w:val="14"/>
                <w:szCs w:val="14"/>
                <w:lang w:val="en-GB"/>
              </w:rPr>
              <w:t>)</w:t>
            </w:r>
          </w:p>
        </w:tc>
        <w:tc>
          <w:tcPr>
            <w:tcW w:w="749" w:type="dxa"/>
            <w:tcBorders>
              <w:bottom w:val="single" w:sz="4" w:space="0" w:color="auto"/>
            </w:tcBorders>
            <w:shd w:val="clear" w:color="auto" w:fill="auto"/>
            <w:vAlign w:val="bottom"/>
          </w:tcPr>
          <w:p w14:paraId="3B6B38D1" w14:textId="77777777" w:rsidR="00E46963" w:rsidRPr="00EA6211" w:rsidRDefault="00E46963" w:rsidP="00E46963">
            <w:pPr>
              <w:pStyle w:val="ListParagraph"/>
              <w:tabs>
                <w:tab w:val="decimal" w:pos="615"/>
              </w:tabs>
              <w:spacing w:before="4" w:after="4" w:line="240" w:lineRule="auto"/>
              <w:ind w:left="-29" w:right="-72"/>
              <w:jc w:val="both"/>
              <w:rPr>
                <w:rFonts w:ascii="Arial" w:hAnsi="Arial" w:cs="Arial"/>
                <w:color w:val="000000"/>
                <w:spacing w:val="-6"/>
                <w:sz w:val="14"/>
                <w:szCs w:val="14"/>
                <w:lang w:val="en-GB"/>
              </w:rPr>
            </w:pPr>
            <w:r w:rsidRPr="00EA6211">
              <w:rPr>
                <w:rFonts w:ascii="Arial" w:hAnsi="Arial" w:cs="Arial"/>
                <w:color w:val="000000"/>
                <w:spacing w:val="-6"/>
                <w:sz w:val="14"/>
                <w:szCs w:val="14"/>
                <w:cs/>
                <w:lang w:val="en-GB"/>
              </w:rPr>
              <w:t xml:space="preserve">-     </w:t>
            </w:r>
            <w:r w:rsidRPr="00EA6211">
              <w:rPr>
                <w:rFonts w:ascii="Arial" w:hAnsi="Arial" w:cs="Arial"/>
                <w:color w:val="000000"/>
                <w:spacing w:val="-6"/>
                <w:sz w:val="14"/>
                <w:szCs w:val="14"/>
                <w:lang w:val="en-GB"/>
              </w:rPr>
              <w:t xml:space="preserve"> </w:t>
            </w:r>
            <w:r w:rsidRPr="00EA6211">
              <w:rPr>
                <w:rFonts w:ascii="Arial" w:hAnsi="Arial" w:cs="Arial"/>
                <w:color w:val="000000"/>
                <w:spacing w:val="-6"/>
                <w:sz w:val="14"/>
                <w:szCs w:val="14"/>
                <w:cs/>
                <w:lang w:val="en-GB"/>
              </w:rPr>
              <w:t xml:space="preserve"> </w:t>
            </w:r>
          </w:p>
        </w:tc>
        <w:tc>
          <w:tcPr>
            <w:tcW w:w="999" w:type="dxa"/>
            <w:tcBorders>
              <w:bottom w:val="single" w:sz="4" w:space="0" w:color="auto"/>
            </w:tcBorders>
            <w:shd w:val="clear" w:color="auto" w:fill="auto"/>
          </w:tcPr>
          <w:p w14:paraId="1B6F8A83" w14:textId="7480101A" w:rsidR="00E46963" w:rsidRPr="00EA6211" w:rsidRDefault="00E46963" w:rsidP="00E46963">
            <w:pPr>
              <w:tabs>
                <w:tab w:val="decimal" w:pos="855"/>
              </w:tabs>
              <w:ind w:right="-72"/>
              <w:jc w:val="both"/>
              <w:rPr>
                <w:rFonts w:ascii="Arial" w:hAnsi="Arial" w:cs="Arial"/>
                <w:color w:val="000000"/>
                <w:spacing w:val="-4"/>
                <w:sz w:val="14"/>
                <w:szCs w:val="14"/>
              </w:rPr>
            </w:pPr>
            <w:r w:rsidRPr="00EA6211">
              <w:rPr>
                <w:rFonts w:ascii="Arial" w:hAnsi="Arial" w:cs="Arial"/>
                <w:color w:val="000000"/>
                <w:spacing w:val="-4"/>
                <w:sz w:val="14"/>
                <w:szCs w:val="14"/>
              </w:rPr>
              <w:t xml:space="preserve"> (</w:t>
            </w:r>
            <w:r w:rsidR="00A73D3B" w:rsidRPr="00A73D3B">
              <w:rPr>
                <w:rFonts w:ascii="Arial" w:hAnsi="Arial" w:cs="Arial"/>
                <w:color w:val="000000"/>
                <w:spacing w:val="-4"/>
                <w:sz w:val="14"/>
                <w:szCs w:val="14"/>
              </w:rPr>
              <w:t>249</w:t>
            </w:r>
            <w:r w:rsidRPr="00EA6211">
              <w:rPr>
                <w:rFonts w:ascii="Arial" w:hAnsi="Arial" w:cs="Arial"/>
                <w:color w:val="000000"/>
                <w:spacing w:val="-4"/>
                <w:sz w:val="14"/>
                <w:szCs w:val="14"/>
              </w:rPr>
              <w:t>,</w:t>
            </w:r>
            <w:r w:rsidR="00A73D3B" w:rsidRPr="00A73D3B">
              <w:rPr>
                <w:rFonts w:ascii="Arial" w:hAnsi="Arial" w:cs="Arial"/>
                <w:color w:val="000000"/>
                <w:spacing w:val="-4"/>
                <w:sz w:val="14"/>
                <w:szCs w:val="14"/>
              </w:rPr>
              <w:t>230</w:t>
            </w:r>
            <w:r w:rsidRPr="00EA6211">
              <w:rPr>
                <w:rFonts w:ascii="Arial" w:hAnsi="Arial" w:cs="Arial"/>
                <w:color w:val="000000"/>
                <w:spacing w:val="-4"/>
                <w:sz w:val="14"/>
                <w:szCs w:val="14"/>
              </w:rPr>
              <w:t>,</w:t>
            </w:r>
            <w:r w:rsidR="00A73D3B" w:rsidRPr="00A73D3B">
              <w:rPr>
                <w:rFonts w:ascii="Arial" w:hAnsi="Arial" w:cs="Arial"/>
                <w:color w:val="000000"/>
                <w:spacing w:val="-4"/>
                <w:sz w:val="14"/>
                <w:szCs w:val="14"/>
              </w:rPr>
              <w:t>893</w:t>
            </w:r>
            <w:r w:rsidRPr="00EA6211">
              <w:rPr>
                <w:rFonts w:ascii="Arial" w:hAnsi="Arial" w:cs="Arial"/>
                <w:color w:val="000000"/>
                <w:spacing w:val="-4"/>
                <w:sz w:val="14"/>
                <w:szCs w:val="14"/>
              </w:rPr>
              <w:t>)</w:t>
            </w:r>
          </w:p>
        </w:tc>
      </w:tr>
    </w:tbl>
    <w:p w14:paraId="45C7DCD6" w14:textId="1F6FC587" w:rsidR="00780BED" w:rsidRPr="00EA6211" w:rsidRDefault="00780BED" w:rsidP="006427D0">
      <w:pPr>
        <w:rPr>
          <w:rFonts w:ascii="Arial" w:eastAsia="Arial Unicode MS" w:hAnsi="Arial" w:cs="Arial"/>
          <w:color w:val="000000"/>
          <w:sz w:val="18"/>
          <w:szCs w:val="18"/>
        </w:rPr>
      </w:pPr>
    </w:p>
    <w:p w14:paraId="53FB49EC" w14:textId="7F365C5D" w:rsidR="00A95127" w:rsidRPr="00EA6211" w:rsidRDefault="00A95127" w:rsidP="00A95127">
      <w:pPr>
        <w:pStyle w:val="a"/>
        <w:tabs>
          <w:tab w:val="right" w:pos="7200"/>
          <w:tab w:val="right" w:pos="9000"/>
        </w:tabs>
        <w:ind w:left="540" w:right="29" w:hanging="540"/>
        <w:jc w:val="both"/>
        <w:rPr>
          <w:rFonts w:ascii="Arial" w:hAnsi="Arial" w:cs="Arial"/>
          <w:b/>
          <w:bCs/>
          <w:color w:val="000000"/>
          <w:sz w:val="18"/>
          <w:szCs w:val="18"/>
        </w:rPr>
      </w:pPr>
      <w:r w:rsidRPr="00EA6211">
        <w:rPr>
          <w:rFonts w:ascii="Arial" w:hAnsi="Arial" w:cs="Arial"/>
          <w:b/>
          <w:bCs/>
          <w:color w:val="000000"/>
          <w:sz w:val="18"/>
          <w:szCs w:val="18"/>
        </w:rPr>
        <w:t>b)</w:t>
      </w:r>
      <w:r w:rsidRPr="00EA6211">
        <w:rPr>
          <w:rFonts w:ascii="Arial" w:hAnsi="Arial" w:cs="Arial"/>
          <w:b/>
          <w:bCs/>
          <w:color w:val="000000"/>
          <w:sz w:val="18"/>
          <w:szCs w:val="18"/>
        </w:rPr>
        <w:tab/>
        <w:t>Loss allowance</w:t>
      </w:r>
    </w:p>
    <w:p w14:paraId="3643F663" w14:textId="77777777" w:rsidR="00031F6F" w:rsidRPr="00EA6211" w:rsidRDefault="00031F6F" w:rsidP="00E23EE0">
      <w:pPr>
        <w:ind w:left="540"/>
        <w:jc w:val="both"/>
        <w:rPr>
          <w:rFonts w:ascii="Arial" w:hAnsi="Arial" w:cs="Arial"/>
          <w:color w:val="000000"/>
          <w:sz w:val="18"/>
          <w:szCs w:val="18"/>
        </w:rPr>
      </w:pPr>
    </w:p>
    <w:p w14:paraId="0E72970E" w14:textId="428903A2" w:rsidR="006A2AE1" w:rsidRPr="00EA6211" w:rsidRDefault="00A95127" w:rsidP="00E23EE0">
      <w:pPr>
        <w:ind w:left="540"/>
        <w:jc w:val="both"/>
        <w:rPr>
          <w:rFonts w:ascii="Arial" w:hAnsi="Arial" w:cs="Arial"/>
          <w:color w:val="000000"/>
          <w:sz w:val="18"/>
          <w:szCs w:val="18"/>
        </w:rPr>
      </w:pPr>
      <w:r w:rsidRPr="00EA6211">
        <w:rPr>
          <w:rFonts w:ascii="Arial" w:hAnsi="Arial" w:cs="Arial"/>
          <w:color w:val="000000"/>
          <w:sz w:val="18"/>
          <w:szCs w:val="18"/>
        </w:rPr>
        <w:t xml:space="preserve">The impairment of financial assets measured at amortised cost for the year ended </w:t>
      </w:r>
      <w:r w:rsidR="00A73D3B" w:rsidRPr="00A73D3B">
        <w:rPr>
          <w:rFonts w:ascii="Arial" w:hAnsi="Arial" w:cs="Arial"/>
          <w:color w:val="000000"/>
          <w:sz w:val="18"/>
          <w:szCs w:val="18"/>
        </w:rPr>
        <w:t>31</w:t>
      </w:r>
      <w:r w:rsidRPr="00EA6211">
        <w:rPr>
          <w:rFonts w:ascii="Arial" w:hAnsi="Arial" w:cs="Arial"/>
          <w:color w:val="000000"/>
          <w:sz w:val="18"/>
          <w:szCs w:val="18"/>
        </w:rPr>
        <w:t xml:space="preserve"> December </w:t>
      </w:r>
      <w:r w:rsidR="00A73D3B" w:rsidRPr="00A73D3B">
        <w:rPr>
          <w:rFonts w:ascii="Arial" w:hAnsi="Arial" w:cs="Arial"/>
          <w:color w:val="000000"/>
          <w:sz w:val="18"/>
          <w:szCs w:val="18"/>
        </w:rPr>
        <w:t>2024</w:t>
      </w:r>
      <w:r w:rsidR="002B763B" w:rsidRPr="00EA6211">
        <w:rPr>
          <w:rFonts w:ascii="Arial" w:hAnsi="Arial" w:cs="Arial"/>
          <w:color w:val="000000"/>
          <w:sz w:val="18"/>
          <w:szCs w:val="18"/>
        </w:rPr>
        <w:t xml:space="preserve"> and </w:t>
      </w:r>
      <w:r w:rsidR="00A73D3B" w:rsidRPr="00A73D3B">
        <w:rPr>
          <w:rFonts w:ascii="Arial" w:hAnsi="Arial" w:cs="Arial"/>
          <w:color w:val="000000"/>
          <w:sz w:val="18"/>
          <w:szCs w:val="18"/>
        </w:rPr>
        <w:t>2023</w:t>
      </w:r>
      <w:r w:rsidRPr="00EA6211">
        <w:rPr>
          <w:rFonts w:ascii="Arial" w:hAnsi="Arial" w:cs="Arial"/>
          <w:color w:val="000000"/>
          <w:sz w:val="18"/>
          <w:szCs w:val="18"/>
        </w:rPr>
        <w:t xml:space="preserve"> is insignificant.</w:t>
      </w:r>
    </w:p>
    <w:p w14:paraId="4B8EFCBD" w14:textId="77777777" w:rsidR="00C45A9A" w:rsidRPr="00EA6211" w:rsidRDefault="00C45A9A" w:rsidP="00E23EE0">
      <w:pPr>
        <w:ind w:left="540"/>
        <w:jc w:val="both"/>
        <w:rPr>
          <w:rFonts w:ascii="Arial" w:hAnsi="Arial" w:cs="Arial"/>
          <w:color w:val="000000"/>
          <w:sz w:val="14"/>
          <w:szCs w:val="14"/>
        </w:rPr>
      </w:pPr>
    </w:p>
    <w:p w14:paraId="5D19A47D" w14:textId="77777777" w:rsidR="00BD4B9F" w:rsidRPr="00EA6211" w:rsidRDefault="00BD4B9F" w:rsidP="0019395F">
      <w:pPr>
        <w:ind w:left="540" w:hanging="540"/>
        <w:jc w:val="both"/>
        <w:rPr>
          <w:rFonts w:ascii="Arial" w:hAnsi="Arial" w:cs="Arial"/>
          <w:color w:val="000000"/>
          <w:sz w:val="14"/>
          <w:szCs w:val="14"/>
        </w:rPr>
        <w:sectPr w:rsidR="00BD4B9F" w:rsidRPr="00EA6211" w:rsidSect="003039A7">
          <w:pgSz w:w="16840" w:h="11907" w:orient="landscape" w:code="9"/>
          <w:pgMar w:top="1440" w:right="432" w:bottom="720" w:left="432" w:header="706" w:footer="706" w:gutter="0"/>
          <w:cols w:space="720"/>
          <w:docGrid w:linePitch="381"/>
        </w:sectPr>
      </w:pPr>
    </w:p>
    <w:p w14:paraId="3BC8364A" w14:textId="77777777" w:rsidR="00BD4B9F" w:rsidRPr="00EA6211" w:rsidRDefault="00BD4B9F" w:rsidP="007005F9">
      <w:pPr>
        <w:pStyle w:val="a"/>
        <w:tabs>
          <w:tab w:val="right" w:pos="7200"/>
          <w:tab w:val="right" w:pos="9000"/>
        </w:tabs>
        <w:ind w:left="540" w:right="29" w:hanging="540"/>
        <w:jc w:val="both"/>
        <w:rPr>
          <w:rFonts w:ascii="Arial" w:hAnsi="Arial" w:cs="Arial"/>
          <w:b/>
          <w:bCs/>
          <w:color w:val="000000"/>
          <w:sz w:val="18"/>
          <w:szCs w:val="18"/>
        </w:rPr>
      </w:pPr>
    </w:p>
    <w:tbl>
      <w:tblPr>
        <w:tblW w:w="0" w:type="auto"/>
        <w:tblInd w:w="108" w:type="dxa"/>
        <w:tblLook w:val="04A0" w:firstRow="1" w:lastRow="0" w:firstColumn="1" w:lastColumn="0" w:noHBand="0" w:noVBand="1"/>
      </w:tblPr>
      <w:tblGrid>
        <w:gridCol w:w="9475"/>
      </w:tblGrid>
      <w:tr w:rsidR="0019395F" w:rsidRPr="00EA6211" w14:paraId="070D291A" w14:textId="77777777" w:rsidTr="00300AC3">
        <w:trPr>
          <w:trHeight w:val="386"/>
        </w:trPr>
        <w:tc>
          <w:tcPr>
            <w:tcW w:w="9475" w:type="dxa"/>
            <w:shd w:val="clear" w:color="auto" w:fill="auto"/>
            <w:vAlign w:val="center"/>
          </w:tcPr>
          <w:p w14:paraId="0AD7776C" w14:textId="2F5C4C0F" w:rsidR="0019395F"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12</w:t>
            </w:r>
            <w:r w:rsidR="0019395F" w:rsidRPr="00EA6211">
              <w:rPr>
                <w:rFonts w:ascii="Arial" w:eastAsia="Arial Unicode MS" w:hAnsi="Arial" w:cs="Arial"/>
                <w:b/>
                <w:bCs/>
                <w:color w:val="000000"/>
                <w:sz w:val="18"/>
                <w:szCs w:val="18"/>
              </w:rPr>
              <w:tab/>
              <w:t>Accrued service income (net)</w:t>
            </w:r>
          </w:p>
        </w:tc>
      </w:tr>
    </w:tbl>
    <w:p w14:paraId="1EEE8D22" w14:textId="77777777" w:rsidR="0019395F" w:rsidRPr="00EA6211" w:rsidRDefault="0019395F" w:rsidP="0019395F">
      <w:pPr>
        <w:ind w:right="27"/>
        <w:jc w:val="both"/>
        <w:rPr>
          <w:rFonts w:ascii="Arial" w:hAnsi="Arial" w:cs="Arial"/>
          <w:color w:val="000000"/>
          <w:sz w:val="16"/>
          <w:szCs w:val="16"/>
        </w:rPr>
      </w:pPr>
    </w:p>
    <w:tbl>
      <w:tblPr>
        <w:tblW w:w="9454" w:type="dxa"/>
        <w:tblInd w:w="108" w:type="dxa"/>
        <w:tblLayout w:type="fixed"/>
        <w:tblLook w:val="04A0" w:firstRow="1" w:lastRow="0" w:firstColumn="1" w:lastColumn="0" w:noHBand="0" w:noVBand="1"/>
      </w:tblPr>
      <w:tblGrid>
        <w:gridCol w:w="4205"/>
        <w:gridCol w:w="1312"/>
        <w:gridCol w:w="1312"/>
        <w:gridCol w:w="1312"/>
        <w:gridCol w:w="1313"/>
      </w:tblGrid>
      <w:tr w:rsidR="00C55D59" w:rsidRPr="00EA6211" w14:paraId="42E8DF4E" w14:textId="77777777" w:rsidTr="00C24DF7">
        <w:tc>
          <w:tcPr>
            <w:tcW w:w="4205" w:type="dxa"/>
            <w:shd w:val="clear" w:color="auto" w:fill="auto"/>
          </w:tcPr>
          <w:p w14:paraId="43CA7528" w14:textId="77777777" w:rsidR="00C55D59" w:rsidRPr="00EA6211" w:rsidRDefault="00C55D59" w:rsidP="00C55D59">
            <w:pPr>
              <w:ind w:left="521" w:hanging="630"/>
              <w:jc w:val="both"/>
              <w:rPr>
                <w:rFonts w:ascii="Arial" w:hAnsi="Arial" w:cs="Arial"/>
                <w:b/>
                <w:bCs/>
                <w:color w:val="000000"/>
                <w:sz w:val="18"/>
                <w:szCs w:val="18"/>
              </w:rPr>
            </w:pPr>
          </w:p>
        </w:tc>
        <w:tc>
          <w:tcPr>
            <w:tcW w:w="1312" w:type="dxa"/>
            <w:shd w:val="clear" w:color="auto" w:fill="auto"/>
            <w:vAlign w:val="bottom"/>
          </w:tcPr>
          <w:p w14:paraId="48FD4ECE" w14:textId="4EEAB73E" w:rsidR="00C55D59" w:rsidRPr="00EA6211" w:rsidRDefault="00C55D59" w:rsidP="001A7CFF">
            <w:pPr>
              <w:tabs>
                <w:tab w:val="decimal" w:pos="1099"/>
              </w:tabs>
              <w:ind w:left="-40" w:right="-72"/>
              <w:rPr>
                <w:rFonts w:ascii="Arial" w:hAnsi="Arial" w:cs="Arial"/>
                <w:b/>
                <w:bCs/>
                <w:color w:val="000000"/>
                <w:sz w:val="18"/>
                <w:szCs w:val="18"/>
              </w:rPr>
            </w:pPr>
          </w:p>
        </w:tc>
        <w:tc>
          <w:tcPr>
            <w:tcW w:w="1312" w:type="dxa"/>
            <w:shd w:val="clear" w:color="auto" w:fill="auto"/>
            <w:vAlign w:val="bottom"/>
          </w:tcPr>
          <w:p w14:paraId="38C5156B" w14:textId="7673AE18" w:rsidR="00C55D59" w:rsidRPr="00EA6211" w:rsidRDefault="00C55D59" w:rsidP="001A7CFF">
            <w:pPr>
              <w:tabs>
                <w:tab w:val="decimal" w:pos="1099"/>
              </w:tabs>
              <w:ind w:left="-40" w:right="-72"/>
              <w:rPr>
                <w:rFonts w:ascii="Arial" w:hAnsi="Arial" w:cs="Arial"/>
                <w:b/>
                <w:bCs/>
                <w:color w:val="000000"/>
                <w:sz w:val="18"/>
                <w:szCs w:val="18"/>
              </w:rPr>
            </w:pPr>
          </w:p>
        </w:tc>
        <w:tc>
          <w:tcPr>
            <w:tcW w:w="1312" w:type="dxa"/>
            <w:shd w:val="clear" w:color="auto" w:fill="auto"/>
            <w:vAlign w:val="bottom"/>
            <w:hideMark/>
          </w:tcPr>
          <w:p w14:paraId="7BD388E0" w14:textId="1E089DA3" w:rsidR="00C55D59" w:rsidRPr="00EA6211" w:rsidRDefault="00A73D3B" w:rsidP="001A7CFF">
            <w:pPr>
              <w:tabs>
                <w:tab w:val="decimal" w:pos="1099"/>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13" w:type="dxa"/>
            <w:shd w:val="clear" w:color="auto" w:fill="auto"/>
            <w:vAlign w:val="bottom"/>
            <w:hideMark/>
          </w:tcPr>
          <w:p w14:paraId="7D3705DD" w14:textId="0CF662AB" w:rsidR="00C55D59" w:rsidRPr="00EA6211" w:rsidRDefault="00A73D3B" w:rsidP="001A7CFF">
            <w:pPr>
              <w:tabs>
                <w:tab w:val="decimal" w:pos="1099"/>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62DC274A" w14:textId="77777777" w:rsidTr="00300AC3">
        <w:tc>
          <w:tcPr>
            <w:tcW w:w="4205" w:type="dxa"/>
            <w:shd w:val="clear" w:color="auto" w:fill="auto"/>
          </w:tcPr>
          <w:p w14:paraId="7ACB7C17" w14:textId="77777777" w:rsidR="00C55D59" w:rsidRPr="00EA6211" w:rsidRDefault="00C55D59" w:rsidP="00C55D59">
            <w:pPr>
              <w:ind w:left="521" w:hanging="630"/>
              <w:jc w:val="both"/>
              <w:rPr>
                <w:rFonts w:ascii="Arial" w:hAnsi="Arial" w:cs="Arial"/>
                <w:b/>
                <w:bCs/>
                <w:color w:val="000000"/>
                <w:sz w:val="18"/>
                <w:szCs w:val="18"/>
              </w:rPr>
            </w:pPr>
          </w:p>
        </w:tc>
        <w:tc>
          <w:tcPr>
            <w:tcW w:w="1312" w:type="dxa"/>
            <w:shd w:val="clear" w:color="auto" w:fill="auto"/>
          </w:tcPr>
          <w:p w14:paraId="6B646681" w14:textId="06216A98" w:rsidR="00C55D59" w:rsidRPr="00EA6211" w:rsidRDefault="00C55D59" w:rsidP="00C55D59">
            <w:pPr>
              <w:tabs>
                <w:tab w:val="decimal" w:pos="1099"/>
              </w:tabs>
              <w:ind w:left="-40" w:right="-72"/>
              <w:rPr>
                <w:rFonts w:ascii="Arial" w:hAnsi="Arial" w:cs="Arial"/>
                <w:b/>
                <w:bCs/>
                <w:color w:val="000000"/>
                <w:sz w:val="18"/>
                <w:szCs w:val="18"/>
              </w:rPr>
            </w:pPr>
          </w:p>
        </w:tc>
        <w:tc>
          <w:tcPr>
            <w:tcW w:w="1312" w:type="dxa"/>
            <w:shd w:val="clear" w:color="auto" w:fill="auto"/>
          </w:tcPr>
          <w:p w14:paraId="05BD4F4A" w14:textId="1D84AE5A" w:rsidR="00C55D59" w:rsidRPr="00EA6211" w:rsidRDefault="00C55D59" w:rsidP="00C55D59">
            <w:pPr>
              <w:tabs>
                <w:tab w:val="decimal" w:pos="1099"/>
              </w:tabs>
              <w:ind w:left="-40" w:right="-72"/>
              <w:rPr>
                <w:rFonts w:ascii="Arial" w:hAnsi="Arial" w:cs="Arial"/>
                <w:b/>
                <w:bCs/>
                <w:color w:val="000000"/>
                <w:sz w:val="18"/>
                <w:szCs w:val="18"/>
              </w:rPr>
            </w:pPr>
          </w:p>
        </w:tc>
        <w:tc>
          <w:tcPr>
            <w:tcW w:w="1312" w:type="dxa"/>
            <w:tcBorders>
              <w:bottom w:val="single" w:sz="4" w:space="0" w:color="auto"/>
            </w:tcBorders>
            <w:shd w:val="clear" w:color="auto" w:fill="auto"/>
            <w:hideMark/>
          </w:tcPr>
          <w:p w14:paraId="4A977710" w14:textId="77777777" w:rsidR="00C55D59" w:rsidRPr="00EA6211" w:rsidRDefault="00C55D59" w:rsidP="00C55D59">
            <w:pPr>
              <w:tabs>
                <w:tab w:val="decimal" w:pos="1099"/>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13" w:type="dxa"/>
            <w:tcBorders>
              <w:bottom w:val="single" w:sz="4" w:space="0" w:color="auto"/>
            </w:tcBorders>
            <w:shd w:val="clear" w:color="auto" w:fill="auto"/>
            <w:hideMark/>
          </w:tcPr>
          <w:p w14:paraId="2FBF8EF5" w14:textId="77777777" w:rsidR="00C55D59" w:rsidRPr="00EA6211" w:rsidRDefault="00C55D59" w:rsidP="00C55D59">
            <w:pPr>
              <w:tabs>
                <w:tab w:val="decimal" w:pos="1099"/>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6399B423" w14:textId="77777777" w:rsidTr="00300AC3">
        <w:tc>
          <w:tcPr>
            <w:tcW w:w="4205" w:type="dxa"/>
            <w:shd w:val="clear" w:color="auto" w:fill="auto"/>
            <w:hideMark/>
          </w:tcPr>
          <w:p w14:paraId="32DC3D5E" w14:textId="77777777" w:rsidR="00C55D59" w:rsidRPr="00EA6211" w:rsidRDefault="00C55D59" w:rsidP="00C55D59">
            <w:pPr>
              <w:ind w:left="521" w:hanging="630"/>
              <w:jc w:val="both"/>
              <w:rPr>
                <w:rFonts w:ascii="Arial" w:hAnsi="Arial" w:cs="Arial"/>
                <w:color w:val="000000"/>
                <w:sz w:val="12"/>
                <w:szCs w:val="12"/>
              </w:rPr>
            </w:pPr>
          </w:p>
        </w:tc>
        <w:tc>
          <w:tcPr>
            <w:tcW w:w="1312" w:type="dxa"/>
            <w:shd w:val="clear" w:color="auto" w:fill="auto"/>
          </w:tcPr>
          <w:p w14:paraId="462AFFD0" w14:textId="77777777" w:rsidR="00C55D59" w:rsidRPr="00EA6211" w:rsidRDefault="00C55D59" w:rsidP="00C55D59">
            <w:pPr>
              <w:tabs>
                <w:tab w:val="decimal" w:pos="1099"/>
              </w:tabs>
              <w:ind w:left="-40" w:right="-72"/>
              <w:rPr>
                <w:rFonts w:ascii="Arial" w:hAnsi="Arial" w:cs="Arial"/>
                <w:b/>
                <w:bCs/>
                <w:color w:val="000000"/>
                <w:sz w:val="12"/>
                <w:szCs w:val="12"/>
              </w:rPr>
            </w:pPr>
          </w:p>
        </w:tc>
        <w:tc>
          <w:tcPr>
            <w:tcW w:w="1312" w:type="dxa"/>
            <w:shd w:val="clear" w:color="auto" w:fill="auto"/>
          </w:tcPr>
          <w:p w14:paraId="7AA49F08" w14:textId="77777777" w:rsidR="00C55D59" w:rsidRPr="00EA6211" w:rsidRDefault="00C55D59" w:rsidP="00C55D59">
            <w:pPr>
              <w:tabs>
                <w:tab w:val="decimal" w:pos="1099"/>
              </w:tabs>
              <w:ind w:left="-40" w:right="-72"/>
              <w:rPr>
                <w:rFonts w:ascii="Arial" w:hAnsi="Arial" w:cs="Arial"/>
                <w:b/>
                <w:bCs/>
                <w:color w:val="000000"/>
                <w:sz w:val="12"/>
                <w:szCs w:val="12"/>
              </w:rPr>
            </w:pPr>
          </w:p>
        </w:tc>
        <w:tc>
          <w:tcPr>
            <w:tcW w:w="1312" w:type="dxa"/>
            <w:tcBorders>
              <w:top w:val="single" w:sz="4" w:space="0" w:color="auto"/>
            </w:tcBorders>
            <w:shd w:val="clear" w:color="auto" w:fill="auto"/>
          </w:tcPr>
          <w:p w14:paraId="1875F942" w14:textId="77777777" w:rsidR="00C55D59" w:rsidRPr="00EA6211" w:rsidRDefault="00C55D59" w:rsidP="00C55D59">
            <w:pPr>
              <w:tabs>
                <w:tab w:val="decimal" w:pos="1099"/>
              </w:tabs>
              <w:ind w:left="-40" w:right="-72"/>
              <w:rPr>
                <w:rFonts w:ascii="Arial" w:hAnsi="Arial" w:cs="Arial"/>
                <w:b/>
                <w:bCs/>
                <w:color w:val="000000"/>
                <w:sz w:val="12"/>
                <w:szCs w:val="12"/>
              </w:rPr>
            </w:pPr>
          </w:p>
        </w:tc>
        <w:tc>
          <w:tcPr>
            <w:tcW w:w="1313" w:type="dxa"/>
            <w:tcBorders>
              <w:top w:val="single" w:sz="4" w:space="0" w:color="auto"/>
            </w:tcBorders>
            <w:shd w:val="clear" w:color="auto" w:fill="auto"/>
          </w:tcPr>
          <w:p w14:paraId="00E81C7E" w14:textId="77777777" w:rsidR="00C55D59" w:rsidRPr="00EA6211" w:rsidRDefault="00C55D59" w:rsidP="00C55D59">
            <w:pPr>
              <w:tabs>
                <w:tab w:val="decimal" w:pos="1099"/>
              </w:tabs>
              <w:ind w:left="-40" w:right="-72"/>
              <w:rPr>
                <w:rFonts w:ascii="Arial" w:hAnsi="Arial" w:cs="Arial"/>
                <w:b/>
                <w:bCs/>
                <w:color w:val="000000"/>
                <w:sz w:val="12"/>
                <w:szCs w:val="12"/>
              </w:rPr>
            </w:pPr>
          </w:p>
        </w:tc>
      </w:tr>
      <w:tr w:rsidR="00D77B91" w:rsidRPr="00EA6211" w14:paraId="0C0F23DF" w14:textId="77777777" w:rsidTr="00300AC3">
        <w:tc>
          <w:tcPr>
            <w:tcW w:w="6829" w:type="dxa"/>
            <w:gridSpan w:val="3"/>
            <w:shd w:val="clear" w:color="auto" w:fill="auto"/>
            <w:vAlign w:val="center"/>
          </w:tcPr>
          <w:p w14:paraId="6F74FA94" w14:textId="7DE2E28F" w:rsidR="00D77B91" w:rsidRPr="00EA6211" w:rsidRDefault="00D77B91" w:rsidP="00D77B91">
            <w:pPr>
              <w:ind w:left="76" w:hanging="185"/>
              <w:rPr>
                <w:rFonts w:ascii="Arial" w:hAnsi="Arial" w:cs="Arial"/>
                <w:color w:val="000000"/>
                <w:sz w:val="18"/>
                <w:szCs w:val="18"/>
              </w:rPr>
            </w:pPr>
            <w:r w:rsidRPr="00EA6211">
              <w:rPr>
                <w:rFonts w:ascii="Arial" w:hAnsi="Arial" w:cs="Arial"/>
                <w:color w:val="000000"/>
                <w:sz w:val="18"/>
                <w:szCs w:val="18"/>
              </w:rPr>
              <w:t>Contract costs incurred to date</w:t>
            </w:r>
            <w:r w:rsidRPr="00EA6211">
              <w:rPr>
                <w:rFonts w:ascii="Arial" w:hAnsi="Arial" w:cs="Arial"/>
                <w:color w:val="000000"/>
                <w:sz w:val="18"/>
                <w:szCs w:val="18"/>
                <w:cs/>
              </w:rPr>
              <w:t xml:space="preserve"> </w:t>
            </w:r>
            <w:r w:rsidRPr="00EA6211">
              <w:rPr>
                <w:rFonts w:ascii="Arial" w:hAnsi="Arial" w:cs="Arial"/>
                <w:color w:val="000000"/>
                <w:sz w:val="18"/>
                <w:szCs w:val="18"/>
              </w:rPr>
              <w:t>for sales with installation</w:t>
            </w:r>
          </w:p>
        </w:tc>
        <w:tc>
          <w:tcPr>
            <w:tcW w:w="1312" w:type="dxa"/>
            <w:shd w:val="clear" w:color="auto" w:fill="auto"/>
          </w:tcPr>
          <w:p w14:paraId="75BDE3A4" w14:textId="657A9646" w:rsidR="00D77B91" w:rsidRPr="00EA6211" w:rsidRDefault="00A73D3B" w:rsidP="00D77B91">
            <w:pPr>
              <w:tabs>
                <w:tab w:val="decimal" w:pos="1099"/>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157</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573</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919</w:t>
            </w:r>
          </w:p>
        </w:tc>
        <w:tc>
          <w:tcPr>
            <w:tcW w:w="1313" w:type="dxa"/>
            <w:shd w:val="clear" w:color="auto" w:fill="auto"/>
          </w:tcPr>
          <w:p w14:paraId="10D30FBB" w14:textId="05F19645" w:rsidR="00D77B91" w:rsidRPr="00EA6211" w:rsidRDefault="00A73D3B" w:rsidP="00D77B91">
            <w:pPr>
              <w:tabs>
                <w:tab w:val="decimal" w:pos="1099"/>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77</w:t>
            </w:r>
            <w:r w:rsidR="00D77B9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300</w:t>
            </w:r>
            <w:r w:rsidR="00D77B9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090</w:t>
            </w:r>
          </w:p>
        </w:tc>
      </w:tr>
      <w:tr w:rsidR="00D77B91" w:rsidRPr="00EA6211" w14:paraId="1CB5FCC4" w14:textId="77777777" w:rsidTr="00300AC3">
        <w:tc>
          <w:tcPr>
            <w:tcW w:w="4205" w:type="dxa"/>
            <w:shd w:val="clear" w:color="auto" w:fill="auto"/>
          </w:tcPr>
          <w:p w14:paraId="3BDFD88F" w14:textId="77777777" w:rsidR="00D77B91" w:rsidRPr="00EA6211" w:rsidRDefault="00D77B91" w:rsidP="00D77B91">
            <w:pPr>
              <w:ind w:left="521" w:hanging="630"/>
              <w:rPr>
                <w:rFonts w:ascii="Arial" w:hAnsi="Arial" w:cs="Arial"/>
                <w:color w:val="000000"/>
                <w:sz w:val="18"/>
                <w:szCs w:val="18"/>
              </w:rPr>
            </w:pPr>
            <w:r w:rsidRPr="00EA6211">
              <w:rPr>
                <w:rFonts w:ascii="Arial" w:hAnsi="Arial" w:cs="Arial"/>
                <w:color w:val="000000"/>
                <w:sz w:val="18"/>
                <w:szCs w:val="18"/>
              </w:rPr>
              <w:t>Recognised profit to date for</w:t>
            </w:r>
            <w:r w:rsidRPr="00EA6211">
              <w:rPr>
                <w:rFonts w:ascii="Arial" w:hAnsi="Arial" w:cs="Arial"/>
                <w:color w:val="000000"/>
                <w:sz w:val="18"/>
                <w:szCs w:val="18"/>
                <w:cs/>
              </w:rPr>
              <w:t xml:space="preserve"> </w:t>
            </w:r>
            <w:r w:rsidRPr="00EA6211">
              <w:rPr>
                <w:rFonts w:ascii="Arial" w:hAnsi="Arial" w:cs="Arial"/>
                <w:color w:val="000000"/>
                <w:sz w:val="18"/>
                <w:szCs w:val="18"/>
              </w:rPr>
              <w:t>sales with installation</w:t>
            </w:r>
          </w:p>
        </w:tc>
        <w:tc>
          <w:tcPr>
            <w:tcW w:w="1312" w:type="dxa"/>
            <w:shd w:val="clear" w:color="auto" w:fill="auto"/>
          </w:tcPr>
          <w:p w14:paraId="1583C8C8" w14:textId="42CD64AC" w:rsidR="00D77B91" w:rsidRPr="00EA6211" w:rsidRDefault="00D77B91" w:rsidP="00D77B91">
            <w:pPr>
              <w:tabs>
                <w:tab w:val="decimal" w:pos="1099"/>
              </w:tabs>
              <w:ind w:right="-72"/>
              <w:rPr>
                <w:rFonts w:ascii="Arial" w:eastAsia="Arial Unicode MS" w:hAnsi="Arial" w:cs="Arial"/>
                <w:color w:val="000000"/>
                <w:sz w:val="18"/>
                <w:szCs w:val="18"/>
                <w:cs/>
              </w:rPr>
            </w:pPr>
          </w:p>
        </w:tc>
        <w:tc>
          <w:tcPr>
            <w:tcW w:w="1312" w:type="dxa"/>
            <w:shd w:val="clear" w:color="auto" w:fill="auto"/>
          </w:tcPr>
          <w:p w14:paraId="7BBA6A88" w14:textId="4F8AA8F8" w:rsidR="00D77B91" w:rsidRPr="00EA6211" w:rsidRDefault="00D77B91" w:rsidP="00D77B91">
            <w:pPr>
              <w:tabs>
                <w:tab w:val="decimal" w:pos="1099"/>
              </w:tabs>
              <w:ind w:right="-72"/>
              <w:rPr>
                <w:rFonts w:ascii="Arial" w:eastAsia="Arial Unicode MS" w:hAnsi="Arial" w:cs="Arial"/>
                <w:color w:val="000000"/>
                <w:sz w:val="18"/>
                <w:szCs w:val="18"/>
                <w:cs/>
              </w:rPr>
            </w:pPr>
          </w:p>
        </w:tc>
        <w:tc>
          <w:tcPr>
            <w:tcW w:w="1312" w:type="dxa"/>
            <w:tcBorders>
              <w:bottom w:val="single" w:sz="4" w:space="0" w:color="auto"/>
            </w:tcBorders>
            <w:shd w:val="clear" w:color="auto" w:fill="auto"/>
          </w:tcPr>
          <w:p w14:paraId="3995E75B" w14:textId="4FC1FEA6" w:rsidR="00D77B91" w:rsidRPr="00EA6211" w:rsidRDefault="00A73D3B" w:rsidP="00D77B91">
            <w:pPr>
              <w:tabs>
                <w:tab w:val="decimal" w:pos="1099"/>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98</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282</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413</w:t>
            </w:r>
          </w:p>
        </w:tc>
        <w:tc>
          <w:tcPr>
            <w:tcW w:w="1313" w:type="dxa"/>
            <w:tcBorders>
              <w:bottom w:val="single" w:sz="4" w:space="0" w:color="auto"/>
            </w:tcBorders>
            <w:shd w:val="clear" w:color="auto" w:fill="auto"/>
          </w:tcPr>
          <w:p w14:paraId="46D962F4" w14:textId="6BC916A5" w:rsidR="00D77B91" w:rsidRPr="00EA6211" w:rsidRDefault="00A73D3B" w:rsidP="00D77B91">
            <w:pPr>
              <w:tabs>
                <w:tab w:val="decimal" w:pos="1099"/>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53</w:t>
            </w:r>
            <w:r w:rsidR="00D77B9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931</w:t>
            </w:r>
            <w:r w:rsidR="00D77B9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721</w:t>
            </w:r>
          </w:p>
        </w:tc>
      </w:tr>
      <w:tr w:rsidR="00D77B91" w:rsidRPr="00EA6211" w14:paraId="2FCB186D" w14:textId="77777777" w:rsidTr="00300AC3">
        <w:tc>
          <w:tcPr>
            <w:tcW w:w="4205" w:type="dxa"/>
            <w:shd w:val="clear" w:color="auto" w:fill="auto"/>
            <w:vAlign w:val="center"/>
          </w:tcPr>
          <w:p w14:paraId="0CAEA1AE" w14:textId="77777777" w:rsidR="00D77B91" w:rsidRPr="00EA6211" w:rsidRDefault="00D77B91" w:rsidP="00D77B91">
            <w:pPr>
              <w:tabs>
                <w:tab w:val="left" w:pos="1332"/>
              </w:tabs>
              <w:ind w:left="521" w:hanging="630"/>
              <w:jc w:val="thaiDistribute"/>
              <w:rPr>
                <w:rFonts w:ascii="Arial" w:hAnsi="Arial" w:cs="Arial"/>
                <w:color w:val="000000"/>
                <w:sz w:val="12"/>
                <w:szCs w:val="12"/>
              </w:rPr>
            </w:pPr>
          </w:p>
        </w:tc>
        <w:tc>
          <w:tcPr>
            <w:tcW w:w="1312" w:type="dxa"/>
            <w:shd w:val="clear" w:color="auto" w:fill="auto"/>
            <w:vAlign w:val="center"/>
          </w:tcPr>
          <w:p w14:paraId="227D45B6" w14:textId="77777777" w:rsidR="00D77B91" w:rsidRPr="00EA6211" w:rsidRDefault="00D77B91" w:rsidP="00D77B91">
            <w:pPr>
              <w:tabs>
                <w:tab w:val="decimal" w:pos="1099"/>
              </w:tabs>
              <w:ind w:right="-72"/>
              <w:rPr>
                <w:rFonts w:ascii="Arial" w:eastAsia="Arial Unicode MS" w:hAnsi="Arial" w:cs="Arial"/>
                <w:color w:val="000000"/>
                <w:sz w:val="12"/>
                <w:szCs w:val="12"/>
              </w:rPr>
            </w:pPr>
          </w:p>
        </w:tc>
        <w:tc>
          <w:tcPr>
            <w:tcW w:w="1312" w:type="dxa"/>
            <w:shd w:val="clear" w:color="auto" w:fill="auto"/>
            <w:vAlign w:val="center"/>
          </w:tcPr>
          <w:p w14:paraId="3AE8251E" w14:textId="77777777" w:rsidR="00D77B91" w:rsidRPr="00EA6211" w:rsidRDefault="00D77B91" w:rsidP="00D77B91">
            <w:pPr>
              <w:tabs>
                <w:tab w:val="decimal" w:pos="1099"/>
              </w:tabs>
              <w:ind w:right="-72"/>
              <w:rPr>
                <w:rFonts w:ascii="Arial" w:eastAsia="Arial Unicode MS" w:hAnsi="Arial" w:cs="Arial"/>
                <w:color w:val="000000"/>
                <w:sz w:val="12"/>
                <w:szCs w:val="12"/>
              </w:rPr>
            </w:pPr>
          </w:p>
        </w:tc>
        <w:tc>
          <w:tcPr>
            <w:tcW w:w="1312" w:type="dxa"/>
            <w:tcBorders>
              <w:top w:val="single" w:sz="4" w:space="0" w:color="auto"/>
            </w:tcBorders>
            <w:shd w:val="clear" w:color="auto" w:fill="auto"/>
            <w:vAlign w:val="center"/>
          </w:tcPr>
          <w:p w14:paraId="76E4CD1B" w14:textId="77777777" w:rsidR="00D77B91" w:rsidRPr="00EA6211" w:rsidRDefault="00D77B91" w:rsidP="00D77B91">
            <w:pPr>
              <w:tabs>
                <w:tab w:val="decimal" w:pos="1099"/>
              </w:tabs>
              <w:ind w:right="-72"/>
              <w:rPr>
                <w:rFonts w:ascii="Arial" w:eastAsia="Arial Unicode MS" w:hAnsi="Arial" w:cs="Arial"/>
                <w:color w:val="000000"/>
                <w:sz w:val="12"/>
                <w:szCs w:val="12"/>
              </w:rPr>
            </w:pPr>
          </w:p>
        </w:tc>
        <w:tc>
          <w:tcPr>
            <w:tcW w:w="1313" w:type="dxa"/>
            <w:tcBorders>
              <w:top w:val="single" w:sz="4" w:space="0" w:color="auto"/>
            </w:tcBorders>
            <w:shd w:val="clear" w:color="auto" w:fill="auto"/>
            <w:vAlign w:val="center"/>
          </w:tcPr>
          <w:p w14:paraId="429D8383" w14:textId="77777777" w:rsidR="00D77B91" w:rsidRPr="00EA6211" w:rsidRDefault="00D77B91" w:rsidP="00D77B91">
            <w:pPr>
              <w:tabs>
                <w:tab w:val="decimal" w:pos="1099"/>
              </w:tabs>
              <w:ind w:right="-72"/>
              <w:rPr>
                <w:rFonts w:ascii="Arial" w:eastAsia="Arial Unicode MS" w:hAnsi="Arial" w:cs="Arial"/>
                <w:color w:val="000000"/>
                <w:sz w:val="12"/>
                <w:szCs w:val="12"/>
              </w:rPr>
            </w:pPr>
          </w:p>
        </w:tc>
      </w:tr>
      <w:tr w:rsidR="00D77B91" w:rsidRPr="00EA6211" w14:paraId="07434159" w14:textId="77777777" w:rsidTr="00300AC3">
        <w:tc>
          <w:tcPr>
            <w:tcW w:w="4205" w:type="dxa"/>
            <w:shd w:val="clear" w:color="auto" w:fill="auto"/>
            <w:vAlign w:val="center"/>
          </w:tcPr>
          <w:p w14:paraId="1D74CD4A" w14:textId="77777777" w:rsidR="00D77B91" w:rsidRPr="00EA6211" w:rsidRDefault="00D77B91" w:rsidP="00D77B91">
            <w:pPr>
              <w:ind w:left="521" w:hanging="630"/>
              <w:rPr>
                <w:rFonts w:ascii="Arial" w:hAnsi="Arial" w:cs="Arial"/>
                <w:color w:val="000000"/>
                <w:sz w:val="18"/>
                <w:szCs w:val="18"/>
                <w:cs/>
              </w:rPr>
            </w:pPr>
          </w:p>
        </w:tc>
        <w:tc>
          <w:tcPr>
            <w:tcW w:w="1312" w:type="dxa"/>
            <w:shd w:val="clear" w:color="auto" w:fill="auto"/>
          </w:tcPr>
          <w:p w14:paraId="24F4527F" w14:textId="57E07139" w:rsidR="00D77B91" w:rsidRPr="00EA6211" w:rsidRDefault="00D77B91" w:rsidP="00D77B91">
            <w:pPr>
              <w:tabs>
                <w:tab w:val="decimal" w:pos="1099"/>
              </w:tabs>
              <w:ind w:right="-72"/>
              <w:rPr>
                <w:rFonts w:ascii="Arial" w:eastAsia="Arial Unicode MS" w:hAnsi="Arial" w:cs="Arial"/>
                <w:color w:val="000000"/>
                <w:sz w:val="18"/>
                <w:szCs w:val="18"/>
              </w:rPr>
            </w:pPr>
          </w:p>
        </w:tc>
        <w:tc>
          <w:tcPr>
            <w:tcW w:w="1312" w:type="dxa"/>
            <w:shd w:val="clear" w:color="auto" w:fill="auto"/>
          </w:tcPr>
          <w:p w14:paraId="4C0D97F8" w14:textId="1581166D" w:rsidR="00D77B91" w:rsidRPr="00EA6211" w:rsidRDefault="00D77B91" w:rsidP="00D77B91">
            <w:pPr>
              <w:tabs>
                <w:tab w:val="decimal" w:pos="1099"/>
              </w:tabs>
              <w:ind w:right="-72"/>
              <w:rPr>
                <w:rFonts w:ascii="Arial" w:eastAsia="Arial Unicode MS" w:hAnsi="Arial" w:cs="Arial"/>
                <w:color w:val="000000"/>
                <w:sz w:val="18"/>
                <w:szCs w:val="18"/>
              </w:rPr>
            </w:pPr>
          </w:p>
        </w:tc>
        <w:tc>
          <w:tcPr>
            <w:tcW w:w="1312" w:type="dxa"/>
            <w:shd w:val="clear" w:color="auto" w:fill="auto"/>
          </w:tcPr>
          <w:p w14:paraId="408BEA06" w14:textId="047F709F" w:rsidR="00D77B91" w:rsidRPr="00EA6211" w:rsidRDefault="00A73D3B" w:rsidP="00D77B91">
            <w:pPr>
              <w:tabs>
                <w:tab w:val="decimal" w:pos="1099"/>
              </w:tabs>
              <w:ind w:right="-72"/>
              <w:jc w:val="both"/>
              <w:rPr>
                <w:rFonts w:ascii="Arial" w:eastAsia="Arial Unicode MS" w:hAnsi="Arial" w:cs="Arial"/>
                <w:color w:val="000000"/>
                <w:sz w:val="18"/>
                <w:szCs w:val="18"/>
              </w:rPr>
            </w:pPr>
            <w:r w:rsidRPr="00A73D3B">
              <w:rPr>
                <w:rFonts w:ascii="Arial" w:eastAsia="Arial Unicode MS" w:hAnsi="Arial" w:cs="Arial"/>
                <w:color w:val="000000"/>
                <w:sz w:val="18"/>
                <w:szCs w:val="18"/>
              </w:rPr>
              <w:t>255</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856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332</w:t>
            </w:r>
          </w:p>
        </w:tc>
        <w:tc>
          <w:tcPr>
            <w:tcW w:w="1313" w:type="dxa"/>
            <w:shd w:val="clear" w:color="auto" w:fill="auto"/>
          </w:tcPr>
          <w:p w14:paraId="529DB55B" w14:textId="12A7FF60" w:rsidR="00D77B91" w:rsidRPr="00EA6211" w:rsidRDefault="00A73D3B" w:rsidP="00D77B91">
            <w:pPr>
              <w:tabs>
                <w:tab w:val="decimal" w:pos="1099"/>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131</w:t>
            </w:r>
            <w:r w:rsidR="00D77B9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231</w:t>
            </w:r>
            <w:r w:rsidR="00D77B9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811</w:t>
            </w:r>
          </w:p>
        </w:tc>
      </w:tr>
      <w:tr w:rsidR="00D77B91" w:rsidRPr="00EA6211" w14:paraId="11E77AD1" w14:textId="77777777" w:rsidTr="00300AC3">
        <w:tc>
          <w:tcPr>
            <w:tcW w:w="4205" w:type="dxa"/>
            <w:shd w:val="clear" w:color="auto" w:fill="auto"/>
            <w:vAlign w:val="center"/>
          </w:tcPr>
          <w:p w14:paraId="3A2EAC47" w14:textId="77777777" w:rsidR="00D77B91" w:rsidRPr="00EA6211" w:rsidRDefault="00D77B91" w:rsidP="00D77B91">
            <w:pPr>
              <w:ind w:left="521" w:hanging="630"/>
              <w:rPr>
                <w:rFonts w:ascii="Arial" w:hAnsi="Arial" w:cs="Arial"/>
                <w:color w:val="000000"/>
                <w:sz w:val="18"/>
                <w:szCs w:val="18"/>
                <w:cs/>
              </w:rPr>
            </w:pPr>
            <w:proofErr w:type="gramStart"/>
            <w:r w:rsidRPr="00EA6211">
              <w:rPr>
                <w:rFonts w:ascii="Arial" w:hAnsi="Arial" w:cs="Arial"/>
                <w:color w:val="000000"/>
                <w:sz w:val="18"/>
                <w:szCs w:val="18"/>
                <w:u w:val="single"/>
              </w:rPr>
              <w:t>Less</w:t>
            </w:r>
            <w:r w:rsidRPr="00EA6211">
              <w:rPr>
                <w:rFonts w:ascii="Arial" w:hAnsi="Arial" w:cs="Arial"/>
                <w:color w:val="000000"/>
                <w:sz w:val="18"/>
                <w:szCs w:val="18"/>
              </w:rPr>
              <w:t xml:space="preserve">  Progress</w:t>
            </w:r>
            <w:proofErr w:type="gramEnd"/>
            <w:r w:rsidRPr="00EA6211">
              <w:rPr>
                <w:rFonts w:ascii="Arial" w:hAnsi="Arial" w:cs="Arial"/>
                <w:color w:val="000000"/>
                <w:sz w:val="18"/>
                <w:szCs w:val="18"/>
              </w:rPr>
              <w:t xml:space="preserve"> billings</w:t>
            </w:r>
          </w:p>
        </w:tc>
        <w:tc>
          <w:tcPr>
            <w:tcW w:w="1312" w:type="dxa"/>
            <w:shd w:val="clear" w:color="auto" w:fill="auto"/>
          </w:tcPr>
          <w:p w14:paraId="2B93FB6F" w14:textId="69756BB0" w:rsidR="00D77B91" w:rsidRPr="00EA6211" w:rsidRDefault="00D77B91" w:rsidP="00D77B91">
            <w:pPr>
              <w:tabs>
                <w:tab w:val="decimal" w:pos="1099"/>
              </w:tabs>
              <w:ind w:right="-72"/>
              <w:rPr>
                <w:rFonts w:ascii="Arial" w:eastAsia="Arial Unicode MS" w:hAnsi="Arial" w:cs="Arial"/>
                <w:color w:val="000000"/>
                <w:sz w:val="18"/>
                <w:szCs w:val="18"/>
              </w:rPr>
            </w:pPr>
          </w:p>
        </w:tc>
        <w:tc>
          <w:tcPr>
            <w:tcW w:w="1312" w:type="dxa"/>
            <w:shd w:val="clear" w:color="auto" w:fill="auto"/>
          </w:tcPr>
          <w:p w14:paraId="67218A6B" w14:textId="14460F65" w:rsidR="00D77B91" w:rsidRPr="00EA6211" w:rsidRDefault="00D77B91" w:rsidP="00D77B91">
            <w:pPr>
              <w:tabs>
                <w:tab w:val="decimal" w:pos="1099"/>
              </w:tabs>
              <w:ind w:right="-72"/>
              <w:rPr>
                <w:rFonts w:ascii="Arial" w:eastAsia="Arial Unicode MS" w:hAnsi="Arial" w:cs="Arial"/>
                <w:color w:val="000000"/>
                <w:sz w:val="18"/>
                <w:szCs w:val="18"/>
              </w:rPr>
            </w:pPr>
          </w:p>
        </w:tc>
        <w:tc>
          <w:tcPr>
            <w:tcW w:w="1312" w:type="dxa"/>
            <w:tcBorders>
              <w:bottom w:val="single" w:sz="4" w:space="0" w:color="auto"/>
            </w:tcBorders>
            <w:shd w:val="clear" w:color="auto" w:fill="auto"/>
          </w:tcPr>
          <w:p w14:paraId="0CC81473" w14:textId="6A2B432A" w:rsidR="00D77B91" w:rsidRPr="00EA6211" w:rsidRDefault="00E46963" w:rsidP="00D77B91">
            <w:pPr>
              <w:tabs>
                <w:tab w:val="decimal" w:pos="1099"/>
              </w:tabs>
              <w:ind w:right="-72"/>
              <w:rPr>
                <w:rFonts w:ascii="Arial" w:eastAsia="Arial Unicode MS" w:hAnsi="Arial" w:cs="Arial"/>
                <w:color w:val="000000"/>
                <w:sz w:val="18"/>
                <w:szCs w:val="18"/>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255</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856</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332</w:t>
            </w:r>
            <w:r w:rsidRPr="00EA6211">
              <w:rPr>
                <w:rFonts w:ascii="Arial" w:eastAsia="Arial Unicode MS" w:hAnsi="Arial" w:cs="Arial"/>
                <w:color w:val="000000"/>
                <w:sz w:val="18"/>
                <w:szCs w:val="18"/>
              </w:rPr>
              <w:t>)</w:t>
            </w:r>
          </w:p>
        </w:tc>
        <w:tc>
          <w:tcPr>
            <w:tcW w:w="1313" w:type="dxa"/>
            <w:tcBorders>
              <w:bottom w:val="single" w:sz="4" w:space="0" w:color="auto"/>
            </w:tcBorders>
            <w:shd w:val="clear" w:color="auto" w:fill="auto"/>
          </w:tcPr>
          <w:p w14:paraId="72C530A1" w14:textId="0F4FCE8A" w:rsidR="00D77B91" w:rsidRPr="00EA6211" w:rsidRDefault="00D77B91" w:rsidP="00D77B91">
            <w:pPr>
              <w:tabs>
                <w:tab w:val="decimal" w:pos="1099"/>
              </w:tabs>
              <w:ind w:right="-72"/>
              <w:rPr>
                <w:rFonts w:ascii="Arial" w:eastAsia="Arial Unicode MS" w:hAnsi="Arial" w:cs="Arial"/>
                <w:color w:val="000000"/>
                <w:sz w:val="18"/>
                <w:szCs w:val="18"/>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102</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254</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894</w:t>
            </w:r>
            <w:r w:rsidRPr="00EA6211">
              <w:rPr>
                <w:rFonts w:ascii="Arial" w:eastAsia="Arial Unicode MS" w:hAnsi="Arial" w:cs="Arial"/>
                <w:color w:val="000000"/>
                <w:sz w:val="18"/>
                <w:szCs w:val="18"/>
              </w:rPr>
              <w:t>)</w:t>
            </w:r>
          </w:p>
        </w:tc>
      </w:tr>
      <w:tr w:rsidR="00D77B91" w:rsidRPr="00EA6211" w14:paraId="228F19A2" w14:textId="77777777" w:rsidTr="00300AC3">
        <w:tc>
          <w:tcPr>
            <w:tcW w:w="4205" w:type="dxa"/>
            <w:shd w:val="clear" w:color="auto" w:fill="auto"/>
            <w:vAlign w:val="center"/>
          </w:tcPr>
          <w:p w14:paraId="785F4DCF" w14:textId="77777777" w:rsidR="00D77B91" w:rsidRPr="00EA6211" w:rsidRDefault="00D77B91" w:rsidP="00D77B91">
            <w:pPr>
              <w:tabs>
                <w:tab w:val="left" w:pos="1332"/>
              </w:tabs>
              <w:ind w:left="521" w:hanging="630"/>
              <w:jc w:val="thaiDistribute"/>
              <w:rPr>
                <w:rFonts w:ascii="Arial" w:hAnsi="Arial" w:cs="Arial"/>
                <w:color w:val="000000"/>
                <w:sz w:val="12"/>
                <w:szCs w:val="12"/>
              </w:rPr>
            </w:pPr>
          </w:p>
        </w:tc>
        <w:tc>
          <w:tcPr>
            <w:tcW w:w="1312" w:type="dxa"/>
            <w:shd w:val="clear" w:color="auto" w:fill="auto"/>
            <w:vAlign w:val="center"/>
          </w:tcPr>
          <w:p w14:paraId="7B38ECA4" w14:textId="77777777" w:rsidR="00D77B91" w:rsidRPr="00EA6211" w:rsidRDefault="00D77B91" w:rsidP="00D77B91">
            <w:pPr>
              <w:tabs>
                <w:tab w:val="decimal" w:pos="1099"/>
              </w:tabs>
              <w:ind w:right="-72"/>
              <w:rPr>
                <w:rFonts w:ascii="Arial" w:eastAsia="Arial Unicode MS" w:hAnsi="Arial" w:cs="Arial"/>
                <w:color w:val="000000"/>
                <w:sz w:val="12"/>
                <w:szCs w:val="12"/>
              </w:rPr>
            </w:pPr>
          </w:p>
        </w:tc>
        <w:tc>
          <w:tcPr>
            <w:tcW w:w="1312" w:type="dxa"/>
            <w:shd w:val="clear" w:color="auto" w:fill="auto"/>
            <w:vAlign w:val="center"/>
          </w:tcPr>
          <w:p w14:paraId="51DB45E4" w14:textId="77777777" w:rsidR="00D77B91" w:rsidRPr="00EA6211" w:rsidRDefault="00D77B91" w:rsidP="00D77B91">
            <w:pPr>
              <w:tabs>
                <w:tab w:val="decimal" w:pos="1099"/>
              </w:tabs>
              <w:ind w:right="-72"/>
              <w:rPr>
                <w:rFonts w:ascii="Arial" w:eastAsia="Arial Unicode MS" w:hAnsi="Arial" w:cs="Arial"/>
                <w:color w:val="000000"/>
                <w:sz w:val="12"/>
                <w:szCs w:val="12"/>
              </w:rPr>
            </w:pPr>
          </w:p>
        </w:tc>
        <w:tc>
          <w:tcPr>
            <w:tcW w:w="1312" w:type="dxa"/>
            <w:tcBorders>
              <w:top w:val="single" w:sz="4" w:space="0" w:color="auto"/>
            </w:tcBorders>
            <w:shd w:val="clear" w:color="auto" w:fill="auto"/>
            <w:vAlign w:val="center"/>
          </w:tcPr>
          <w:p w14:paraId="64150E79" w14:textId="77777777" w:rsidR="00D77B91" w:rsidRPr="00EA6211" w:rsidRDefault="00D77B91" w:rsidP="00D77B91">
            <w:pPr>
              <w:tabs>
                <w:tab w:val="decimal" w:pos="1099"/>
              </w:tabs>
              <w:ind w:right="-72"/>
              <w:rPr>
                <w:rFonts w:ascii="Arial" w:eastAsia="Arial Unicode MS" w:hAnsi="Arial" w:cs="Arial"/>
                <w:color w:val="000000"/>
                <w:sz w:val="12"/>
                <w:szCs w:val="12"/>
              </w:rPr>
            </w:pPr>
          </w:p>
        </w:tc>
        <w:tc>
          <w:tcPr>
            <w:tcW w:w="1313" w:type="dxa"/>
            <w:tcBorders>
              <w:top w:val="single" w:sz="4" w:space="0" w:color="auto"/>
            </w:tcBorders>
            <w:shd w:val="clear" w:color="auto" w:fill="auto"/>
            <w:vAlign w:val="center"/>
          </w:tcPr>
          <w:p w14:paraId="16D91F36" w14:textId="77777777" w:rsidR="00D77B91" w:rsidRPr="00EA6211" w:rsidRDefault="00D77B91" w:rsidP="00D77B91">
            <w:pPr>
              <w:tabs>
                <w:tab w:val="decimal" w:pos="1099"/>
              </w:tabs>
              <w:ind w:right="-72"/>
              <w:rPr>
                <w:rFonts w:ascii="Arial" w:eastAsia="Arial Unicode MS" w:hAnsi="Arial" w:cs="Arial"/>
                <w:color w:val="000000"/>
                <w:sz w:val="12"/>
                <w:szCs w:val="12"/>
              </w:rPr>
            </w:pPr>
          </w:p>
        </w:tc>
      </w:tr>
      <w:tr w:rsidR="00D77B91" w:rsidRPr="00EA6211" w14:paraId="44356052" w14:textId="77777777" w:rsidTr="00300AC3">
        <w:trPr>
          <w:trHeight w:val="90"/>
        </w:trPr>
        <w:tc>
          <w:tcPr>
            <w:tcW w:w="4205" w:type="dxa"/>
            <w:shd w:val="clear" w:color="auto" w:fill="auto"/>
            <w:vAlign w:val="center"/>
          </w:tcPr>
          <w:p w14:paraId="66D72C79" w14:textId="1D14B908" w:rsidR="00D77B91" w:rsidRPr="00EA6211" w:rsidRDefault="00D77B91" w:rsidP="00D77B91">
            <w:pPr>
              <w:ind w:left="521" w:hanging="630"/>
              <w:rPr>
                <w:rFonts w:ascii="Arial" w:hAnsi="Arial" w:cs="Arial"/>
                <w:color w:val="000000"/>
                <w:spacing w:val="-4"/>
                <w:sz w:val="18"/>
                <w:szCs w:val="18"/>
              </w:rPr>
            </w:pPr>
            <w:r w:rsidRPr="00EA6211">
              <w:rPr>
                <w:rFonts w:ascii="Arial" w:hAnsi="Arial" w:cs="Arial"/>
                <w:color w:val="000000"/>
                <w:spacing w:val="-4"/>
                <w:sz w:val="18"/>
                <w:szCs w:val="18"/>
              </w:rPr>
              <w:t xml:space="preserve">Accrued service income (net) (Note </w:t>
            </w:r>
            <w:r w:rsidR="00A73D3B" w:rsidRPr="00A73D3B">
              <w:rPr>
                <w:rFonts w:ascii="Arial" w:hAnsi="Arial" w:cs="Arial"/>
                <w:color w:val="000000"/>
                <w:spacing w:val="-4"/>
                <w:sz w:val="18"/>
                <w:szCs w:val="18"/>
              </w:rPr>
              <w:t>28</w:t>
            </w:r>
            <w:r w:rsidRPr="00EA6211">
              <w:rPr>
                <w:rFonts w:ascii="Arial" w:hAnsi="Arial" w:cs="Arial"/>
                <w:color w:val="000000"/>
                <w:spacing w:val="-4"/>
                <w:sz w:val="18"/>
                <w:szCs w:val="18"/>
              </w:rPr>
              <w:t>.</w:t>
            </w:r>
            <w:r w:rsidR="00A73D3B" w:rsidRPr="00A73D3B">
              <w:rPr>
                <w:rFonts w:ascii="Arial" w:hAnsi="Arial" w:cs="Arial"/>
                <w:color w:val="000000"/>
                <w:spacing w:val="-4"/>
                <w:sz w:val="18"/>
                <w:szCs w:val="18"/>
              </w:rPr>
              <w:t>1</w:t>
            </w:r>
            <w:r w:rsidRPr="00EA6211">
              <w:rPr>
                <w:rFonts w:ascii="Arial" w:hAnsi="Arial" w:cs="Arial"/>
                <w:color w:val="000000"/>
                <w:spacing w:val="-4"/>
                <w:sz w:val="18"/>
                <w:szCs w:val="18"/>
              </w:rPr>
              <w:t>)</w:t>
            </w:r>
          </w:p>
        </w:tc>
        <w:tc>
          <w:tcPr>
            <w:tcW w:w="1312" w:type="dxa"/>
            <w:shd w:val="clear" w:color="auto" w:fill="auto"/>
          </w:tcPr>
          <w:p w14:paraId="67D208E1" w14:textId="2A6B9A8C" w:rsidR="00D77B91" w:rsidRPr="00EA6211" w:rsidRDefault="00D77B91" w:rsidP="00D77B91">
            <w:pPr>
              <w:tabs>
                <w:tab w:val="decimal" w:pos="1099"/>
              </w:tabs>
              <w:ind w:right="-72"/>
              <w:rPr>
                <w:rFonts w:ascii="Arial" w:eastAsia="Arial Unicode MS" w:hAnsi="Arial" w:cs="Arial"/>
                <w:color w:val="000000"/>
                <w:sz w:val="18"/>
                <w:szCs w:val="18"/>
                <w:cs/>
              </w:rPr>
            </w:pPr>
          </w:p>
        </w:tc>
        <w:tc>
          <w:tcPr>
            <w:tcW w:w="1312" w:type="dxa"/>
            <w:shd w:val="clear" w:color="auto" w:fill="auto"/>
          </w:tcPr>
          <w:p w14:paraId="7FAB814B" w14:textId="5EC94738" w:rsidR="00D77B91" w:rsidRPr="00EA6211" w:rsidRDefault="00D77B91" w:rsidP="00D77B91">
            <w:pPr>
              <w:tabs>
                <w:tab w:val="decimal" w:pos="1099"/>
              </w:tabs>
              <w:ind w:right="-72"/>
              <w:rPr>
                <w:rFonts w:ascii="Arial" w:eastAsia="Arial Unicode MS" w:hAnsi="Arial" w:cs="Arial"/>
                <w:color w:val="000000"/>
                <w:sz w:val="18"/>
                <w:szCs w:val="18"/>
                <w:cs/>
              </w:rPr>
            </w:pPr>
          </w:p>
        </w:tc>
        <w:tc>
          <w:tcPr>
            <w:tcW w:w="1312" w:type="dxa"/>
            <w:tcBorders>
              <w:bottom w:val="single" w:sz="4" w:space="0" w:color="auto"/>
            </w:tcBorders>
            <w:shd w:val="clear" w:color="auto" w:fill="auto"/>
          </w:tcPr>
          <w:p w14:paraId="718C071D" w14:textId="4CB4D8A5" w:rsidR="00D77B91" w:rsidRPr="00EA6211" w:rsidRDefault="00E46963" w:rsidP="00D77B91">
            <w:pPr>
              <w:tabs>
                <w:tab w:val="decimal" w:pos="1099"/>
              </w:tabs>
              <w:ind w:right="-72"/>
              <w:rPr>
                <w:rFonts w:ascii="Arial" w:eastAsia="Arial Unicode MS" w:hAnsi="Arial" w:cs="Arial"/>
                <w:color w:val="000000"/>
                <w:sz w:val="18"/>
                <w:szCs w:val="18"/>
                <w:cs/>
              </w:rPr>
            </w:pPr>
            <w:r w:rsidRPr="00EA6211">
              <w:rPr>
                <w:rFonts w:ascii="Arial" w:eastAsia="Arial Unicode MS" w:hAnsi="Arial" w:cs="Arial"/>
                <w:color w:val="000000"/>
                <w:sz w:val="18"/>
                <w:szCs w:val="18"/>
              </w:rPr>
              <w:t xml:space="preserve">-      </w:t>
            </w:r>
          </w:p>
        </w:tc>
        <w:tc>
          <w:tcPr>
            <w:tcW w:w="1313" w:type="dxa"/>
            <w:tcBorders>
              <w:bottom w:val="single" w:sz="4" w:space="0" w:color="auto"/>
            </w:tcBorders>
            <w:shd w:val="clear" w:color="auto" w:fill="auto"/>
          </w:tcPr>
          <w:p w14:paraId="23F9E0E4" w14:textId="0CFB38F8" w:rsidR="00D77B91" w:rsidRPr="00EA6211" w:rsidRDefault="00A73D3B" w:rsidP="00D77B91">
            <w:pPr>
              <w:tabs>
                <w:tab w:val="decimal" w:pos="1099"/>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28</w:t>
            </w:r>
            <w:r w:rsidR="00D77B9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976</w:t>
            </w:r>
            <w:r w:rsidR="00D77B9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917</w:t>
            </w:r>
          </w:p>
        </w:tc>
      </w:tr>
    </w:tbl>
    <w:p w14:paraId="45B3D87A" w14:textId="1EFC09A1" w:rsidR="00472D8F" w:rsidRPr="00EA6211" w:rsidRDefault="00472D8F" w:rsidP="002E23F3">
      <w:pPr>
        <w:tabs>
          <w:tab w:val="left" w:pos="540"/>
        </w:tabs>
        <w:ind w:left="540" w:hanging="540"/>
        <w:jc w:val="both"/>
        <w:rPr>
          <w:rFonts w:ascii="Arial" w:hAnsi="Arial" w:cs="Arial"/>
          <w:color w:val="000000"/>
          <w:sz w:val="16"/>
          <w:szCs w:val="16"/>
        </w:rPr>
      </w:pPr>
    </w:p>
    <w:p w14:paraId="460A2B19" w14:textId="77777777" w:rsidR="00031F6F" w:rsidRPr="00EA6211" w:rsidRDefault="00031F6F" w:rsidP="002E23F3">
      <w:pPr>
        <w:tabs>
          <w:tab w:val="left" w:pos="540"/>
        </w:tabs>
        <w:ind w:left="540" w:hanging="540"/>
        <w:jc w:val="both"/>
        <w:rPr>
          <w:rFonts w:ascii="Arial" w:hAnsi="Arial" w:cs="Arial"/>
          <w:color w:val="000000"/>
          <w:sz w:val="16"/>
          <w:szCs w:val="16"/>
        </w:rPr>
      </w:pPr>
    </w:p>
    <w:tbl>
      <w:tblPr>
        <w:tblW w:w="0" w:type="auto"/>
        <w:tblInd w:w="108" w:type="dxa"/>
        <w:tblLook w:val="04A0" w:firstRow="1" w:lastRow="0" w:firstColumn="1" w:lastColumn="0" w:noHBand="0" w:noVBand="1"/>
      </w:tblPr>
      <w:tblGrid>
        <w:gridCol w:w="9475"/>
      </w:tblGrid>
      <w:tr w:rsidR="00A86DC8" w:rsidRPr="00EA6211" w14:paraId="3DDB7FE7" w14:textId="77777777" w:rsidTr="00300AC3">
        <w:trPr>
          <w:trHeight w:val="386"/>
        </w:trPr>
        <w:tc>
          <w:tcPr>
            <w:tcW w:w="9475" w:type="dxa"/>
            <w:shd w:val="clear" w:color="auto" w:fill="auto"/>
            <w:vAlign w:val="center"/>
          </w:tcPr>
          <w:p w14:paraId="1F849F2F" w14:textId="311F3661"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13</w:t>
            </w:r>
            <w:r w:rsidR="00B40B18" w:rsidRPr="00EA6211">
              <w:rPr>
                <w:rFonts w:ascii="Arial" w:eastAsia="Arial Unicode MS" w:hAnsi="Arial" w:cs="Arial"/>
                <w:b/>
                <w:bCs/>
                <w:color w:val="000000"/>
                <w:sz w:val="18"/>
                <w:szCs w:val="18"/>
              </w:rPr>
              <w:tab/>
              <w:t xml:space="preserve">Restricted </w:t>
            </w:r>
            <w:proofErr w:type="gramStart"/>
            <w:r w:rsidR="00B40B18" w:rsidRPr="00EA6211">
              <w:rPr>
                <w:rFonts w:ascii="Arial" w:eastAsia="Arial Unicode MS" w:hAnsi="Arial" w:cs="Arial"/>
                <w:b/>
                <w:bCs/>
                <w:color w:val="000000"/>
                <w:sz w:val="18"/>
                <w:szCs w:val="18"/>
              </w:rPr>
              <w:t>deposit</w:t>
            </w:r>
            <w:proofErr w:type="gramEnd"/>
            <w:r w:rsidR="00B40B18" w:rsidRPr="00EA6211">
              <w:rPr>
                <w:rFonts w:ascii="Arial" w:eastAsia="Arial Unicode MS" w:hAnsi="Arial" w:cs="Arial"/>
                <w:b/>
                <w:bCs/>
                <w:color w:val="000000"/>
                <w:sz w:val="18"/>
                <w:szCs w:val="18"/>
              </w:rPr>
              <w:t xml:space="preserve"> at financial institutions</w:t>
            </w:r>
          </w:p>
        </w:tc>
      </w:tr>
    </w:tbl>
    <w:p w14:paraId="28C692BE" w14:textId="4B3F5503" w:rsidR="002E23F3" w:rsidRPr="00EA6211" w:rsidRDefault="002E23F3" w:rsidP="0003419E">
      <w:pPr>
        <w:tabs>
          <w:tab w:val="left" w:pos="950"/>
        </w:tabs>
        <w:ind w:left="540" w:hanging="540"/>
        <w:jc w:val="both"/>
        <w:rPr>
          <w:rFonts w:ascii="Arial" w:hAnsi="Arial" w:cs="Arial"/>
          <w:color w:val="000000"/>
          <w:sz w:val="16"/>
          <w:szCs w:val="16"/>
        </w:rPr>
      </w:pPr>
    </w:p>
    <w:tbl>
      <w:tblPr>
        <w:tblW w:w="9454" w:type="dxa"/>
        <w:tblInd w:w="108" w:type="dxa"/>
        <w:tblLayout w:type="fixed"/>
        <w:tblLook w:val="04A0" w:firstRow="1" w:lastRow="0" w:firstColumn="1" w:lastColumn="0" w:noHBand="0" w:noVBand="1"/>
      </w:tblPr>
      <w:tblGrid>
        <w:gridCol w:w="4205"/>
        <w:gridCol w:w="1312"/>
        <w:gridCol w:w="1312"/>
        <w:gridCol w:w="1312"/>
        <w:gridCol w:w="1313"/>
      </w:tblGrid>
      <w:tr w:rsidR="00DD46D5" w:rsidRPr="00EA6211" w14:paraId="0576B57E" w14:textId="77777777" w:rsidTr="0000725A">
        <w:tc>
          <w:tcPr>
            <w:tcW w:w="4205" w:type="dxa"/>
            <w:shd w:val="clear" w:color="auto" w:fill="auto"/>
          </w:tcPr>
          <w:p w14:paraId="53FDFE7B" w14:textId="77777777" w:rsidR="00DD46D5" w:rsidRPr="00EA6211" w:rsidRDefault="00DD46D5" w:rsidP="0000725A">
            <w:pPr>
              <w:ind w:left="521" w:hanging="630"/>
              <w:jc w:val="both"/>
              <w:rPr>
                <w:rFonts w:ascii="Arial" w:hAnsi="Arial" w:cs="Arial"/>
                <w:b/>
                <w:bCs/>
                <w:color w:val="000000"/>
                <w:sz w:val="18"/>
                <w:szCs w:val="18"/>
              </w:rPr>
            </w:pPr>
          </w:p>
        </w:tc>
        <w:tc>
          <w:tcPr>
            <w:tcW w:w="1312" w:type="dxa"/>
            <w:shd w:val="clear" w:color="auto" w:fill="auto"/>
            <w:vAlign w:val="bottom"/>
          </w:tcPr>
          <w:p w14:paraId="52189F75" w14:textId="77777777" w:rsidR="00DD46D5" w:rsidRPr="00EA6211" w:rsidRDefault="00DD46D5" w:rsidP="0000725A">
            <w:pPr>
              <w:tabs>
                <w:tab w:val="decimal" w:pos="1099"/>
              </w:tabs>
              <w:ind w:left="-40" w:right="-72"/>
              <w:rPr>
                <w:rFonts w:ascii="Arial" w:hAnsi="Arial" w:cs="Arial"/>
                <w:b/>
                <w:bCs/>
                <w:color w:val="000000"/>
                <w:sz w:val="18"/>
                <w:szCs w:val="18"/>
              </w:rPr>
            </w:pPr>
          </w:p>
        </w:tc>
        <w:tc>
          <w:tcPr>
            <w:tcW w:w="1312" w:type="dxa"/>
            <w:shd w:val="clear" w:color="auto" w:fill="auto"/>
            <w:vAlign w:val="bottom"/>
          </w:tcPr>
          <w:p w14:paraId="15AA1F20" w14:textId="77777777" w:rsidR="00DD46D5" w:rsidRPr="00EA6211" w:rsidRDefault="00DD46D5" w:rsidP="0000725A">
            <w:pPr>
              <w:tabs>
                <w:tab w:val="decimal" w:pos="1099"/>
              </w:tabs>
              <w:ind w:left="-40" w:right="-72"/>
              <w:rPr>
                <w:rFonts w:ascii="Arial" w:hAnsi="Arial" w:cs="Arial"/>
                <w:b/>
                <w:bCs/>
                <w:color w:val="000000"/>
                <w:sz w:val="18"/>
                <w:szCs w:val="18"/>
              </w:rPr>
            </w:pPr>
          </w:p>
        </w:tc>
        <w:tc>
          <w:tcPr>
            <w:tcW w:w="1312" w:type="dxa"/>
            <w:shd w:val="clear" w:color="auto" w:fill="auto"/>
            <w:vAlign w:val="bottom"/>
            <w:hideMark/>
          </w:tcPr>
          <w:p w14:paraId="3A78DD60" w14:textId="69463C53" w:rsidR="00DD46D5" w:rsidRPr="00EA6211" w:rsidRDefault="00A73D3B" w:rsidP="0000725A">
            <w:pPr>
              <w:tabs>
                <w:tab w:val="decimal" w:pos="1099"/>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13" w:type="dxa"/>
            <w:shd w:val="clear" w:color="auto" w:fill="auto"/>
            <w:vAlign w:val="bottom"/>
            <w:hideMark/>
          </w:tcPr>
          <w:p w14:paraId="49D1820B" w14:textId="677247C6" w:rsidR="00DD46D5" w:rsidRPr="00EA6211" w:rsidRDefault="00A73D3B" w:rsidP="0000725A">
            <w:pPr>
              <w:tabs>
                <w:tab w:val="decimal" w:pos="1099"/>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DD46D5" w:rsidRPr="00EA6211" w14:paraId="5CE3852F" w14:textId="77777777" w:rsidTr="0000725A">
        <w:tc>
          <w:tcPr>
            <w:tcW w:w="4205" w:type="dxa"/>
            <w:shd w:val="clear" w:color="auto" w:fill="auto"/>
          </w:tcPr>
          <w:p w14:paraId="361D5FEA" w14:textId="77777777" w:rsidR="00DD46D5" w:rsidRPr="00EA6211" w:rsidRDefault="00DD46D5" w:rsidP="0000725A">
            <w:pPr>
              <w:ind w:left="521" w:hanging="630"/>
              <w:jc w:val="both"/>
              <w:rPr>
                <w:rFonts w:ascii="Arial" w:hAnsi="Arial" w:cs="Arial"/>
                <w:b/>
                <w:bCs/>
                <w:color w:val="000000"/>
                <w:sz w:val="18"/>
                <w:szCs w:val="18"/>
              </w:rPr>
            </w:pPr>
          </w:p>
        </w:tc>
        <w:tc>
          <w:tcPr>
            <w:tcW w:w="1312" w:type="dxa"/>
            <w:shd w:val="clear" w:color="auto" w:fill="auto"/>
          </w:tcPr>
          <w:p w14:paraId="1FF5763E" w14:textId="77777777" w:rsidR="00DD46D5" w:rsidRPr="00EA6211" w:rsidRDefault="00DD46D5" w:rsidP="0000725A">
            <w:pPr>
              <w:tabs>
                <w:tab w:val="decimal" w:pos="1099"/>
              </w:tabs>
              <w:ind w:left="-40" w:right="-72"/>
              <w:rPr>
                <w:rFonts w:ascii="Arial" w:hAnsi="Arial" w:cs="Arial"/>
                <w:b/>
                <w:bCs/>
                <w:color w:val="000000"/>
                <w:sz w:val="18"/>
                <w:szCs w:val="18"/>
              </w:rPr>
            </w:pPr>
          </w:p>
        </w:tc>
        <w:tc>
          <w:tcPr>
            <w:tcW w:w="1312" w:type="dxa"/>
            <w:shd w:val="clear" w:color="auto" w:fill="auto"/>
          </w:tcPr>
          <w:p w14:paraId="26C5E105" w14:textId="77777777" w:rsidR="00DD46D5" w:rsidRPr="00EA6211" w:rsidRDefault="00DD46D5" w:rsidP="0000725A">
            <w:pPr>
              <w:tabs>
                <w:tab w:val="decimal" w:pos="1099"/>
              </w:tabs>
              <w:ind w:left="-40" w:right="-72"/>
              <w:rPr>
                <w:rFonts w:ascii="Arial" w:hAnsi="Arial" w:cs="Arial"/>
                <w:b/>
                <w:bCs/>
                <w:color w:val="000000"/>
                <w:sz w:val="18"/>
                <w:szCs w:val="18"/>
              </w:rPr>
            </w:pPr>
          </w:p>
        </w:tc>
        <w:tc>
          <w:tcPr>
            <w:tcW w:w="1312" w:type="dxa"/>
            <w:tcBorders>
              <w:bottom w:val="single" w:sz="4" w:space="0" w:color="auto"/>
            </w:tcBorders>
            <w:shd w:val="clear" w:color="auto" w:fill="auto"/>
            <w:hideMark/>
          </w:tcPr>
          <w:p w14:paraId="10565503" w14:textId="77777777" w:rsidR="00DD46D5" w:rsidRPr="00EA6211" w:rsidRDefault="00DD46D5" w:rsidP="0000725A">
            <w:pPr>
              <w:tabs>
                <w:tab w:val="decimal" w:pos="1099"/>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13" w:type="dxa"/>
            <w:tcBorders>
              <w:bottom w:val="single" w:sz="4" w:space="0" w:color="auto"/>
            </w:tcBorders>
            <w:shd w:val="clear" w:color="auto" w:fill="auto"/>
            <w:hideMark/>
          </w:tcPr>
          <w:p w14:paraId="5B07FF8C" w14:textId="77777777" w:rsidR="00DD46D5" w:rsidRPr="00EA6211" w:rsidRDefault="00DD46D5" w:rsidP="0000725A">
            <w:pPr>
              <w:tabs>
                <w:tab w:val="decimal" w:pos="1099"/>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DD46D5" w:rsidRPr="00EA6211" w14:paraId="6DE14487" w14:textId="77777777" w:rsidTr="0000725A">
        <w:tc>
          <w:tcPr>
            <w:tcW w:w="4205" w:type="dxa"/>
            <w:shd w:val="clear" w:color="auto" w:fill="auto"/>
            <w:hideMark/>
          </w:tcPr>
          <w:p w14:paraId="1F79486C" w14:textId="77777777" w:rsidR="00DD46D5" w:rsidRPr="00EA6211" w:rsidRDefault="00DD46D5" w:rsidP="0000725A">
            <w:pPr>
              <w:ind w:left="521" w:hanging="630"/>
              <w:jc w:val="both"/>
              <w:rPr>
                <w:rFonts w:ascii="Arial" w:hAnsi="Arial" w:cs="Arial"/>
                <w:color w:val="000000"/>
                <w:sz w:val="12"/>
                <w:szCs w:val="12"/>
              </w:rPr>
            </w:pPr>
          </w:p>
        </w:tc>
        <w:tc>
          <w:tcPr>
            <w:tcW w:w="1312" w:type="dxa"/>
            <w:shd w:val="clear" w:color="auto" w:fill="auto"/>
          </w:tcPr>
          <w:p w14:paraId="0ADC23BD" w14:textId="77777777" w:rsidR="00DD46D5" w:rsidRPr="00EA6211" w:rsidRDefault="00DD46D5" w:rsidP="0000725A">
            <w:pPr>
              <w:tabs>
                <w:tab w:val="decimal" w:pos="1099"/>
              </w:tabs>
              <w:ind w:left="-40" w:right="-72"/>
              <w:rPr>
                <w:rFonts w:ascii="Arial" w:hAnsi="Arial" w:cs="Arial"/>
                <w:b/>
                <w:bCs/>
                <w:color w:val="000000"/>
                <w:sz w:val="12"/>
                <w:szCs w:val="12"/>
              </w:rPr>
            </w:pPr>
          </w:p>
        </w:tc>
        <w:tc>
          <w:tcPr>
            <w:tcW w:w="1312" w:type="dxa"/>
            <w:shd w:val="clear" w:color="auto" w:fill="auto"/>
          </w:tcPr>
          <w:p w14:paraId="3A53CE98" w14:textId="77777777" w:rsidR="00DD46D5" w:rsidRPr="00EA6211" w:rsidRDefault="00DD46D5" w:rsidP="0000725A">
            <w:pPr>
              <w:tabs>
                <w:tab w:val="decimal" w:pos="1099"/>
              </w:tabs>
              <w:ind w:left="-40" w:right="-72"/>
              <w:rPr>
                <w:rFonts w:ascii="Arial" w:hAnsi="Arial" w:cs="Arial"/>
                <w:b/>
                <w:bCs/>
                <w:color w:val="000000"/>
                <w:sz w:val="12"/>
                <w:szCs w:val="12"/>
              </w:rPr>
            </w:pPr>
          </w:p>
        </w:tc>
        <w:tc>
          <w:tcPr>
            <w:tcW w:w="1312" w:type="dxa"/>
            <w:tcBorders>
              <w:top w:val="single" w:sz="4" w:space="0" w:color="auto"/>
            </w:tcBorders>
            <w:shd w:val="clear" w:color="auto" w:fill="auto"/>
          </w:tcPr>
          <w:p w14:paraId="3C297B41" w14:textId="77777777" w:rsidR="00DD46D5" w:rsidRPr="00EA6211" w:rsidRDefault="00DD46D5" w:rsidP="0000725A">
            <w:pPr>
              <w:tabs>
                <w:tab w:val="decimal" w:pos="1099"/>
              </w:tabs>
              <w:ind w:left="-40" w:right="-72"/>
              <w:rPr>
                <w:rFonts w:ascii="Arial" w:hAnsi="Arial" w:cs="Arial"/>
                <w:b/>
                <w:bCs/>
                <w:color w:val="000000"/>
                <w:sz w:val="12"/>
                <w:szCs w:val="12"/>
              </w:rPr>
            </w:pPr>
          </w:p>
        </w:tc>
        <w:tc>
          <w:tcPr>
            <w:tcW w:w="1313" w:type="dxa"/>
            <w:tcBorders>
              <w:top w:val="single" w:sz="4" w:space="0" w:color="auto"/>
            </w:tcBorders>
            <w:shd w:val="clear" w:color="auto" w:fill="auto"/>
          </w:tcPr>
          <w:p w14:paraId="1E6A44E2" w14:textId="77777777" w:rsidR="00DD46D5" w:rsidRPr="00EA6211" w:rsidRDefault="00DD46D5" w:rsidP="0000725A">
            <w:pPr>
              <w:tabs>
                <w:tab w:val="decimal" w:pos="1099"/>
              </w:tabs>
              <w:ind w:left="-40" w:right="-72"/>
              <w:rPr>
                <w:rFonts w:ascii="Arial" w:hAnsi="Arial" w:cs="Arial"/>
                <w:b/>
                <w:bCs/>
                <w:color w:val="000000"/>
                <w:sz w:val="12"/>
                <w:szCs w:val="12"/>
              </w:rPr>
            </w:pPr>
          </w:p>
        </w:tc>
      </w:tr>
      <w:tr w:rsidR="00DD46D5" w:rsidRPr="00EA6211" w14:paraId="77F3C13A" w14:textId="77777777" w:rsidTr="00CB151C">
        <w:tc>
          <w:tcPr>
            <w:tcW w:w="6829" w:type="dxa"/>
            <w:gridSpan w:val="3"/>
            <w:shd w:val="clear" w:color="auto" w:fill="auto"/>
            <w:vAlign w:val="center"/>
          </w:tcPr>
          <w:p w14:paraId="760ED23F" w14:textId="48582912" w:rsidR="00DD46D5" w:rsidRPr="00EA6211" w:rsidRDefault="00F510BF" w:rsidP="0000725A">
            <w:pPr>
              <w:ind w:left="76" w:hanging="185"/>
              <w:rPr>
                <w:rFonts w:ascii="Arial" w:hAnsi="Arial" w:cs="Arial"/>
                <w:color w:val="000000"/>
                <w:sz w:val="18"/>
                <w:szCs w:val="18"/>
              </w:rPr>
            </w:pPr>
            <w:r w:rsidRPr="00EA6211">
              <w:rPr>
                <w:rFonts w:ascii="Arial" w:hAnsi="Arial" w:cs="Arial"/>
                <w:color w:val="000000"/>
                <w:sz w:val="18"/>
                <w:szCs w:val="18"/>
              </w:rPr>
              <w:t>Cash at banks</w:t>
            </w:r>
          </w:p>
        </w:tc>
        <w:tc>
          <w:tcPr>
            <w:tcW w:w="1312" w:type="dxa"/>
            <w:shd w:val="clear" w:color="auto" w:fill="auto"/>
          </w:tcPr>
          <w:p w14:paraId="31A4A79C" w14:textId="77777777" w:rsidR="00DD46D5" w:rsidRPr="00EA6211" w:rsidRDefault="00DD46D5" w:rsidP="0000725A">
            <w:pPr>
              <w:tabs>
                <w:tab w:val="decimal" w:pos="1099"/>
              </w:tabs>
              <w:ind w:right="-72"/>
              <w:rPr>
                <w:rFonts w:ascii="Arial" w:eastAsia="Arial Unicode MS" w:hAnsi="Arial" w:cs="Arial"/>
                <w:color w:val="000000"/>
                <w:sz w:val="18"/>
                <w:szCs w:val="18"/>
              </w:rPr>
            </w:pPr>
          </w:p>
        </w:tc>
        <w:tc>
          <w:tcPr>
            <w:tcW w:w="1313" w:type="dxa"/>
            <w:shd w:val="clear" w:color="auto" w:fill="auto"/>
          </w:tcPr>
          <w:p w14:paraId="14BED4BB" w14:textId="4E464D96" w:rsidR="00DD46D5" w:rsidRPr="00EA6211" w:rsidRDefault="00DD46D5" w:rsidP="0000725A">
            <w:pPr>
              <w:tabs>
                <w:tab w:val="decimal" w:pos="1099"/>
              </w:tabs>
              <w:ind w:right="-72"/>
              <w:rPr>
                <w:rFonts w:ascii="Arial" w:eastAsia="Arial Unicode MS" w:hAnsi="Arial" w:cs="Arial"/>
                <w:color w:val="000000"/>
                <w:sz w:val="18"/>
                <w:szCs w:val="18"/>
              </w:rPr>
            </w:pPr>
          </w:p>
        </w:tc>
      </w:tr>
      <w:tr w:rsidR="00E46963" w:rsidRPr="00EA6211" w14:paraId="0BD5F6C0" w14:textId="77777777" w:rsidTr="00CB151C">
        <w:tc>
          <w:tcPr>
            <w:tcW w:w="4205" w:type="dxa"/>
            <w:shd w:val="clear" w:color="auto" w:fill="auto"/>
          </w:tcPr>
          <w:p w14:paraId="5D48D038" w14:textId="3D135B0D" w:rsidR="00E46963" w:rsidRPr="00EA6211" w:rsidRDefault="00E46963" w:rsidP="00E46963">
            <w:pPr>
              <w:ind w:left="521" w:hanging="630"/>
              <w:rPr>
                <w:rFonts w:ascii="Arial" w:hAnsi="Arial" w:cs="Arial"/>
                <w:color w:val="000000"/>
                <w:sz w:val="18"/>
                <w:szCs w:val="18"/>
              </w:rPr>
            </w:pPr>
            <w:r w:rsidRPr="00EA6211">
              <w:rPr>
                <w:rFonts w:ascii="Arial" w:hAnsi="Arial" w:cs="Arial"/>
                <w:color w:val="000000"/>
                <w:sz w:val="18"/>
                <w:szCs w:val="18"/>
              </w:rPr>
              <w:t xml:space="preserve">   - savings </w:t>
            </w:r>
          </w:p>
        </w:tc>
        <w:tc>
          <w:tcPr>
            <w:tcW w:w="1312" w:type="dxa"/>
            <w:shd w:val="clear" w:color="auto" w:fill="auto"/>
          </w:tcPr>
          <w:p w14:paraId="4D68E1D0" w14:textId="77777777" w:rsidR="00E46963" w:rsidRPr="00EA6211" w:rsidRDefault="00E46963" w:rsidP="00E46963">
            <w:pPr>
              <w:tabs>
                <w:tab w:val="decimal" w:pos="1099"/>
              </w:tabs>
              <w:ind w:right="-72"/>
              <w:rPr>
                <w:rFonts w:ascii="Arial" w:eastAsia="Arial Unicode MS" w:hAnsi="Arial" w:cs="Arial"/>
                <w:color w:val="000000"/>
                <w:sz w:val="18"/>
                <w:szCs w:val="18"/>
                <w:cs/>
              </w:rPr>
            </w:pPr>
          </w:p>
        </w:tc>
        <w:tc>
          <w:tcPr>
            <w:tcW w:w="1312" w:type="dxa"/>
            <w:shd w:val="clear" w:color="auto" w:fill="auto"/>
          </w:tcPr>
          <w:p w14:paraId="4BABD0DD" w14:textId="77777777" w:rsidR="00E46963" w:rsidRPr="00EA6211" w:rsidRDefault="00E46963" w:rsidP="00E46963">
            <w:pPr>
              <w:tabs>
                <w:tab w:val="decimal" w:pos="1099"/>
              </w:tabs>
              <w:ind w:right="-72"/>
              <w:rPr>
                <w:rFonts w:ascii="Arial" w:eastAsia="Arial Unicode MS" w:hAnsi="Arial" w:cs="Arial"/>
                <w:color w:val="000000"/>
                <w:sz w:val="18"/>
                <w:szCs w:val="18"/>
                <w:cs/>
              </w:rPr>
            </w:pPr>
          </w:p>
        </w:tc>
        <w:tc>
          <w:tcPr>
            <w:tcW w:w="1312" w:type="dxa"/>
            <w:shd w:val="clear" w:color="auto" w:fill="auto"/>
          </w:tcPr>
          <w:p w14:paraId="19788222" w14:textId="3D98F8AE" w:rsidR="00E46963" w:rsidRPr="00EA6211" w:rsidRDefault="00A73D3B" w:rsidP="00E46963">
            <w:pPr>
              <w:tabs>
                <w:tab w:val="decimal" w:pos="1099"/>
              </w:tabs>
              <w:ind w:right="-72"/>
              <w:rPr>
                <w:rFonts w:ascii="Arial" w:eastAsia="Arial Unicode MS" w:hAnsi="Arial" w:cs="Arial"/>
                <w:color w:val="000000"/>
                <w:sz w:val="18"/>
                <w:szCs w:val="18"/>
                <w:cs/>
              </w:rPr>
            </w:pPr>
            <w:r w:rsidRPr="00A73D3B">
              <w:rPr>
                <w:rFonts w:ascii="Arial" w:hAnsi="Arial" w:cs="Arial"/>
                <w:color w:val="000000"/>
                <w:sz w:val="18"/>
                <w:szCs w:val="18"/>
              </w:rPr>
              <w:t>5</w:t>
            </w:r>
            <w:r w:rsidR="00E46963" w:rsidRPr="00EA6211">
              <w:rPr>
                <w:rFonts w:ascii="Arial" w:hAnsi="Arial" w:cs="Arial"/>
                <w:color w:val="000000"/>
                <w:sz w:val="18"/>
                <w:szCs w:val="18"/>
              </w:rPr>
              <w:t>,</w:t>
            </w:r>
            <w:r w:rsidRPr="00A73D3B">
              <w:rPr>
                <w:rFonts w:ascii="Arial" w:hAnsi="Arial" w:cs="Arial"/>
                <w:color w:val="000000"/>
                <w:sz w:val="18"/>
                <w:szCs w:val="18"/>
              </w:rPr>
              <w:t>400</w:t>
            </w:r>
            <w:r w:rsidR="00E46963" w:rsidRPr="00EA6211">
              <w:rPr>
                <w:rFonts w:ascii="Arial" w:hAnsi="Arial" w:cs="Arial"/>
                <w:color w:val="000000"/>
                <w:sz w:val="18"/>
                <w:szCs w:val="18"/>
              </w:rPr>
              <w:t>,</w:t>
            </w:r>
            <w:r w:rsidRPr="00A73D3B">
              <w:rPr>
                <w:rFonts w:ascii="Arial" w:hAnsi="Arial" w:cs="Arial"/>
                <w:color w:val="000000"/>
                <w:sz w:val="18"/>
                <w:szCs w:val="18"/>
              </w:rPr>
              <w:t>000</w:t>
            </w:r>
          </w:p>
        </w:tc>
        <w:tc>
          <w:tcPr>
            <w:tcW w:w="1313" w:type="dxa"/>
            <w:shd w:val="clear" w:color="auto" w:fill="auto"/>
          </w:tcPr>
          <w:p w14:paraId="3F250FA5" w14:textId="1BD3E86B" w:rsidR="00E46963" w:rsidRPr="00EA6211" w:rsidRDefault="00E46963" w:rsidP="00E46963">
            <w:pPr>
              <w:tabs>
                <w:tab w:val="decimal" w:pos="1099"/>
              </w:tabs>
              <w:ind w:right="-72"/>
              <w:rPr>
                <w:rFonts w:ascii="Arial" w:eastAsia="Arial Unicode MS" w:hAnsi="Arial" w:cs="Arial"/>
                <w:color w:val="000000"/>
                <w:sz w:val="18"/>
                <w:szCs w:val="18"/>
                <w:cs/>
              </w:rPr>
            </w:pPr>
            <w:r w:rsidRPr="00EA6211">
              <w:rPr>
                <w:rFonts w:ascii="Arial" w:eastAsia="Arial Unicode MS" w:hAnsi="Arial" w:cs="Arial"/>
                <w:snapToGrid w:val="0"/>
                <w:color w:val="000000"/>
                <w:sz w:val="18"/>
                <w:szCs w:val="18"/>
                <w:lang w:eastAsia="th-TH"/>
              </w:rPr>
              <w:t xml:space="preserve">-      </w:t>
            </w:r>
          </w:p>
        </w:tc>
      </w:tr>
      <w:tr w:rsidR="00E46963" w:rsidRPr="00EA6211" w14:paraId="185B4461" w14:textId="77777777" w:rsidTr="0000725A">
        <w:tc>
          <w:tcPr>
            <w:tcW w:w="4205" w:type="dxa"/>
            <w:shd w:val="clear" w:color="auto" w:fill="auto"/>
            <w:vAlign w:val="center"/>
          </w:tcPr>
          <w:p w14:paraId="2A67D401" w14:textId="2629E91B" w:rsidR="00E46963" w:rsidRPr="00EA6211" w:rsidRDefault="00E46963" w:rsidP="00E46963">
            <w:pPr>
              <w:tabs>
                <w:tab w:val="left" w:pos="1332"/>
              </w:tabs>
              <w:ind w:left="521" w:hanging="630"/>
              <w:jc w:val="thaiDistribute"/>
              <w:rPr>
                <w:rFonts w:ascii="Arial" w:hAnsi="Arial" w:cs="Arial"/>
                <w:color w:val="000000"/>
                <w:sz w:val="18"/>
                <w:szCs w:val="18"/>
              </w:rPr>
            </w:pPr>
            <w:r w:rsidRPr="00EA6211">
              <w:rPr>
                <w:rFonts w:ascii="Arial" w:hAnsi="Arial" w:cs="Arial"/>
                <w:color w:val="000000"/>
                <w:sz w:val="18"/>
                <w:szCs w:val="18"/>
              </w:rPr>
              <w:t xml:space="preserve">   - fixed deposits (</w:t>
            </w:r>
            <w:r w:rsidR="00A73D3B" w:rsidRPr="00A73D3B">
              <w:rPr>
                <w:rFonts w:ascii="Arial" w:hAnsi="Arial" w:cs="Arial"/>
                <w:color w:val="000000"/>
                <w:sz w:val="18"/>
                <w:szCs w:val="18"/>
              </w:rPr>
              <w:t>12</w:t>
            </w:r>
            <w:r w:rsidRPr="00EA6211">
              <w:rPr>
                <w:rFonts w:ascii="Arial" w:hAnsi="Arial" w:cs="Arial"/>
                <w:color w:val="000000"/>
                <w:sz w:val="18"/>
                <w:szCs w:val="18"/>
              </w:rPr>
              <w:t xml:space="preserve"> months)</w:t>
            </w:r>
          </w:p>
        </w:tc>
        <w:tc>
          <w:tcPr>
            <w:tcW w:w="1312" w:type="dxa"/>
            <w:shd w:val="clear" w:color="auto" w:fill="auto"/>
            <w:vAlign w:val="center"/>
          </w:tcPr>
          <w:p w14:paraId="6C3D034D" w14:textId="77777777" w:rsidR="00E46963" w:rsidRPr="00EA6211" w:rsidRDefault="00E46963" w:rsidP="00E46963">
            <w:pPr>
              <w:tabs>
                <w:tab w:val="decimal" w:pos="1099"/>
              </w:tabs>
              <w:ind w:right="-72"/>
              <w:rPr>
                <w:rFonts w:ascii="Arial" w:eastAsia="Arial Unicode MS" w:hAnsi="Arial" w:cs="Arial"/>
                <w:color w:val="000000"/>
                <w:sz w:val="18"/>
                <w:szCs w:val="18"/>
              </w:rPr>
            </w:pPr>
          </w:p>
        </w:tc>
        <w:tc>
          <w:tcPr>
            <w:tcW w:w="1312" w:type="dxa"/>
            <w:shd w:val="clear" w:color="auto" w:fill="auto"/>
            <w:vAlign w:val="center"/>
          </w:tcPr>
          <w:p w14:paraId="7BB4921C" w14:textId="77777777" w:rsidR="00E46963" w:rsidRPr="00EA6211" w:rsidRDefault="00E46963" w:rsidP="00E46963">
            <w:pPr>
              <w:tabs>
                <w:tab w:val="decimal" w:pos="1099"/>
              </w:tabs>
              <w:ind w:right="-72"/>
              <w:rPr>
                <w:rFonts w:ascii="Arial" w:eastAsia="Arial Unicode MS" w:hAnsi="Arial" w:cs="Arial"/>
                <w:color w:val="000000"/>
                <w:sz w:val="18"/>
                <w:szCs w:val="18"/>
              </w:rPr>
            </w:pPr>
          </w:p>
        </w:tc>
        <w:tc>
          <w:tcPr>
            <w:tcW w:w="1312" w:type="dxa"/>
            <w:tcBorders>
              <w:bottom w:val="single" w:sz="4" w:space="0" w:color="auto"/>
            </w:tcBorders>
            <w:shd w:val="clear" w:color="auto" w:fill="auto"/>
          </w:tcPr>
          <w:p w14:paraId="5956472A" w14:textId="2D067834" w:rsidR="00E46963" w:rsidRPr="00EA6211" w:rsidRDefault="00A73D3B" w:rsidP="00E46963">
            <w:pPr>
              <w:tabs>
                <w:tab w:val="decimal" w:pos="1099"/>
              </w:tabs>
              <w:ind w:right="-72"/>
              <w:rPr>
                <w:rFonts w:ascii="Arial" w:eastAsia="Arial Unicode MS" w:hAnsi="Arial" w:cs="Arial"/>
                <w:color w:val="000000"/>
                <w:sz w:val="18"/>
                <w:szCs w:val="18"/>
              </w:rPr>
            </w:pPr>
            <w:r w:rsidRPr="00A73D3B">
              <w:rPr>
                <w:rFonts w:ascii="Arial" w:hAnsi="Arial" w:cs="Arial"/>
                <w:color w:val="000000"/>
                <w:sz w:val="18"/>
                <w:szCs w:val="18"/>
              </w:rPr>
              <w:t>48</w:t>
            </w:r>
            <w:r w:rsidR="00E46963" w:rsidRPr="00EA6211">
              <w:rPr>
                <w:rFonts w:ascii="Arial" w:hAnsi="Arial" w:cs="Arial"/>
                <w:color w:val="000000"/>
                <w:sz w:val="18"/>
                <w:szCs w:val="18"/>
              </w:rPr>
              <w:t>,</w:t>
            </w:r>
            <w:r w:rsidRPr="00A73D3B">
              <w:rPr>
                <w:rFonts w:ascii="Arial" w:hAnsi="Arial" w:cs="Arial"/>
                <w:color w:val="000000"/>
                <w:sz w:val="18"/>
                <w:szCs w:val="18"/>
              </w:rPr>
              <w:t>035</w:t>
            </w:r>
            <w:r w:rsidR="00E46963" w:rsidRPr="00EA6211">
              <w:rPr>
                <w:rFonts w:ascii="Arial" w:hAnsi="Arial" w:cs="Arial"/>
                <w:color w:val="000000"/>
                <w:sz w:val="18"/>
                <w:szCs w:val="18"/>
              </w:rPr>
              <w:t>,</w:t>
            </w:r>
            <w:r w:rsidRPr="00A73D3B">
              <w:rPr>
                <w:rFonts w:ascii="Arial" w:hAnsi="Arial" w:cs="Arial"/>
                <w:color w:val="000000"/>
                <w:sz w:val="18"/>
                <w:szCs w:val="18"/>
              </w:rPr>
              <w:t>100</w:t>
            </w:r>
          </w:p>
        </w:tc>
        <w:tc>
          <w:tcPr>
            <w:tcW w:w="1313" w:type="dxa"/>
            <w:tcBorders>
              <w:bottom w:val="single" w:sz="4" w:space="0" w:color="auto"/>
            </w:tcBorders>
            <w:shd w:val="clear" w:color="auto" w:fill="auto"/>
          </w:tcPr>
          <w:p w14:paraId="5DF4EDFF" w14:textId="1D045C7D" w:rsidR="00E46963" w:rsidRPr="00EA6211" w:rsidRDefault="00A73D3B" w:rsidP="00E46963">
            <w:pPr>
              <w:tabs>
                <w:tab w:val="decimal" w:pos="1099"/>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35</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p>
        </w:tc>
      </w:tr>
      <w:tr w:rsidR="00CB151C" w:rsidRPr="00EA6211" w14:paraId="52F8CE3E" w14:textId="77777777" w:rsidTr="00CB151C">
        <w:tc>
          <w:tcPr>
            <w:tcW w:w="4205" w:type="dxa"/>
            <w:shd w:val="clear" w:color="auto" w:fill="auto"/>
            <w:vAlign w:val="center"/>
          </w:tcPr>
          <w:p w14:paraId="4F232FF1" w14:textId="77777777" w:rsidR="00CB151C" w:rsidRPr="00EA6211" w:rsidRDefault="00CB151C" w:rsidP="0000725A">
            <w:pPr>
              <w:ind w:left="521" w:hanging="630"/>
              <w:rPr>
                <w:rFonts w:ascii="Arial" w:hAnsi="Arial" w:cs="Arial"/>
                <w:color w:val="000000"/>
                <w:sz w:val="12"/>
                <w:szCs w:val="12"/>
                <w:cs/>
              </w:rPr>
            </w:pPr>
          </w:p>
        </w:tc>
        <w:tc>
          <w:tcPr>
            <w:tcW w:w="1312" w:type="dxa"/>
            <w:shd w:val="clear" w:color="auto" w:fill="auto"/>
          </w:tcPr>
          <w:p w14:paraId="13F3199A" w14:textId="77777777" w:rsidR="00CB151C" w:rsidRPr="00EA6211" w:rsidRDefault="00CB151C" w:rsidP="0000725A">
            <w:pPr>
              <w:tabs>
                <w:tab w:val="decimal" w:pos="1099"/>
              </w:tabs>
              <w:ind w:right="-72"/>
              <w:rPr>
                <w:rFonts w:ascii="Arial" w:eastAsia="Arial Unicode MS" w:hAnsi="Arial" w:cs="Arial"/>
                <w:color w:val="000000"/>
                <w:sz w:val="12"/>
                <w:szCs w:val="12"/>
              </w:rPr>
            </w:pPr>
          </w:p>
        </w:tc>
        <w:tc>
          <w:tcPr>
            <w:tcW w:w="1312" w:type="dxa"/>
            <w:shd w:val="clear" w:color="auto" w:fill="auto"/>
          </w:tcPr>
          <w:p w14:paraId="7029F5BF" w14:textId="77777777" w:rsidR="00CB151C" w:rsidRPr="00EA6211" w:rsidRDefault="00CB151C" w:rsidP="0000725A">
            <w:pPr>
              <w:tabs>
                <w:tab w:val="decimal" w:pos="1099"/>
              </w:tabs>
              <w:ind w:right="-72"/>
              <w:rPr>
                <w:rFonts w:ascii="Arial" w:eastAsia="Arial Unicode MS" w:hAnsi="Arial" w:cs="Arial"/>
                <w:color w:val="000000"/>
                <w:sz w:val="12"/>
                <w:szCs w:val="12"/>
              </w:rPr>
            </w:pPr>
          </w:p>
        </w:tc>
        <w:tc>
          <w:tcPr>
            <w:tcW w:w="1312" w:type="dxa"/>
            <w:tcBorders>
              <w:top w:val="single" w:sz="4" w:space="0" w:color="auto"/>
            </w:tcBorders>
            <w:shd w:val="clear" w:color="auto" w:fill="auto"/>
          </w:tcPr>
          <w:p w14:paraId="14C58132" w14:textId="77777777" w:rsidR="00CB151C" w:rsidRPr="00EA6211" w:rsidRDefault="00CB151C" w:rsidP="0000725A">
            <w:pPr>
              <w:tabs>
                <w:tab w:val="decimal" w:pos="1099"/>
              </w:tabs>
              <w:ind w:right="-72"/>
              <w:jc w:val="both"/>
              <w:rPr>
                <w:rFonts w:ascii="Arial" w:eastAsia="Arial Unicode MS" w:hAnsi="Arial" w:cs="Arial"/>
                <w:color w:val="000000"/>
                <w:sz w:val="12"/>
                <w:szCs w:val="12"/>
              </w:rPr>
            </w:pPr>
          </w:p>
        </w:tc>
        <w:tc>
          <w:tcPr>
            <w:tcW w:w="1313" w:type="dxa"/>
            <w:tcBorders>
              <w:top w:val="single" w:sz="4" w:space="0" w:color="auto"/>
            </w:tcBorders>
            <w:shd w:val="clear" w:color="auto" w:fill="auto"/>
          </w:tcPr>
          <w:p w14:paraId="77FA28B6" w14:textId="77777777" w:rsidR="00CB151C" w:rsidRPr="00EA6211" w:rsidRDefault="00CB151C" w:rsidP="0000725A">
            <w:pPr>
              <w:tabs>
                <w:tab w:val="decimal" w:pos="1099"/>
              </w:tabs>
              <w:ind w:right="-72"/>
              <w:rPr>
                <w:rFonts w:ascii="Arial" w:eastAsia="Arial Unicode MS" w:hAnsi="Arial" w:cs="Arial"/>
                <w:color w:val="000000"/>
                <w:sz w:val="12"/>
                <w:szCs w:val="12"/>
              </w:rPr>
            </w:pPr>
          </w:p>
        </w:tc>
      </w:tr>
      <w:tr w:rsidR="00E46963" w:rsidRPr="00EA6211" w14:paraId="31B8179E" w14:textId="77777777" w:rsidTr="00CB151C">
        <w:tc>
          <w:tcPr>
            <w:tcW w:w="4205" w:type="dxa"/>
            <w:shd w:val="clear" w:color="auto" w:fill="auto"/>
            <w:vAlign w:val="center"/>
          </w:tcPr>
          <w:p w14:paraId="005AF092" w14:textId="77777777" w:rsidR="00E46963" w:rsidRPr="00EA6211" w:rsidRDefault="00E46963" w:rsidP="00E46963">
            <w:pPr>
              <w:ind w:left="521" w:hanging="630"/>
              <w:rPr>
                <w:rFonts w:ascii="Arial" w:hAnsi="Arial" w:cs="Arial"/>
                <w:color w:val="000000"/>
                <w:sz w:val="18"/>
                <w:szCs w:val="18"/>
                <w:cs/>
              </w:rPr>
            </w:pPr>
          </w:p>
        </w:tc>
        <w:tc>
          <w:tcPr>
            <w:tcW w:w="1312" w:type="dxa"/>
            <w:shd w:val="clear" w:color="auto" w:fill="auto"/>
          </w:tcPr>
          <w:p w14:paraId="3BCBAE69" w14:textId="77777777" w:rsidR="00E46963" w:rsidRPr="00EA6211" w:rsidRDefault="00E46963" w:rsidP="00E46963">
            <w:pPr>
              <w:tabs>
                <w:tab w:val="decimal" w:pos="1099"/>
              </w:tabs>
              <w:ind w:right="-72"/>
              <w:rPr>
                <w:rFonts w:ascii="Arial" w:eastAsia="Arial Unicode MS" w:hAnsi="Arial" w:cs="Arial"/>
                <w:color w:val="000000"/>
                <w:sz w:val="18"/>
                <w:szCs w:val="18"/>
              </w:rPr>
            </w:pPr>
          </w:p>
        </w:tc>
        <w:tc>
          <w:tcPr>
            <w:tcW w:w="1312" w:type="dxa"/>
            <w:shd w:val="clear" w:color="auto" w:fill="auto"/>
          </w:tcPr>
          <w:p w14:paraId="0FEED3C8" w14:textId="77777777" w:rsidR="00E46963" w:rsidRPr="00EA6211" w:rsidRDefault="00E46963" w:rsidP="00E46963">
            <w:pPr>
              <w:tabs>
                <w:tab w:val="decimal" w:pos="1099"/>
              </w:tabs>
              <w:ind w:right="-72"/>
              <w:rPr>
                <w:rFonts w:ascii="Arial" w:eastAsia="Arial Unicode MS" w:hAnsi="Arial" w:cs="Arial"/>
                <w:color w:val="000000"/>
                <w:sz w:val="18"/>
                <w:szCs w:val="18"/>
              </w:rPr>
            </w:pPr>
          </w:p>
        </w:tc>
        <w:tc>
          <w:tcPr>
            <w:tcW w:w="1312" w:type="dxa"/>
            <w:tcBorders>
              <w:bottom w:val="single" w:sz="4" w:space="0" w:color="auto"/>
            </w:tcBorders>
            <w:shd w:val="clear" w:color="auto" w:fill="auto"/>
          </w:tcPr>
          <w:p w14:paraId="583F5527" w14:textId="76C9FA79" w:rsidR="00E46963" w:rsidRPr="00EA6211" w:rsidRDefault="00A73D3B" w:rsidP="00E46963">
            <w:pPr>
              <w:tabs>
                <w:tab w:val="decimal" w:pos="1099"/>
              </w:tabs>
              <w:ind w:right="-72"/>
              <w:jc w:val="both"/>
              <w:rPr>
                <w:rFonts w:ascii="Arial" w:eastAsia="Arial Unicode MS" w:hAnsi="Arial" w:cs="Arial"/>
                <w:color w:val="000000"/>
                <w:sz w:val="18"/>
                <w:szCs w:val="18"/>
              </w:rPr>
            </w:pPr>
            <w:r w:rsidRPr="00A73D3B">
              <w:rPr>
                <w:rFonts w:ascii="Arial" w:hAnsi="Arial" w:cs="Arial"/>
                <w:color w:val="000000"/>
                <w:sz w:val="18"/>
                <w:szCs w:val="18"/>
              </w:rPr>
              <w:t>53</w:t>
            </w:r>
            <w:r w:rsidR="00E46963" w:rsidRPr="00EA6211">
              <w:rPr>
                <w:rFonts w:ascii="Arial" w:hAnsi="Arial" w:cs="Arial"/>
                <w:color w:val="000000"/>
                <w:sz w:val="18"/>
                <w:szCs w:val="18"/>
              </w:rPr>
              <w:t>,</w:t>
            </w:r>
            <w:r w:rsidRPr="00A73D3B">
              <w:rPr>
                <w:rFonts w:ascii="Arial" w:hAnsi="Arial" w:cs="Arial"/>
                <w:color w:val="000000"/>
                <w:sz w:val="18"/>
                <w:szCs w:val="18"/>
              </w:rPr>
              <w:t>435</w:t>
            </w:r>
            <w:r w:rsidR="00E46963" w:rsidRPr="00EA6211">
              <w:rPr>
                <w:rFonts w:ascii="Arial" w:hAnsi="Arial" w:cs="Arial"/>
                <w:color w:val="000000"/>
                <w:sz w:val="18"/>
                <w:szCs w:val="18"/>
              </w:rPr>
              <w:t>,</w:t>
            </w:r>
            <w:r w:rsidRPr="00A73D3B">
              <w:rPr>
                <w:rFonts w:ascii="Arial" w:hAnsi="Arial" w:cs="Arial"/>
                <w:color w:val="000000"/>
                <w:sz w:val="18"/>
                <w:szCs w:val="18"/>
              </w:rPr>
              <w:t>100</w:t>
            </w:r>
          </w:p>
        </w:tc>
        <w:tc>
          <w:tcPr>
            <w:tcW w:w="1313" w:type="dxa"/>
            <w:tcBorders>
              <w:bottom w:val="single" w:sz="4" w:space="0" w:color="auto"/>
            </w:tcBorders>
            <w:shd w:val="clear" w:color="auto" w:fill="auto"/>
          </w:tcPr>
          <w:p w14:paraId="10B2AD89" w14:textId="7C451E42" w:rsidR="00E46963" w:rsidRPr="00EA6211" w:rsidRDefault="00A73D3B" w:rsidP="00E46963">
            <w:pPr>
              <w:tabs>
                <w:tab w:val="decimal" w:pos="1099"/>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35</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p>
        </w:tc>
      </w:tr>
    </w:tbl>
    <w:p w14:paraId="20D3512D" w14:textId="77777777" w:rsidR="00914249" w:rsidRPr="00EA6211" w:rsidRDefault="00914249" w:rsidP="0003419E">
      <w:pPr>
        <w:tabs>
          <w:tab w:val="left" w:pos="950"/>
        </w:tabs>
        <w:ind w:left="540" w:hanging="540"/>
        <w:jc w:val="both"/>
        <w:rPr>
          <w:rFonts w:ascii="Arial" w:hAnsi="Arial" w:cs="Arial"/>
          <w:color w:val="000000"/>
          <w:sz w:val="16"/>
          <w:szCs w:val="16"/>
        </w:rPr>
      </w:pPr>
    </w:p>
    <w:tbl>
      <w:tblPr>
        <w:tblW w:w="9454" w:type="dxa"/>
        <w:tblInd w:w="108" w:type="dxa"/>
        <w:tblLayout w:type="fixed"/>
        <w:tblLook w:val="04A0" w:firstRow="1" w:lastRow="0" w:firstColumn="1" w:lastColumn="0" w:noHBand="0" w:noVBand="1"/>
      </w:tblPr>
      <w:tblGrid>
        <w:gridCol w:w="4205"/>
        <w:gridCol w:w="1312"/>
        <w:gridCol w:w="1312"/>
        <w:gridCol w:w="1312"/>
        <w:gridCol w:w="1313"/>
      </w:tblGrid>
      <w:tr w:rsidR="001C4A29" w:rsidRPr="00EA6211" w14:paraId="3E3D224D" w14:textId="77777777" w:rsidTr="00ED72BE">
        <w:tc>
          <w:tcPr>
            <w:tcW w:w="4205" w:type="dxa"/>
            <w:shd w:val="clear" w:color="auto" w:fill="auto"/>
          </w:tcPr>
          <w:p w14:paraId="591D0E6E" w14:textId="77777777" w:rsidR="001C4A29" w:rsidRPr="00EA6211" w:rsidRDefault="001C4A29" w:rsidP="0000725A">
            <w:pPr>
              <w:ind w:left="521" w:hanging="630"/>
              <w:jc w:val="both"/>
              <w:rPr>
                <w:rFonts w:ascii="Arial" w:hAnsi="Arial" w:cs="Arial"/>
                <w:b/>
                <w:bCs/>
                <w:color w:val="000000"/>
                <w:sz w:val="18"/>
                <w:szCs w:val="18"/>
              </w:rPr>
            </w:pPr>
          </w:p>
        </w:tc>
        <w:tc>
          <w:tcPr>
            <w:tcW w:w="1312" w:type="dxa"/>
            <w:shd w:val="clear" w:color="auto" w:fill="auto"/>
            <w:vAlign w:val="bottom"/>
          </w:tcPr>
          <w:p w14:paraId="4ABF7D1C" w14:textId="77777777" w:rsidR="001C4A29" w:rsidRPr="00EA6211" w:rsidRDefault="001C4A29" w:rsidP="0000725A">
            <w:pPr>
              <w:tabs>
                <w:tab w:val="decimal" w:pos="1099"/>
              </w:tabs>
              <w:ind w:left="-40" w:right="-72"/>
              <w:rPr>
                <w:rFonts w:ascii="Arial" w:hAnsi="Arial" w:cs="Arial"/>
                <w:b/>
                <w:bCs/>
                <w:color w:val="000000"/>
                <w:sz w:val="18"/>
                <w:szCs w:val="18"/>
              </w:rPr>
            </w:pPr>
          </w:p>
        </w:tc>
        <w:tc>
          <w:tcPr>
            <w:tcW w:w="1312" w:type="dxa"/>
            <w:shd w:val="clear" w:color="auto" w:fill="auto"/>
            <w:vAlign w:val="bottom"/>
          </w:tcPr>
          <w:p w14:paraId="2F2F6B46" w14:textId="77777777" w:rsidR="001C4A29" w:rsidRPr="00EA6211" w:rsidRDefault="001C4A29" w:rsidP="0000725A">
            <w:pPr>
              <w:tabs>
                <w:tab w:val="decimal" w:pos="1099"/>
              </w:tabs>
              <w:ind w:left="-40" w:right="-72"/>
              <w:rPr>
                <w:rFonts w:ascii="Arial" w:hAnsi="Arial" w:cs="Arial"/>
                <w:b/>
                <w:bCs/>
                <w:color w:val="000000"/>
                <w:sz w:val="18"/>
                <w:szCs w:val="18"/>
              </w:rPr>
            </w:pPr>
          </w:p>
        </w:tc>
        <w:tc>
          <w:tcPr>
            <w:tcW w:w="2625" w:type="dxa"/>
            <w:gridSpan w:val="2"/>
            <w:tcBorders>
              <w:bottom w:val="single" w:sz="4" w:space="0" w:color="auto"/>
            </w:tcBorders>
            <w:shd w:val="clear" w:color="auto" w:fill="auto"/>
            <w:vAlign w:val="bottom"/>
          </w:tcPr>
          <w:p w14:paraId="47F5DD71" w14:textId="4F10E253" w:rsidR="001C4A29" w:rsidRPr="00EA6211" w:rsidRDefault="001C4A29" w:rsidP="001C4A29">
            <w:pPr>
              <w:tabs>
                <w:tab w:val="decimal" w:pos="1099"/>
              </w:tabs>
              <w:ind w:left="-40" w:right="-72"/>
              <w:jc w:val="center"/>
              <w:rPr>
                <w:rFonts w:ascii="Arial" w:hAnsi="Arial" w:cs="Arial"/>
                <w:b/>
                <w:bCs/>
                <w:color w:val="000000"/>
                <w:sz w:val="18"/>
                <w:szCs w:val="18"/>
              </w:rPr>
            </w:pPr>
            <w:r w:rsidRPr="00EA6211">
              <w:rPr>
                <w:rFonts w:ascii="Arial" w:hAnsi="Arial" w:cs="Arial"/>
                <w:b/>
                <w:bCs/>
                <w:color w:val="000000"/>
                <w:sz w:val="18"/>
                <w:szCs w:val="18"/>
              </w:rPr>
              <w:t>Interest rate (% per annum)</w:t>
            </w:r>
          </w:p>
        </w:tc>
      </w:tr>
      <w:tr w:rsidR="00F53C4E" w:rsidRPr="00EA6211" w14:paraId="747B7BEA" w14:textId="77777777" w:rsidTr="00ED72BE">
        <w:tc>
          <w:tcPr>
            <w:tcW w:w="4205" w:type="dxa"/>
            <w:shd w:val="clear" w:color="auto" w:fill="auto"/>
          </w:tcPr>
          <w:p w14:paraId="452329F9" w14:textId="77777777" w:rsidR="00F53C4E" w:rsidRPr="00EA6211" w:rsidRDefault="00F53C4E" w:rsidP="0000725A">
            <w:pPr>
              <w:ind w:left="521" w:hanging="630"/>
              <w:jc w:val="both"/>
              <w:rPr>
                <w:rFonts w:ascii="Arial" w:hAnsi="Arial" w:cs="Arial"/>
                <w:b/>
                <w:bCs/>
                <w:color w:val="000000"/>
                <w:sz w:val="18"/>
                <w:szCs w:val="18"/>
              </w:rPr>
            </w:pPr>
          </w:p>
        </w:tc>
        <w:tc>
          <w:tcPr>
            <w:tcW w:w="1312" w:type="dxa"/>
            <w:shd w:val="clear" w:color="auto" w:fill="auto"/>
            <w:vAlign w:val="bottom"/>
          </w:tcPr>
          <w:p w14:paraId="710E0A0C" w14:textId="77777777" w:rsidR="00F53C4E" w:rsidRPr="00EA6211" w:rsidRDefault="00F53C4E" w:rsidP="0000725A">
            <w:pPr>
              <w:tabs>
                <w:tab w:val="decimal" w:pos="1099"/>
              </w:tabs>
              <w:ind w:left="-40" w:right="-72"/>
              <w:rPr>
                <w:rFonts w:ascii="Arial" w:hAnsi="Arial" w:cs="Arial"/>
                <w:b/>
                <w:bCs/>
                <w:color w:val="000000"/>
                <w:sz w:val="18"/>
                <w:szCs w:val="18"/>
              </w:rPr>
            </w:pPr>
          </w:p>
        </w:tc>
        <w:tc>
          <w:tcPr>
            <w:tcW w:w="1312" w:type="dxa"/>
            <w:shd w:val="clear" w:color="auto" w:fill="auto"/>
            <w:vAlign w:val="bottom"/>
          </w:tcPr>
          <w:p w14:paraId="42A47156" w14:textId="77777777" w:rsidR="00F53C4E" w:rsidRPr="00EA6211" w:rsidRDefault="00F53C4E" w:rsidP="0000725A">
            <w:pPr>
              <w:tabs>
                <w:tab w:val="decimal" w:pos="1099"/>
              </w:tabs>
              <w:ind w:left="-40" w:right="-72"/>
              <w:rPr>
                <w:rFonts w:ascii="Arial" w:hAnsi="Arial" w:cs="Arial"/>
                <w:b/>
                <w:bCs/>
                <w:color w:val="000000"/>
                <w:sz w:val="18"/>
                <w:szCs w:val="18"/>
              </w:rPr>
            </w:pPr>
          </w:p>
        </w:tc>
        <w:tc>
          <w:tcPr>
            <w:tcW w:w="1312" w:type="dxa"/>
            <w:tcBorders>
              <w:top w:val="single" w:sz="4" w:space="0" w:color="auto"/>
            </w:tcBorders>
            <w:shd w:val="clear" w:color="auto" w:fill="auto"/>
            <w:vAlign w:val="bottom"/>
            <w:hideMark/>
          </w:tcPr>
          <w:p w14:paraId="399CB733" w14:textId="2D3A02C2" w:rsidR="00F53C4E" w:rsidRPr="00EA6211" w:rsidRDefault="00A73D3B" w:rsidP="0000725A">
            <w:pPr>
              <w:tabs>
                <w:tab w:val="decimal" w:pos="1099"/>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13" w:type="dxa"/>
            <w:tcBorders>
              <w:top w:val="single" w:sz="4" w:space="0" w:color="auto"/>
            </w:tcBorders>
            <w:shd w:val="clear" w:color="auto" w:fill="auto"/>
            <w:vAlign w:val="bottom"/>
            <w:hideMark/>
          </w:tcPr>
          <w:p w14:paraId="4C2CF9E4" w14:textId="6D0BEBD6" w:rsidR="00F53C4E" w:rsidRPr="00EA6211" w:rsidRDefault="00A73D3B" w:rsidP="0000725A">
            <w:pPr>
              <w:tabs>
                <w:tab w:val="decimal" w:pos="1099"/>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F53C4E" w:rsidRPr="00EA6211" w14:paraId="218F325D" w14:textId="77777777" w:rsidTr="0000725A">
        <w:tc>
          <w:tcPr>
            <w:tcW w:w="4205" w:type="dxa"/>
            <w:shd w:val="clear" w:color="auto" w:fill="auto"/>
          </w:tcPr>
          <w:p w14:paraId="404DA2EA" w14:textId="77777777" w:rsidR="00F53C4E" w:rsidRPr="00EA6211" w:rsidRDefault="00F53C4E" w:rsidP="0000725A">
            <w:pPr>
              <w:ind w:left="521" w:hanging="630"/>
              <w:jc w:val="both"/>
              <w:rPr>
                <w:rFonts w:ascii="Arial" w:hAnsi="Arial" w:cs="Arial"/>
                <w:b/>
                <w:bCs/>
                <w:color w:val="000000"/>
                <w:sz w:val="18"/>
                <w:szCs w:val="18"/>
              </w:rPr>
            </w:pPr>
          </w:p>
        </w:tc>
        <w:tc>
          <w:tcPr>
            <w:tcW w:w="1312" w:type="dxa"/>
            <w:shd w:val="clear" w:color="auto" w:fill="auto"/>
          </w:tcPr>
          <w:p w14:paraId="7D6FBBDA" w14:textId="77777777" w:rsidR="00F53C4E" w:rsidRPr="00EA6211" w:rsidRDefault="00F53C4E" w:rsidP="0000725A">
            <w:pPr>
              <w:tabs>
                <w:tab w:val="decimal" w:pos="1099"/>
              </w:tabs>
              <w:ind w:left="-40" w:right="-72"/>
              <w:rPr>
                <w:rFonts w:ascii="Arial" w:hAnsi="Arial" w:cs="Arial"/>
                <w:b/>
                <w:bCs/>
                <w:color w:val="000000"/>
                <w:sz w:val="18"/>
                <w:szCs w:val="18"/>
              </w:rPr>
            </w:pPr>
          </w:p>
        </w:tc>
        <w:tc>
          <w:tcPr>
            <w:tcW w:w="1312" w:type="dxa"/>
            <w:shd w:val="clear" w:color="auto" w:fill="auto"/>
          </w:tcPr>
          <w:p w14:paraId="42869A06" w14:textId="77777777" w:rsidR="00F53C4E" w:rsidRPr="00EA6211" w:rsidRDefault="00F53C4E" w:rsidP="0000725A">
            <w:pPr>
              <w:tabs>
                <w:tab w:val="decimal" w:pos="1099"/>
              </w:tabs>
              <w:ind w:left="-40" w:right="-72"/>
              <w:rPr>
                <w:rFonts w:ascii="Arial" w:hAnsi="Arial" w:cs="Arial"/>
                <w:b/>
                <w:bCs/>
                <w:color w:val="000000"/>
                <w:sz w:val="18"/>
                <w:szCs w:val="18"/>
              </w:rPr>
            </w:pPr>
          </w:p>
        </w:tc>
        <w:tc>
          <w:tcPr>
            <w:tcW w:w="1312" w:type="dxa"/>
            <w:tcBorders>
              <w:bottom w:val="single" w:sz="4" w:space="0" w:color="auto"/>
            </w:tcBorders>
            <w:shd w:val="clear" w:color="auto" w:fill="auto"/>
            <w:hideMark/>
          </w:tcPr>
          <w:p w14:paraId="40CFAD86" w14:textId="77777777" w:rsidR="00F53C4E" w:rsidRPr="00EA6211" w:rsidRDefault="00F53C4E" w:rsidP="0000725A">
            <w:pPr>
              <w:tabs>
                <w:tab w:val="decimal" w:pos="1099"/>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13" w:type="dxa"/>
            <w:tcBorders>
              <w:bottom w:val="single" w:sz="4" w:space="0" w:color="auto"/>
            </w:tcBorders>
            <w:shd w:val="clear" w:color="auto" w:fill="auto"/>
            <w:hideMark/>
          </w:tcPr>
          <w:p w14:paraId="7A40C33F" w14:textId="77777777" w:rsidR="00F53C4E" w:rsidRPr="00EA6211" w:rsidRDefault="00F53C4E" w:rsidP="0000725A">
            <w:pPr>
              <w:tabs>
                <w:tab w:val="decimal" w:pos="1099"/>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F53C4E" w:rsidRPr="00EA6211" w14:paraId="003B589C" w14:textId="77777777" w:rsidTr="0000725A">
        <w:tc>
          <w:tcPr>
            <w:tcW w:w="4205" w:type="dxa"/>
            <w:shd w:val="clear" w:color="auto" w:fill="auto"/>
            <w:hideMark/>
          </w:tcPr>
          <w:p w14:paraId="0D8BD19C" w14:textId="77777777" w:rsidR="00F53C4E" w:rsidRPr="00EA6211" w:rsidRDefault="00F53C4E" w:rsidP="0000725A">
            <w:pPr>
              <w:ind w:left="521" w:hanging="630"/>
              <w:jc w:val="both"/>
              <w:rPr>
                <w:rFonts w:ascii="Arial" w:hAnsi="Arial" w:cs="Arial"/>
                <w:color w:val="000000"/>
                <w:sz w:val="12"/>
                <w:szCs w:val="12"/>
              </w:rPr>
            </w:pPr>
          </w:p>
        </w:tc>
        <w:tc>
          <w:tcPr>
            <w:tcW w:w="1312" w:type="dxa"/>
            <w:shd w:val="clear" w:color="auto" w:fill="auto"/>
          </w:tcPr>
          <w:p w14:paraId="47F50D83" w14:textId="77777777" w:rsidR="00F53C4E" w:rsidRPr="00EA6211" w:rsidRDefault="00F53C4E" w:rsidP="0000725A">
            <w:pPr>
              <w:tabs>
                <w:tab w:val="decimal" w:pos="1099"/>
              </w:tabs>
              <w:ind w:left="-40" w:right="-72"/>
              <w:rPr>
                <w:rFonts w:ascii="Arial" w:hAnsi="Arial" w:cs="Arial"/>
                <w:b/>
                <w:bCs/>
                <w:color w:val="000000"/>
                <w:sz w:val="12"/>
                <w:szCs w:val="12"/>
              </w:rPr>
            </w:pPr>
          </w:p>
        </w:tc>
        <w:tc>
          <w:tcPr>
            <w:tcW w:w="1312" w:type="dxa"/>
            <w:shd w:val="clear" w:color="auto" w:fill="auto"/>
          </w:tcPr>
          <w:p w14:paraId="1F142B24" w14:textId="77777777" w:rsidR="00F53C4E" w:rsidRPr="00EA6211" w:rsidRDefault="00F53C4E" w:rsidP="0000725A">
            <w:pPr>
              <w:tabs>
                <w:tab w:val="decimal" w:pos="1099"/>
              </w:tabs>
              <w:ind w:left="-40" w:right="-72"/>
              <w:rPr>
                <w:rFonts w:ascii="Arial" w:hAnsi="Arial" w:cs="Arial"/>
                <w:b/>
                <w:bCs/>
                <w:color w:val="000000"/>
                <w:sz w:val="12"/>
                <w:szCs w:val="12"/>
              </w:rPr>
            </w:pPr>
          </w:p>
        </w:tc>
        <w:tc>
          <w:tcPr>
            <w:tcW w:w="1312" w:type="dxa"/>
            <w:tcBorders>
              <w:top w:val="single" w:sz="4" w:space="0" w:color="auto"/>
            </w:tcBorders>
            <w:shd w:val="clear" w:color="auto" w:fill="auto"/>
          </w:tcPr>
          <w:p w14:paraId="63C7C1AB" w14:textId="77777777" w:rsidR="00F53C4E" w:rsidRPr="00EA6211" w:rsidRDefault="00F53C4E" w:rsidP="0000725A">
            <w:pPr>
              <w:tabs>
                <w:tab w:val="decimal" w:pos="1099"/>
              </w:tabs>
              <w:ind w:left="-40" w:right="-72"/>
              <w:rPr>
                <w:rFonts w:ascii="Arial" w:hAnsi="Arial" w:cs="Arial"/>
                <w:b/>
                <w:bCs/>
                <w:color w:val="000000"/>
                <w:sz w:val="12"/>
                <w:szCs w:val="12"/>
              </w:rPr>
            </w:pPr>
          </w:p>
        </w:tc>
        <w:tc>
          <w:tcPr>
            <w:tcW w:w="1313" w:type="dxa"/>
            <w:tcBorders>
              <w:top w:val="single" w:sz="4" w:space="0" w:color="auto"/>
            </w:tcBorders>
            <w:shd w:val="clear" w:color="auto" w:fill="auto"/>
          </w:tcPr>
          <w:p w14:paraId="015DA2CE" w14:textId="77777777" w:rsidR="00F53C4E" w:rsidRPr="00EA6211" w:rsidRDefault="00F53C4E" w:rsidP="0000725A">
            <w:pPr>
              <w:tabs>
                <w:tab w:val="decimal" w:pos="1099"/>
              </w:tabs>
              <w:ind w:left="-40" w:right="-72"/>
              <w:rPr>
                <w:rFonts w:ascii="Arial" w:hAnsi="Arial" w:cs="Arial"/>
                <w:b/>
                <w:bCs/>
                <w:color w:val="000000"/>
                <w:sz w:val="12"/>
                <w:szCs w:val="12"/>
              </w:rPr>
            </w:pPr>
          </w:p>
        </w:tc>
      </w:tr>
      <w:tr w:rsidR="00F53C4E" w:rsidRPr="00EA6211" w14:paraId="38663ADA" w14:textId="77777777" w:rsidTr="0000725A">
        <w:tc>
          <w:tcPr>
            <w:tcW w:w="6829" w:type="dxa"/>
            <w:gridSpan w:val="3"/>
            <w:shd w:val="clear" w:color="auto" w:fill="auto"/>
            <w:vAlign w:val="center"/>
          </w:tcPr>
          <w:p w14:paraId="7FC30CBF" w14:textId="77777777" w:rsidR="00F53C4E" w:rsidRPr="00EA6211" w:rsidRDefault="00F53C4E" w:rsidP="0000725A">
            <w:pPr>
              <w:ind w:left="76" w:hanging="185"/>
              <w:rPr>
                <w:rFonts w:ascii="Arial" w:hAnsi="Arial" w:cs="Arial"/>
                <w:color w:val="000000"/>
                <w:sz w:val="18"/>
                <w:szCs w:val="18"/>
              </w:rPr>
            </w:pPr>
            <w:r w:rsidRPr="00EA6211">
              <w:rPr>
                <w:rFonts w:ascii="Arial" w:hAnsi="Arial" w:cs="Arial"/>
                <w:color w:val="000000"/>
                <w:sz w:val="18"/>
                <w:szCs w:val="18"/>
              </w:rPr>
              <w:t>Cash at banks</w:t>
            </w:r>
          </w:p>
        </w:tc>
        <w:tc>
          <w:tcPr>
            <w:tcW w:w="1312" w:type="dxa"/>
            <w:shd w:val="clear" w:color="auto" w:fill="auto"/>
          </w:tcPr>
          <w:p w14:paraId="78CCE9F0" w14:textId="77777777" w:rsidR="00F53C4E" w:rsidRPr="00EA6211" w:rsidRDefault="00F53C4E" w:rsidP="0000725A">
            <w:pPr>
              <w:tabs>
                <w:tab w:val="decimal" w:pos="1099"/>
              </w:tabs>
              <w:ind w:right="-72"/>
              <w:rPr>
                <w:rFonts w:ascii="Arial" w:eastAsia="Arial Unicode MS" w:hAnsi="Arial" w:cs="Arial"/>
                <w:color w:val="000000"/>
                <w:sz w:val="18"/>
                <w:szCs w:val="18"/>
              </w:rPr>
            </w:pPr>
          </w:p>
        </w:tc>
        <w:tc>
          <w:tcPr>
            <w:tcW w:w="1313" w:type="dxa"/>
            <w:shd w:val="clear" w:color="auto" w:fill="auto"/>
          </w:tcPr>
          <w:p w14:paraId="68379BF0" w14:textId="77777777" w:rsidR="00F53C4E" w:rsidRPr="00EA6211" w:rsidRDefault="00F53C4E" w:rsidP="0000725A">
            <w:pPr>
              <w:tabs>
                <w:tab w:val="decimal" w:pos="1099"/>
              </w:tabs>
              <w:ind w:right="-72"/>
              <w:rPr>
                <w:rFonts w:ascii="Arial" w:eastAsia="Arial Unicode MS" w:hAnsi="Arial" w:cs="Arial"/>
                <w:color w:val="000000"/>
                <w:sz w:val="18"/>
                <w:szCs w:val="18"/>
              </w:rPr>
            </w:pPr>
          </w:p>
        </w:tc>
      </w:tr>
      <w:tr w:rsidR="00E46963" w:rsidRPr="00EA6211" w14:paraId="7E799039" w14:textId="77777777" w:rsidTr="0000725A">
        <w:tc>
          <w:tcPr>
            <w:tcW w:w="4205" w:type="dxa"/>
            <w:shd w:val="clear" w:color="auto" w:fill="auto"/>
          </w:tcPr>
          <w:p w14:paraId="44EC8FEB" w14:textId="77777777" w:rsidR="00E46963" w:rsidRPr="00EA6211" w:rsidRDefault="00E46963" w:rsidP="00E46963">
            <w:pPr>
              <w:ind w:left="521" w:hanging="630"/>
              <w:rPr>
                <w:rFonts w:ascii="Arial" w:hAnsi="Arial" w:cs="Arial"/>
                <w:color w:val="000000"/>
                <w:sz w:val="18"/>
                <w:szCs w:val="18"/>
              </w:rPr>
            </w:pPr>
            <w:r w:rsidRPr="00EA6211">
              <w:rPr>
                <w:rFonts w:ascii="Arial" w:hAnsi="Arial" w:cs="Arial"/>
                <w:color w:val="000000"/>
                <w:sz w:val="18"/>
                <w:szCs w:val="18"/>
              </w:rPr>
              <w:t xml:space="preserve">   - savings </w:t>
            </w:r>
          </w:p>
        </w:tc>
        <w:tc>
          <w:tcPr>
            <w:tcW w:w="1312" w:type="dxa"/>
            <w:shd w:val="clear" w:color="auto" w:fill="auto"/>
          </w:tcPr>
          <w:p w14:paraId="4259F23A" w14:textId="77777777" w:rsidR="00E46963" w:rsidRPr="00EA6211" w:rsidRDefault="00E46963" w:rsidP="00E46963">
            <w:pPr>
              <w:tabs>
                <w:tab w:val="decimal" w:pos="1099"/>
              </w:tabs>
              <w:ind w:right="-72"/>
              <w:rPr>
                <w:rFonts w:ascii="Arial" w:eastAsia="Arial Unicode MS" w:hAnsi="Arial" w:cs="Arial"/>
                <w:color w:val="000000"/>
                <w:sz w:val="18"/>
                <w:szCs w:val="18"/>
                <w:cs/>
              </w:rPr>
            </w:pPr>
          </w:p>
        </w:tc>
        <w:tc>
          <w:tcPr>
            <w:tcW w:w="1312" w:type="dxa"/>
            <w:shd w:val="clear" w:color="auto" w:fill="auto"/>
          </w:tcPr>
          <w:p w14:paraId="0FAE7C55" w14:textId="77777777" w:rsidR="00E46963" w:rsidRPr="00EA6211" w:rsidRDefault="00E46963" w:rsidP="00E46963">
            <w:pPr>
              <w:tabs>
                <w:tab w:val="decimal" w:pos="1099"/>
              </w:tabs>
              <w:ind w:right="-72"/>
              <w:rPr>
                <w:rFonts w:ascii="Arial" w:eastAsia="Arial Unicode MS" w:hAnsi="Arial" w:cs="Arial"/>
                <w:color w:val="000000"/>
                <w:sz w:val="18"/>
                <w:szCs w:val="18"/>
                <w:cs/>
              </w:rPr>
            </w:pPr>
          </w:p>
        </w:tc>
        <w:tc>
          <w:tcPr>
            <w:tcW w:w="1312" w:type="dxa"/>
            <w:shd w:val="clear" w:color="auto" w:fill="auto"/>
          </w:tcPr>
          <w:p w14:paraId="33E47384" w14:textId="04059E43" w:rsidR="00E46963" w:rsidRPr="00EA6211" w:rsidRDefault="00A73D3B" w:rsidP="00E46963">
            <w:pPr>
              <w:tabs>
                <w:tab w:val="decimal" w:pos="1099"/>
              </w:tabs>
              <w:ind w:right="-72"/>
              <w:rPr>
                <w:rFonts w:ascii="Arial" w:eastAsia="Arial Unicode MS" w:hAnsi="Arial" w:cs="Arial"/>
                <w:color w:val="000000"/>
                <w:sz w:val="18"/>
                <w:szCs w:val="18"/>
                <w:cs/>
              </w:rPr>
            </w:pPr>
            <w:r w:rsidRPr="00A73D3B">
              <w:rPr>
                <w:rFonts w:ascii="Arial" w:hAnsi="Arial" w:cs="Arial"/>
                <w:color w:val="000000"/>
                <w:sz w:val="18"/>
                <w:szCs w:val="18"/>
              </w:rPr>
              <w:t>0</w:t>
            </w:r>
            <w:r w:rsidR="00E46963" w:rsidRPr="00EA6211">
              <w:rPr>
                <w:rFonts w:ascii="Arial" w:hAnsi="Arial" w:cs="Arial"/>
                <w:color w:val="000000"/>
                <w:sz w:val="18"/>
                <w:szCs w:val="18"/>
                <w:cs/>
              </w:rPr>
              <w:t>.</w:t>
            </w:r>
            <w:r w:rsidRPr="00A73D3B">
              <w:rPr>
                <w:rFonts w:ascii="Arial" w:hAnsi="Arial" w:cs="Arial"/>
                <w:color w:val="000000"/>
                <w:sz w:val="18"/>
                <w:szCs w:val="18"/>
              </w:rPr>
              <w:t>40</w:t>
            </w:r>
          </w:p>
        </w:tc>
        <w:tc>
          <w:tcPr>
            <w:tcW w:w="1313" w:type="dxa"/>
            <w:shd w:val="clear" w:color="auto" w:fill="auto"/>
          </w:tcPr>
          <w:p w14:paraId="5E304FFD" w14:textId="2FDDBE3A" w:rsidR="00E46963" w:rsidRPr="00EA6211" w:rsidRDefault="00E46963" w:rsidP="00E46963">
            <w:pPr>
              <w:tabs>
                <w:tab w:val="decimal" w:pos="1099"/>
              </w:tabs>
              <w:ind w:right="-72"/>
              <w:rPr>
                <w:rFonts w:ascii="Arial" w:eastAsia="Arial Unicode MS" w:hAnsi="Arial" w:cs="Arial"/>
                <w:color w:val="000000"/>
                <w:sz w:val="18"/>
                <w:szCs w:val="18"/>
                <w:cs/>
              </w:rPr>
            </w:pPr>
            <w:r w:rsidRPr="00EA6211">
              <w:rPr>
                <w:rFonts w:ascii="Arial" w:eastAsia="Arial Unicode MS" w:hAnsi="Arial" w:cs="Arial"/>
                <w:snapToGrid w:val="0"/>
                <w:color w:val="000000"/>
                <w:sz w:val="18"/>
                <w:szCs w:val="18"/>
                <w:lang w:eastAsia="th-TH"/>
              </w:rPr>
              <w:t xml:space="preserve">-      </w:t>
            </w:r>
          </w:p>
        </w:tc>
      </w:tr>
      <w:tr w:rsidR="00E46963" w:rsidRPr="00EA6211" w14:paraId="6CBF641E" w14:textId="77777777" w:rsidTr="0000725A">
        <w:tc>
          <w:tcPr>
            <w:tcW w:w="4205" w:type="dxa"/>
            <w:shd w:val="clear" w:color="auto" w:fill="auto"/>
            <w:vAlign w:val="center"/>
          </w:tcPr>
          <w:p w14:paraId="189EC974" w14:textId="3652EED6" w:rsidR="00E46963" w:rsidRPr="00EA6211" w:rsidRDefault="00E46963" w:rsidP="00E46963">
            <w:pPr>
              <w:tabs>
                <w:tab w:val="left" w:pos="1332"/>
              </w:tabs>
              <w:ind w:left="521" w:hanging="630"/>
              <w:jc w:val="thaiDistribute"/>
              <w:rPr>
                <w:rFonts w:ascii="Arial" w:hAnsi="Arial" w:cs="Arial"/>
                <w:color w:val="000000"/>
                <w:sz w:val="18"/>
                <w:szCs w:val="18"/>
              </w:rPr>
            </w:pPr>
            <w:r w:rsidRPr="00EA6211">
              <w:rPr>
                <w:rFonts w:ascii="Arial" w:hAnsi="Arial" w:cs="Arial"/>
                <w:color w:val="000000"/>
                <w:sz w:val="18"/>
                <w:szCs w:val="18"/>
              </w:rPr>
              <w:t xml:space="preserve">   - fixed deposits (</w:t>
            </w:r>
            <w:r w:rsidR="00A73D3B" w:rsidRPr="00A73D3B">
              <w:rPr>
                <w:rFonts w:ascii="Arial" w:hAnsi="Arial" w:cs="Arial"/>
                <w:color w:val="000000"/>
                <w:sz w:val="18"/>
                <w:szCs w:val="18"/>
              </w:rPr>
              <w:t>12</w:t>
            </w:r>
            <w:r w:rsidRPr="00EA6211">
              <w:rPr>
                <w:rFonts w:ascii="Arial" w:hAnsi="Arial" w:cs="Arial"/>
                <w:color w:val="000000"/>
                <w:sz w:val="18"/>
                <w:szCs w:val="18"/>
              </w:rPr>
              <w:t xml:space="preserve"> months)</w:t>
            </w:r>
          </w:p>
        </w:tc>
        <w:tc>
          <w:tcPr>
            <w:tcW w:w="1312" w:type="dxa"/>
            <w:shd w:val="clear" w:color="auto" w:fill="auto"/>
            <w:vAlign w:val="center"/>
          </w:tcPr>
          <w:p w14:paraId="1EA32C9A" w14:textId="77777777" w:rsidR="00E46963" w:rsidRPr="00EA6211" w:rsidRDefault="00E46963" w:rsidP="00E46963">
            <w:pPr>
              <w:tabs>
                <w:tab w:val="decimal" w:pos="1099"/>
              </w:tabs>
              <w:ind w:right="-72"/>
              <w:rPr>
                <w:rFonts w:ascii="Arial" w:eastAsia="Arial Unicode MS" w:hAnsi="Arial" w:cs="Arial"/>
                <w:color w:val="000000"/>
                <w:sz w:val="18"/>
                <w:szCs w:val="18"/>
              </w:rPr>
            </w:pPr>
          </w:p>
        </w:tc>
        <w:tc>
          <w:tcPr>
            <w:tcW w:w="1312" w:type="dxa"/>
            <w:shd w:val="clear" w:color="auto" w:fill="auto"/>
            <w:vAlign w:val="center"/>
          </w:tcPr>
          <w:p w14:paraId="74F2D207" w14:textId="77777777" w:rsidR="00E46963" w:rsidRPr="00EA6211" w:rsidRDefault="00E46963" w:rsidP="00E46963">
            <w:pPr>
              <w:tabs>
                <w:tab w:val="decimal" w:pos="1099"/>
              </w:tabs>
              <w:ind w:right="-72"/>
              <w:rPr>
                <w:rFonts w:ascii="Arial" w:eastAsia="Arial Unicode MS" w:hAnsi="Arial" w:cs="Arial"/>
                <w:color w:val="000000"/>
                <w:sz w:val="18"/>
                <w:szCs w:val="18"/>
              </w:rPr>
            </w:pPr>
          </w:p>
        </w:tc>
        <w:tc>
          <w:tcPr>
            <w:tcW w:w="1312" w:type="dxa"/>
            <w:shd w:val="clear" w:color="auto" w:fill="auto"/>
          </w:tcPr>
          <w:p w14:paraId="22705EB1" w14:textId="55150EAB" w:rsidR="00E46963" w:rsidRPr="00EA6211" w:rsidRDefault="00A73D3B" w:rsidP="00E46963">
            <w:pPr>
              <w:tabs>
                <w:tab w:val="decimal" w:pos="1099"/>
              </w:tabs>
              <w:ind w:right="-72"/>
              <w:rPr>
                <w:rFonts w:ascii="Arial" w:eastAsia="Arial Unicode MS" w:hAnsi="Arial" w:cs="Arial"/>
                <w:color w:val="000000"/>
                <w:sz w:val="18"/>
                <w:szCs w:val="18"/>
              </w:rPr>
            </w:pPr>
            <w:r w:rsidRPr="00A73D3B">
              <w:rPr>
                <w:rFonts w:ascii="Arial" w:hAnsi="Arial" w:cs="Arial"/>
                <w:color w:val="000000"/>
                <w:sz w:val="18"/>
                <w:szCs w:val="18"/>
              </w:rPr>
              <w:t>0</w:t>
            </w:r>
            <w:r w:rsidR="00E46963" w:rsidRPr="00EA6211">
              <w:rPr>
                <w:rFonts w:ascii="Arial" w:hAnsi="Arial" w:cs="Arial"/>
                <w:color w:val="000000"/>
                <w:sz w:val="18"/>
                <w:szCs w:val="18"/>
                <w:cs/>
              </w:rPr>
              <w:t>.</w:t>
            </w:r>
            <w:r w:rsidRPr="00A73D3B">
              <w:rPr>
                <w:rFonts w:ascii="Arial" w:hAnsi="Arial" w:cs="Arial"/>
                <w:color w:val="000000"/>
                <w:sz w:val="18"/>
                <w:szCs w:val="18"/>
              </w:rPr>
              <w:t>90</w:t>
            </w:r>
          </w:p>
        </w:tc>
        <w:tc>
          <w:tcPr>
            <w:tcW w:w="1313" w:type="dxa"/>
            <w:shd w:val="clear" w:color="auto" w:fill="auto"/>
          </w:tcPr>
          <w:p w14:paraId="4BED616D" w14:textId="54ACACC3" w:rsidR="00E46963" w:rsidRPr="00EA6211" w:rsidRDefault="00A73D3B" w:rsidP="00E46963">
            <w:pPr>
              <w:tabs>
                <w:tab w:val="decimal" w:pos="1099"/>
              </w:tabs>
              <w:ind w:right="-72"/>
              <w:rPr>
                <w:rFonts w:ascii="Arial" w:eastAsia="Arial Unicode MS" w:hAnsi="Arial" w:cs="Arial"/>
                <w:color w:val="000000"/>
                <w:sz w:val="18"/>
                <w:szCs w:val="18"/>
              </w:rPr>
            </w:pPr>
            <w:r w:rsidRPr="00A73D3B">
              <w:rPr>
                <w:rFonts w:ascii="Arial" w:hAnsi="Arial" w:cs="Arial"/>
                <w:color w:val="000000"/>
                <w:sz w:val="18"/>
                <w:szCs w:val="18"/>
              </w:rPr>
              <w:t>1</w:t>
            </w:r>
            <w:r w:rsidR="00E46963" w:rsidRPr="00EA6211">
              <w:rPr>
                <w:rFonts w:ascii="Arial" w:hAnsi="Arial" w:cs="Arial"/>
                <w:color w:val="000000"/>
                <w:sz w:val="18"/>
                <w:szCs w:val="18"/>
                <w:cs/>
                <w:lang w:val="en-US"/>
              </w:rPr>
              <w:t>.</w:t>
            </w:r>
            <w:r w:rsidRPr="00A73D3B">
              <w:rPr>
                <w:rFonts w:ascii="Arial" w:hAnsi="Arial" w:cs="Arial"/>
                <w:color w:val="000000"/>
                <w:sz w:val="18"/>
                <w:szCs w:val="18"/>
              </w:rPr>
              <w:t>15</w:t>
            </w:r>
          </w:p>
        </w:tc>
      </w:tr>
    </w:tbl>
    <w:p w14:paraId="0D7D6206" w14:textId="77777777" w:rsidR="00914249" w:rsidRPr="00EA6211" w:rsidRDefault="00914249" w:rsidP="0003419E">
      <w:pPr>
        <w:tabs>
          <w:tab w:val="left" w:pos="950"/>
        </w:tabs>
        <w:ind w:left="540" w:hanging="540"/>
        <w:jc w:val="both"/>
        <w:rPr>
          <w:rFonts w:ascii="Arial" w:hAnsi="Arial" w:cs="Arial"/>
          <w:color w:val="000000"/>
          <w:sz w:val="16"/>
          <w:szCs w:val="16"/>
        </w:rPr>
      </w:pPr>
    </w:p>
    <w:p w14:paraId="64F843FC" w14:textId="029B4E5B" w:rsidR="002E23F3" w:rsidRPr="002B2723" w:rsidRDefault="002E23F3" w:rsidP="00B40B18">
      <w:pPr>
        <w:jc w:val="both"/>
        <w:rPr>
          <w:rFonts w:ascii="Arial" w:hAnsi="Arial" w:cs="Arial"/>
          <w:color w:val="000000"/>
          <w:sz w:val="18"/>
          <w:szCs w:val="18"/>
        </w:rPr>
      </w:pPr>
      <w:r w:rsidRPr="002B2723">
        <w:rPr>
          <w:rFonts w:ascii="Arial" w:hAnsi="Arial" w:cs="Arial"/>
          <w:color w:val="000000"/>
          <w:spacing w:val="-2"/>
          <w:sz w:val="18"/>
          <w:szCs w:val="18"/>
        </w:rPr>
        <w:t xml:space="preserve">As </w:t>
      </w:r>
      <w:proofErr w:type="gramStart"/>
      <w:r w:rsidRPr="002B2723">
        <w:rPr>
          <w:rFonts w:ascii="Arial" w:hAnsi="Arial" w:cs="Arial"/>
          <w:color w:val="000000"/>
          <w:spacing w:val="-2"/>
          <w:sz w:val="18"/>
          <w:szCs w:val="18"/>
        </w:rPr>
        <w:t>at</w:t>
      </w:r>
      <w:proofErr w:type="gramEnd"/>
      <w:r w:rsidRPr="002B2723">
        <w:rPr>
          <w:rFonts w:ascii="Arial" w:hAnsi="Arial" w:cs="Arial"/>
          <w:color w:val="000000"/>
          <w:spacing w:val="-2"/>
          <w:sz w:val="18"/>
          <w:szCs w:val="18"/>
        </w:rPr>
        <w:t xml:space="preserve"> </w:t>
      </w:r>
      <w:r w:rsidR="00A73D3B" w:rsidRPr="002B2723">
        <w:rPr>
          <w:rFonts w:ascii="Arial" w:hAnsi="Arial" w:cs="Arial"/>
          <w:color w:val="000000"/>
          <w:spacing w:val="-2"/>
          <w:sz w:val="18"/>
          <w:szCs w:val="18"/>
        </w:rPr>
        <w:t>31</w:t>
      </w:r>
      <w:r w:rsidRPr="002B2723">
        <w:rPr>
          <w:rFonts w:ascii="Arial" w:hAnsi="Arial" w:cs="Arial"/>
          <w:color w:val="000000"/>
          <w:spacing w:val="-2"/>
          <w:sz w:val="18"/>
          <w:szCs w:val="18"/>
        </w:rPr>
        <w:t xml:space="preserve"> December </w:t>
      </w:r>
      <w:r w:rsidR="00A73D3B" w:rsidRPr="002B2723">
        <w:rPr>
          <w:rFonts w:ascii="Arial" w:hAnsi="Arial" w:cs="Arial"/>
          <w:color w:val="000000"/>
          <w:spacing w:val="-2"/>
          <w:sz w:val="18"/>
          <w:szCs w:val="18"/>
        </w:rPr>
        <w:t>2024</w:t>
      </w:r>
      <w:r w:rsidRPr="002B2723">
        <w:rPr>
          <w:rFonts w:ascii="Arial" w:hAnsi="Arial" w:cs="Arial"/>
          <w:color w:val="000000"/>
          <w:spacing w:val="-2"/>
          <w:sz w:val="18"/>
          <w:szCs w:val="18"/>
        </w:rPr>
        <w:t xml:space="preserve">, </w:t>
      </w:r>
      <w:r w:rsidR="00E644C0" w:rsidRPr="002B2723">
        <w:rPr>
          <w:rFonts w:ascii="Arial" w:hAnsi="Arial" w:cs="Arial"/>
          <w:color w:val="000000"/>
          <w:spacing w:val="-2"/>
          <w:sz w:val="18"/>
          <w:szCs w:val="18"/>
        </w:rPr>
        <w:t xml:space="preserve">savings and </w:t>
      </w:r>
      <w:r w:rsidRPr="002B2723">
        <w:rPr>
          <w:rFonts w:ascii="Arial" w:hAnsi="Arial" w:cs="Arial"/>
          <w:color w:val="000000"/>
          <w:spacing w:val="-2"/>
          <w:sz w:val="18"/>
          <w:szCs w:val="18"/>
        </w:rPr>
        <w:t>fixed deposit</w:t>
      </w:r>
      <w:r w:rsidR="008817E9" w:rsidRPr="002B2723">
        <w:rPr>
          <w:rFonts w:ascii="Arial" w:hAnsi="Arial" w:cs="Arial"/>
          <w:color w:val="000000"/>
          <w:spacing w:val="-2"/>
          <w:sz w:val="18"/>
          <w:szCs w:val="18"/>
        </w:rPr>
        <w:t>s</w:t>
      </w:r>
      <w:r w:rsidR="00A215CD" w:rsidRPr="002B2723">
        <w:rPr>
          <w:rFonts w:ascii="Arial" w:hAnsi="Arial" w:cs="Arial"/>
          <w:color w:val="000000"/>
          <w:spacing w:val="-2"/>
          <w:sz w:val="18"/>
          <w:szCs w:val="18"/>
        </w:rPr>
        <w:t xml:space="preserve"> </w:t>
      </w:r>
      <w:r w:rsidRPr="002B2723">
        <w:rPr>
          <w:rFonts w:ascii="Arial" w:hAnsi="Arial" w:cs="Arial"/>
          <w:color w:val="000000"/>
          <w:spacing w:val="-2"/>
          <w:sz w:val="18"/>
          <w:szCs w:val="18"/>
        </w:rPr>
        <w:t xml:space="preserve">were used as collateral against </w:t>
      </w:r>
      <w:r w:rsidR="00E46963" w:rsidRPr="002B2723">
        <w:rPr>
          <w:rFonts w:ascii="Arial" w:eastAsia="Cordia New" w:hAnsi="Arial" w:cs="Arial"/>
          <w:color w:val="000000"/>
          <w:spacing w:val="-2"/>
          <w:sz w:val="18"/>
          <w:szCs w:val="22"/>
        </w:rPr>
        <w:t>c</w:t>
      </w:r>
      <w:r w:rsidR="00E46963" w:rsidRPr="002B2723">
        <w:rPr>
          <w:rFonts w:ascii="Arial" w:eastAsia="Cordia New" w:hAnsi="Arial" w:cs="Arial"/>
          <w:color w:val="000000"/>
          <w:spacing w:val="-2"/>
          <w:sz w:val="18"/>
          <w:szCs w:val="18"/>
        </w:rPr>
        <w:t xml:space="preserve">redit limit </w:t>
      </w:r>
      <w:r w:rsidR="00E46963" w:rsidRPr="002B2723">
        <w:rPr>
          <w:rFonts w:ascii="Arial" w:hAnsi="Arial" w:cs="Arial"/>
          <w:color w:val="000000"/>
          <w:spacing w:val="-2"/>
          <w:sz w:val="18"/>
          <w:szCs w:val="18"/>
        </w:rPr>
        <w:t>from financial institutions</w:t>
      </w:r>
      <w:r w:rsidR="002B2723">
        <w:rPr>
          <w:rFonts w:ascii="Arial" w:hAnsi="Arial" w:cs="Arial"/>
          <w:color w:val="000000"/>
          <w:sz w:val="18"/>
          <w:szCs w:val="18"/>
        </w:rPr>
        <w:t xml:space="preserve"> </w:t>
      </w:r>
      <w:r w:rsidR="00E46963" w:rsidRPr="002B2723">
        <w:rPr>
          <w:rFonts w:ascii="Arial" w:hAnsi="Arial" w:cs="Arial"/>
          <w:color w:val="000000"/>
          <w:sz w:val="18"/>
          <w:szCs w:val="18"/>
        </w:rPr>
        <w:t xml:space="preserve">(Note </w:t>
      </w:r>
      <w:r w:rsidR="00A73D3B" w:rsidRPr="002B2723">
        <w:rPr>
          <w:rFonts w:ascii="Arial" w:hAnsi="Arial" w:cs="Arial"/>
          <w:color w:val="000000"/>
          <w:sz w:val="18"/>
          <w:szCs w:val="18"/>
        </w:rPr>
        <w:t>33</w:t>
      </w:r>
      <w:r w:rsidR="00E46963" w:rsidRPr="002B2723">
        <w:rPr>
          <w:rFonts w:ascii="Arial" w:hAnsi="Arial" w:cs="Arial"/>
          <w:color w:val="000000"/>
          <w:sz w:val="18"/>
          <w:szCs w:val="18"/>
        </w:rPr>
        <w:t xml:space="preserve"> (b)), </w:t>
      </w:r>
      <w:r w:rsidR="00F1414E" w:rsidRPr="002B2723">
        <w:rPr>
          <w:rFonts w:ascii="Arial" w:hAnsi="Arial" w:cs="Arial"/>
          <w:color w:val="000000"/>
          <w:sz w:val="18"/>
          <w:szCs w:val="18"/>
        </w:rPr>
        <w:t>long-term loans from financial institutions</w:t>
      </w:r>
      <w:r w:rsidR="00E46963" w:rsidRPr="002B2723">
        <w:rPr>
          <w:rFonts w:ascii="Arial" w:hAnsi="Arial" w:cs="Arial"/>
          <w:color w:val="000000"/>
          <w:sz w:val="18"/>
          <w:szCs w:val="18"/>
        </w:rPr>
        <w:t xml:space="preserve"> (Note </w:t>
      </w:r>
      <w:r w:rsidR="00A73D3B" w:rsidRPr="002B2723">
        <w:rPr>
          <w:rFonts w:ascii="Arial" w:hAnsi="Arial" w:cs="Arial"/>
          <w:color w:val="000000"/>
          <w:sz w:val="18"/>
          <w:szCs w:val="18"/>
        </w:rPr>
        <w:t>20</w:t>
      </w:r>
      <w:r w:rsidR="00E46963" w:rsidRPr="002B2723">
        <w:rPr>
          <w:rFonts w:ascii="Arial" w:hAnsi="Arial" w:cs="Arial"/>
          <w:color w:val="000000"/>
          <w:sz w:val="18"/>
          <w:szCs w:val="18"/>
        </w:rPr>
        <w:t xml:space="preserve">) </w:t>
      </w:r>
      <w:r w:rsidR="00F1414E" w:rsidRPr="002B2723">
        <w:rPr>
          <w:rFonts w:ascii="Arial" w:hAnsi="Arial" w:cs="Arial"/>
          <w:color w:val="000000"/>
          <w:sz w:val="18"/>
          <w:szCs w:val="18"/>
        </w:rPr>
        <w:t>and letters of guarantee issued by bank</w:t>
      </w:r>
      <w:r w:rsidR="00E46963" w:rsidRPr="002B2723">
        <w:rPr>
          <w:rFonts w:ascii="Arial" w:hAnsi="Arial" w:cs="Arial"/>
          <w:color w:val="000000"/>
          <w:sz w:val="18"/>
          <w:szCs w:val="18"/>
        </w:rPr>
        <w:t>.</w:t>
      </w:r>
    </w:p>
    <w:p w14:paraId="235506E5" w14:textId="77777777" w:rsidR="00E37B79" w:rsidRPr="00EA6211" w:rsidRDefault="00E37B79" w:rsidP="00EF081E">
      <w:pPr>
        <w:tabs>
          <w:tab w:val="left" w:pos="540"/>
        </w:tabs>
        <w:ind w:left="540" w:hanging="540"/>
        <w:jc w:val="both"/>
        <w:rPr>
          <w:rFonts w:ascii="Arial" w:hAnsi="Arial" w:cs="Arial"/>
          <w:color w:val="000000"/>
          <w:sz w:val="16"/>
          <w:szCs w:val="16"/>
        </w:rPr>
      </w:pPr>
    </w:p>
    <w:p w14:paraId="0FF64BB2" w14:textId="77777777" w:rsidR="00E37B79" w:rsidRPr="00EA6211" w:rsidRDefault="00E37B79" w:rsidP="00EF081E">
      <w:pPr>
        <w:tabs>
          <w:tab w:val="left" w:pos="540"/>
        </w:tabs>
        <w:ind w:left="540" w:hanging="540"/>
        <w:jc w:val="both"/>
        <w:rPr>
          <w:rFonts w:ascii="Arial" w:hAnsi="Arial" w:cs="Arial"/>
          <w:color w:val="000000"/>
          <w:sz w:val="16"/>
          <w:szCs w:val="16"/>
        </w:rPr>
      </w:pPr>
    </w:p>
    <w:tbl>
      <w:tblPr>
        <w:tblW w:w="0" w:type="auto"/>
        <w:tblInd w:w="108" w:type="dxa"/>
        <w:tblLook w:val="04A0" w:firstRow="1" w:lastRow="0" w:firstColumn="1" w:lastColumn="0" w:noHBand="0" w:noVBand="1"/>
      </w:tblPr>
      <w:tblGrid>
        <w:gridCol w:w="9475"/>
      </w:tblGrid>
      <w:tr w:rsidR="00E37B79" w:rsidRPr="00EA6211" w14:paraId="25FDBB9E" w14:textId="77777777" w:rsidTr="00300AC3">
        <w:trPr>
          <w:trHeight w:val="386"/>
        </w:trPr>
        <w:tc>
          <w:tcPr>
            <w:tcW w:w="9475" w:type="dxa"/>
            <w:shd w:val="clear" w:color="auto" w:fill="auto"/>
            <w:vAlign w:val="center"/>
          </w:tcPr>
          <w:p w14:paraId="76C2B098" w14:textId="2F2C87B7" w:rsidR="00E37B79"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14</w:t>
            </w:r>
            <w:r w:rsidR="00E37B79" w:rsidRPr="00EA6211">
              <w:rPr>
                <w:rFonts w:ascii="Arial" w:eastAsia="Arial Unicode MS" w:hAnsi="Arial" w:cs="Arial"/>
                <w:b/>
                <w:bCs/>
                <w:color w:val="000000"/>
                <w:sz w:val="18"/>
                <w:szCs w:val="18"/>
              </w:rPr>
              <w:tab/>
            </w:r>
            <w:r w:rsidR="00034634" w:rsidRPr="00EA6211">
              <w:rPr>
                <w:rFonts w:ascii="Arial" w:eastAsia="Arial Unicode MS" w:hAnsi="Arial" w:cs="Arial"/>
                <w:b/>
                <w:bCs/>
                <w:color w:val="000000"/>
                <w:sz w:val="18"/>
                <w:szCs w:val="18"/>
              </w:rPr>
              <w:t>Receivable under finance lease</w:t>
            </w:r>
            <w:r w:rsidR="00E37B79" w:rsidRPr="00EA6211">
              <w:rPr>
                <w:rFonts w:ascii="Arial" w:eastAsia="Arial Unicode MS" w:hAnsi="Arial" w:cs="Arial"/>
                <w:b/>
                <w:bCs/>
                <w:color w:val="000000"/>
                <w:sz w:val="18"/>
                <w:szCs w:val="18"/>
              </w:rPr>
              <w:t xml:space="preserve"> (net)</w:t>
            </w:r>
          </w:p>
        </w:tc>
      </w:tr>
    </w:tbl>
    <w:p w14:paraId="121374BE" w14:textId="77777777" w:rsidR="00E37B79" w:rsidRPr="00EA6211" w:rsidRDefault="00E37B79" w:rsidP="00EF081E">
      <w:pPr>
        <w:tabs>
          <w:tab w:val="left" w:pos="540"/>
        </w:tabs>
        <w:ind w:left="540" w:hanging="540"/>
        <w:jc w:val="both"/>
        <w:rPr>
          <w:rFonts w:ascii="Arial" w:hAnsi="Arial" w:cs="Arial"/>
          <w:color w:val="000000"/>
          <w:sz w:val="16"/>
          <w:szCs w:val="16"/>
        </w:rPr>
      </w:pPr>
    </w:p>
    <w:p w14:paraId="0F72566C" w14:textId="16636118" w:rsidR="00E37B79" w:rsidRPr="00EA6211" w:rsidRDefault="00E37B79" w:rsidP="00E37B79">
      <w:pPr>
        <w:pStyle w:val="a"/>
        <w:ind w:right="0"/>
        <w:jc w:val="both"/>
        <w:rPr>
          <w:rFonts w:ascii="Arial" w:hAnsi="Arial" w:cs="Arial"/>
          <w:color w:val="000000"/>
          <w:sz w:val="18"/>
          <w:szCs w:val="18"/>
        </w:rPr>
      </w:pPr>
      <w:r w:rsidRPr="00EA6211">
        <w:rPr>
          <w:rFonts w:ascii="Arial" w:hAnsi="Arial" w:cs="Arial"/>
          <w:color w:val="000000"/>
          <w:sz w:val="18"/>
          <w:szCs w:val="18"/>
        </w:rPr>
        <w:t xml:space="preserve">As </w:t>
      </w:r>
      <w:proofErr w:type="gramStart"/>
      <w:r w:rsidRPr="00EA6211">
        <w:rPr>
          <w:rFonts w:ascii="Arial" w:hAnsi="Arial" w:cs="Arial"/>
          <w:color w:val="000000"/>
          <w:sz w:val="18"/>
          <w:szCs w:val="18"/>
        </w:rPr>
        <w:t>at</w:t>
      </w:r>
      <w:proofErr w:type="gramEnd"/>
      <w:r w:rsidRPr="00EA6211">
        <w:rPr>
          <w:rFonts w:ascii="Arial" w:hAnsi="Arial" w:cs="Arial"/>
          <w:color w:val="000000"/>
          <w:sz w:val="18"/>
          <w:szCs w:val="18"/>
        </w:rPr>
        <w:t xml:space="preserve"> </w:t>
      </w:r>
      <w:r w:rsidR="00A73D3B" w:rsidRPr="00A73D3B">
        <w:rPr>
          <w:rFonts w:ascii="Arial" w:hAnsi="Arial" w:cs="Arial"/>
          <w:color w:val="000000"/>
          <w:sz w:val="18"/>
          <w:szCs w:val="18"/>
        </w:rPr>
        <w:t>31</w:t>
      </w:r>
      <w:r w:rsidRPr="00EA6211">
        <w:rPr>
          <w:rFonts w:ascii="Arial" w:hAnsi="Arial" w:cs="Arial"/>
          <w:color w:val="000000"/>
          <w:sz w:val="18"/>
          <w:szCs w:val="18"/>
        </w:rPr>
        <w:t xml:space="preserve"> December </w:t>
      </w:r>
      <w:r w:rsidR="00A73D3B" w:rsidRPr="00A73D3B">
        <w:rPr>
          <w:rFonts w:ascii="Arial" w:eastAsia="Arial Unicode MS" w:hAnsi="Arial" w:cs="Arial"/>
          <w:color w:val="000000"/>
          <w:sz w:val="18"/>
          <w:szCs w:val="18"/>
        </w:rPr>
        <w:t>2024</w:t>
      </w:r>
      <w:r w:rsidR="009716A9" w:rsidRPr="00EA6211">
        <w:rPr>
          <w:rFonts w:ascii="Arial" w:eastAsia="Arial Unicode MS" w:hAnsi="Arial" w:cs="Arial"/>
          <w:color w:val="000000"/>
          <w:sz w:val="18"/>
          <w:szCs w:val="18"/>
        </w:rPr>
        <w:t xml:space="preserve"> and </w:t>
      </w:r>
      <w:r w:rsidR="00A73D3B" w:rsidRPr="00A73D3B">
        <w:rPr>
          <w:rFonts w:ascii="Arial" w:eastAsia="Arial Unicode MS" w:hAnsi="Arial" w:cs="Arial"/>
          <w:color w:val="000000"/>
          <w:sz w:val="18"/>
          <w:szCs w:val="18"/>
        </w:rPr>
        <w:t>2023</w:t>
      </w:r>
      <w:r w:rsidRPr="00EA6211">
        <w:rPr>
          <w:rFonts w:ascii="Arial" w:hAnsi="Arial" w:cs="Arial"/>
          <w:color w:val="000000"/>
          <w:sz w:val="18"/>
          <w:szCs w:val="18"/>
        </w:rPr>
        <w:t xml:space="preserve">, </w:t>
      </w:r>
      <w:r w:rsidR="00034634" w:rsidRPr="00EA6211">
        <w:rPr>
          <w:rFonts w:ascii="Arial" w:hAnsi="Arial" w:cs="Arial"/>
          <w:color w:val="000000"/>
          <w:sz w:val="18"/>
          <w:szCs w:val="18"/>
        </w:rPr>
        <w:t>receivable under finance lease</w:t>
      </w:r>
      <w:r w:rsidRPr="00EA6211">
        <w:rPr>
          <w:rFonts w:ascii="Arial" w:hAnsi="Arial" w:cs="Arial"/>
          <w:color w:val="000000"/>
          <w:sz w:val="18"/>
          <w:szCs w:val="18"/>
        </w:rPr>
        <w:t xml:space="preserve"> are as follows:</w:t>
      </w:r>
    </w:p>
    <w:p w14:paraId="306A25F5" w14:textId="77777777" w:rsidR="00E37B79" w:rsidRPr="00EA6211" w:rsidRDefault="00E37B79" w:rsidP="00EF081E">
      <w:pPr>
        <w:tabs>
          <w:tab w:val="left" w:pos="540"/>
        </w:tabs>
        <w:ind w:left="540" w:hanging="540"/>
        <w:jc w:val="both"/>
        <w:rPr>
          <w:rFonts w:ascii="Arial" w:hAnsi="Arial" w:cs="Arial"/>
          <w:color w:val="000000"/>
          <w:sz w:val="16"/>
          <w:szCs w:val="16"/>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C55D59" w:rsidRPr="00EA6211" w14:paraId="5FF3AC37" w14:textId="77777777" w:rsidTr="00C24DF7">
        <w:tc>
          <w:tcPr>
            <w:tcW w:w="3974" w:type="dxa"/>
            <w:shd w:val="clear" w:color="auto" w:fill="auto"/>
          </w:tcPr>
          <w:p w14:paraId="20A72653" w14:textId="77777777" w:rsidR="00C55D59" w:rsidRPr="00EA6211" w:rsidRDefault="00C55D59" w:rsidP="00C55D59">
            <w:pPr>
              <w:ind w:left="-105"/>
              <w:rPr>
                <w:rFonts w:ascii="Arial" w:eastAsia="Arial Unicode MS" w:hAnsi="Arial" w:cs="Arial"/>
                <w:b/>
                <w:bCs/>
                <w:color w:val="000000"/>
                <w:sz w:val="18"/>
                <w:szCs w:val="18"/>
                <w:highlight w:val="green"/>
              </w:rPr>
            </w:pPr>
          </w:p>
        </w:tc>
        <w:tc>
          <w:tcPr>
            <w:tcW w:w="1368" w:type="dxa"/>
            <w:shd w:val="clear" w:color="auto" w:fill="auto"/>
            <w:vAlign w:val="bottom"/>
          </w:tcPr>
          <w:p w14:paraId="4775FFA4" w14:textId="75ECC852"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14DD06FB" w14:textId="05D2755B"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7E617AD6" w14:textId="2C25BDC3"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7CB251A9" w14:textId="764A5464"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14F44016" w14:textId="77777777" w:rsidTr="00300AC3">
        <w:tc>
          <w:tcPr>
            <w:tcW w:w="3974" w:type="dxa"/>
            <w:shd w:val="clear" w:color="auto" w:fill="auto"/>
          </w:tcPr>
          <w:p w14:paraId="2222A282" w14:textId="77777777" w:rsidR="00C55D59" w:rsidRPr="00EA6211" w:rsidRDefault="00C55D59" w:rsidP="00C55D59">
            <w:pPr>
              <w:ind w:left="-105"/>
              <w:rPr>
                <w:rFonts w:ascii="Arial" w:eastAsia="Arial Unicode MS" w:hAnsi="Arial" w:cs="Arial"/>
                <w:b/>
                <w:bCs/>
                <w:color w:val="000000"/>
                <w:sz w:val="18"/>
                <w:szCs w:val="18"/>
                <w:highlight w:val="green"/>
              </w:rPr>
            </w:pPr>
          </w:p>
        </w:tc>
        <w:tc>
          <w:tcPr>
            <w:tcW w:w="1368" w:type="dxa"/>
            <w:shd w:val="clear" w:color="auto" w:fill="auto"/>
          </w:tcPr>
          <w:p w14:paraId="25C1179D" w14:textId="524AF4B6" w:rsidR="00C55D59" w:rsidRPr="00EA6211" w:rsidRDefault="00C55D59" w:rsidP="00C55D59">
            <w:pPr>
              <w:tabs>
                <w:tab w:val="decimal" w:pos="1155"/>
              </w:tabs>
              <w:ind w:left="-40" w:right="-72"/>
              <w:rPr>
                <w:rFonts w:ascii="Arial" w:eastAsia="Arial Unicode MS" w:hAnsi="Arial" w:cs="Arial"/>
                <w:b/>
                <w:bCs/>
                <w:color w:val="000000"/>
                <w:sz w:val="18"/>
                <w:szCs w:val="18"/>
              </w:rPr>
            </w:pPr>
          </w:p>
        </w:tc>
        <w:tc>
          <w:tcPr>
            <w:tcW w:w="1368" w:type="dxa"/>
            <w:shd w:val="clear" w:color="auto" w:fill="auto"/>
          </w:tcPr>
          <w:p w14:paraId="7BB3B953" w14:textId="17CDEEB3" w:rsidR="00C55D59" w:rsidRPr="00EA6211" w:rsidRDefault="00C55D59" w:rsidP="00C55D59">
            <w:pPr>
              <w:tabs>
                <w:tab w:val="decimal" w:pos="1155"/>
              </w:tabs>
              <w:ind w:left="-40" w:right="-72"/>
              <w:rPr>
                <w:rFonts w:ascii="Arial" w:eastAsia="Arial Unicode MS" w:hAnsi="Arial" w:cs="Arial"/>
                <w:b/>
                <w:bCs/>
                <w:color w:val="000000"/>
                <w:sz w:val="18"/>
                <w:szCs w:val="18"/>
              </w:rPr>
            </w:pPr>
          </w:p>
        </w:tc>
        <w:tc>
          <w:tcPr>
            <w:tcW w:w="1368" w:type="dxa"/>
            <w:tcBorders>
              <w:bottom w:val="single" w:sz="4" w:space="0" w:color="auto"/>
            </w:tcBorders>
            <w:shd w:val="clear" w:color="auto" w:fill="auto"/>
            <w:hideMark/>
          </w:tcPr>
          <w:p w14:paraId="38D99672" w14:textId="77777777" w:rsidR="00C55D59" w:rsidRPr="00EA6211" w:rsidRDefault="00C55D59" w:rsidP="00C55D59">
            <w:pPr>
              <w:tabs>
                <w:tab w:val="decimal" w:pos="1155"/>
              </w:tabs>
              <w:ind w:left="-40" w:right="-72"/>
              <w:rPr>
                <w:rFonts w:ascii="Arial" w:eastAsia="Arial Unicode MS"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E6D5F78" w14:textId="77777777" w:rsidR="00C55D59" w:rsidRPr="00EA6211" w:rsidRDefault="00C55D59" w:rsidP="00C55D59">
            <w:pPr>
              <w:tabs>
                <w:tab w:val="decimal" w:pos="1155"/>
              </w:tabs>
              <w:ind w:left="-40" w:right="-72"/>
              <w:rPr>
                <w:rFonts w:ascii="Arial" w:eastAsia="Arial Unicode MS" w:hAnsi="Arial" w:cs="Arial"/>
                <w:b/>
                <w:bCs/>
                <w:color w:val="000000"/>
                <w:sz w:val="18"/>
                <w:szCs w:val="18"/>
              </w:rPr>
            </w:pPr>
            <w:r w:rsidRPr="00EA6211">
              <w:rPr>
                <w:rFonts w:ascii="Arial" w:hAnsi="Arial" w:cs="Arial"/>
                <w:b/>
                <w:bCs/>
                <w:color w:val="000000"/>
                <w:sz w:val="18"/>
                <w:szCs w:val="18"/>
              </w:rPr>
              <w:t>Baht</w:t>
            </w:r>
          </w:p>
        </w:tc>
      </w:tr>
      <w:tr w:rsidR="00C55D59" w:rsidRPr="00EA6211" w14:paraId="63DCE8E3" w14:textId="77777777" w:rsidTr="00300AC3">
        <w:tc>
          <w:tcPr>
            <w:tcW w:w="3974" w:type="dxa"/>
            <w:shd w:val="clear" w:color="auto" w:fill="auto"/>
            <w:vAlign w:val="bottom"/>
          </w:tcPr>
          <w:p w14:paraId="794B3606" w14:textId="77777777" w:rsidR="00C55D59" w:rsidRPr="00EA6211" w:rsidRDefault="00C55D59" w:rsidP="00C55D59">
            <w:pPr>
              <w:ind w:left="-105"/>
              <w:rPr>
                <w:rFonts w:ascii="Arial" w:eastAsia="Arial Unicode MS" w:hAnsi="Arial" w:cs="Arial"/>
                <w:color w:val="000000"/>
                <w:sz w:val="12"/>
                <w:szCs w:val="12"/>
                <w:highlight w:val="green"/>
              </w:rPr>
            </w:pPr>
          </w:p>
        </w:tc>
        <w:tc>
          <w:tcPr>
            <w:tcW w:w="1368" w:type="dxa"/>
            <w:shd w:val="clear" w:color="auto" w:fill="auto"/>
          </w:tcPr>
          <w:p w14:paraId="5564808F" w14:textId="77777777" w:rsidR="00C55D59" w:rsidRPr="00EA6211" w:rsidRDefault="00C55D59" w:rsidP="00C55D59">
            <w:pPr>
              <w:tabs>
                <w:tab w:val="decimal" w:pos="1155"/>
              </w:tabs>
              <w:ind w:left="-40" w:right="-72"/>
              <w:rPr>
                <w:rFonts w:ascii="Arial" w:eastAsia="Arial Unicode MS" w:hAnsi="Arial" w:cs="Arial"/>
                <w:b/>
                <w:bCs/>
                <w:color w:val="000000"/>
                <w:sz w:val="12"/>
                <w:szCs w:val="12"/>
                <w:highlight w:val="green"/>
              </w:rPr>
            </w:pPr>
          </w:p>
        </w:tc>
        <w:tc>
          <w:tcPr>
            <w:tcW w:w="1368" w:type="dxa"/>
            <w:shd w:val="clear" w:color="auto" w:fill="auto"/>
          </w:tcPr>
          <w:p w14:paraId="0BA4DBDF" w14:textId="77777777" w:rsidR="00C55D59" w:rsidRPr="00EA6211" w:rsidRDefault="00C55D59" w:rsidP="00C55D59">
            <w:pPr>
              <w:tabs>
                <w:tab w:val="decimal" w:pos="1155"/>
              </w:tabs>
              <w:ind w:left="-40" w:right="-72"/>
              <w:rPr>
                <w:rFonts w:ascii="Arial" w:eastAsia="Arial Unicode MS" w:hAnsi="Arial" w:cs="Arial"/>
                <w:b/>
                <w:bCs/>
                <w:color w:val="000000"/>
                <w:sz w:val="12"/>
                <w:szCs w:val="12"/>
                <w:highlight w:val="green"/>
              </w:rPr>
            </w:pPr>
          </w:p>
        </w:tc>
        <w:tc>
          <w:tcPr>
            <w:tcW w:w="1368" w:type="dxa"/>
            <w:tcBorders>
              <w:top w:val="single" w:sz="4" w:space="0" w:color="auto"/>
            </w:tcBorders>
            <w:shd w:val="clear" w:color="auto" w:fill="auto"/>
          </w:tcPr>
          <w:p w14:paraId="4E93BF65" w14:textId="77777777" w:rsidR="00C55D59" w:rsidRPr="00EA6211" w:rsidRDefault="00C55D59" w:rsidP="00C55D59">
            <w:pPr>
              <w:tabs>
                <w:tab w:val="decimal" w:pos="1155"/>
              </w:tabs>
              <w:ind w:left="-40" w:right="-72"/>
              <w:rPr>
                <w:rFonts w:ascii="Arial" w:eastAsia="Arial Unicode MS" w:hAnsi="Arial" w:cs="Arial"/>
                <w:b/>
                <w:bCs/>
                <w:color w:val="000000"/>
                <w:sz w:val="12"/>
                <w:szCs w:val="12"/>
                <w:highlight w:val="green"/>
              </w:rPr>
            </w:pPr>
          </w:p>
        </w:tc>
        <w:tc>
          <w:tcPr>
            <w:tcW w:w="1368" w:type="dxa"/>
            <w:tcBorders>
              <w:top w:val="single" w:sz="4" w:space="0" w:color="auto"/>
            </w:tcBorders>
            <w:shd w:val="clear" w:color="auto" w:fill="auto"/>
          </w:tcPr>
          <w:p w14:paraId="1522672D" w14:textId="77777777" w:rsidR="00C55D59" w:rsidRPr="00EA6211" w:rsidRDefault="00C55D59" w:rsidP="00C55D59">
            <w:pPr>
              <w:tabs>
                <w:tab w:val="decimal" w:pos="1155"/>
              </w:tabs>
              <w:ind w:left="-40" w:right="-72"/>
              <w:rPr>
                <w:rFonts w:ascii="Arial" w:eastAsia="Arial Unicode MS" w:hAnsi="Arial" w:cs="Arial"/>
                <w:b/>
                <w:bCs/>
                <w:color w:val="000000"/>
                <w:sz w:val="12"/>
                <w:szCs w:val="12"/>
                <w:highlight w:val="green"/>
              </w:rPr>
            </w:pPr>
          </w:p>
        </w:tc>
      </w:tr>
      <w:tr w:rsidR="00E46963" w:rsidRPr="00EA6211" w14:paraId="257BE1CC" w14:textId="77777777" w:rsidTr="00300AC3">
        <w:trPr>
          <w:trHeight w:val="70"/>
        </w:trPr>
        <w:tc>
          <w:tcPr>
            <w:tcW w:w="3974" w:type="dxa"/>
            <w:shd w:val="clear" w:color="auto" w:fill="auto"/>
          </w:tcPr>
          <w:p w14:paraId="2CDF2781" w14:textId="77777777" w:rsidR="00E46963" w:rsidRPr="00EA6211" w:rsidRDefault="00E46963" w:rsidP="00E46963">
            <w:pPr>
              <w:ind w:left="-105"/>
              <w:rPr>
                <w:rFonts w:ascii="Arial" w:eastAsia="Arial Unicode MS" w:hAnsi="Arial" w:cs="Arial"/>
                <w:color w:val="000000"/>
                <w:sz w:val="18"/>
                <w:szCs w:val="18"/>
                <w:cs/>
              </w:rPr>
            </w:pPr>
            <w:r w:rsidRPr="00EA6211">
              <w:rPr>
                <w:rFonts w:ascii="Arial" w:eastAsia="Arial Unicode MS" w:hAnsi="Arial" w:cs="Arial"/>
                <w:color w:val="000000"/>
                <w:sz w:val="18"/>
                <w:szCs w:val="18"/>
              </w:rPr>
              <w:t>Receivable under finance lease</w:t>
            </w:r>
          </w:p>
        </w:tc>
        <w:tc>
          <w:tcPr>
            <w:tcW w:w="1368" w:type="dxa"/>
            <w:shd w:val="clear" w:color="auto" w:fill="auto"/>
          </w:tcPr>
          <w:p w14:paraId="07FB4DF1" w14:textId="012D7D78"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4EE9D45E" w14:textId="209ABFFD"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7B84EE5D" w14:textId="5615F6AB" w:rsidR="00E46963" w:rsidRPr="00EA6211" w:rsidRDefault="00E46963" w:rsidP="00E46963">
            <w:pPr>
              <w:tabs>
                <w:tab w:val="decimal" w:pos="1155"/>
              </w:tabs>
              <w:ind w:left="-40" w:right="-72"/>
              <w:rPr>
                <w:rFonts w:ascii="Arial" w:eastAsia="Arial Unicode MS" w:hAnsi="Arial" w:cs="Arial"/>
                <w:color w:val="000000"/>
                <w:sz w:val="18"/>
                <w:szCs w:val="18"/>
                <w:cs/>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594</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387</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905</w:t>
            </w:r>
            <w:r w:rsidRPr="00EA6211">
              <w:rPr>
                <w:rFonts w:ascii="Arial" w:eastAsia="Arial Unicode MS" w:hAnsi="Arial" w:cs="Arial"/>
                <w:color w:val="000000"/>
                <w:sz w:val="18"/>
                <w:szCs w:val="18"/>
                <w:cs/>
              </w:rPr>
              <w:t xml:space="preserve"> </w:t>
            </w:r>
          </w:p>
        </w:tc>
        <w:tc>
          <w:tcPr>
            <w:tcW w:w="1368" w:type="dxa"/>
            <w:shd w:val="clear" w:color="auto" w:fill="auto"/>
          </w:tcPr>
          <w:p w14:paraId="35B96C48" w14:textId="10B151B6" w:rsidR="00E46963" w:rsidRPr="00EA6211" w:rsidRDefault="00A73D3B" w:rsidP="00E46963">
            <w:pPr>
              <w:tabs>
                <w:tab w:val="decimal" w:pos="1155"/>
              </w:tabs>
              <w:ind w:left="-40"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2</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550</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333</w:t>
            </w:r>
          </w:p>
        </w:tc>
      </w:tr>
      <w:tr w:rsidR="00E46963" w:rsidRPr="00EA6211" w14:paraId="18581BDC" w14:textId="77777777" w:rsidTr="00300AC3">
        <w:tc>
          <w:tcPr>
            <w:tcW w:w="3974" w:type="dxa"/>
            <w:shd w:val="clear" w:color="auto" w:fill="auto"/>
          </w:tcPr>
          <w:p w14:paraId="1C920835" w14:textId="77777777" w:rsidR="00E46963" w:rsidRPr="00EA6211" w:rsidRDefault="00E46963" w:rsidP="00E46963">
            <w:pPr>
              <w:ind w:left="-105"/>
              <w:rPr>
                <w:rFonts w:ascii="Arial" w:eastAsia="Arial Unicode MS" w:hAnsi="Arial" w:cs="Arial"/>
                <w:color w:val="000000"/>
                <w:sz w:val="18"/>
                <w:szCs w:val="18"/>
              </w:rPr>
            </w:pPr>
            <w:proofErr w:type="gramStart"/>
            <w:r w:rsidRPr="00EA6211">
              <w:rPr>
                <w:rFonts w:ascii="Arial" w:eastAsia="Arial Unicode MS" w:hAnsi="Arial" w:cs="Arial"/>
                <w:color w:val="000000"/>
                <w:sz w:val="18"/>
                <w:szCs w:val="18"/>
                <w:u w:val="single"/>
              </w:rPr>
              <w:t>Less</w:t>
            </w:r>
            <w:r w:rsidRPr="00EA6211">
              <w:rPr>
                <w:rFonts w:ascii="Arial" w:eastAsia="Arial Unicode MS" w:hAnsi="Arial" w:cs="Arial"/>
                <w:color w:val="000000"/>
                <w:sz w:val="18"/>
                <w:szCs w:val="18"/>
              </w:rPr>
              <w:t xml:space="preserve">  Deferred</w:t>
            </w:r>
            <w:proofErr w:type="gramEnd"/>
            <w:r w:rsidRPr="00EA6211">
              <w:rPr>
                <w:rFonts w:ascii="Arial" w:eastAsia="Arial Unicode MS" w:hAnsi="Arial" w:cs="Arial"/>
                <w:color w:val="000000"/>
                <w:sz w:val="18"/>
                <w:szCs w:val="18"/>
              </w:rPr>
              <w:t xml:space="preserve"> interest income</w:t>
            </w:r>
          </w:p>
        </w:tc>
        <w:tc>
          <w:tcPr>
            <w:tcW w:w="1368" w:type="dxa"/>
            <w:shd w:val="clear" w:color="auto" w:fill="auto"/>
          </w:tcPr>
          <w:p w14:paraId="29519C77" w14:textId="318D7DFA" w:rsidR="00E46963" w:rsidRPr="00EA6211" w:rsidRDefault="00E46963" w:rsidP="00E46963">
            <w:pPr>
              <w:tabs>
                <w:tab w:val="decimal" w:pos="1155"/>
              </w:tabs>
              <w:ind w:left="-40" w:right="-72"/>
              <w:rPr>
                <w:rFonts w:ascii="Arial" w:eastAsia="Arial Unicode MS" w:hAnsi="Arial" w:cs="Arial"/>
                <w:color w:val="000000"/>
                <w:sz w:val="18"/>
                <w:szCs w:val="18"/>
              </w:rPr>
            </w:pPr>
          </w:p>
        </w:tc>
        <w:tc>
          <w:tcPr>
            <w:tcW w:w="1368" w:type="dxa"/>
            <w:shd w:val="clear" w:color="auto" w:fill="auto"/>
          </w:tcPr>
          <w:p w14:paraId="3AEC5873" w14:textId="6BC40687" w:rsidR="00E46963" w:rsidRPr="00EA6211" w:rsidRDefault="00E46963" w:rsidP="00E46963">
            <w:pPr>
              <w:tabs>
                <w:tab w:val="decimal" w:pos="1155"/>
              </w:tabs>
              <w:ind w:left="-40"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1809F7BD" w14:textId="0895CC2B" w:rsidR="00E46963" w:rsidRPr="00EA6211" w:rsidRDefault="00E46963" w:rsidP="00E46963">
            <w:pPr>
              <w:tabs>
                <w:tab w:val="decimal" w:pos="1155"/>
              </w:tabs>
              <w:ind w:left="-40" w:right="-72"/>
              <w:rPr>
                <w:rFonts w:ascii="Arial" w:eastAsia="Arial Unicode MS" w:hAnsi="Arial" w:cs="Arial"/>
                <w:color w:val="000000"/>
                <w:sz w:val="18"/>
                <w:szCs w:val="18"/>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435</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819</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600</w:t>
            </w:r>
            <w:r w:rsidRPr="00EA6211">
              <w:rPr>
                <w:rFonts w:ascii="Arial" w:eastAsia="Arial Unicode MS" w:hAnsi="Arial" w:cs="Arial"/>
                <w:color w:val="000000"/>
                <w:sz w:val="18"/>
                <w:szCs w:val="18"/>
                <w:cs/>
              </w:rPr>
              <w:t>)</w:t>
            </w:r>
          </w:p>
        </w:tc>
        <w:tc>
          <w:tcPr>
            <w:tcW w:w="1368" w:type="dxa"/>
            <w:tcBorders>
              <w:bottom w:val="single" w:sz="4" w:space="0" w:color="auto"/>
            </w:tcBorders>
            <w:shd w:val="clear" w:color="auto" w:fill="auto"/>
          </w:tcPr>
          <w:p w14:paraId="5171DDD5" w14:textId="52BC023E" w:rsidR="00E46963" w:rsidRPr="00EA6211" w:rsidRDefault="00E46963" w:rsidP="00E46963">
            <w:pPr>
              <w:tabs>
                <w:tab w:val="decimal" w:pos="1155"/>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113</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912</w:t>
            </w:r>
            <w:r w:rsidRPr="00EA6211">
              <w:rPr>
                <w:rFonts w:ascii="Arial" w:eastAsia="Arial Unicode MS" w:hAnsi="Arial" w:cs="Arial"/>
                <w:color w:val="000000"/>
                <w:sz w:val="18"/>
                <w:szCs w:val="18"/>
              </w:rPr>
              <w:t>)</w:t>
            </w:r>
          </w:p>
        </w:tc>
      </w:tr>
      <w:tr w:rsidR="00D77B91" w:rsidRPr="00EA6211" w14:paraId="1BD287D4" w14:textId="77777777" w:rsidTr="00300AC3">
        <w:tc>
          <w:tcPr>
            <w:tcW w:w="3974" w:type="dxa"/>
            <w:shd w:val="clear" w:color="auto" w:fill="auto"/>
          </w:tcPr>
          <w:p w14:paraId="0731747B" w14:textId="77777777" w:rsidR="00D77B91" w:rsidRPr="00EA6211" w:rsidRDefault="00D77B91" w:rsidP="00D77B91">
            <w:pPr>
              <w:ind w:left="-105"/>
              <w:rPr>
                <w:rFonts w:ascii="Arial" w:eastAsia="Arial Unicode MS" w:hAnsi="Arial" w:cs="Arial"/>
                <w:color w:val="000000"/>
                <w:sz w:val="12"/>
                <w:szCs w:val="12"/>
                <w:cs/>
              </w:rPr>
            </w:pPr>
          </w:p>
        </w:tc>
        <w:tc>
          <w:tcPr>
            <w:tcW w:w="1368" w:type="dxa"/>
            <w:shd w:val="clear" w:color="auto" w:fill="auto"/>
          </w:tcPr>
          <w:p w14:paraId="0F4E56F2" w14:textId="77777777" w:rsidR="00D77B91" w:rsidRPr="00EA6211" w:rsidRDefault="00D77B91" w:rsidP="00D77B91">
            <w:pPr>
              <w:tabs>
                <w:tab w:val="decimal" w:pos="1155"/>
              </w:tabs>
              <w:ind w:left="-40" w:right="-72"/>
              <w:rPr>
                <w:rFonts w:ascii="Arial" w:eastAsia="Arial Unicode MS" w:hAnsi="Arial" w:cs="Arial"/>
                <w:color w:val="000000"/>
                <w:sz w:val="12"/>
                <w:szCs w:val="12"/>
                <w:cs/>
              </w:rPr>
            </w:pPr>
          </w:p>
        </w:tc>
        <w:tc>
          <w:tcPr>
            <w:tcW w:w="1368" w:type="dxa"/>
            <w:shd w:val="clear" w:color="auto" w:fill="auto"/>
          </w:tcPr>
          <w:p w14:paraId="4B6A4799" w14:textId="77777777" w:rsidR="00D77B91" w:rsidRPr="00EA6211" w:rsidRDefault="00D77B91" w:rsidP="00D77B91">
            <w:pPr>
              <w:tabs>
                <w:tab w:val="decimal" w:pos="1155"/>
              </w:tabs>
              <w:ind w:left="-40" w:right="-72"/>
              <w:rPr>
                <w:rFonts w:ascii="Arial" w:eastAsia="Arial Unicode MS" w:hAnsi="Arial" w:cs="Arial"/>
                <w:color w:val="000000"/>
                <w:sz w:val="12"/>
                <w:szCs w:val="12"/>
                <w:cs/>
              </w:rPr>
            </w:pPr>
          </w:p>
        </w:tc>
        <w:tc>
          <w:tcPr>
            <w:tcW w:w="1368" w:type="dxa"/>
            <w:tcBorders>
              <w:top w:val="single" w:sz="4" w:space="0" w:color="auto"/>
            </w:tcBorders>
            <w:shd w:val="clear" w:color="auto" w:fill="auto"/>
          </w:tcPr>
          <w:p w14:paraId="47498F93" w14:textId="77777777" w:rsidR="00D77B91" w:rsidRPr="00EA6211" w:rsidRDefault="00D77B91" w:rsidP="00D77B91">
            <w:pPr>
              <w:tabs>
                <w:tab w:val="decimal" w:pos="1155"/>
              </w:tabs>
              <w:ind w:left="-40" w:right="-72"/>
              <w:rPr>
                <w:rFonts w:ascii="Arial" w:eastAsia="Arial Unicode MS" w:hAnsi="Arial" w:cs="Arial"/>
                <w:color w:val="000000"/>
                <w:sz w:val="12"/>
                <w:szCs w:val="12"/>
                <w:cs/>
              </w:rPr>
            </w:pPr>
          </w:p>
        </w:tc>
        <w:tc>
          <w:tcPr>
            <w:tcW w:w="1368" w:type="dxa"/>
            <w:tcBorders>
              <w:top w:val="single" w:sz="4" w:space="0" w:color="auto"/>
            </w:tcBorders>
            <w:shd w:val="clear" w:color="auto" w:fill="auto"/>
          </w:tcPr>
          <w:p w14:paraId="6C15CFD1" w14:textId="77777777" w:rsidR="00D77B91" w:rsidRPr="00EA6211" w:rsidRDefault="00D77B91" w:rsidP="006D749F">
            <w:pPr>
              <w:tabs>
                <w:tab w:val="decimal" w:pos="1155"/>
              </w:tabs>
              <w:ind w:left="-40" w:right="-72"/>
              <w:jc w:val="both"/>
              <w:rPr>
                <w:rFonts w:ascii="Arial" w:eastAsia="Arial Unicode MS" w:hAnsi="Arial" w:cs="Arial"/>
                <w:color w:val="000000"/>
                <w:sz w:val="12"/>
                <w:szCs w:val="12"/>
                <w:cs/>
              </w:rPr>
            </w:pPr>
          </w:p>
        </w:tc>
      </w:tr>
      <w:tr w:rsidR="00E46963" w:rsidRPr="00EA6211" w14:paraId="039BC158" w14:textId="77777777" w:rsidTr="0000725A">
        <w:tc>
          <w:tcPr>
            <w:tcW w:w="3974" w:type="dxa"/>
            <w:shd w:val="clear" w:color="auto" w:fill="auto"/>
          </w:tcPr>
          <w:p w14:paraId="76B19014" w14:textId="77777777" w:rsidR="00E46963" w:rsidRPr="00EA6211" w:rsidRDefault="00E46963" w:rsidP="00E46963">
            <w:pPr>
              <w:ind w:left="-105"/>
              <w:rPr>
                <w:rFonts w:ascii="Arial" w:eastAsia="Arial Unicode MS" w:hAnsi="Arial" w:cs="Arial"/>
                <w:color w:val="000000"/>
                <w:sz w:val="18"/>
                <w:szCs w:val="18"/>
                <w:cs/>
              </w:rPr>
            </w:pPr>
          </w:p>
        </w:tc>
        <w:tc>
          <w:tcPr>
            <w:tcW w:w="1368" w:type="dxa"/>
            <w:shd w:val="clear" w:color="auto" w:fill="auto"/>
          </w:tcPr>
          <w:p w14:paraId="14F134B9" w14:textId="34877BB6"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04804E97" w14:textId="5A3B5D08"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49539EDE" w14:textId="2AF5A5EE" w:rsidR="00E46963" w:rsidRPr="00EA6211" w:rsidRDefault="00A73D3B" w:rsidP="00E46963">
            <w:pPr>
              <w:tabs>
                <w:tab w:val="decimal" w:pos="1155"/>
              </w:tabs>
              <w:ind w:left="-40" w:right="-72"/>
              <w:rPr>
                <w:rFonts w:ascii="Arial" w:eastAsia="Arial Unicode MS" w:hAnsi="Arial" w:cs="Arial"/>
                <w:color w:val="000000"/>
                <w:sz w:val="18"/>
                <w:szCs w:val="18"/>
                <w:cs/>
              </w:rPr>
            </w:pPr>
            <w:r w:rsidRPr="00A73D3B">
              <w:rPr>
                <w:rFonts w:ascii="Arial" w:eastAsia="Arial Unicode MS" w:hAnsi="Arial" w:cs="Arial"/>
                <w:color w:val="000000"/>
                <w:sz w:val="18"/>
                <w:szCs w:val="18"/>
              </w:rPr>
              <w:t>158</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568</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305</w:t>
            </w:r>
          </w:p>
        </w:tc>
        <w:tc>
          <w:tcPr>
            <w:tcW w:w="1368" w:type="dxa"/>
            <w:shd w:val="clear" w:color="auto" w:fill="auto"/>
          </w:tcPr>
          <w:p w14:paraId="28028457" w14:textId="01088557" w:rsidR="00E46963" w:rsidRPr="00EA6211" w:rsidRDefault="00A73D3B" w:rsidP="00E46963">
            <w:pPr>
              <w:tabs>
                <w:tab w:val="decimal" w:pos="1155"/>
              </w:tabs>
              <w:ind w:left="-40"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2</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436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421</w:t>
            </w:r>
          </w:p>
        </w:tc>
      </w:tr>
      <w:tr w:rsidR="00E46963" w:rsidRPr="00EA6211" w14:paraId="166844E4" w14:textId="77777777" w:rsidTr="0000725A">
        <w:tc>
          <w:tcPr>
            <w:tcW w:w="3974" w:type="dxa"/>
            <w:shd w:val="clear" w:color="auto" w:fill="auto"/>
          </w:tcPr>
          <w:p w14:paraId="0955083E" w14:textId="77777777" w:rsidR="00E46963" w:rsidRPr="00EA6211" w:rsidRDefault="00E46963" w:rsidP="00E46963">
            <w:pPr>
              <w:ind w:left="-105"/>
              <w:rPr>
                <w:rFonts w:ascii="Arial" w:eastAsia="Arial Unicode MS" w:hAnsi="Arial" w:cs="Arial"/>
                <w:color w:val="000000"/>
                <w:spacing w:val="-4"/>
                <w:sz w:val="18"/>
                <w:szCs w:val="18"/>
              </w:rPr>
            </w:pPr>
            <w:proofErr w:type="gramStart"/>
            <w:r w:rsidRPr="00EA6211">
              <w:rPr>
                <w:rFonts w:ascii="Arial" w:eastAsia="Arial Unicode MS" w:hAnsi="Arial" w:cs="Arial"/>
                <w:color w:val="000000"/>
                <w:spacing w:val="-4"/>
                <w:sz w:val="18"/>
                <w:szCs w:val="18"/>
                <w:u w:val="single"/>
              </w:rPr>
              <w:t>Less</w:t>
            </w:r>
            <w:r w:rsidRPr="00EA6211">
              <w:rPr>
                <w:rFonts w:ascii="Arial" w:eastAsia="Arial Unicode MS" w:hAnsi="Arial" w:cs="Arial"/>
                <w:color w:val="000000"/>
                <w:spacing w:val="-4"/>
                <w:sz w:val="18"/>
                <w:szCs w:val="18"/>
              </w:rPr>
              <w:t xml:space="preserve">  Current</w:t>
            </w:r>
            <w:proofErr w:type="gramEnd"/>
            <w:r w:rsidRPr="00EA6211">
              <w:rPr>
                <w:rFonts w:ascii="Arial" w:eastAsia="Arial Unicode MS" w:hAnsi="Arial" w:cs="Arial"/>
                <w:color w:val="000000"/>
                <w:spacing w:val="-4"/>
                <w:sz w:val="18"/>
                <w:szCs w:val="18"/>
              </w:rPr>
              <w:t xml:space="preserve"> portion (net)</w:t>
            </w:r>
          </w:p>
        </w:tc>
        <w:tc>
          <w:tcPr>
            <w:tcW w:w="1368" w:type="dxa"/>
            <w:shd w:val="clear" w:color="auto" w:fill="auto"/>
          </w:tcPr>
          <w:p w14:paraId="1E29D9A3" w14:textId="51FB1BF8" w:rsidR="00E46963" w:rsidRPr="00EA6211" w:rsidRDefault="00E46963" w:rsidP="00E46963">
            <w:pPr>
              <w:tabs>
                <w:tab w:val="decimal" w:pos="1155"/>
              </w:tabs>
              <w:ind w:left="-40" w:right="-72"/>
              <w:rPr>
                <w:rFonts w:ascii="Arial" w:eastAsia="Arial Unicode MS" w:hAnsi="Arial" w:cs="Arial"/>
                <w:color w:val="000000"/>
                <w:sz w:val="18"/>
                <w:szCs w:val="18"/>
              </w:rPr>
            </w:pPr>
          </w:p>
        </w:tc>
        <w:tc>
          <w:tcPr>
            <w:tcW w:w="1368" w:type="dxa"/>
            <w:shd w:val="clear" w:color="auto" w:fill="auto"/>
          </w:tcPr>
          <w:p w14:paraId="468F1503" w14:textId="326CDCA4" w:rsidR="00E46963" w:rsidRPr="00EA6211" w:rsidRDefault="00E46963" w:rsidP="00E46963">
            <w:pPr>
              <w:tabs>
                <w:tab w:val="decimal" w:pos="1155"/>
              </w:tabs>
              <w:ind w:left="-40" w:right="-72"/>
              <w:rPr>
                <w:rFonts w:ascii="Arial" w:eastAsia="Arial Unicode MS" w:hAnsi="Arial" w:cs="Arial"/>
                <w:color w:val="000000"/>
                <w:sz w:val="18"/>
                <w:szCs w:val="18"/>
              </w:rPr>
            </w:pPr>
          </w:p>
        </w:tc>
        <w:tc>
          <w:tcPr>
            <w:tcW w:w="1368" w:type="dxa"/>
            <w:tcBorders>
              <w:bottom w:val="single" w:sz="4" w:space="0" w:color="auto"/>
            </w:tcBorders>
            <w:shd w:val="clear" w:color="auto" w:fill="auto"/>
            <w:vAlign w:val="bottom"/>
          </w:tcPr>
          <w:p w14:paraId="7A25E2E9" w14:textId="7F0DCB00" w:rsidR="00E46963" w:rsidRPr="00EA6211" w:rsidRDefault="00E46963" w:rsidP="00E46963">
            <w:pPr>
              <w:tabs>
                <w:tab w:val="decimal" w:pos="1155"/>
              </w:tabs>
              <w:ind w:left="-40" w:right="-72"/>
              <w:rPr>
                <w:rFonts w:ascii="Arial" w:eastAsia="Arial Unicode MS" w:hAnsi="Arial" w:cs="Arial"/>
                <w:color w:val="000000"/>
                <w:sz w:val="18"/>
                <w:szCs w:val="18"/>
              </w:rPr>
            </w:pP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2</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232</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982</w:t>
            </w:r>
            <w:r w:rsidRPr="00EA6211">
              <w:rPr>
                <w:rFonts w:ascii="Arial" w:eastAsia="Arial Unicode MS" w:hAnsi="Arial" w:cs="Arial"/>
                <w:color w:val="000000"/>
                <w:sz w:val="18"/>
                <w:szCs w:val="18"/>
                <w:cs/>
              </w:rPr>
              <w:t>)</w:t>
            </w:r>
          </w:p>
        </w:tc>
        <w:tc>
          <w:tcPr>
            <w:tcW w:w="1368" w:type="dxa"/>
            <w:tcBorders>
              <w:bottom w:val="single" w:sz="4" w:space="0" w:color="auto"/>
            </w:tcBorders>
            <w:shd w:val="clear" w:color="auto" w:fill="auto"/>
          </w:tcPr>
          <w:p w14:paraId="1A7F0825" w14:textId="448C281A" w:rsidR="00E46963" w:rsidRPr="00EA6211" w:rsidRDefault="00E46963" w:rsidP="00E46963">
            <w:pPr>
              <w:tabs>
                <w:tab w:val="decimal" w:pos="1155"/>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2</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019</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856</w:t>
            </w:r>
            <w:r w:rsidRPr="00EA6211">
              <w:rPr>
                <w:rFonts w:ascii="Arial" w:eastAsia="Arial Unicode MS" w:hAnsi="Arial" w:cs="Arial"/>
                <w:color w:val="000000"/>
                <w:sz w:val="18"/>
                <w:szCs w:val="18"/>
              </w:rPr>
              <w:t>)</w:t>
            </w:r>
          </w:p>
        </w:tc>
      </w:tr>
      <w:tr w:rsidR="00D77B91" w:rsidRPr="00EA6211" w14:paraId="482102FA" w14:textId="77777777" w:rsidTr="00300AC3">
        <w:tc>
          <w:tcPr>
            <w:tcW w:w="3974" w:type="dxa"/>
            <w:shd w:val="clear" w:color="auto" w:fill="auto"/>
          </w:tcPr>
          <w:p w14:paraId="3927A350" w14:textId="77777777" w:rsidR="00D77B91" w:rsidRPr="00EA6211" w:rsidRDefault="00D77B91" w:rsidP="00D77B91">
            <w:pPr>
              <w:ind w:left="-105"/>
              <w:rPr>
                <w:rFonts w:ascii="Arial" w:eastAsia="Arial Unicode MS" w:hAnsi="Arial" w:cs="Arial"/>
                <w:color w:val="000000"/>
                <w:sz w:val="12"/>
                <w:szCs w:val="12"/>
              </w:rPr>
            </w:pPr>
          </w:p>
        </w:tc>
        <w:tc>
          <w:tcPr>
            <w:tcW w:w="1368" w:type="dxa"/>
            <w:shd w:val="clear" w:color="auto" w:fill="auto"/>
          </w:tcPr>
          <w:p w14:paraId="40B10EA7" w14:textId="77777777" w:rsidR="00D77B91" w:rsidRPr="00EA6211" w:rsidRDefault="00D77B91" w:rsidP="00D77B91">
            <w:pPr>
              <w:tabs>
                <w:tab w:val="decimal" w:pos="1155"/>
              </w:tabs>
              <w:ind w:left="-40" w:right="-72"/>
              <w:rPr>
                <w:rFonts w:ascii="Arial" w:eastAsia="Arial Unicode MS" w:hAnsi="Arial" w:cs="Arial"/>
                <w:color w:val="000000"/>
                <w:sz w:val="12"/>
                <w:szCs w:val="12"/>
              </w:rPr>
            </w:pPr>
          </w:p>
        </w:tc>
        <w:tc>
          <w:tcPr>
            <w:tcW w:w="1368" w:type="dxa"/>
            <w:shd w:val="clear" w:color="auto" w:fill="auto"/>
          </w:tcPr>
          <w:p w14:paraId="638BE74B" w14:textId="77777777" w:rsidR="00D77B91" w:rsidRPr="00EA6211" w:rsidRDefault="00D77B91" w:rsidP="00D77B91">
            <w:pPr>
              <w:tabs>
                <w:tab w:val="decimal" w:pos="1155"/>
              </w:tabs>
              <w:ind w:left="-40" w:right="-72"/>
              <w:rPr>
                <w:rFonts w:ascii="Arial" w:eastAsia="Arial Unicode MS" w:hAnsi="Arial" w:cs="Arial"/>
                <w:color w:val="000000"/>
                <w:sz w:val="12"/>
                <w:szCs w:val="12"/>
              </w:rPr>
            </w:pPr>
          </w:p>
        </w:tc>
        <w:tc>
          <w:tcPr>
            <w:tcW w:w="1368" w:type="dxa"/>
            <w:tcBorders>
              <w:top w:val="single" w:sz="4" w:space="0" w:color="auto"/>
            </w:tcBorders>
            <w:shd w:val="clear" w:color="auto" w:fill="auto"/>
          </w:tcPr>
          <w:p w14:paraId="09352528" w14:textId="77777777" w:rsidR="00D77B91" w:rsidRPr="00EA6211" w:rsidRDefault="00D77B91" w:rsidP="00D77B91">
            <w:pPr>
              <w:tabs>
                <w:tab w:val="decimal" w:pos="1155"/>
              </w:tabs>
              <w:ind w:left="-40" w:right="-72"/>
              <w:rPr>
                <w:rFonts w:ascii="Arial" w:eastAsia="Arial Unicode MS" w:hAnsi="Arial" w:cs="Arial"/>
                <w:color w:val="000000"/>
                <w:sz w:val="12"/>
                <w:szCs w:val="12"/>
              </w:rPr>
            </w:pPr>
          </w:p>
        </w:tc>
        <w:tc>
          <w:tcPr>
            <w:tcW w:w="1368" w:type="dxa"/>
            <w:tcBorders>
              <w:top w:val="single" w:sz="4" w:space="0" w:color="auto"/>
            </w:tcBorders>
            <w:shd w:val="clear" w:color="auto" w:fill="auto"/>
          </w:tcPr>
          <w:p w14:paraId="56DF1B23" w14:textId="77777777" w:rsidR="00D77B91" w:rsidRPr="00EA6211" w:rsidRDefault="00D77B91" w:rsidP="00D77B91">
            <w:pPr>
              <w:tabs>
                <w:tab w:val="decimal" w:pos="1155"/>
              </w:tabs>
              <w:ind w:left="-40" w:right="-72"/>
              <w:rPr>
                <w:rFonts w:ascii="Arial" w:eastAsia="Arial Unicode MS" w:hAnsi="Arial" w:cs="Arial"/>
                <w:color w:val="000000"/>
                <w:sz w:val="12"/>
                <w:szCs w:val="12"/>
              </w:rPr>
            </w:pPr>
          </w:p>
        </w:tc>
      </w:tr>
      <w:tr w:rsidR="00D77B91" w:rsidRPr="00EA6211" w14:paraId="3C2A916D" w14:textId="77777777" w:rsidTr="00300AC3">
        <w:tc>
          <w:tcPr>
            <w:tcW w:w="3974" w:type="dxa"/>
            <w:shd w:val="clear" w:color="auto" w:fill="auto"/>
          </w:tcPr>
          <w:p w14:paraId="357C14ED" w14:textId="77777777" w:rsidR="00D77B91" w:rsidRPr="00EA6211" w:rsidRDefault="00D77B91" w:rsidP="00D77B91">
            <w:pPr>
              <w:ind w:left="-105"/>
              <w:rPr>
                <w:rFonts w:ascii="Arial" w:eastAsia="Arial Unicode MS" w:hAnsi="Arial" w:cs="Arial"/>
                <w:color w:val="000000"/>
                <w:sz w:val="18"/>
                <w:szCs w:val="18"/>
                <w:u w:val="single"/>
              </w:rPr>
            </w:pPr>
          </w:p>
        </w:tc>
        <w:tc>
          <w:tcPr>
            <w:tcW w:w="1368" w:type="dxa"/>
            <w:shd w:val="clear" w:color="auto" w:fill="auto"/>
          </w:tcPr>
          <w:p w14:paraId="743B9559" w14:textId="571D3726" w:rsidR="00D77B91" w:rsidRPr="00EA6211" w:rsidRDefault="00D77B91" w:rsidP="00D77B91">
            <w:pPr>
              <w:tabs>
                <w:tab w:val="decimal" w:pos="1155"/>
              </w:tabs>
              <w:ind w:left="-40" w:right="-72"/>
              <w:rPr>
                <w:rFonts w:ascii="Arial" w:eastAsia="Arial Unicode MS" w:hAnsi="Arial" w:cs="Arial"/>
                <w:color w:val="000000"/>
                <w:sz w:val="18"/>
                <w:szCs w:val="18"/>
              </w:rPr>
            </w:pPr>
          </w:p>
        </w:tc>
        <w:tc>
          <w:tcPr>
            <w:tcW w:w="1368" w:type="dxa"/>
            <w:shd w:val="clear" w:color="auto" w:fill="auto"/>
          </w:tcPr>
          <w:p w14:paraId="2CDD5B96" w14:textId="1559462A" w:rsidR="00D77B91" w:rsidRPr="00EA6211" w:rsidRDefault="00D77B91" w:rsidP="00D77B91">
            <w:pPr>
              <w:tabs>
                <w:tab w:val="decimal" w:pos="1155"/>
              </w:tabs>
              <w:ind w:left="-40"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430F64D4" w14:textId="2F178664" w:rsidR="00D77B91" w:rsidRPr="00EA6211" w:rsidRDefault="00A73D3B" w:rsidP="00D77B91">
            <w:pPr>
              <w:tabs>
                <w:tab w:val="decimal" w:pos="1155"/>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156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335</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323</w:t>
            </w:r>
          </w:p>
        </w:tc>
        <w:tc>
          <w:tcPr>
            <w:tcW w:w="1368" w:type="dxa"/>
            <w:tcBorders>
              <w:bottom w:val="single" w:sz="4" w:space="0" w:color="auto"/>
            </w:tcBorders>
            <w:shd w:val="clear" w:color="auto" w:fill="auto"/>
          </w:tcPr>
          <w:p w14:paraId="409C02F7" w14:textId="3BFABFE3" w:rsidR="00D77B91" w:rsidRPr="00EA6211" w:rsidRDefault="00A73D3B" w:rsidP="00D77B91">
            <w:pPr>
              <w:tabs>
                <w:tab w:val="decimal" w:pos="1155"/>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416</w:t>
            </w:r>
            <w:r w:rsidR="00D77B9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565</w:t>
            </w:r>
          </w:p>
        </w:tc>
      </w:tr>
    </w:tbl>
    <w:p w14:paraId="4819D851" w14:textId="77777777" w:rsidR="00E37B79" w:rsidRPr="00EA6211" w:rsidRDefault="00E37B79" w:rsidP="00EF081E">
      <w:pPr>
        <w:tabs>
          <w:tab w:val="left" w:pos="540"/>
        </w:tabs>
        <w:ind w:left="540" w:hanging="540"/>
        <w:jc w:val="both"/>
        <w:rPr>
          <w:rFonts w:ascii="Arial" w:hAnsi="Arial" w:cs="Arial"/>
          <w:color w:val="000000"/>
          <w:sz w:val="16"/>
          <w:szCs w:val="16"/>
        </w:rPr>
      </w:pPr>
    </w:p>
    <w:p w14:paraId="228C6D79" w14:textId="332E4A6B" w:rsidR="00E37B79" w:rsidRPr="00EA6211" w:rsidRDefault="00E37B79" w:rsidP="00E37B79">
      <w:pPr>
        <w:pStyle w:val="a"/>
        <w:ind w:right="0"/>
        <w:jc w:val="both"/>
        <w:rPr>
          <w:rFonts w:ascii="Arial" w:hAnsi="Arial" w:cs="Arial"/>
          <w:color w:val="000000"/>
          <w:spacing w:val="-4"/>
          <w:sz w:val="18"/>
          <w:szCs w:val="18"/>
        </w:rPr>
      </w:pPr>
      <w:r w:rsidRPr="00EA6211">
        <w:rPr>
          <w:rFonts w:ascii="Arial" w:hAnsi="Arial" w:cs="Arial"/>
          <w:color w:val="000000"/>
          <w:spacing w:val="-4"/>
          <w:sz w:val="18"/>
          <w:szCs w:val="18"/>
        </w:rPr>
        <w:t xml:space="preserve">As </w:t>
      </w:r>
      <w:proofErr w:type="gramStart"/>
      <w:r w:rsidRPr="00EA6211">
        <w:rPr>
          <w:rFonts w:ascii="Arial" w:hAnsi="Arial" w:cs="Arial"/>
          <w:color w:val="000000"/>
          <w:spacing w:val="-4"/>
          <w:sz w:val="18"/>
          <w:szCs w:val="18"/>
        </w:rPr>
        <w:t>at</w:t>
      </w:r>
      <w:proofErr w:type="gramEnd"/>
      <w:r w:rsidRPr="00EA6211">
        <w:rPr>
          <w:rFonts w:ascii="Arial" w:hAnsi="Arial" w:cs="Arial"/>
          <w:color w:val="000000"/>
          <w:spacing w:val="-4"/>
          <w:sz w:val="18"/>
          <w:szCs w:val="18"/>
        </w:rPr>
        <w:t xml:space="preserve"> </w:t>
      </w:r>
      <w:r w:rsidR="00A73D3B" w:rsidRPr="00A73D3B">
        <w:rPr>
          <w:rFonts w:ascii="Arial" w:hAnsi="Arial" w:cs="Arial"/>
          <w:color w:val="000000"/>
          <w:spacing w:val="-4"/>
          <w:sz w:val="18"/>
          <w:szCs w:val="18"/>
        </w:rPr>
        <w:t>31</w:t>
      </w:r>
      <w:r w:rsidRPr="00EA6211">
        <w:rPr>
          <w:rFonts w:ascii="Arial" w:hAnsi="Arial" w:cs="Arial"/>
          <w:color w:val="000000"/>
          <w:spacing w:val="-4"/>
          <w:sz w:val="18"/>
          <w:szCs w:val="18"/>
        </w:rPr>
        <w:t xml:space="preserve"> December </w:t>
      </w:r>
      <w:r w:rsidR="00A73D3B" w:rsidRPr="00A73D3B">
        <w:rPr>
          <w:rFonts w:ascii="Arial" w:eastAsia="Arial Unicode MS" w:hAnsi="Arial" w:cs="Arial"/>
          <w:color w:val="000000"/>
          <w:sz w:val="18"/>
          <w:szCs w:val="18"/>
        </w:rPr>
        <w:t>2024</w:t>
      </w:r>
      <w:r w:rsidR="009716A9" w:rsidRPr="00EA6211">
        <w:rPr>
          <w:rFonts w:ascii="Arial" w:eastAsia="Arial Unicode MS" w:hAnsi="Arial" w:cs="Arial"/>
          <w:color w:val="000000"/>
          <w:sz w:val="18"/>
          <w:szCs w:val="18"/>
        </w:rPr>
        <w:t xml:space="preserve"> and </w:t>
      </w:r>
      <w:r w:rsidR="00A73D3B" w:rsidRPr="00A73D3B">
        <w:rPr>
          <w:rFonts w:ascii="Arial" w:eastAsia="Arial Unicode MS" w:hAnsi="Arial" w:cs="Arial"/>
          <w:color w:val="000000"/>
          <w:sz w:val="18"/>
          <w:szCs w:val="18"/>
        </w:rPr>
        <w:t>2023</w:t>
      </w:r>
      <w:r w:rsidRPr="00EA6211">
        <w:rPr>
          <w:rFonts w:ascii="Arial" w:hAnsi="Arial" w:cs="Arial"/>
          <w:color w:val="000000"/>
          <w:spacing w:val="-4"/>
          <w:sz w:val="18"/>
          <w:szCs w:val="18"/>
        </w:rPr>
        <w:t xml:space="preserve">, minimum </w:t>
      </w:r>
      <w:r w:rsidR="00034634" w:rsidRPr="00EA6211">
        <w:rPr>
          <w:rFonts w:ascii="Arial" w:hAnsi="Arial" w:cs="Arial"/>
          <w:color w:val="000000"/>
          <w:spacing w:val="-4"/>
          <w:sz w:val="18"/>
          <w:szCs w:val="18"/>
        </w:rPr>
        <w:t>receivable under finance lease</w:t>
      </w:r>
      <w:r w:rsidRPr="00EA6211">
        <w:rPr>
          <w:rFonts w:ascii="Arial" w:hAnsi="Arial" w:cs="Arial"/>
          <w:color w:val="000000"/>
          <w:spacing w:val="-4"/>
          <w:sz w:val="18"/>
          <w:szCs w:val="18"/>
        </w:rPr>
        <w:t xml:space="preserve"> are as follows:</w:t>
      </w:r>
    </w:p>
    <w:p w14:paraId="005090D4" w14:textId="77777777" w:rsidR="00E37B79" w:rsidRPr="00EA6211" w:rsidRDefault="00E37B79" w:rsidP="00EF081E">
      <w:pPr>
        <w:tabs>
          <w:tab w:val="left" w:pos="540"/>
        </w:tabs>
        <w:ind w:left="540" w:hanging="540"/>
        <w:jc w:val="both"/>
        <w:rPr>
          <w:rFonts w:ascii="Arial" w:hAnsi="Arial" w:cs="Arial"/>
          <w:color w:val="000000"/>
          <w:sz w:val="16"/>
          <w:szCs w:val="16"/>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C55D59" w:rsidRPr="00EA6211" w14:paraId="506F2EDB" w14:textId="77777777" w:rsidTr="00C24DF7">
        <w:tc>
          <w:tcPr>
            <w:tcW w:w="3974" w:type="dxa"/>
            <w:shd w:val="clear" w:color="auto" w:fill="auto"/>
          </w:tcPr>
          <w:p w14:paraId="3EDA1010" w14:textId="77777777" w:rsidR="00C55D59" w:rsidRPr="00EA6211" w:rsidRDefault="00C55D59" w:rsidP="00C55D59">
            <w:pPr>
              <w:ind w:left="-105" w:right="1965"/>
              <w:rPr>
                <w:rFonts w:ascii="Arial" w:eastAsia="Arial Unicode MS" w:hAnsi="Arial" w:cs="Arial"/>
                <w:b/>
                <w:bCs/>
                <w:color w:val="000000"/>
                <w:sz w:val="18"/>
                <w:szCs w:val="18"/>
                <w:highlight w:val="green"/>
              </w:rPr>
            </w:pPr>
          </w:p>
        </w:tc>
        <w:tc>
          <w:tcPr>
            <w:tcW w:w="1368" w:type="dxa"/>
            <w:shd w:val="clear" w:color="auto" w:fill="auto"/>
            <w:vAlign w:val="bottom"/>
          </w:tcPr>
          <w:p w14:paraId="4EA71379" w14:textId="765C0E93"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7AA2E4BE" w14:textId="292472FD"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562E3A6B" w14:textId="4BCB3E3A"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4683FC34" w14:textId="2D560F70"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2E66F6A6" w14:textId="77777777" w:rsidTr="00300AC3">
        <w:tc>
          <w:tcPr>
            <w:tcW w:w="3974" w:type="dxa"/>
            <w:shd w:val="clear" w:color="auto" w:fill="auto"/>
          </w:tcPr>
          <w:p w14:paraId="54656AD6" w14:textId="77777777" w:rsidR="00C55D59" w:rsidRPr="00EA6211" w:rsidRDefault="00C55D59" w:rsidP="00C55D59">
            <w:pPr>
              <w:ind w:left="-105" w:right="1965"/>
              <w:rPr>
                <w:rFonts w:ascii="Arial" w:eastAsia="Arial Unicode MS" w:hAnsi="Arial" w:cs="Arial"/>
                <w:b/>
                <w:bCs/>
                <w:color w:val="000000"/>
                <w:sz w:val="18"/>
                <w:szCs w:val="18"/>
                <w:highlight w:val="green"/>
              </w:rPr>
            </w:pPr>
          </w:p>
        </w:tc>
        <w:tc>
          <w:tcPr>
            <w:tcW w:w="1368" w:type="dxa"/>
            <w:shd w:val="clear" w:color="auto" w:fill="auto"/>
          </w:tcPr>
          <w:p w14:paraId="51C0876E" w14:textId="01CF2643" w:rsidR="00C55D59" w:rsidRPr="00EA6211" w:rsidRDefault="00C55D59" w:rsidP="00C55D59">
            <w:pPr>
              <w:tabs>
                <w:tab w:val="decimal" w:pos="1155"/>
              </w:tabs>
              <w:ind w:left="-40" w:right="-72"/>
              <w:rPr>
                <w:rFonts w:ascii="Arial" w:eastAsia="Arial Unicode MS" w:hAnsi="Arial" w:cs="Arial"/>
                <w:b/>
                <w:bCs/>
                <w:color w:val="000000"/>
                <w:sz w:val="18"/>
                <w:szCs w:val="18"/>
              </w:rPr>
            </w:pPr>
          </w:p>
        </w:tc>
        <w:tc>
          <w:tcPr>
            <w:tcW w:w="1368" w:type="dxa"/>
            <w:shd w:val="clear" w:color="auto" w:fill="auto"/>
          </w:tcPr>
          <w:p w14:paraId="6218722E" w14:textId="44A82639" w:rsidR="00C55D59" w:rsidRPr="00EA6211" w:rsidRDefault="00C55D59" w:rsidP="00C55D59">
            <w:pPr>
              <w:tabs>
                <w:tab w:val="decimal" w:pos="1155"/>
              </w:tabs>
              <w:ind w:left="-40" w:right="-72"/>
              <w:rPr>
                <w:rFonts w:ascii="Arial" w:eastAsia="Arial Unicode MS" w:hAnsi="Arial" w:cs="Arial"/>
                <w:b/>
                <w:bCs/>
                <w:color w:val="000000"/>
                <w:sz w:val="18"/>
                <w:szCs w:val="18"/>
              </w:rPr>
            </w:pPr>
          </w:p>
        </w:tc>
        <w:tc>
          <w:tcPr>
            <w:tcW w:w="1368" w:type="dxa"/>
            <w:tcBorders>
              <w:bottom w:val="single" w:sz="4" w:space="0" w:color="auto"/>
            </w:tcBorders>
            <w:shd w:val="clear" w:color="auto" w:fill="auto"/>
            <w:hideMark/>
          </w:tcPr>
          <w:p w14:paraId="5EE14C24" w14:textId="77777777" w:rsidR="00C55D59" w:rsidRPr="00EA6211" w:rsidRDefault="00C55D59" w:rsidP="00C55D59">
            <w:pPr>
              <w:tabs>
                <w:tab w:val="decimal" w:pos="1155"/>
              </w:tabs>
              <w:ind w:left="-40" w:right="-72"/>
              <w:rPr>
                <w:rFonts w:ascii="Arial" w:eastAsia="Arial Unicode MS"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432DD78" w14:textId="77777777" w:rsidR="00C55D59" w:rsidRPr="00EA6211" w:rsidRDefault="00C55D59" w:rsidP="00C55D59">
            <w:pPr>
              <w:tabs>
                <w:tab w:val="decimal" w:pos="1155"/>
              </w:tabs>
              <w:ind w:left="-40" w:right="-72"/>
              <w:rPr>
                <w:rFonts w:ascii="Arial" w:eastAsia="Arial Unicode MS" w:hAnsi="Arial" w:cs="Arial"/>
                <w:b/>
                <w:bCs/>
                <w:color w:val="000000"/>
                <w:sz w:val="18"/>
                <w:szCs w:val="18"/>
              </w:rPr>
            </w:pPr>
            <w:r w:rsidRPr="00EA6211">
              <w:rPr>
                <w:rFonts w:ascii="Arial" w:hAnsi="Arial" w:cs="Arial"/>
                <w:b/>
                <w:bCs/>
                <w:color w:val="000000"/>
                <w:sz w:val="18"/>
                <w:szCs w:val="18"/>
              </w:rPr>
              <w:t>Baht</w:t>
            </w:r>
          </w:p>
        </w:tc>
      </w:tr>
      <w:tr w:rsidR="00C55D59" w:rsidRPr="00EA6211" w14:paraId="743F9F11" w14:textId="77777777" w:rsidTr="00300AC3">
        <w:tc>
          <w:tcPr>
            <w:tcW w:w="3974" w:type="dxa"/>
            <w:shd w:val="clear" w:color="auto" w:fill="auto"/>
          </w:tcPr>
          <w:p w14:paraId="3F10FEAB" w14:textId="77777777" w:rsidR="00C55D59" w:rsidRPr="00EA6211" w:rsidRDefault="00C55D59" w:rsidP="00C55D59">
            <w:pPr>
              <w:ind w:left="-105" w:right="733"/>
              <w:rPr>
                <w:rFonts w:ascii="Arial" w:eastAsia="Arial Unicode MS" w:hAnsi="Arial" w:cs="Arial"/>
                <w:b/>
                <w:bCs/>
                <w:color w:val="000000"/>
                <w:spacing w:val="-6"/>
                <w:sz w:val="18"/>
                <w:szCs w:val="18"/>
                <w:u w:val="single"/>
                <w:cs/>
              </w:rPr>
            </w:pPr>
            <w:r w:rsidRPr="00EA6211">
              <w:rPr>
                <w:rFonts w:ascii="Arial" w:eastAsia="Arial Unicode MS" w:hAnsi="Arial" w:cs="Arial"/>
                <w:b/>
                <w:bCs/>
                <w:color w:val="000000"/>
                <w:spacing w:val="-6"/>
                <w:sz w:val="18"/>
                <w:szCs w:val="18"/>
                <w:u w:val="single"/>
              </w:rPr>
              <w:t>Due of receivable under finance lease</w:t>
            </w:r>
          </w:p>
        </w:tc>
        <w:tc>
          <w:tcPr>
            <w:tcW w:w="1368" w:type="dxa"/>
            <w:shd w:val="clear" w:color="auto" w:fill="auto"/>
          </w:tcPr>
          <w:p w14:paraId="0A06C116" w14:textId="77777777" w:rsidR="00C55D59" w:rsidRPr="00EA6211" w:rsidRDefault="00C55D59" w:rsidP="00C55D59">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402A3019" w14:textId="77777777" w:rsidR="00C55D59" w:rsidRPr="00EA6211" w:rsidRDefault="00C55D59" w:rsidP="00C55D59">
            <w:pPr>
              <w:tabs>
                <w:tab w:val="decimal" w:pos="1155"/>
              </w:tabs>
              <w:ind w:left="-40" w:right="-72"/>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2D841762" w14:textId="77777777" w:rsidR="00C55D59" w:rsidRPr="00EA6211" w:rsidRDefault="00C55D59" w:rsidP="00C55D59">
            <w:pPr>
              <w:tabs>
                <w:tab w:val="decimal" w:pos="1155"/>
              </w:tabs>
              <w:ind w:left="-40"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3F81DE72" w14:textId="77777777" w:rsidR="00C55D59" w:rsidRPr="00EA6211" w:rsidRDefault="00C55D59" w:rsidP="00C55D59">
            <w:pPr>
              <w:tabs>
                <w:tab w:val="decimal" w:pos="1155"/>
              </w:tabs>
              <w:ind w:left="-40" w:right="-72"/>
              <w:rPr>
                <w:rFonts w:ascii="Arial" w:eastAsia="Arial Unicode MS" w:hAnsi="Arial" w:cs="Arial"/>
                <w:color w:val="000000"/>
                <w:sz w:val="18"/>
                <w:szCs w:val="18"/>
                <w:cs/>
              </w:rPr>
            </w:pPr>
          </w:p>
        </w:tc>
      </w:tr>
      <w:tr w:rsidR="00E46963" w:rsidRPr="00EA6211" w14:paraId="08519733" w14:textId="77777777" w:rsidTr="00532D7E">
        <w:trPr>
          <w:trHeight w:val="153"/>
        </w:trPr>
        <w:tc>
          <w:tcPr>
            <w:tcW w:w="3974" w:type="dxa"/>
            <w:shd w:val="clear" w:color="auto" w:fill="auto"/>
          </w:tcPr>
          <w:p w14:paraId="47C63F58" w14:textId="70B6C8D4" w:rsidR="00E46963" w:rsidRPr="00EA6211" w:rsidRDefault="00E46963" w:rsidP="00E46963">
            <w:pPr>
              <w:ind w:left="-105" w:right="1965"/>
              <w:rPr>
                <w:rFonts w:ascii="Arial" w:eastAsia="Arial Unicode MS" w:hAnsi="Arial" w:cs="Arial"/>
                <w:color w:val="000000"/>
                <w:sz w:val="18"/>
                <w:szCs w:val="18"/>
                <w:cs/>
              </w:rPr>
            </w:pPr>
            <w:r w:rsidRPr="00EA6211">
              <w:rPr>
                <w:rFonts w:ascii="Arial" w:eastAsia="Arial Unicode MS" w:hAnsi="Arial" w:cs="Arial"/>
                <w:color w:val="000000"/>
                <w:sz w:val="18"/>
                <w:szCs w:val="18"/>
              </w:rPr>
              <w:t xml:space="preserve">  - Within </w:t>
            </w:r>
            <w:r w:rsidR="00A73D3B" w:rsidRPr="00A73D3B">
              <w:rPr>
                <w:rFonts w:ascii="Arial" w:eastAsia="Arial Unicode MS" w:hAnsi="Arial" w:cs="Arial"/>
                <w:color w:val="000000"/>
                <w:sz w:val="18"/>
                <w:szCs w:val="18"/>
              </w:rPr>
              <w:t>1</w:t>
            </w:r>
            <w:r w:rsidRPr="00EA6211">
              <w:rPr>
                <w:rFonts w:ascii="Arial" w:eastAsia="Arial Unicode MS" w:hAnsi="Arial" w:cs="Arial"/>
                <w:color w:val="000000"/>
                <w:sz w:val="18"/>
                <w:szCs w:val="18"/>
              </w:rPr>
              <w:t xml:space="preserve"> year</w:t>
            </w:r>
          </w:p>
        </w:tc>
        <w:tc>
          <w:tcPr>
            <w:tcW w:w="1368" w:type="dxa"/>
            <w:shd w:val="clear" w:color="auto" w:fill="auto"/>
          </w:tcPr>
          <w:p w14:paraId="1B78E9AA" w14:textId="274882C1"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08A8D84E" w14:textId="02FB8BBF"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507EEEFE" w14:textId="0DEA066A" w:rsidR="00E46963" w:rsidRPr="00EA6211" w:rsidRDefault="00E46963" w:rsidP="00E46963">
            <w:pPr>
              <w:tabs>
                <w:tab w:val="decimal" w:pos="1155"/>
              </w:tabs>
              <w:ind w:left="-40" w:right="-72"/>
              <w:rPr>
                <w:rFonts w:ascii="Arial" w:eastAsia="Arial Unicode MS" w:hAnsi="Arial" w:cs="Arial"/>
                <w:color w:val="000000"/>
                <w:sz w:val="18"/>
                <w:szCs w:val="18"/>
                <w:cs/>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12</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970</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884</w:t>
            </w:r>
            <w:r w:rsidRPr="00EA6211">
              <w:rPr>
                <w:rFonts w:ascii="Arial" w:eastAsia="Arial Unicode MS" w:hAnsi="Arial" w:cs="Arial"/>
                <w:color w:val="000000"/>
                <w:sz w:val="18"/>
                <w:szCs w:val="18"/>
                <w:cs/>
              </w:rPr>
              <w:t xml:space="preserve"> </w:t>
            </w:r>
          </w:p>
        </w:tc>
        <w:tc>
          <w:tcPr>
            <w:tcW w:w="1368" w:type="dxa"/>
            <w:shd w:val="clear" w:color="auto" w:fill="auto"/>
          </w:tcPr>
          <w:p w14:paraId="30A36B21" w14:textId="2975AD68" w:rsidR="00E46963" w:rsidRPr="00EA6211" w:rsidRDefault="00A73D3B" w:rsidP="00E46963">
            <w:pPr>
              <w:tabs>
                <w:tab w:val="decimal" w:pos="1155"/>
              </w:tabs>
              <w:ind w:left="-40"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2</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126</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833</w:t>
            </w:r>
          </w:p>
        </w:tc>
      </w:tr>
      <w:tr w:rsidR="00E46963" w:rsidRPr="00EA6211" w14:paraId="0F804E7C" w14:textId="77777777" w:rsidTr="00532D7E">
        <w:tc>
          <w:tcPr>
            <w:tcW w:w="3974" w:type="dxa"/>
            <w:shd w:val="clear" w:color="auto" w:fill="auto"/>
          </w:tcPr>
          <w:p w14:paraId="3D223A92" w14:textId="7F245FBA" w:rsidR="00E46963" w:rsidRPr="00EA6211" w:rsidRDefault="00E46963" w:rsidP="00E46963">
            <w:pPr>
              <w:ind w:left="-105"/>
              <w:jc w:val="both"/>
              <w:rPr>
                <w:rFonts w:ascii="Arial" w:eastAsia="Arial Unicode MS" w:hAnsi="Arial" w:cs="Arial"/>
                <w:color w:val="000000"/>
                <w:sz w:val="18"/>
                <w:szCs w:val="18"/>
                <w:cs/>
              </w:rPr>
            </w:pPr>
            <w:r w:rsidRPr="00EA6211">
              <w:rPr>
                <w:rFonts w:ascii="Arial" w:eastAsia="Arial Unicode MS" w:hAnsi="Arial" w:cs="Arial"/>
                <w:color w:val="000000"/>
                <w:sz w:val="18"/>
                <w:szCs w:val="18"/>
              </w:rPr>
              <w:t xml:space="preserve">  - Later than </w:t>
            </w:r>
            <w:r w:rsidR="00A73D3B" w:rsidRPr="00A73D3B">
              <w:rPr>
                <w:rFonts w:ascii="Arial" w:eastAsia="Arial Unicode MS" w:hAnsi="Arial" w:cs="Arial"/>
                <w:color w:val="000000"/>
                <w:sz w:val="18"/>
                <w:szCs w:val="18"/>
              </w:rPr>
              <w:t>1</w:t>
            </w:r>
            <w:r w:rsidRPr="00EA6211">
              <w:rPr>
                <w:rFonts w:ascii="Arial" w:eastAsia="Arial Unicode MS" w:hAnsi="Arial" w:cs="Arial"/>
                <w:color w:val="000000"/>
                <w:sz w:val="18"/>
                <w:szCs w:val="18"/>
              </w:rPr>
              <w:t xml:space="preserve"> year but not later than </w:t>
            </w:r>
            <w:r w:rsidR="00A73D3B" w:rsidRPr="00A73D3B">
              <w:rPr>
                <w:rFonts w:ascii="Arial" w:eastAsia="Arial Unicode MS" w:hAnsi="Arial" w:cs="Arial"/>
                <w:color w:val="000000"/>
                <w:sz w:val="18"/>
                <w:szCs w:val="18"/>
              </w:rPr>
              <w:t>5</w:t>
            </w:r>
            <w:r w:rsidRPr="00EA6211">
              <w:rPr>
                <w:rFonts w:ascii="Arial" w:eastAsia="Arial Unicode MS" w:hAnsi="Arial" w:cs="Arial"/>
                <w:color w:val="000000"/>
                <w:sz w:val="18"/>
                <w:szCs w:val="18"/>
              </w:rPr>
              <w:t xml:space="preserve"> years</w:t>
            </w:r>
          </w:p>
        </w:tc>
        <w:tc>
          <w:tcPr>
            <w:tcW w:w="1368" w:type="dxa"/>
            <w:shd w:val="clear" w:color="auto" w:fill="auto"/>
            <w:vAlign w:val="bottom"/>
          </w:tcPr>
          <w:p w14:paraId="652DD1F9" w14:textId="236C0A60"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29DD1C9E" w14:textId="072CC2BC"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229FA71A" w14:textId="2DDD0FC3" w:rsidR="00E46963" w:rsidRPr="00EA6211" w:rsidRDefault="00E46963" w:rsidP="00E46963">
            <w:pPr>
              <w:tabs>
                <w:tab w:val="decimal" w:pos="1155"/>
              </w:tabs>
              <w:ind w:left="-40" w:right="-72"/>
              <w:rPr>
                <w:rFonts w:ascii="Arial" w:eastAsia="Arial Unicode MS" w:hAnsi="Arial" w:cs="Arial"/>
                <w:color w:val="000000"/>
                <w:sz w:val="18"/>
                <w:szCs w:val="18"/>
                <w:cs/>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68</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377</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566</w:t>
            </w:r>
            <w:r w:rsidRPr="00EA6211">
              <w:rPr>
                <w:rFonts w:ascii="Arial" w:eastAsia="Arial Unicode MS" w:hAnsi="Arial" w:cs="Arial"/>
                <w:color w:val="000000"/>
                <w:sz w:val="18"/>
                <w:szCs w:val="18"/>
                <w:cs/>
              </w:rPr>
              <w:t xml:space="preserve"> </w:t>
            </w:r>
          </w:p>
        </w:tc>
        <w:tc>
          <w:tcPr>
            <w:tcW w:w="1368" w:type="dxa"/>
            <w:shd w:val="clear" w:color="auto" w:fill="auto"/>
          </w:tcPr>
          <w:p w14:paraId="61DA51C8" w14:textId="57399464" w:rsidR="00E46963" w:rsidRPr="00EA6211" w:rsidRDefault="00A73D3B" w:rsidP="00E46963">
            <w:pPr>
              <w:tabs>
                <w:tab w:val="decimal" w:pos="1155"/>
              </w:tabs>
              <w:ind w:left="-40"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423</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500</w:t>
            </w:r>
          </w:p>
        </w:tc>
      </w:tr>
      <w:tr w:rsidR="00E46963" w:rsidRPr="00EA6211" w14:paraId="62C76B29" w14:textId="77777777" w:rsidTr="0000725A">
        <w:tc>
          <w:tcPr>
            <w:tcW w:w="3974" w:type="dxa"/>
            <w:shd w:val="clear" w:color="auto" w:fill="auto"/>
          </w:tcPr>
          <w:p w14:paraId="2ABC51D9" w14:textId="000899D3" w:rsidR="00E46963" w:rsidRPr="00EA6211" w:rsidRDefault="00E46963" w:rsidP="00E46963">
            <w:pPr>
              <w:ind w:left="-105"/>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  - </w:t>
            </w:r>
            <w:r w:rsidR="0012369F" w:rsidRPr="00EA6211">
              <w:rPr>
                <w:rFonts w:ascii="Arial" w:eastAsia="Arial Unicode MS" w:hAnsi="Arial" w:cs="Arial"/>
                <w:color w:val="000000"/>
                <w:sz w:val="18"/>
                <w:szCs w:val="18"/>
              </w:rPr>
              <w:t>More than</w:t>
            </w:r>
            <w:r w:rsidR="00FD4C51" w:rsidRPr="00EA6211">
              <w:rPr>
                <w:rFonts w:ascii="Arial" w:eastAsia="Arial Unicode MS" w:hAnsi="Arial" w:cs="Arial"/>
                <w:color w:val="000000"/>
                <w:sz w:val="18"/>
                <w:szCs w:val="18"/>
              </w:rPr>
              <w:t xml:space="preserve"> </w:t>
            </w:r>
            <w:r w:rsidR="00A73D3B" w:rsidRPr="00A73D3B">
              <w:rPr>
                <w:rFonts w:ascii="Arial" w:eastAsia="Arial Unicode MS" w:hAnsi="Arial" w:cs="Arial"/>
                <w:color w:val="000000"/>
                <w:sz w:val="18"/>
                <w:szCs w:val="18"/>
              </w:rPr>
              <w:t>5</w:t>
            </w:r>
            <w:r w:rsidR="00FD4C51" w:rsidRPr="00EA6211">
              <w:rPr>
                <w:rFonts w:ascii="Arial" w:eastAsia="Arial Unicode MS" w:hAnsi="Arial" w:cs="Arial"/>
                <w:color w:val="000000"/>
                <w:sz w:val="18"/>
                <w:szCs w:val="18"/>
              </w:rPr>
              <w:t xml:space="preserve"> years</w:t>
            </w:r>
          </w:p>
        </w:tc>
        <w:tc>
          <w:tcPr>
            <w:tcW w:w="1368" w:type="dxa"/>
            <w:shd w:val="clear" w:color="auto" w:fill="auto"/>
            <w:vAlign w:val="bottom"/>
          </w:tcPr>
          <w:p w14:paraId="159CAF0D" w14:textId="77777777"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36F4488F" w14:textId="77777777"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549070B0" w14:textId="5F80907C" w:rsidR="00E46963" w:rsidRPr="00EA6211" w:rsidRDefault="00E46963" w:rsidP="00E46963">
            <w:pPr>
              <w:tabs>
                <w:tab w:val="decimal" w:pos="1155"/>
              </w:tabs>
              <w:ind w:left="-40" w:right="-72"/>
              <w:rPr>
                <w:rFonts w:ascii="Arial" w:eastAsia="Arial Unicode MS" w:hAnsi="Arial" w:cs="Arial"/>
                <w:color w:val="000000"/>
                <w:sz w:val="18"/>
                <w:szCs w:val="18"/>
                <w:cs/>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513</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039</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455</w:t>
            </w:r>
            <w:r w:rsidRPr="00EA6211">
              <w:rPr>
                <w:rFonts w:ascii="Arial" w:eastAsia="Arial Unicode MS" w:hAnsi="Arial" w:cs="Arial"/>
                <w:color w:val="000000"/>
                <w:sz w:val="18"/>
                <w:szCs w:val="18"/>
                <w:cs/>
              </w:rPr>
              <w:t xml:space="preserve"> </w:t>
            </w:r>
          </w:p>
        </w:tc>
        <w:tc>
          <w:tcPr>
            <w:tcW w:w="1368" w:type="dxa"/>
            <w:tcBorders>
              <w:bottom w:val="single" w:sz="4" w:space="0" w:color="auto"/>
            </w:tcBorders>
            <w:shd w:val="clear" w:color="auto" w:fill="auto"/>
            <w:vAlign w:val="bottom"/>
          </w:tcPr>
          <w:p w14:paraId="443FE881" w14:textId="7A86E917" w:rsidR="00E46963" w:rsidRPr="00EA6211" w:rsidRDefault="00E46963" w:rsidP="00E46963">
            <w:pPr>
              <w:tabs>
                <w:tab w:val="decimal" w:pos="1155"/>
              </w:tabs>
              <w:ind w:left="-40" w:right="-72"/>
              <w:rPr>
                <w:rFonts w:ascii="Arial" w:eastAsia="Arial Unicode MS" w:hAnsi="Arial" w:cs="Arial"/>
                <w:color w:val="000000"/>
                <w:sz w:val="18"/>
                <w:szCs w:val="18"/>
              </w:rPr>
            </w:pPr>
            <w:r w:rsidRPr="00EA6211">
              <w:rPr>
                <w:rFonts w:ascii="Arial" w:hAnsi="Arial" w:cs="Arial"/>
                <w:color w:val="000000"/>
                <w:spacing w:val="-6"/>
                <w:sz w:val="18"/>
                <w:szCs w:val="18"/>
                <w:cs/>
              </w:rPr>
              <w:t xml:space="preserve">-     </w:t>
            </w:r>
            <w:r w:rsidRPr="00EA6211">
              <w:rPr>
                <w:rFonts w:ascii="Arial" w:hAnsi="Arial" w:cs="Arial"/>
                <w:color w:val="000000"/>
                <w:spacing w:val="-6"/>
                <w:sz w:val="18"/>
                <w:szCs w:val="18"/>
              </w:rPr>
              <w:t xml:space="preserve"> </w:t>
            </w:r>
            <w:r w:rsidRPr="00EA6211">
              <w:rPr>
                <w:rFonts w:ascii="Arial" w:hAnsi="Arial" w:cs="Arial"/>
                <w:color w:val="000000"/>
                <w:spacing w:val="-6"/>
                <w:sz w:val="18"/>
                <w:szCs w:val="18"/>
                <w:cs/>
              </w:rPr>
              <w:t xml:space="preserve"> </w:t>
            </w:r>
          </w:p>
        </w:tc>
      </w:tr>
      <w:tr w:rsidR="00E46963" w:rsidRPr="00EA6211" w14:paraId="3C218A8A" w14:textId="77777777" w:rsidTr="00300AC3">
        <w:tc>
          <w:tcPr>
            <w:tcW w:w="3974" w:type="dxa"/>
            <w:shd w:val="clear" w:color="auto" w:fill="auto"/>
          </w:tcPr>
          <w:p w14:paraId="484FA2F1" w14:textId="77777777" w:rsidR="00E46963" w:rsidRPr="00EA6211" w:rsidRDefault="00E46963" w:rsidP="00E46963">
            <w:pPr>
              <w:ind w:left="-105" w:right="1965"/>
              <w:rPr>
                <w:rFonts w:ascii="Arial" w:hAnsi="Arial" w:cs="Arial"/>
                <w:snapToGrid w:val="0"/>
                <w:color w:val="000000"/>
                <w:sz w:val="12"/>
                <w:szCs w:val="12"/>
                <w:lang w:eastAsia="th-TH"/>
              </w:rPr>
            </w:pPr>
          </w:p>
        </w:tc>
        <w:tc>
          <w:tcPr>
            <w:tcW w:w="1368" w:type="dxa"/>
            <w:shd w:val="clear" w:color="auto" w:fill="auto"/>
            <w:vAlign w:val="bottom"/>
          </w:tcPr>
          <w:p w14:paraId="322AE4B9" w14:textId="77777777" w:rsidR="00E46963" w:rsidRPr="00EA6211" w:rsidRDefault="00E46963" w:rsidP="00E46963">
            <w:pPr>
              <w:tabs>
                <w:tab w:val="decimal" w:pos="1155"/>
              </w:tabs>
              <w:ind w:left="-40" w:right="-72"/>
              <w:rPr>
                <w:rFonts w:ascii="Arial" w:eastAsia="Arial Unicode MS" w:hAnsi="Arial" w:cs="Arial"/>
                <w:color w:val="000000"/>
                <w:sz w:val="12"/>
                <w:szCs w:val="12"/>
                <w:cs/>
              </w:rPr>
            </w:pPr>
          </w:p>
        </w:tc>
        <w:tc>
          <w:tcPr>
            <w:tcW w:w="1368" w:type="dxa"/>
            <w:shd w:val="clear" w:color="auto" w:fill="auto"/>
            <w:vAlign w:val="bottom"/>
          </w:tcPr>
          <w:p w14:paraId="329559A3" w14:textId="77777777" w:rsidR="00E46963" w:rsidRPr="00EA6211" w:rsidRDefault="00E46963" w:rsidP="00E46963">
            <w:pPr>
              <w:tabs>
                <w:tab w:val="decimal" w:pos="1155"/>
              </w:tabs>
              <w:ind w:left="-40" w:right="-72"/>
              <w:rPr>
                <w:rFonts w:ascii="Arial" w:eastAsia="Arial Unicode MS" w:hAnsi="Arial" w:cs="Arial"/>
                <w:color w:val="000000"/>
                <w:sz w:val="12"/>
                <w:szCs w:val="12"/>
                <w:cs/>
              </w:rPr>
            </w:pPr>
          </w:p>
        </w:tc>
        <w:tc>
          <w:tcPr>
            <w:tcW w:w="1368" w:type="dxa"/>
            <w:tcBorders>
              <w:top w:val="single" w:sz="4" w:space="0" w:color="auto"/>
            </w:tcBorders>
            <w:shd w:val="clear" w:color="auto" w:fill="auto"/>
            <w:vAlign w:val="bottom"/>
          </w:tcPr>
          <w:p w14:paraId="269C802F" w14:textId="77777777" w:rsidR="00E46963" w:rsidRPr="00EA6211" w:rsidRDefault="00E46963" w:rsidP="00E46963">
            <w:pPr>
              <w:tabs>
                <w:tab w:val="decimal" w:pos="1155"/>
              </w:tabs>
              <w:ind w:left="-40" w:right="-72"/>
              <w:rPr>
                <w:rFonts w:ascii="Arial" w:eastAsia="Arial Unicode MS" w:hAnsi="Arial" w:cs="Arial"/>
                <w:color w:val="000000"/>
                <w:sz w:val="12"/>
                <w:szCs w:val="12"/>
                <w:cs/>
              </w:rPr>
            </w:pPr>
          </w:p>
        </w:tc>
        <w:tc>
          <w:tcPr>
            <w:tcW w:w="1368" w:type="dxa"/>
            <w:tcBorders>
              <w:top w:val="single" w:sz="4" w:space="0" w:color="auto"/>
            </w:tcBorders>
            <w:shd w:val="clear" w:color="auto" w:fill="auto"/>
            <w:vAlign w:val="bottom"/>
          </w:tcPr>
          <w:p w14:paraId="5CEE46DE" w14:textId="77777777" w:rsidR="00E46963" w:rsidRPr="00EA6211" w:rsidRDefault="00E46963" w:rsidP="00E46963">
            <w:pPr>
              <w:tabs>
                <w:tab w:val="decimal" w:pos="1155"/>
              </w:tabs>
              <w:ind w:left="-40" w:right="-72"/>
              <w:rPr>
                <w:rFonts w:ascii="Arial" w:eastAsia="Arial Unicode MS" w:hAnsi="Arial" w:cs="Arial"/>
                <w:color w:val="000000"/>
                <w:sz w:val="12"/>
                <w:szCs w:val="12"/>
                <w:cs/>
              </w:rPr>
            </w:pPr>
          </w:p>
        </w:tc>
      </w:tr>
      <w:tr w:rsidR="00E46963" w:rsidRPr="00EA6211" w14:paraId="69611CA3" w14:textId="77777777" w:rsidTr="00300AC3">
        <w:tc>
          <w:tcPr>
            <w:tcW w:w="3974" w:type="dxa"/>
            <w:shd w:val="clear" w:color="auto" w:fill="auto"/>
          </w:tcPr>
          <w:p w14:paraId="6DCCAC71" w14:textId="77777777" w:rsidR="00E46963" w:rsidRPr="00EA6211" w:rsidRDefault="00E46963" w:rsidP="00E46963">
            <w:pPr>
              <w:ind w:left="-105" w:right="1965"/>
              <w:rPr>
                <w:rFonts w:ascii="Arial" w:eastAsia="Arial Unicode MS" w:hAnsi="Arial" w:cs="Arial"/>
                <w:color w:val="000000"/>
                <w:sz w:val="18"/>
                <w:szCs w:val="18"/>
                <w:cs/>
              </w:rPr>
            </w:pPr>
          </w:p>
        </w:tc>
        <w:tc>
          <w:tcPr>
            <w:tcW w:w="1368" w:type="dxa"/>
            <w:shd w:val="clear" w:color="auto" w:fill="auto"/>
            <w:vAlign w:val="bottom"/>
          </w:tcPr>
          <w:p w14:paraId="600062DC" w14:textId="3FFA571C"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09DD7CD9" w14:textId="5B374E14" w:rsidR="00E46963" w:rsidRPr="00EA6211" w:rsidRDefault="00E46963" w:rsidP="00E46963">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110B4C07" w14:textId="2BCBD58A" w:rsidR="00E46963" w:rsidRPr="00EA6211" w:rsidRDefault="00A73D3B" w:rsidP="00E46963">
            <w:pPr>
              <w:tabs>
                <w:tab w:val="decimal" w:pos="1155"/>
              </w:tabs>
              <w:ind w:left="-40" w:right="-72"/>
              <w:rPr>
                <w:rFonts w:ascii="Arial" w:eastAsia="Arial Unicode MS" w:hAnsi="Arial" w:cs="Arial"/>
                <w:color w:val="000000"/>
                <w:sz w:val="18"/>
                <w:szCs w:val="18"/>
                <w:cs/>
              </w:rPr>
            </w:pPr>
            <w:r w:rsidRPr="00A73D3B">
              <w:rPr>
                <w:rFonts w:ascii="Arial" w:eastAsia="Arial Unicode MS" w:hAnsi="Arial" w:cs="Arial"/>
                <w:color w:val="000000"/>
                <w:sz w:val="18"/>
                <w:szCs w:val="18"/>
              </w:rPr>
              <w:t>594</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387</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905</w:t>
            </w:r>
          </w:p>
        </w:tc>
        <w:tc>
          <w:tcPr>
            <w:tcW w:w="1368" w:type="dxa"/>
            <w:tcBorders>
              <w:bottom w:val="single" w:sz="4" w:space="0" w:color="auto"/>
            </w:tcBorders>
            <w:shd w:val="clear" w:color="auto" w:fill="auto"/>
            <w:vAlign w:val="bottom"/>
          </w:tcPr>
          <w:p w14:paraId="79706F0C" w14:textId="508855DF" w:rsidR="00E46963" w:rsidRPr="00EA6211" w:rsidRDefault="00A73D3B" w:rsidP="00E46963">
            <w:pPr>
              <w:tabs>
                <w:tab w:val="decimal" w:pos="1155"/>
              </w:tabs>
              <w:ind w:left="-40"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550</w:t>
            </w:r>
            <w:r w:rsidR="00E4696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333</w:t>
            </w:r>
          </w:p>
        </w:tc>
      </w:tr>
    </w:tbl>
    <w:p w14:paraId="1416B692" w14:textId="77777777" w:rsidR="00DD752C" w:rsidRPr="00EA6211" w:rsidRDefault="00DD752C" w:rsidP="00DD752C">
      <w:pPr>
        <w:rPr>
          <w:rFonts w:ascii="Arial" w:hAnsi="Arial" w:cs="Arial"/>
          <w:color w:val="000000"/>
          <w:sz w:val="16"/>
          <w:szCs w:val="16"/>
        </w:rPr>
      </w:pPr>
    </w:p>
    <w:p w14:paraId="0C681B63" w14:textId="3A568E66" w:rsidR="00951B3D" w:rsidRPr="00EA6211" w:rsidRDefault="00951B3D" w:rsidP="00951B3D">
      <w:pPr>
        <w:pStyle w:val="a"/>
        <w:ind w:right="0"/>
        <w:jc w:val="thaiDistribute"/>
        <w:rPr>
          <w:rFonts w:ascii="Arial" w:hAnsi="Arial" w:cs="Arial"/>
          <w:color w:val="000000"/>
          <w:sz w:val="18"/>
          <w:szCs w:val="18"/>
          <w:lang w:val="en-US"/>
        </w:rPr>
      </w:pPr>
      <w:r w:rsidRPr="00EA6211">
        <w:rPr>
          <w:rFonts w:ascii="Arial" w:hAnsi="Arial" w:cs="Arial"/>
          <w:color w:val="000000"/>
          <w:sz w:val="18"/>
          <w:szCs w:val="18"/>
          <w:lang w:val="en-US"/>
        </w:rPr>
        <w:t xml:space="preserve">As </w:t>
      </w:r>
      <w:proofErr w:type="gramStart"/>
      <w:r w:rsidRPr="00EA6211">
        <w:rPr>
          <w:rFonts w:ascii="Arial" w:hAnsi="Arial" w:cs="Arial"/>
          <w:color w:val="000000"/>
          <w:sz w:val="18"/>
          <w:szCs w:val="18"/>
          <w:lang w:val="en-US"/>
        </w:rPr>
        <w:t>at</w:t>
      </w:r>
      <w:proofErr w:type="gramEnd"/>
      <w:r w:rsidRPr="00EA6211">
        <w:rPr>
          <w:rFonts w:ascii="Arial" w:hAnsi="Arial" w:cs="Arial"/>
          <w:color w:val="000000"/>
          <w:sz w:val="18"/>
          <w:szCs w:val="18"/>
          <w:lang w:val="en-US"/>
        </w:rPr>
        <w:t xml:space="preserve"> </w:t>
      </w:r>
      <w:r w:rsidR="00A73D3B" w:rsidRPr="00A73D3B">
        <w:rPr>
          <w:rFonts w:ascii="Arial" w:hAnsi="Arial" w:cs="Arial"/>
          <w:color w:val="000000"/>
          <w:sz w:val="18"/>
          <w:szCs w:val="18"/>
        </w:rPr>
        <w:t>31</w:t>
      </w:r>
      <w:r w:rsidRPr="00EA6211">
        <w:rPr>
          <w:rFonts w:ascii="Arial" w:hAnsi="Arial" w:cs="Arial"/>
          <w:color w:val="000000"/>
          <w:sz w:val="18"/>
          <w:szCs w:val="18"/>
        </w:rPr>
        <w:t xml:space="preserve"> December </w:t>
      </w:r>
      <w:r w:rsidR="00A73D3B" w:rsidRPr="00A73D3B">
        <w:rPr>
          <w:rFonts w:ascii="Arial" w:hAnsi="Arial" w:cs="Arial"/>
          <w:color w:val="000000"/>
          <w:sz w:val="18"/>
          <w:szCs w:val="18"/>
        </w:rPr>
        <w:t>2024</w:t>
      </w:r>
      <w:r w:rsidRPr="00EA6211">
        <w:rPr>
          <w:rFonts w:ascii="Arial" w:hAnsi="Arial" w:cs="Arial"/>
          <w:color w:val="000000"/>
          <w:sz w:val="18"/>
          <w:szCs w:val="18"/>
          <w:lang w:val="en-US"/>
        </w:rPr>
        <w:t>, the Company transferred right-of-use assets (net) to receivables under finance lease (net) total</w:t>
      </w:r>
      <w:r w:rsidRPr="00EA6211">
        <w:rPr>
          <w:rFonts w:ascii="Arial" w:hAnsi="Arial" w:cs="Arial"/>
          <w:color w:val="000000"/>
          <w:sz w:val="18"/>
          <w:szCs w:val="22"/>
        </w:rPr>
        <w:t>li</w:t>
      </w:r>
      <w:r w:rsidRPr="00EA6211">
        <w:rPr>
          <w:rFonts w:ascii="Arial" w:hAnsi="Arial" w:cs="Arial"/>
          <w:color w:val="000000"/>
          <w:sz w:val="18"/>
          <w:szCs w:val="18"/>
          <w:lang w:val="en-US"/>
        </w:rPr>
        <w:t xml:space="preserve">ng Baht </w:t>
      </w:r>
      <w:r w:rsidR="00A73D3B" w:rsidRPr="00A73D3B">
        <w:rPr>
          <w:rFonts w:ascii="Arial" w:hAnsi="Arial" w:cs="Arial"/>
          <w:color w:val="000000"/>
          <w:sz w:val="18"/>
          <w:szCs w:val="18"/>
        </w:rPr>
        <w:t>61</w:t>
      </w:r>
      <w:r w:rsidR="00E46963" w:rsidRPr="00EA6211">
        <w:rPr>
          <w:rFonts w:ascii="Arial" w:hAnsi="Arial" w:cs="Arial"/>
          <w:color w:val="000000"/>
          <w:sz w:val="18"/>
          <w:szCs w:val="18"/>
        </w:rPr>
        <w:t>,</w:t>
      </w:r>
      <w:r w:rsidR="00A73D3B" w:rsidRPr="00A73D3B">
        <w:rPr>
          <w:rFonts w:ascii="Arial" w:hAnsi="Arial" w:cs="Arial"/>
          <w:color w:val="000000"/>
          <w:sz w:val="18"/>
          <w:szCs w:val="18"/>
        </w:rPr>
        <w:t>374</w:t>
      </w:r>
      <w:r w:rsidR="00E46963" w:rsidRPr="00EA6211">
        <w:rPr>
          <w:rFonts w:ascii="Arial" w:hAnsi="Arial" w:cs="Arial"/>
          <w:color w:val="000000"/>
          <w:sz w:val="18"/>
          <w:szCs w:val="18"/>
        </w:rPr>
        <w:t>,</w:t>
      </w:r>
      <w:r w:rsidR="00A73D3B" w:rsidRPr="00A73D3B">
        <w:rPr>
          <w:rFonts w:ascii="Arial" w:hAnsi="Arial" w:cs="Arial"/>
          <w:color w:val="000000"/>
          <w:sz w:val="18"/>
          <w:szCs w:val="18"/>
        </w:rPr>
        <w:t>050</w:t>
      </w:r>
      <w:r w:rsidRPr="00EA6211">
        <w:rPr>
          <w:rFonts w:ascii="Arial" w:hAnsi="Arial" w:cs="Arial"/>
          <w:color w:val="000000"/>
          <w:sz w:val="18"/>
          <w:szCs w:val="18"/>
          <w:lang w:val="en-US"/>
        </w:rPr>
        <w:t xml:space="preserve"> (Note </w:t>
      </w:r>
      <w:r w:rsidR="00A73D3B" w:rsidRPr="00A73D3B">
        <w:rPr>
          <w:rFonts w:ascii="Arial" w:hAnsi="Arial" w:cs="Arial"/>
          <w:color w:val="000000"/>
          <w:sz w:val="18"/>
          <w:szCs w:val="18"/>
        </w:rPr>
        <w:t>16</w:t>
      </w:r>
      <w:r w:rsidRPr="00EA6211">
        <w:rPr>
          <w:rFonts w:ascii="Arial" w:hAnsi="Arial" w:cs="Arial"/>
          <w:color w:val="000000"/>
          <w:sz w:val="18"/>
          <w:szCs w:val="18"/>
          <w:lang w:val="en-US"/>
        </w:rPr>
        <w:t xml:space="preserve">) and </w:t>
      </w:r>
      <w:proofErr w:type="spellStart"/>
      <w:r w:rsidRPr="00EA6211">
        <w:rPr>
          <w:rFonts w:ascii="Arial" w:hAnsi="Arial" w:cs="Arial"/>
          <w:color w:val="000000"/>
          <w:sz w:val="18"/>
          <w:szCs w:val="18"/>
          <w:lang w:val="en-US"/>
        </w:rPr>
        <w:t>recognised</w:t>
      </w:r>
      <w:proofErr w:type="spellEnd"/>
      <w:r w:rsidRPr="00EA6211">
        <w:rPr>
          <w:rFonts w:ascii="Arial" w:hAnsi="Arial" w:cs="Arial"/>
          <w:color w:val="000000"/>
          <w:sz w:val="18"/>
          <w:szCs w:val="18"/>
          <w:lang w:val="en-US"/>
        </w:rPr>
        <w:t xml:space="preserve"> profit from subleasing of Baht </w:t>
      </w:r>
      <w:r w:rsidR="00A73D3B" w:rsidRPr="00A73D3B">
        <w:rPr>
          <w:rFonts w:ascii="Arial" w:hAnsi="Arial" w:cs="Arial"/>
          <w:color w:val="000000"/>
          <w:sz w:val="18"/>
          <w:szCs w:val="18"/>
        </w:rPr>
        <w:t>97</w:t>
      </w:r>
      <w:r w:rsidR="00E46963" w:rsidRPr="00EA6211">
        <w:rPr>
          <w:rFonts w:ascii="Arial" w:hAnsi="Arial" w:cs="Arial"/>
          <w:color w:val="000000"/>
          <w:sz w:val="18"/>
          <w:szCs w:val="18"/>
          <w:lang w:val="en-US"/>
        </w:rPr>
        <w:t>,</w:t>
      </w:r>
      <w:r w:rsidR="00A73D3B" w:rsidRPr="00A73D3B">
        <w:rPr>
          <w:rFonts w:ascii="Arial" w:hAnsi="Arial" w:cs="Arial"/>
          <w:color w:val="000000"/>
          <w:sz w:val="18"/>
          <w:szCs w:val="18"/>
        </w:rPr>
        <w:t>064</w:t>
      </w:r>
      <w:r w:rsidR="00E46963" w:rsidRPr="00EA6211">
        <w:rPr>
          <w:rFonts w:ascii="Arial" w:hAnsi="Arial" w:cs="Arial"/>
          <w:color w:val="000000"/>
          <w:sz w:val="18"/>
          <w:szCs w:val="18"/>
          <w:lang w:val="en-US"/>
        </w:rPr>
        <w:t>,</w:t>
      </w:r>
      <w:r w:rsidR="00A73D3B" w:rsidRPr="00A73D3B">
        <w:rPr>
          <w:rFonts w:ascii="Arial" w:hAnsi="Arial" w:cs="Arial"/>
          <w:color w:val="000000"/>
          <w:sz w:val="18"/>
          <w:szCs w:val="18"/>
        </w:rPr>
        <w:t>045</w:t>
      </w:r>
      <w:r w:rsidRPr="00EA6211">
        <w:rPr>
          <w:rFonts w:ascii="Arial" w:hAnsi="Arial" w:cs="Arial"/>
          <w:color w:val="000000"/>
          <w:sz w:val="18"/>
          <w:szCs w:val="18"/>
        </w:rPr>
        <w:t>.</w:t>
      </w:r>
    </w:p>
    <w:p w14:paraId="31B89926" w14:textId="77777777" w:rsidR="007831F7" w:rsidRPr="00EA6211" w:rsidRDefault="007831F7" w:rsidP="007831F7">
      <w:pPr>
        <w:ind w:left="360" w:hanging="360"/>
        <w:jc w:val="both"/>
        <w:rPr>
          <w:rFonts w:ascii="Arial" w:hAnsi="Arial" w:cs="Arial"/>
          <w:color w:val="000000"/>
          <w:sz w:val="18"/>
          <w:szCs w:val="18"/>
        </w:rPr>
      </w:pPr>
    </w:p>
    <w:p w14:paraId="400181F2" w14:textId="2C8754B5" w:rsidR="007831F7" w:rsidRPr="00EA6211" w:rsidRDefault="007831F7" w:rsidP="007831F7">
      <w:pPr>
        <w:ind w:left="360" w:hanging="360"/>
        <w:jc w:val="both"/>
        <w:rPr>
          <w:rFonts w:ascii="Arial" w:hAnsi="Arial" w:cs="Arial"/>
          <w:color w:val="000000"/>
          <w:sz w:val="18"/>
          <w:szCs w:val="18"/>
        </w:rPr>
        <w:sectPr w:rsidR="007831F7" w:rsidRPr="00EA6211" w:rsidSect="00775DB9">
          <w:pgSz w:w="11907" w:h="16840" w:code="9"/>
          <w:pgMar w:top="1440" w:right="720" w:bottom="720" w:left="1728" w:header="706" w:footer="706" w:gutter="0"/>
          <w:cols w:space="720"/>
        </w:sectPr>
      </w:pPr>
    </w:p>
    <w:p w14:paraId="27755923" w14:textId="5BE965E9" w:rsidR="007831F7" w:rsidRPr="00EA6211" w:rsidRDefault="007831F7" w:rsidP="007414EE">
      <w:pPr>
        <w:pStyle w:val="a"/>
        <w:tabs>
          <w:tab w:val="right" w:pos="7560"/>
          <w:tab w:val="right" w:pos="9000"/>
        </w:tabs>
        <w:ind w:right="0"/>
        <w:jc w:val="both"/>
        <w:rPr>
          <w:rFonts w:ascii="Arial" w:hAnsi="Arial" w:cs="Arial"/>
          <w:b/>
          <w:bCs/>
          <w:color w:val="000000"/>
          <w:sz w:val="18"/>
          <w:szCs w:val="18"/>
        </w:rPr>
      </w:pPr>
    </w:p>
    <w:tbl>
      <w:tblPr>
        <w:tblW w:w="0" w:type="auto"/>
        <w:tblInd w:w="108" w:type="dxa"/>
        <w:tblLook w:val="04A0" w:firstRow="1" w:lastRow="0" w:firstColumn="1" w:lastColumn="0" w:noHBand="0" w:noVBand="1"/>
      </w:tblPr>
      <w:tblGrid>
        <w:gridCol w:w="15091"/>
      </w:tblGrid>
      <w:tr w:rsidR="007831F7" w:rsidRPr="00EA6211" w14:paraId="1A4CE9D6" w14:textId="77777777" w:rsidTr="00300AC3">
        <w:trPr>
          <w:trHeight w:val="386"/>
        </w:trPr>
        <w:tc>
          <w:tcPr>
            <w:tcW w:w="15091" w:type="dxa"/>
            <w:shd w:val="clear" w:color="auto" w:fill="auto"/>
            <w:vAlign w:val="center"/>
          </w:tcPr>
          <w:p w14:paraId="4325C03E" w14:textId="4B247FC2" w:rsidR="007831F7"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15</w:t>
            </w:r>
            <w:r w:rsidR="007831F7" w:rsidRPr="00EA6211">
              <w:rPr>
                <w:rFonts w:ascii="Arial" w:eastAsia="Arial Unicode MS" w:hAnsi="Arial" w:cs="Arial"/>
                <w:b/>
                <w:bCs/>
                <w:color w:val="000000"/>
                <w:sz w:val="18"/>
                <w:szCs w:val="18"/>
              </w:rPr>
              <w:tab/>
              <w:t>Plant and equipment (net)</w:t>
            </w:r>
          </w:p>
        </w:tc>
      </w:tr>
    </w:tbl>
    <w:p w14:paraId="23F77F73" w14:textId="68E13684" w:rsidR="007831F7" w:rsidRPr="00EA6211" w:rsidRDefault="007831F7" w:rsidP="007414EE">
      <w:pPr>
        <w:pStyle w:val="a"/>
        <w:tabs>
          <w:tab w:val="right" w:pos="7560"/>
          <w:tab w:val="right" w:pos="9000"/>
        </w:tabs>
        <w:ind w:right="0"/>
        <w:jc w:val="both"/>
        <w:rPr>
          <w:rFonts w:ascii="Arial" w:hAnsi="Arial" w:cs="Arial"/>
          <w:b/>
          <w:bCs/>
          <w:color w:val="000000"/>
          <w:sz w:val="18"/>
          <w:szCs w:val="18"/>
        </w:rPr>
      </w:pPr>
    </w:p>
    <w:tbl>
      <w:tblPr>
        <w:tblW w:w="15192" w:type="dxa"/>
        <w:tblLayout w:type="fixed"/>
        <w:tblLook w:val="0000" w:firstRow="0" w:lastRow="0" w:firstColumn="0" w:lastColumn="0" w:noHBand="0" w:noVBand="0"/>
      </w:tblPr>
      <w:tblGrid>
        <w:gridCol w:w="4608"/>
        <w:gridCol w:w="1296"/>
        <w:gridCol w:w="1296"/>
        <w:gridCol w:w="1296"/>
        <w:gridCol w:w="1296"/>
        <w:gridCol w:w="1296"/>
        <w:gridCol w:w="1368"/>
        <w:gridCol w:w="1368"/>
        <w:gridCol w:w="1368"/>
      </w:tblGrid>
      <w:tr w:rsidR="00284DD8" w:rsidRPr="00EA6211" w14:paraId="2F8AA790" w14:textId="77777777" w:rsidTr="00C24DF7">
        <w:tc>
          <w:tcPr>
            <w:tcW w:w="4608" w:type="dxa"/>
            <w:shd w:val="clear" w:color="auto" w:fill="auto"/>
            <w:vAlign w:val="bottom"/>
          </w:tcPr>
          <w:p w14:paraId="4E21F31D" w14:textId="77777777" w:rsidR="00284DD8" w:rsidRPr="00EA6211" w:rsidRDefault="00284DD8" w:rsidP="008C1B82">
            <w:pPr>
              <w:tabs>
                <w:tab w:val="right" w:pos="7200"/>
                <w:tab w:val="right" w:pos="9000"/>
              </w:tabs>
              <w:ind w:left="540" w:right="25" w:hanging="540"/>
              <w:rPr>
                <w:rFonts w:ascii="Arial" w:hAnsi="Arial" w:cs="Arial"/>
                <w:color w:val="000000"/>
                <w:sz w:val="18"/>
                <w:szCs w:val="18"/>
              </w:rPr>
            </w:pPr>
          </w:p>
        </w:tc>
        <w:tc>
          <w:tcPr>
            <w:tcW w:w="1296" w:type="dxa"/>
            <w:shd w:val="clear" w:color="auto" w:fill="auto"/>
            <w:vAlign w:val="bottom"/>
          </w:tcPr>
          <w:p w14:paraId="07786DFD" w14:textId="77777777" w:rsidR="00284DD8" w:rsidRPr="00EA6211" w:rsidRDefault="00284DD8" w:rsidP="008C1B82">
            <w:pPr>
              <w:tabs>
                <w:tab w:val="decimal" w:pos="1072"/>
              </w:tabs>
              <w:ind w:right="-72"/>
              <w:jc w:val="both"/>
              <w:rPr>
                <w:rFonts w:ascii="Arial" w:hAnsi="Arial" w:cs="Arial"/>
                <w:b/>
                <w:bCs/>
                <w:color w:val="000000"/>
                <w:sz w:val="18"/>
                <w:szCs w:val="18"/>
              </w:rPr>
            </w:pPr>
          </w:p>
          <w:p w14:paraId="32203D35" w14:textId="77777777" w:rsidR="00284DD8" w:rsidRPr="00EA6211" w:rsidRDefault="00284DD8" w:rsidP="008C1B82">
            <w:pPr>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cs/>
              </w:rPr>
              <w:t>Parking</w:t>
            </w:r>
          </w:p>
          <w:p w14:paraId="19D8D9DF" w14:textId="77777777" w:rsidR="00284DD8" w:rsidRPr="00EA6211" w:rsidRDefault="00284DD8" w:rsidP="008C1B82">
            <w:pPr>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cs/>
              </w:rPr>
              <w:t>i</w:t>
            </w:r>
            <w:r w:rsidRPr="00EA6211">
              <w:rPr>
                <w:rFonts w:ascii="Arial" w:hAnsi="Arial" w:cs="Arial"/>
                <w:b/>
                <w:bCs/>
                <w:color w:val="000000"/>
                <w:spacing w:val="-4"/>
                <w:sz w:val="18"/>
                <w:szCs w:val="18"/>
                <w:cs/>
              </w:rPr>
              <w:t>mprovement</w:t>
            </w:r>
          </w:p>
        </w:tc>
        <w:tc>
          <w:tcPr>
            <w:tcW w:w="1296" w:type="dxa"/>
            <w:shd w:val="clear" w:color="auto" w:fill="auto"/>
            <w:vAlign w:val="bottom"/>
          </w:tcPr>
          <w:p w14:paraId="2F2AFBA8" w14:textId="77777777" w:rsidR="00284DD8" w:rsidRPr="00EA6211" w:rsidRDefault="00284DD8" w:rsidP="008C1B82">
            <w:pPr>
              <w:pStyle w:val="a"/>
              <w:tabs>
                <w:tab w:val="decimal" w:pos="1072"/>
              </w:tabs>
              <w:ind w:right="-72"/>
              <w:jc w:val="both"/>
              <w:rPr>
                <w:rFonts w:ascii="Arial" w:hAnsi="Arial" w:cs="Arial"/>
                <w:b/>
                <w:bCs/>
                <w:color w:val="000000"/>
                <w:sz w:val="18"/>
                <w:szCs w:val="18"/>
              </w:rPr>
            </w:pPr>
          </w:p>
          <w:p w14:paraId="1F0525FD" w14:textId="77777777" w:rsidR="00284DD8" w:rsidRPr="00EA6211" w:rsidRDefault="00284DD8" w:rsidP="008C1B82">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Equipment</w:t>
            </w:r>
          </w:p>
          <w:p w14:paraId="238F191A" w14:textId="77777777" w:rsidR="00284DD8" w:rsidRPr="00EA6211" w:rsidRDefault="00284DD8" w:rsidP="008C1B82">
            <w:pPr>
              <w:pStyle w:val="a"/>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rPr>
              <w:t>- Parking lot</w:t>
            </w:r>
          </w:p>
        </w:tc>
        <w:tc>
          <w:tcPr>
            <w:tcW w:w="1296" w:type="dxa"/>
            <w:shd w:val="clear" w:color="auto" w:fill="auto"/>
            <w:vAlign w:val="bottom"/>
          </w:tcPr>
          <w:p w14:paraId="43C2CB25" w14:textId="77777777" w:rsidR="00284DD8" w:rsidRPr="00EA6211" w:rsidRDefault="00284DD8" w:rsidP="008C1B82">
            <w:pPr>
              <w:pStyle w:val="a"/>
              <w:tabs>
                <w:tab w:val="decimal" w:pos="1072"/>
              </w:tabs>
              <w:ind w:right="-72"/>
              <w:jc w:val="both"/>
              <w:rPr>
                <w:rFonts w:ascii="Arial" w:hAnsi="Arial" w:cs="Arial"/>
                <w:b/>
                <w:bCs/>
                <w:color w:val="000000"/>
                <w:sz w:val="18"/>
                <w:szCs w:val="18"/>
              </w:rPr>
            </w:pPr>
          </w:p>
          <w:p w14:paraId="22F815F9" w14:textId="77777777" w:rsidR="00284DD8" w:rsidRPr="00EA6211" w:rsidRDefault="00284DD8" w:rsidP="008C1B82">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cs/>
              </w:rPr>
              <w:t>Building</w:t>
            </w:r>
          </w:p>
          <w:p w14:paraId="226FA888" w14:textId="77777777" w:rsidR="00284DD8" w:rsidRPr="00EA6211" w:rsidRDefault="00284DD8" w:rsidP="008C1B82">
            <w:pPr>
              <w:pStyle w:val="a"/>
              <w:tabs>
                <w:tab w:val="decimal" w:pos="1072"/>
              </w:tabs>
              <w:ind w:right="-72"/>
              <w:jc w:val="both"/>
              <w:rPr>
                <w:rFonts w:ascii="Arial" w:hAnsi="Arial" w:cs="Arial"/>
                <w:b/>
                <w:bCs/>
                <w:color w:val="000000"/>
                <w:spacing w:val="-4"/>
                <w:sz w:val="18"/>
                <w:szCs w:val="18"/>
                <w:cs/>
              </w:rPr>
            </w:pPr>
            <w:r w:rsidRPr="00EA6211">
              <w:rPr>
                <w:rFonts w:ascii="Arial" w:hAnsi="Arial" w:cs="Arial"/>
                <w:b/>
                <w:bCs/>
                <w:noProof/>
                <w:color w:val="000000"/>
                <w:spacing w:val="-4"/>
                <w:sz w:val="18"/>
                <w:szCs w:val="18"/>
              </w:rPr>
              <w:t>improvement</w:t>
            </w:r>
          </w:p>
        </w:tc>
        <w:tc>
          <w:tcPr>
            <w:tcW w:w="1296" w:type="dxa"/>
            <w:shd w:val="clear" w:color="auto" w:fill="auto"/>
            <w:vAlign w:val="bottom"/>
          </w:tcPr>
          <w:p w14:paraId="30A1304A" w14:textId="77777777" w:rsidR="00284DD8" w:rsidRPr="00EA6211" w:rsidRDefault="00284DD8" w:rsidP="008C1B82">
            <w:pPr>
              <w:pStyle w:val="a"/>
              <w:tabs>
                <w:tab w:val="decimal" w:pos="1072"/>
              </w:tabs>
              <w:ind w:right="-72"/>
              <w:jc w:val="both"/>
              <w:rPr>
                <w:rFonts w:ascii="Arial" w:hAnsi="Arial" w:cs="Arial"/>
                <w:b/>
                <w:bCs/>
                <w:color w:val="000000"/>
                <w:sz w:val="18"/>
                <w:szCs w:val="18"/>
              </w:rPr>
            </w:pPr>
          </w:p>
          <w:p w14:paraId="32C65A47" w14:textId="77777777" w:rsidR="00284DD8" w:rsidRPr="00EA6211" w:rsidRDefault="00284DD8" w:rsidP="008C1B82">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Furniture</w:t>
            </w:r>
          </w:p>
          <w:p w14:paraId="7E8235FF" w14:textId="77777777" w:rsidR="00284DD8" w:rsidRPr="00EA6211" w:rsidRDefault="00284DD8" w:rsidP="008C1B82">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and fixtures</w:t>
            </w:r>
          </w:p>
        </w:tc>
        <w:tc>
          <w:tcPr>
            <w:tcW w:w="1296" w:type="dxa"/>
            <w:shd w:val="clear" w:color="auto" w:fill="auto"/>
            <w:vAlign w:val="bottom"/>
          </w:tcPr>
          <w:p w14:paraId="645E8087" w14:textId="77777777" w:rsidR="00284DD8" w:rsidRPr="00EA6211" w:rsidRDefault="00284DD8" w:rsidP="008C1B82">
            <w:pPr>
              <w:pStyle w:val="a"/>
              <w:tabs>
                <w:tab w:val="decimal" w:pos="1072"/>
              </w:tabs>
              <w:ind w:right="-72"/>
              <w:jc w:val="both"/>
              <w:rPr>
                <w:rFonts w:ascii="Arial" w:hAnsi="Arial" w:cs="Arial"/>
                <w:b/>
                <w:bCs/>
                <w:color w:val="000000"/>
                <w:sz w:val="18"/>
                <w:szCs w:val="18"/>
              </w:rPr>
            </w:pPr>
          </w:p>
          <w:p w14:paraId="1875B5DA" w14:textId="77777777" w:rsidR="00284DD8" w:rsidRPr="00EA6211" w:rsidRDefault="00284DD8" w:rsidP="008C1B82">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Office</w:t>
            </w:r>
          </w:p>
          <w:p w14:paraId="76CE3ADE" w14:textId="77777777" w:rsidR="00284DD8" w:rsidRPr="00EA6211" w:rsidRDefault="00284DD8" w:rsidP="008C1B82">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equipment</w:t>
            </w:r>
          </w:p>
        </w:tc>
        <w:tc>
          <w:tcPr>
            <w:tcW w:w="1368" w:type="dxa"/>
            <w:shd w:val="clear" w:color="auto" w:fill="auto"/>
            <w:vAlign w:val="bottom"/>
          </w:tcPr>
          <w:p w14:paraId="60B54C36" w14:textId="77777777" w:rsidR="00284DD8" w:rsidRPr="00EA6211" w:rsidRDefault="00284DD8" w:rsidP="008C1B82">
            <w:pPr>
              <w:tabs>
                <w:tab w:val="decimal" w:pos="1155"/>
              </w:tabs>
              <w:ind w:right="-72"/>
              <w:jc w:val="both"/>
              <w:rPr>
                <w:rFonts w:ascii="Arial" w:hAnsi="Arial" w:cs="Arial"/>
                <w:b/>
                <w:bCs/>
                <w:color w:val="000000"/>
                <w:sz w:val="18"/>
                <w:szCs w:val="18"/>
              </w:rPr>
            </w:pPr>
          </w:p>
          <w:p w14:paraId="26398D4F" w14:textId="77777777" w:rsidR="00284DD8" w:rsidRPr="00EA6211" w:rsidRDefault="00284DD8" w:rsidP="008C1B82">
            <w:pPr>
              <w:tabs>
                <w:tab w:val="decimal" w:pos="1155"/>
              </w:tabs>
              <w:ind w:right="-72"/>
              <w:jc w:val="both"/>
              <w:rPr>
                <w:rFonts w:ascii="Arial" w:hAnsi="Arial" w:cs="Arial"/>
                <w:b/>
                <w:bCs/>
                <w:color w:val="000000"/>
                <w:sz w:val="18"/>
                <w:szCs w:val="18"/>
              </w:rPr>
            </w:pPr>
          </w:p>
          <w:p w14:paraId="08EED370" w14:textId="77777777" w:rsidR="00284DD8" w:rsidRPr="00EA6211" w:rsidRDefault="00284DD8" w:rsidP="008C1B82">
            <w:pPr>
              <w:tabs>
                <w:tab w:val="decimal" w:pos="1155"/>
              </w:tabs>
              <w:ind w:right="-72"/>
              <w:jc w:val="both"/>
              <w:rPr>
                <w:rFonts w:ascii="Arial" w:hAnsi="Arial" w:cs="Arial"/>
                <w:b/>
                <w:bCs/>
                <w:color w:val="000000"/>
                <w:sz w:val="18"/>
                <w:szCs w:val="18"/>
                <w:cs/>
              </w:rPr>
            </w:pPr>
            <w:r w:rsidRPr="00EA6211">
              <w:rPr>
                <w:rFonts w:ascii="Arial" w:hAnsi="Arial" w:cs="Arial"/>
                <w:b/>
                <w:bCs/>
                <w:color w:val="000000"/>
                <w:sz w:val="18"/>
                <w:szCs w:val="18"/>
                <w:cs/>
              </w:rPr>
              <w:t>Vehicles</w:t>
            </w:r>
          </w:p>
        </w:tc>
        <w:tc>
          <w:tcPr>
            <w:tcW w:w="1368" w:type="dxa"/>
            <w:shd w:val="clear" w:color="auto" w:fill="auto"/>
            <w:vAlign w:val="bottom"/>
          </w:tcPr>
          <w:p w14:paraId="4D322AF5" w14:textId="27B83E39" w:rsidR="00284DD8" w:rsidRPr="00EA6211" w:rsidRDefault="00E46963" w:rsidP="00612A34">
            <w:pPr>
              <w:tabs>
                <w:tab w:val="decimal" w:pos="1215"/>
              </w:tabs>
              <w:ind w:right="-72"/>
              <w:rPr>
                <w:rFonts w:ascii="Arial" w:hAnsi="Arial" w:cs="Arial"/>
                <w:b/>
                <w:bCs/>
                <w:color w:val="000000"/>
                <w:sz w:val="18"/>
                <w:szCs w:val="18"/>
              </w:rPr>
            </w:pPr>
            <w:r w:rsidRPr="00EA6211">
              <w:rPr>
                <w:rFonts w:ascii="Arial" w:hAnsi="Arial" w:cs="Arial"/>
                <w:b/>
                <w:bCs/>
                <w:color w:val="000000"/>
                <w:sz w:val="18"/>
                <w:szCs w:val="18"/>
              </w:rPr>
              <w:t>P</w:t>
            </w:r>
            <w:r w:rsidR="00C37D38" w:rsidRPr="00EA6211">
              <w:rPr>
                <w:rFonts w:ascii="Arial" w:hAnsi="Arial" w:cs="Arial"/>
                <w:b/>
                <w:bCs/>
                <w:color w:val="000000"/>
                <w:sz w:val="18"/>
                <w:szCs w:val="18"/>
              </w:rPr>
              <w:t xml:space="preserve">lant </w:t>
            </w:r>
            <w:r w:rsidRPr="00EA6211">
              <w:rPr>
                <w:rFonts w:ascii="Arial" w:hAnsi="Arial" w:cs="Arial"/>
                <w:b/>
                <w:bCs/>
                <w:color w:val="000000"/>
                <w:sz w:val="18"/>
                <w:szCs w:val="18"/>
              </w:rPr>
              <w:t xml:space="preserve">and </w:t>
            </w:r>
            <w:r w:rsidR="002253B4">
              <w:rPr>
                <w:rFonts w:ascii="Arial" w:hAnsi="Arial" w:cs="Arial"/>
                <w:b/>
                <w:bCs/>
                <w:color w:val="000000"/>
                <w:sz w:val="18"/>
                <w:szCs w:val="18"/>
              </w:rPr>
              <w:t>e</w:t>
            </w:r>
            <w:r w:rsidR="00284DD8" w:rsidRPr="00EA6211">
              <w:rPr>
                <w:rFonts w:ascii="Arial" w:hAnsi="Arial" w:cs="Arial"/>
                <w:b/>
                <w:bCs/>
                <w:color w:val="000000"/>
                <w:sz w:val="18"/>
                <w:szCs w:val="18"/>
              </w:rPr>
              <w:t>quipment</w:t>
            </w:r>
          </w:p>
          <w:p w14:paraId="18A6C67C" w14:textId="77777777" w:rsidR="00284DD8" w:rsidRPr="00EA6211" w:rsidRDefault="00284DD8" w:rsidP="00612A34">
            <w:pPr>
              <w:tabs>
                <w:tab w:val="decimal" w:pos="1215"/>
              </w:tabs>
              <w:ind w:right="-72"/>
              <w:rPr>
                <w:rFonts w:ascii="Arial" w:hAnsi="Arial" w:cs="Arial"/>
                <w:b/>
                <w:bCs/>
                <w:color w:val="000000"/>
                <w:sz w:val="18"/>
                <w:szCs w:val="18"/>
              </w:rPr>
            </w:pPr>
            <w:r w:rsidRPr="00EA6211">
              <w:rPr>
                <w:rFonts w:ascii="Arial" w:hAnsi="Arial" w:cs="Arial"/>
                <w:b/>
                <w:bCs/>
                <w:color w:val="000000"/>
                <w:sz w:val="18"/>
                <w:szCs w:val="18"/>
              </w:rPr>
              <w:t>under</w:t>
            </w:r>
          </w:p>
          <w:p w14:paraId="51192F7B" w14:textId="77777777" w:rsidR="00284DD8" w:rsidRPr="00EA6211" w:rsidRDefault="00284DD8" w:rsidP="00612A34">
            <w:pPr>
              <w:tabs>
                <w:tab w:val="decimal" w:pos="1215"/>
              </w:tabs>
              <w:ind w:right="-72"/>
              <w:rPr>
                <w:rFonts w:ascii="Arial" w:hAnsi="Arial" w:cs="Arial"/>
                <w:b/>
                <w:bCs/>
                <w:color w:val="000000"/>
                <w:sz w:val="18"/>
                <w:szCs w:val="18"/>
              </w:rPr>
            </w:pPr>
            <w:r w:rsidRPr="00EA6211">
              <w:rPr>
                <w:rFonts w:ascii="Arial" w:hAnsi="Arial" w:cs="Arial"/>
                <w:b/>
                <w:bCs/>
                <w:color w:val="000000"/>
                <w:sz w:val="18"/>
                <w:szCs w:val="18"/>
              </w:rPr>
              <w:t>construction</w:t>
            </w:r>
          </w:p>
        </w:tc>
        <w:tc>
          <w:tcPr>
            <w:tcW w:w="1368" w:type="dxa"/>
            <w:shd w:val="clear" w:color="auto" w:fill="auto"/>
            <w:vAlign w:val="bottom"/>
          </w:tcPr>
          <w:p w14:paraId="4E3F5082" w14:textId="77777777" w:rsidR="00284DD8" w:rsidRPr="00EA6211" w:rsidRDefault="00284DD8" w:rsidP="008C1B82">
            <w:pPr>
              <w:tabs>
                <w:tab w:val="decimal" w:pos="1154"/>
              </w:tabs>
              <w:ind w:right="-72"/>
              <w:jc w:val="both"/>
              <w:rPr>
                <w:rFonts w:ascii="Arial" w:hAnsi="Arial" w:cs="Arial"/>
                <w:b/>
                <w:bCs/>
                <w:color w:val="000000"/>
                <w:sz w:val="18"/>
                <w:szCs w:val="18"/>
              </w:rPr>
            </w:pPr>
          </w:p>
          <w:p w14:paraId="6E00685C" w14:textId="77777777" w:rsidR="00284DD8" w:rsidRPr="00EA6211" w:rsidRDefault="00284DD8" w:rsidP="008C1B82">
            <w:pPr>
              <w:tabs>
                <w:tab w:val="decimal" w:pos="1154"/>
              </w:tabs>
              <w:ind w:right="-72"/>
              <w:jc w:val="both"/>
              <w:rPr>
                <w:rFonts w:ascii="Arial" w:hAnsi="Arial" w:cs="Arial"/>
                <w:b/>
                <w:bCs/>
                <w:color w:val="000000"/>
                <w:sz w:val="18"/>
                <w:szCs w:val="18"/>
              </w:rPr>
            </w:pPr>
          </w:p>
          <w:p w14:paraId="20B08929" w14:textId="77777777" w:rsidR="00284DD8" w:rsidRPr="00EA6211" w:rsidRDefault="00284DD8" w:rsidP="008C1B82">
            <w:pPr>
              <w:tabs>
                <w:tab w:val="decimal" w:pos="1154"/>
              </w:tabs>
              <w:ind w:right="-72"/>
              <w:jc w:val="both"/>
              <w:rPr>
                <w:rFonts w:ascii="Arial" w:hAnsi="Arial" w:cs="Arial"/>
                <w:b/>
                <w:bCs/>
                <w:color w:val="000000"/>
                <w:sz w:val="18"/>
                <w:szCs w:val="18"/>
              </w:rPr>
            </w:pPr>
            <w:r w:rsidRPr="00EA6211">
              <w:rPr>
                <w:rFonts w:ascii="Arial" w:hAnsi="Arial" w:cs="Arial"/>
                <w:b/>
                <w:bCs/>
                <w:color w:val="000000"/>
                <w:sz w:val="18"/>
                <w:szCs w:val="18"/>
              </w:rPr>
              <w:t>Total</w:t>
            </w:r>
          </w:p>
        </w:tc>
      </w:tr>
      <w:tr w:rsidR="00284DD8" w:rsidRPr="00EA6211" w14:paraId="6E3ED0ED" w14:textId="77777777" w:rsidTr="00300AC3">
        <w:tc>
          <w:tcPr>
            <w:tcW w:w="4608" w:type="dxa"/>
            <w:shd w:val="clear" w:color="auto" w:fill="auto"/>
            <w:vAlign w:val="bottom"/>
          </w:tcPr>
          <w:p w14:paraId="754B0598" w14:textId="77777777" w:rsidR="00284DD8" w:rsidRPr="00EA6211" w:rsidRDefault="00284DD8" w:rsidP="008C1B82">
            <w:pPr>
              <w:tabs>
                <w:tab w:val="right" w:pos="7200"/>
                <w:tab w:val="right" w:pos="9000"/>
              </w:tabs>
              <w:ind w:left="540" w:right="25" w:hanging="540"/>
              <w:rPr>
                <w:rFonts w:ascii="Arial" w:hAnsi="Arial" w:cs="Arial"/>
                <w:color w:val="000000"/>
                <w:sz w:val="18"/>
                <w:szCs w:val="18"/>
              </w:rPr>
            </w:pPr>
          </w:p>
        </w:tc>
        <w:tc>
          <w:tcPr>
            <w:tcW w:w="1296" w:type="dxa"/>
            <w:tcBorders>
              <w:bottom w:val="single" w:sz="4" w:space="0" w:color="auto"/>
            </w:tcBorders>
            <w:shd w:val="clear" w:color="auto" w:fill="auto"/>
            <w:vAlign w:val="bottom"/>
          </w:tcPr>
          <w:p w14:paraId="5A228098" w14:textId="77777777" w:rsidR="00284DD8" w:rsidRPr="00EA6211" w:rsidRDefault="00284DD8" w:rsidP="008C1B82">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78AC221B" w14:textId="77777777" w:rsidR="00284DD8" w:rsidRPr="00EA6211" w:rsidRDefault="00284DD8" w:rsidP="008C1B82">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7EA54C4F" w14:textId="77777777" w:rsidR="00284DD8" w:rsidRPr="00EA6211" w:rsidRDefault="00284DD8" w:rsidP="008C1B82">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266D5F1F" w14:textId="77777777" w:rsidR="00284DD8" w:rsidRPr="00EA6211" w:rsidRDefault="00284DD8" w:rsidP="008C1B82">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4CE6FBCE" w14:textId="77777777" w:rsidR="00284DD8" w:rsidRPr="00EA6211" w:rsidRDefault="00284DD8" w:rsidP="008C1B82">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368" w:type="dxa"/>
            <w:tcBorders>
              <w:bottom w:val="single" w:sz="4" w:space="0" w:color="auto"/>
            </w:tcBorders>
            <w:shd w:val="clear" w:color="auto" w:fill="auto"/>
            <w:vAlign w:val="bottom"/>
          </w:tcPr>
          <w:p w14:paraId="5456FBFB" w14:textId="77777777" w:rsidR="00284DD8" w:rsidRPr="00EA6211" w:rsidRDefault="00284DD8" w:rsidP="008C1B82">
            <w:pPr>
              <w:tabs>
                <w:tab w:val="decimal" w:pos="1155"/>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368" w:type="dxa"/>
            <w:tcBorders>
              <w:bottom w:val="single" w:sz="4" w:space="0" w:color="auto"/>
            </w:tcBorders>
            <w:shd w:val="clear" w:color="auto" w:fill="auto"/>
            <w:vAlign w:val="bottom"/>
          </w:tcPr>
          <w:p w14:paraId="280DA679" w14:textId="77777777" w:rsidR="00284DD8" w:rsidRPr="00EA6211" w:rsidRDefault="00284DD8" w:rsidP="008C1B82">
            <w:pPr>
              <w:tabs>
                <w:tab w:val="decimal" w:pos="1215"/>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368" w:type="dxa"/>
            <w:tcBorders>
              <w:bottom w:val="single" w:sz="4" w:space="0" w:color="auto"/>
            </w:tcBorders>
            <w:shd w:val="clear" w:color="auto" w:fill="auto"/>
            <w:vAlign w:val="bottom"/>
          </w:tcPr>
          <w:p w14:paraId="2EB84514" w14:textId="77777777" w:rsidR="00284DD8" w:rsidRPr="00EA6211" w:rsidRDefault="00284DD8" w:rsidP="008C1B82">
            <w:pPr>
              <w:tabs>
                <w:tab w:val="decimal" w:pos="1154"/>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r>
      <w:tr w:rsidR="00284DD8" w:rsidRPr="00EA6211" w14:paraId="28B66EBD" w14:textId="77777777" w:rsidTr="00300AC3">
        <w:tc>
          <w:tcPr>
            <w:tcW w:w="4608" w:type="dxa"/>
            <w:shd w:val="clear" w:color="auto" w:fill="auto"/>
            <w:vAlign w:val="bottom"/>
          </w:tcPr>
          <w:p w14:paraId="7AE20AEE" w14:textId="29875666" w:rsidR="00284DD8" w:rsidRPr="00EA6211" w:rsidRDefault="00284DD8" w:rsidP="008C1B82">
            <w:pPr>
              <w:pStyle w:val="Heading7"/>
              <w:keepNext w:val="0"/>
              <w:ind w:left="540" w:hanging="540"/>
              <w:jc w:val="left"/>
              <w:rPr>
                <w:rFonts w:ascii="Arial" w:hAnsi="Arial" w:cs="Arial"/>
                <w:bCs w:val="0"/>
                <w:color w:val="000000"/>
                <w:sz w:val="18"/>
                <w:szCs w:val="18"/>
                <w:cs/>
              </w:rPr>
            </w:pPr>
            <w:proofErr w:type="gramStart"/>
            <w:r w:rsidRPr="00EA6211">
              <w:rPr>
                <w:rFonts w:ascii="Arial" w:hAnsi="Arial" w:cs="Arial"/>
                <w:bCs w:val="0"/>
                <w:color w:val="000000"/>
                <w:sz w:val="18"/>
                <w:szCs w:val="18"/>
              </w:rPr>
              <w:t>At</w:t>
            </w:r>
            <w:proofErr w:type="gramEnd"/>
            <w:r w:rsidRPr="00EA6211">
              <w:rPr>
                <w:rFonts w:ascii="Arial" w:hAnsi="Arial" w:cs="Arial"/>
                <w:bCs w:val="0"/>
                <w:color w:val="000000"/>
                <w:sz w:val="18"/>
                <w:szCs w:val="18"/>
              </w:rPr>
              <w:t xml:space="preserve"> </w:t>
            </w:r>
            <w:r w:rsidR="00A73D3B" w:rsidRPr="00A73D3B">
              <w:rPr>
                <w:rFonts w:ascii="Arial" w:hAnsi="Arial" w:cs="Arial"/>
                <w:bCs w:val="0"/>
                <w:color w:val="000000"/>
                <w:sz w:val="18"/>
                <w:szCs w:val="18"/>
              </w:rPr>
              <w:t>1</w:t>
            </w:r>
            <w:r w:rsidRPr="00EA6211">
              <w:rPr>
                <w:rFonts w:ascii="Arial" w:hAnsi="Arial" w:cs="Arial"/>
                <w:bCs w:val="0"/>
                <w:color w:val="000000"/>
                <w:sz w:val="18"/>
                <w:szCs w:val="18"/>
              </w:rPr>
              <w:t xml:space="preserve"> January</w:t>
            </w:r>
            <w:r w:rsidRPr="00EA6211">
              <w:rPr>
                <w:rFonts w:ascii="Arial" w:hAnsi="Arial" w:cs="Arial"/>
                <w:b w:val="0"/>
                <w:color w:val="000000"/>
                <w:sz w:val="18"/>
                <w:szCs w:val="18"/>
                <w:cs/>
              </w:rPr>
              <w:t xml:space="preserve"> </w:t>
            </w:r>
            <w:r w:rsidR="00A73D3B" w:rsidRPr="00A73D3B">
              <w:rPr>
                <w:rFonts w:ascii="Arial" w:hAnsi="Arial" w:cs="Arial"/>
                <w:color w:val="000000"/>
                <w:sz w:val="18"/>
                <w:szCs w:val="18"/>
              </w:rPr>
              <w:t>2023</w:t>
            </w:r>
          </w:p>
        </w:tc>
        <w:tc>
          <w:tcPr>
            <w:tcW w:w="1296" w:type="dxa"/>
            <w:tcBorders>
              <w:top w:val="single" w:sz="4" w:space="0" w:color="auto"/>
            </w:tcBorders>
            <w:shd w:val="clear" w:color="auto" w:fill="auto"/>
            <w:vAlign w:val="bottom"/>
          </w:tcPr>
          <w:p w14:paraId="4CCA4FF6" w14:textId="77777777" w:rsidR="00284DD8" w:rsidRPr="00EA6211" w:rsidRDefault="00284DD8" w:rsidP="008C1B82">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086A61D1" w14:textId="77777777" w:rsidR="00284DD8" w:rsidRPr="00EA6211" w:rsidRDefault="00284DD8" w:rsidP="008C1B82">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74375368" w14:textId="77777777" w:rsidR="00284DD8" w:rsidRPr="00EA6211" w:rsidRDefault="00284DD8" w:rsidP="008C1B82">
            <w:pPr>
              <w:tabs>
                <w:tab w:val="decimal" w:pos="1086"/>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0987BDBD" w14:textId="77777777" w:rsidR="00284DD8" w:rsidRPr="00EA6211" w:rsidRDefault="00284DD8" w:rsidP="008C1B82">
            <w:pPr>
              <w:tabs>
                <w:tab w:val="decimal" w:pos="1073"/>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3786A000" w14:textId="77777777" w:rsidR="00284DD8" w:rsidRPr="00EA6211" w:rsidRDefault="00284DD8" w:rsidP="008C1B82">
            <w:pPr>
              <w:tabs>
                <w:tab w:val="decimal" w:pos="1066"/>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42B4FD83" w14:textId="77777777" w:rsidR="00284DD8" w:rsidRPr="00EA6211" w:rsidRDefault="00284DD8" w:rsidP="008C1B82">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346E5871" w14:textId="77777777" w:rsidR="00284DD8" w:rsidRPr="00EA6211" w:rsidRDefault="00284DD8" w:rsidP="008C1B82">
            <w:pPr>
              <w:tabs>
                <w:tab w:val="decimal" w:pos="1154"/>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0843B654" w14:textId="77777777" w:rsidR="00284DD8" w:rsidRPr="00EA6211" w:rsidRDefault="00284DD8" w:rsidP="008C1B82">
            <w:pPr>
              <w:tabs>
                <w:tab w:val="decimal" w:pos="1154"/>
              </w:tabs>
              <w:ind w:right="-72"/>
              <w:jc w:val="both"/>
              <w:rPr>
                <w:rFonts w:ascii="Arial" w:hAnsi="Arial" w:cs="Arial"/>
                <w:color w:val="000000"/>
                <w:sz w:val="18"/>
                <w:szCs w:val="18"/>
              </w:rPr>
            </w:pPr>
          </w:p>
        </w:tc>
      </w:tr>
      <w:tr w:rsidR="00D77B91" w:rsidRPr="00EA6211" w14:paraId="1817037F" w14:textId="77777777" w:rsidTr="00300AC3">
        <w:tc>
          <w:tcPr>
            <w:tcW w:w="4608" w:type="dxa"/>
            <w:shd w:val="clear" w:color="auto" w:fill="auto"/>
            <w:vAlign w:val="bottom"/>
          </w:tcPr>
          <w:p w14:paraId="79C3014E" w14:textId="77777777" w:rsidR="00D77B91" w:rsidRPr="00EA6211" w:rsidRDefault="00D77B91" w:rsidP="00D77B91">
            <w:pPr>
              <w:pStyle w:val="Heading5"/>
              <w:keepNext w:val="0"/>
              <w:ind w:left="540" w:hanging="540"/>
              <w:jc w:val="left"/>
              <w:rPr>
                <w:rFonts w:ascii="Arial" w:hAnsi="Arial" w:cs="Arial"/>
                <w:bCs w:val="0"/>
                <w:sz w:val="18"/>
                <w:szCs w:val="18"/>
                <w:cs/>
              </w:rPr>
            </w:pPr>
            <w:r w:rsidRPr="00EA6211">
              <w:rPr>
                <w:rFonts w:ascii="Arial" w:hAnsi="Arial" w:cs="Arial"/>
                <w:bCs w:val="0"/>
                <w:sz w:val="18"/>
                <w:szCs w:val="18"/>
                <w:cs/>
              </w:rPr>
              <w:t>Cost</w:t>
            </w:r>
          </w:p>
        </w:tc>
        <w:tc>
          <w:tcPr>
            <w:tcW w:w="1296" w:type="dxa"/>
            <w:shd w:val="clear" w:color="auto" w:fill="auto"/>
            <w:vAlign w:val="bottom"/>
          </w:tcPr>
          <w:p w14:paraId="4915F377" w14:textId="458FF9C6"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38</w:t>
            </w:r>
            <w:r w:rsidR="00D77B91" w:rsidRPr="00EA6211">
              <w:rPr>
                <w:rFonts w:ascii="Arial" w:hAnsi="Arial" w:cs="Arial"/>
                <w:noProof/>
                <w:color w:val="000000"/>
                <w:sz w:val="18"/>
                <w:szCs w:val="18"/>
              </w:rPr>
              <w:t>,</w:t>
            </w:r>
            <w:r w:rsidRPr="00A73D3B">
              <w:rPr>
                <w:rFonts w:ascii="Arial" w:hAnsi="Arial" w:cs="Arial"/>
                <w:noProof/>
                <w:color w:val="000000"/>
                <w:sz w:val="18"/>
                <w:szCs w:val="18"/>
              </w:rPr>
              <w:t>129</w:t>
            </w:r>
            <w:r w:rsidR="00D77B91" w:rsidRPr="00EA6211">
              <w:rPr>
                <w:rFonts w:ascii="Arial" w:hAnsi="Arial" w:cs="Arial"/>
                <w:noProof/>
                <w:color w:val="000000"/>
                <w:sz w:val="18"/>
                <w:szCs w:val="18"/>
              </w:rPr>
              <w:t>,</w:t>
            </w:r>
            <w:r w:rsidRPr="00A73D3B">
              <w:rPr>
                <w:rFonts w:ascii="Arial" w:hAnsi="Arial" w:cs="Arial"/>
                <w:noProof/>
                <w:color w:val="000000"/>
                <w:sz w:val="18"/>
                <w:szCs w:val="18"/>
              </w:rPr>
              <w:t>534</w:t>
            </w:r>
          </w:p>
        </w:tc>
        <w:tc>
          <w:tcPr>
            <w:tcW w:w="1296" w:type="dxa"/>
            <w:shd w:val="clear" w:color="auto" w:fill="auto"/>
            <w:vAlign w:val="bottom"/>
          </w:tcPr>
          <w:p w14:paraId="6A29E5E2" w14:textId="3109D65F"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74</w:t>
            </w:r>
            <w:r w:rsidR="00D77B91" w:rsidRPr="00EA6211">
              <w:rPr>
                <w:rFonts w:ascii="Arial" w:hAnsi="Arial" w:cs="Arial"/>
                <w:noProof/>
                <w:color w:val="000000"/>
                <w:sz w:val="18"/>
                <w:szCs w:val="18"/>
              </w:rPr>
              <w:t>,</w:t>
            </w:r>
            <w:r w:rsidRPr="00A73D3B">
              <w:rPr>
                <w:rFonts w:ascii="Arial" w:hAnsi="Arial" w:cs="Arial"/>
                <w:noProof/>
                <w:color w:val="000000"/>
                <w:sz w:val="18"/>
                <w:szCs w:val="18"/>
              </w:rPr>
              <w:t>879</w:t>
            </w:r>
            <w:r w:rsidR="00D77B91" w:rsidRPr="00EA6211">
              <w:rPr>
                <w:rFonts w:ascii="Arial" w:hAnsi="Arial" w:cs="Arial"/>
                <w:noProof/>
                <w:color w:val="000000"/>
                <w:sz w:val="18"/>
                <w:szCs w:val="18"/>
              </w:rPr>
              <w:t>,</w:t>
            </w:r>
            <w:r w:rsidRPr="00A73D3B">
              <w:rPr>
                <w:rFonts w:ascii="Arial" w:hAnsi="Arial" w:cs="Arial"/>
                <w:noProof/>
                <w:color w:val="000000"/>
                <w:sz w:val="18"/>
                <w:szCs w:val="18"/>
              </w:rPr>
              <w:t>945</w:t>
            </w:r>
          </w:p>
        </w:tc>
        <w:tc>
          <w:tcPr>
            <w:tcW w:w="1296" w:type="dxa"/>
            <w:shd w:val="clear" w:color="auto" w:fill="auto"/>
            <w:vAlign w:val="bottom"/>
          </w:tcPr>
          <w:p w14:paraId="6464FE25" w14:textId="6F64909E" w:rsidR="00D77B91" w:rsidRPr="00EA6211" w:rsidRDefault="00A73D3B" w:rsidP="00D77B91">
            <w:pPr>
              <w:tabs>
                <w:tab w:val="decimal" w:pos="1086"/>
              </w:tabs>
              <w:ind w:right="-72"/>
              <w:jc w:val="both"/>
              <w:rPr>
                <w:rFonts w:ascii="Arial" w:hAnsi="Arial" w:cs="Arial"/>
                <w:noProof/>
                <w:color w:val="000000"/>
                <w:sz w:val="18"/>
                <w:szCs w:val="18"/>
              </w:rPr>
            </w:pPr>
            <w:r w:rsidRPr="00A73D3B">
              <w:rPr>
                <w:rFonts w:ascii="Arial" w:hAnsi="Arial" w:cs="Arial"/>
                <w:noProof/>
                <w:color w:val="000000"/>
                <w:sz w:val="18"/>
                <w:szCs w:val="18"/>
              </w:rPr>
              <w:t>11</w:t>
            </w:r>
            <w:r w:rsidR="00D77B91" w:rsidRPr="00EA6211">
              <w:rPr>
                <w:rFonts w:ascii="Arial" w:hAnsi="Arial" w:cs="Arial"/>
                <w:noProof/>
                <w:color w:val="000000"/>
                <w:sz w:val="18"/>
                <w:szCs w:val="18"/>
              </w:rPr>
              <w:t>,</w:t>
            </w:r>
            <w:r w:rsidRPr="00A73D3B">
              <w:rPr>
                <w:rFonts w:ascii="Arial" w:hAnsi="Arial" w:cs="Arial"/>
                <w:noProof/>
                <w:color w:val="000000"/>
                <w:sz w:val="18"/>
                <w:szCs w:val="18"/>
              </w:rPr>
              <w:t>992</w:t>
            </w:r>
            <w:r w:rsidR="00D77B91" w:rsidRPr="00EA6211">
              <w:rPr>
                <w:rFonts w:ascii="Arial" w:hAnsi="Arial" w:cs="Arial"/>
                <w:noProof/>
                <w:color w:val="000000"/>
                <w:sz w:val="18"/>
                <w:szCs w:val="18"/>
              </w:rPr>
              <w:t>,</w:t>
            </w:r>
            <w:r w:rsidRPr="00A73D3B">
              <w:rPr>
                <w:rFonts w:ascii="Arial" w:hAnsi="Arial" w:cs="Arial"/>
                <w:noProof/>
                <w:color w:val="000000"/>
                <w:sz w:val="18"/>
                <w:szCs w:val="18"/>
              </w:rPr>
              <w:t>953</w:t>
            </w:r>
          </w:p>
        </w:tc>
        <w:tc>
          <w:tcPr>
            <w:tcW w:w="1296" w:type="dxa"/>
            <w:shd w:val="clear" w:color="auto" w:fill="auto"/>
            <w:vAlign w:val="bottom"/>
          </w:tcPr>
          <w:p w14:paraId="1176B2A0" w14:textId="655C9FE6" w:rsidR="00D77B91" w:rsidRPr="00EA6211" w:rsidRDefault="00A73D3B" w:rsidP="00D77B91">
            <w:pPr>
              <w:tabs>
                <w:tab w:val="decimal" w:pos="1073"/>
              </w:tabs>
              <w:ind w:right="-72"/>
              <w:jc w:val="both"/>
              <w:rPr>
                <w:rFonts w:ascii="Arial" w:hAnsi="Arial" w:cs="Arial"/>
                <w:noProof/>
                <w:color w:val="000000"/>
                <w:sz w:val="18"/>
                <w:szCs w:val="18"/>
              </w:rPr>
            </w:pPr>
            <w:r w:rsidRPr="00A73D3B">
              <w:rPr>
                <w:rFonts w:ascii="Arial" w:hAnsi="Arial" w:cs="Arial"/>
                <w:noProof/>
                <w:color w:val="000000"/>
                <w:sz w:val="18"/>
                <w:szCs w:val="18"/>
              </w:rPr>
              <w:t>2</w:t>
            </w:r>
            <w:r w:rsidR="00D77B91" w:rsidRPr="00EA6211">
              <w:rPr>
                <w:rFonts w:ascii="Arial" w:hAnsi="Arial" w:cs="Arial"/>
                <w:noProof/>
                <w:color w:val="000000"/>
                <w:sz w:val="18"/>
                <w:szCs w:val="18"/>
              </w:rPr>
              <w:t>,</w:t>
            </w:r>
            <w:r w:rsidRPr="00A73D3B">
              <w:rPr>
                <w:rFonts w:ascii="Arial" w:hAnsi="Arial" w:cs="Arial"/>
                <w:noProof/>
                <w:color w:val="000000"/>
                <w:sz w:val="18"/>
                <w:szCs w:val="18"/>
              </w:rPr>
              <w:t>992</w:t>
            </w:r>
            <w:r w:rsidR="00D77B91" w:rsidRPr="00EA6211">
              <w:rPr>
                <w:rFonts w:ascii="Arial" w:hAnsi="Arial" w:cs="Arial"/>
                <w:noProof/>
                <w:color w:val="000000"/>
                <w:sz w:val="18"/>
                <w:szCs w:val="18"/>
              </w:rPr>
              <w:t>,</w:t>
            </w:r>
            <w:r w:rsidRPr="00A73D3B">
              <w:rPr>
                <w:rFonts w:ascii="Arial" w:hAnsi="Arial" w:cs="Arial"/>
                <w:noProof/>
                <w:color w:val="000000"/>
                <w:sz w:val="18"/>
                <w:szCs w:val="18"/>
              </w:rPr>
              <w:t>300</w:t>
            </w:r>
          </w:p>
        </w:tc>
        <w:tc>
          <w:tcPr>
            <w:tcW w:w="1296" w:type="dxa"/>
            <w:shd w:val="clear" w:color="auto" w:fill="auto"/>
            <w:vAlign w:val="bottom"/>
          </w:tcPr>
          <w:p w14:paraId="11AF6E28" w14:textId="1B1D64F8" w:rsidR="00D77B91" w:rsidRPr="00EA6211" w:rsidRDefault="00A73D3B" w:rsidP="00D77B91">
            <w:pPr>
              <w:tabs>
                <w:tab w:val="decimal" w:pos="1066"/>
              </w:tabs>
              <w:ind w:right="-72"/>
              <w:jc w:val="both"/>
              <w:rPr>
                <w:rFonts w:ascii="Arial" w:hAnsi="Arial" w:cs="Arial"/>
                <w:noProof/>
                <w:color w:val="000000"/>
                <w:sz w:val="18"/>
                <w:szCs w:val="18"/>
              </w:rPr>
            </w:pPr>
            <w:r w:rsidRPr="00A73D3B">
              <w:rPr>
                <w:rFonts w:ascii="Arial" w:hAnsi="Arial" w:cs="Arial"/>
                <w:noProof/>
                <w:color w:val="000000"/>
                <w:sz w:val="18"/>
                <w:szCs w:val="18"/>
              </w:rPr>
              <w:t>9</w:t>
            </w:r>
            <w:r w:rsidR="00D77B91" w:rsidRPr="00EA6211">
              <w:rPr>
                <w:rFonts w:ascii="Arial" w:hAnsi="Arial" w:cs="Arial"/>
                <w:noProof/>
                <w:color w:val="000000"/>
                <w:sz w:val="18"/>
                <w:szCs w:val="18"/>
              </w:rPr>
              <w:t>,</w:t>
            </w:r>
            <w:r w:rsidRPr="00A73D3B">
              <w:rPr>
                <w:rFonts w:ascii="Arial" w:hAnsi="Arial" w:cs="Arial"/>
                <w:noProof/>
                <w:color w:val="000000"/>
                <w:sz w:val="18"/>
                <w:szCs w:val="18"/>
              </w:rPr>
              <w:t>008</w:t>
            </w:r>
            <w:r w:rsidR="00D77B91" w:rsidRPr="00EA6211">
              <w:rPr>
                <w:rFonts w:ascii="Arial" w:hAnsi="Arial" w:cs="Arial"/>
                <w:noProof/>
                <w:color w:val="000000"/>
                <w:sz w:val="18"/>
                <w:szCs w:val="18"/>
              </w:rPr>
              <w:t>,</w:t>
            </w:r>
            <w:r w:rsidRPr="00A73D3B">
              <w:rPr>
                <w:rFonts w:ascii="Arial" w:hAnsi="Arial" w:cs="Arial"/>
                <w:noProof/>
                <w:color w:val="000000"/>
                <w:sz w:val="18"/>
                <w:szCs w:val="18"/>
              </w:rPr>
              <w:t>473</w:t>
            </w:r>
          </w:p>
        </w:tc>
        <w:tc>
          <w:tcPr>
            <w:tcW w:w="1368" w:type="dxa"/>
            <w:shd w:val="clear" w:color="auto" w:fill="auto"/>
            <w:vAlign w:val="bottom"/>
          </w:tcPr>
          <w:p w14:paraId="1221B9B1" w14:textId="40BDD2C0" w:rsidR="00D77B91" w:rsidRPr="00EA6211" w:rsidRDefault="00A73D3B" w:rsidP="00D77B91">
            <w:pPr>
              <w:tabs>
                <w:tab w:val="decimal" w:pos="1155"/>
              </w:tabs>
              <w:ind w:right="-72"/>
              <w:jc w:val="both"/>
              <w:rPr>
                <w:rFonts w:ascii="Arial" w:hAnsi="Arial" w:cs="Arial"/>
                <w:noProof/>
                <w:color w:val="000000"/>
                <w:sz w:val="18"/>
                <w:szCs w:val="18"/>
              </w:rPr>
            </w:pPr>
            <w:r w:rsidRPr="00A73D3B">
              <w:rPr>
                <w:rFonts w:ascii="Arial" w:hAnsi="Arial" w:cs="Arial"/>
                <w:noProof/>
                <w:color w:val="000000"/>
                <w:sz w:val="18"/>
                <w:szCs w:val="18"/>
              </w:rPr>
              <w:t>3</w:t>
            </w:r>
            <w:r w:rsidR="00D77B91" w:rsidRPr="00EA6211">
              <w:rPr>
                <w:rFonts w:ascii="Arial" w:hAnsi="Arial" w:cs="Arial"/>
                <w:noProof/>
                <w:color w:val="000000"/>
                <w:sz w:val="18"/>
                <w:szCs w:val="18"/>
              </w:rPr>
              <w:t>,</w:t>
            </w:r>
            <w:r w:rsidRPr="00A73D3B">
              <w:rPr>
                <w:rFonts w:ascii="Arial" w:hAnsi="Arial" w:cs="Arial"/>
                <w:noProof/>
                <w:color w:val="000000"/>
                <w:sz w:val="18"/>
                <w:szCs w:val="18"/>
              </w:rPr>
              <w:t>744</w:t>
            </w:r>
            <w:r w:rsidR="00D77B91" w:rsidRPr="00EA6211">
              <w:rPr>
                <w:rFonts w:ascii="Arial" w:hAnsi="Arial" w:cs="Arial"/>
                <w:noProof/>
                <w:color w:val="000000"/>
                <w:sz w:val="18"/>
                <w:szCs w:val="18"/>
              </w:rPr>
              <w:t>,</w:t>
            </w:r>
            <w:r w:rsidRPr="00A73D3B">
              <w:rPr>
                <w:rFonts w:ascii="Arial" w:hAnsi="Arial" w:cs="Arial"/>
                <w:noProof/>
                <w:color w:val="000000"/>
                <w:sz w:val="18"/>
                <w:szCs w:val="18"/>
              </w:rPr>
              <w:t>141</w:t>
            </w:r>
          </w:p>
        </w:tc>
        <w:tc>
          <w:tcPr>
            <w:tcW w:w="1368" w:type="dxa"/>
            <w:shd w:val="clear" w:color="auto" w:fill="auto"/>
            <w:vAlign w:val="bottom"/>
          </w:tcPr>
          <w:p w14:paraId="32DD87E1" w14:textId="7B3D87FC"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6</w:t>
            </w:r>
            <w:r w:rsidR="00D77B91" w:rsidRPr="00EA6211">
              <w:rPr>
                <w:rFonts w:ascii="Arial" w:hAnsi="Arial" w:cs="Arial"/>
                <w:noProof/>
                <w:color w:val="000000"/>
                <w:sz w:val="18"/>
                <w:szCs w:val="18"/>
              </w:rPr>
              <w:t>,</w:t>
            </w:r>
            <w:r w:rsidRPr="00A73D3B">
              <w:rPr>
                <w:rFonts w:ascii="Arial" w:hAnsi="Arial" w:cs="Arial"/>
                <w:noProof/>
                <w:color w:val="000000"/>
                <w:sz w:val="18"/>
                <w:szCs w:val="18"/>
              </w:rPr>
              <w:t>309</w:t>
            </w:r>
            <w:r w:rsidR="00D77B91" w:rsidRPr="00EA6211">
              <w:rPr>
                <w:rFonts w:ascii="Arial" w:hAnsi="Arial" w:cs="Arial"/>
                <w:noProof/>
                <w:color w:val="000000"/>
                <w:sz w:val="18"/>
                <w:szCs w:val="18"/>
              </w:rPr>
              <w:t>,</w:t>
            </w:r>
            <w:r w:rsidRPr="00A73D3B">
              <w:rPr>
                <w:rFonts w:ascii="Arial" w:hAnsi="Arial" w:cs="Arial"/>
                <w:noProof/>
                <w:color w:val="000000"/>
                <w:sz w:val="18"/>
                <w:szCs w:val="18"/>
              </w:rPr>
              <w:t>662</w:t>
            </w:r>
          </w:p>
        </w:tc>
        <w:tc>
          <w:tcPr>
            <w:tcW w:w="1368" w:type="dxa"/>
            <w:shd w:val="clear" w:color="auto" w:fill="auto"/>
            <w:vAlign w:val="bottom"/>
          </w:tcPr>
          <w:p w14:paraId="77B28EA3" w14:textId="6D4AF79E"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147</w:t>
            </w:r>
            <w:r w:rsidR="00D77B91" w:rsidRPr="00EA6211">
              <w:rPr>
                <w:rFonts w:ascii="Arial" w:hAnsi="Arial" w:cs="Arial"/>
                <w:noProof/>
                <w:color w:val="000000"/>
                <w:sz w:val="18"/>
                <w:szCs w:val="18"/>
              </w:rPr>
              <w:t>,</w:t>
            </w:r>
            <w:r w:rsidRPr="00A73D3B">
              <w:rPr>
                <w:rFonts w:ascii="Arial" w:hAnsi="Arial" w:cs="Arial"/>
                <w:noProof/>
                <w:color w:val="000000"/>
                <w:sz w:val="18"/>
                <w:szCs w:val="18"/>
              </w:rPr>
              <w:t>057</w:t>
            </w:r>
            <w:r w:rsidR="00D77B91" w:rsidRPr="00EA6211">
              <w:rPr>
                <w:rFonts w:ascii="Arial" w:hAnsi="Arial" w:cs="Arial"/>
                <w:noProof/>
                <w:color w:val="000000"/>
                <w:sz w:val="18"/>
                <w:szCs w:val="18"/>
              </w:rPr>
              <w:t>,</w:t>
            </w:r>
            <w:r w:rsidRPr="00A73D3B">
              <w:rPr>
                <w:rFonts w:ascii="Arial" w:hAnsi="Arial" w:cs="Arial"/>
                <w:noProof/>
                <w:color w:val="000000"/>
                <w:sz w:val="18"/>
                <w:szCs w:val="18"/>
              </w:rPr>
              <w:t>008</w:t>
            </w:r>
          </w:p>
        </w:tc>
      </w:tr>
      <w:tr w:rsidR="00D77B91" w:rsidRPr="00EA6211" w14:paraId="420D9BBB" w14:textId="77777777" w:rsidTr="00300AC3">
        <w:tc>
          <w:tcPr>
            <w:tcW w:w="4608" w:type="dxa"/>
            <w:shd w:val="clear" w:color="auto" w:fill="auto"/>
            <w:vAlign w:val="bottom"/>
          </w:tcPr>
          <w:p w14:paraId="45EDD16A" w14:textId="77777777" w:rsidR="00D77B91" w:rsidRPr="00EA6211" w:rsidRDefault="00D77B91" w:rsidP="00612A34">
            <w:pPr>
              <w:tabs>
                <w:tab w:val="left" w:pos="720"/>
              </w:tabs>
              <w:ind w:left="540" w:right="60" w:hanging="540"/>
              <w:rPr>
                <w:rFonts w:ascii="Arial" w:hAnsi="Arial" w:cs="Arial"/>
                <w:bCs/>
                <w:color w:val="000000"/>
                <w:sz w:val="18"/>
                <w:szCs w:val="18"/>
              </w:rPr>
            </w:pPr>
            <w:r w:rsidRPr="00EA6211">
              <w:rPr>
                <w:rFonts w:ascii="Arial" w:hAnsi="Arial" w:cs="Arial"/>
                <w:b/>
                <w:color w:val="000000"/>
                <w:sz w:val="18"/>
                <w:szCs w:val="18"/>
                <w:u w:val="single"/>
                <w:cs/>
              </w:rPr>
              <w:t>Less</w:t>
            </w:r>
            <w:r w:rsidRPr="00EA6211">
              <w:rPr>
                <w:rFonts w:ascii="Arial" w:hAnsi="Arial" w:cs="Arial"/>
                <w:bCs/>
                <w:color w:val="000000"/>
                <w:sz w:val="18"/>
                <w:szCs w:val="18"/>
                <w:cs/>
              </w:rPr>
              <w:tab/>
            </w:r>
            <w:r w:rsidRPr="00EA6211">
              <w:rPr>
                <w:rFonts w:ascii="Arial" w:hAnsi="Arial" w:cs="Arial"/>
                <w:bCs/>
                <w:color w:val="000000"/>
                <w:sz w:val="18"/>
                <w:szCs w:val="18"/>
              </w:rPr>
              <w:t>Accumulated depreciation</w:t>
            </w:r>
          </w:p>
        </w:tc>
        <w:tc>
          <w:tcPr>
            <w:tcW w:w="1296" w:type="dxa"/>
            <w:shd w:val="clear" w:color="auto" w:fill="auto"/>
            <w:vAlign w:val="bottom"/>
          </w:tcPr>
          <w:p w14:paraId="4F87A4C7" w14:textId="79789924"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15</w:t>
            </w:r>
            <w:r w:rsidRPr="00EA6211">
              <w:rPr>
                <w:rFonts w:ascii="Arial" w:hAnsi="Arial" w:cs="Arial"/>
                <w:noProof/>
                <w:color w:val="000000"/>
                <w:sz w:val="18"/>
                <w:szCs w:val="18"/>
              </w:rPr>
              <w:t>,</w:t>
            </w:r>
            <w:r w:rsidR="00A73D3B" w:rsidRPr="00A73D3B">
              <w:rPr>
                <w:rFonts w:ascii="Arial" w:hAnsi="Arial" w:cs="Arial"/>
                <w:noProof/>
                <w:color w:val="000000"/>
                <w:sz w:val="18"/>
                <w:szCs w:val="18"/>
              </w:rPr>
              <w:t>316</w:t>
            </w:r>
            <w:r w:rsidRPr="00EA6211">
              <w:rPr>
                <w:rFonts w:ascii="Arial" w:hAnsi="Arial" w:cs="Arial"/>
                <w:noProof/>
                <w:color w:val="000000"/>
                <w:sz w:val="18"/>
                <w:szCs w:val="18"/>
              </w:rPr>
              <w:t>,</w:t>
            </w:r>
            <w:r w:rsidR="00A73D3B" w:rsidRPr="00A73D3B">
              <w:rPr>
                <w:rFonts w:ascii="Arial" w:hAnsi="Arial" w:cs="Arial"/>
                <w:noProof/>
                <w:color w:val="000000"/>
                <w:sz w:val="18"/>
                <w:szCs w:val="18"/>
              </w:rPr>
              <w:t>640</w:t>
            </w:r>
            <w:r w:rsidRPr="00EA6211">
              <w:rPr>
                <w:rFonts w:ascii="Arial" w:hAnsi="Arial" w:cs="Arial"/>
                <w:noProof/>
                <w:color w:val="000000"/>
                <w:sz w:val="18"/>
                <w:szCs w:val="18"/>
              </w:rPr>
              <w:t>)</w:t>
            </w:r>
          </w:p>
        </w:tc>
        <w:tc>
          <w:tcPr>
            <w:tcW w:w="1296" w:type="dxa"/>
            <w:shd w:val="clear" w:color="auto" w:fill="auto"/>
            <w:vAlign w:val="bottom"/>
          </w:tcPr>
          <w:p w14:paraId="21C934E5" w14:textId="30B04F00"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59</w:t>
            </w:r>
            <w:r w:rsidRPr="00EA6211">
              <w:rPr>
                <w:rFonts w:ascii="Arial" w:hAnsi="Arial" w:cs="Arial"/>
                <w:noProof/>
                <w:color w:val="000000"/>
                <w:sz w:val="18"/>
                <w:szCs w:val="18"/>
              </w:rPr>
              <w:t>,</w:t>
            </w:r>
            <w:r w:rsidR="00A73D3B" w:rsidRPr="00A73D3B">
              <w:rPr>
                <w:rFonts w:ascii="Arial" w:hAnsi="Arial" w:cs="Arial"/>
                <w:noProof/>
                <w:color w:val="000000"/>
                <w:sz w:val="18"/>
                <w:szCs w:val="18"/>
              </w:rPr>
              <w:t>798</w:t>
            </w:r>
            <w:r w:rsidRPr="00EA6211">
              <w:rPr>
                <w:rFonts w:ascii="Arial" w:hAnsi="Arial" w:cs="Arial"/>
                <w:noProof/>
                <w:color w:val="000000"/>
                <w:sz w:val="18"/>
                <w:szCs w:val="18"/>
              </w:rPr>
              <w:t>,</w:t>
            </w:r>
            <w:r w:rsidR="00A73D3B" w:rsidRPr="00A73D3B">
              <w:rPr>
                <w:rFonts w:ascii="Arial" w:hAnsi="Arial" w:cs="Arial"/>
                <w:noProof/>
                <w:color w:val="000000"/>
                <w:sz w:val="18"/>
                <w:szCs w:val="18"/>
              </w:rPr>
              <w:t>693</w:t>
            </w:r>
            <w:r w:rsidRPr="00EA6211">
              <w:rPr>
                <w:rFonts w:ascii="Arial" w:hAnsi="Arial" w:cs="Arial"/>
                <w:noProof/>
                <w:color w:val="000000"/>
                <w:sz w:val="18"/>
                <w:szCs w:val="18"/>
              </w:rPr>
              <w:t>)</w:t>
            </w:r>
          </w:p>
        </w:tc>
        <w:tc>
          <w:tcPr>
            <w:tcW w:w="1296" w:type="dxa"/>
            <w:shd w:val="clear" w:color="auto" w:fill="auto"/>
            <w:vAlign w:val="bottom"/>
          </w:tcPr>
          <w:p w14:paraId="3EFEFD6C" w14:textId="0E005464" w:rsidR="00D77B91" w:rsidRPr="00EA6211" w:rsidRDefault="00D77B91" w:rsidP="00D77B91">
            <w:pPr>
              <w:tabs>
                <w:tab w:val="decimal" w:pos="1086"/>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9</w:t>
            </w:r>
            <w:r w:rsidRPr="00EA6211">
              <w:rPr>
                <w:rFonts w:ascii="Arial" w:hAnsi="Arial" w:cs="Arial"/>
                <w:noProof/>
                <w:color w:val="000000"/>
                <w:sz w:val="18"/>
                <w:szCs w:val="18"/>
              </w:rPr>
              <w:t>,</w:t>
            </w:r>
            <w:r w:rsidR="00A73D3B" w:rsidRPr="00A73D3B">
              <w:rPr>
                <w:rFonts w:ascii="Arial" w:hAnsi="Arial" w:cs="Arial"/>
                <w:noProof/>
                <w:color w:val="000000"/>
                <w:sz w:val="18"/>
                <w:szCs w:val="18"/>
              </w:rPr>
              <w:t>965</w:t>
            </w:r>
            <w:r w:rsidRPr="00EA6211">
              <w:rPr>
                <w:rFonts w:ascii="Arial" w:hAnsi="Arial" w:cs="Arial"/>
                <w:noProof/>
                <w:color w:val="000000"/>
                <w:sz w:val="18"/>
                <w:szCs w:val="18"/>
              </w:rPr>
              <w:t>,</w:t>
            </w:r>
            <w:r w:rsidR="00A73D3B" w:rsidRPr="00A73D3B">
              <w:rPr>
                <w:rFonts w:ascii="Arial" w:hAnsi="Arial" w:cs="Arial"/>
                <w:noProof/>
                <w:color w:val="000000"/>
                <w:sz w:val="18"/>
                <w:szCs w:val="18"/>
              </w:rPr>
              <w:t>323</w:t>
            </w:r>
            <w:r w:rsidRPr="00EA6211">
              <w:rPr>
                <w:rFonts w:ascii="Arial" w:hAnsi="Arial" w:cs="Arial"/>
                <w:noProof/>
                <w:color w:val="000000"/>
                <w:sz w:val="18"/>
                <w:szCs w:val="18"/>
              </w:rPr>
              <w:t>)</w:t>
            </w:r>
          </w:p>
        </w:tc>
        <w:tc>
          <w:tcPr>
            <w:tcW w:w="1296" w:type="dxa"/>
            <w:shd w:val="clear" w:color="auto" w:fill="auto"/>
            <w:vAlign w:val="bottom"/>
          </w:tcPr>
          <w:p w14:paraId="574CF5F8" w14:textId="1FAA62B1" w:rsidR="00D77B91" w:rsidRPr="00EA6211" w:rsidRDefault="00D77B91" w:rsidP="00D77B91">
            <w:pPr>
              <w:tabs>
                <w:tab w:val="decimal" w:pos="1073"/>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2</w:t>
            </w:r>
            <w:r w:rsidRPr="00EA6211">
              <w:rPr>
                <w:rFonts w:ascii="Arial" w:hAnsi="Arial" w:cs="Arial"/>
                <w:noProof/>
                <w:color w:val="000000"/>
                <w:sz w:val="18"/>
                <w:szCs w:val="18"/>
              </w:rPr>
              <w:t>,</w:t>
            </w:r>
            <w:r w:rsidR="00A73D3B" w:rsidRPr="00A73D3B">
              <w:rPr>
                <w:rFonts w:ascii="Arial" w:hAnsi="Arial" w:cs="Arial"/>
                <w:noProof/>
                <w:color w:val="000000"/>
                <w:sz w:val="18"/>
                <w:szCs w:val="18"/>
              </w:rPr>
              <w:t>364</w:t>
            </w:r>
            <w:r w:rsidRPr="00EA6211">
              <w:rPr>
                <w:rFonts w:ascii="Arial" w:hAnsi="Arial" w:cs="Arial"/>
                <w:noProof/>
                <w:color w:val="000000"/>
                <w:sz w:val="18"/>
                <w:szCs w:val="18"/>
              </w:rPr>
              <w:t>,</w:t>
            </w:r>
            <w:r w:rsidR="00A73D3B" w:rsidRPr="00A73D3B">
              <w:rPr>
                <w:rFonts w:ascii="Arial" w:hAnsi="Arial" w:cs="Arial"/>
                <w:noProof/>
                <w:color w:val="000000"/>
                <w:sz w:val="18"/>
                <w:szCs w:val="18"/>
              </w:rPr>
              <w:t>288</w:t>
            </w:r>
            <w:r w:rsidRPr="00EA6211">
              <w:rPr>
                <w:rFonts w:ascii="Arial" w:hAnsi="Arial" w:cs="Arial"/>
                <w:noProof/>
                <w:color w:val="000000"/>
                <w:sz w:val="18"/>
                <w:szCs w:val="18"/>
              </w:rPr>
              <w:t>)</w:t>
            </w:r>
          </w:p>
        </w:tc>
        <w:tc>
          <w:tcPr>
            <w:tcW w:w="1296" w:type="dxa"/>
            <w:shd w:val="clear" w:color="auto" w:fill="auto"/>
            <w:vAlign w:val="bottom"/>
          </w:tcPr>
          <w:p w14:paraId="3E850DDA" w14:textId="7C3E6274" w:rsidR="00D77B91" w:rsidRPr="00EA6211" w:rsidRDefault="00D77B91" w:rsidP="00D77B91">
            <w:pPr>
              <w:tabs>
                <w:tab w:val="decimal" w:pos="1086"/>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5</w:t>
            </w:r>
            <w:r w:rsidRPr="00EA6211">
              <w:rPr>
                <w:rFonts w:ascii="Arial" w:hAnsi="Arial" w:cs="Arial"/>
                <w:noProof/>
                <w:color w:val="000000"/>
                <w:sz w:val="18"/>
                <w:szCs w:val="18"/>
              </w:rPr>
              <w:t>,</w:t>
            </w:r>
            <w:r w:rsidR="00A73D3B" w:rsidRPr="00A73D3B">
              <w:rPr>
                <w:rFonts w:ascii="Arial" w:hAnsi="Arial" w:cs="Arial"/>
                <w:noProof/>
                <w:color w:val="000000"/>
                <w:sz w:val="18"/>
                <w:szCs w:val="18"/>
              </w:rPr>
              <w:t>421</w:t>
            </w:r>
            <w:r w:rsidRPr="00EA6211">
              <w:rPr>
                <w:rFonts w:ascii="Arial" w:hAnsi="Arial" w:cs="Arial"/>
                <w:noProof/>
                <w:color w:val="000000"/>
                <w:sz w:val="18"/>
                <w:szCs w:val="18"/>
              </w:rPr>
              <w:t>,</w:t>
            </w:r>
            <w:r w:rsidR="00A73D3B" w:rsidRPr="00A73D3B">
              <w:rPr>
                <w:rFonts w:ascii="Arial" w:hAnsi="Arial" w:cs="Arial"/>
                <w:noProof/>
                <w:color w:val="000000"/>
                <w:sz w:val="18"/>
                <w:szCs w:val="18"/>
              </w:rPr>
              <w:t>555</w:t>
            </w:r>
            <w:r w:rsidRPr="00EA6211">
              <w:rPr>
                <w:rFonts w:ascii="Arial" w:hAnsi="Arial" w:cs="Arial"/>
                <w:noProof/>
                <w:color w:val="000000"/>
                <w:sz w:val="18"/>
                <w:szCs w:val="18"/>
              </w:rPr>
              <w:t>)</w:t>
            </w:r>
          </w:p>
        </w:tc>
        <w:tc>
          <w:tcPr>
            <w:tcW w:w="1368" w:type="dxa"/>
            <w:shd w:val="clear" w:color="auto" w:fill="auto"/>
            <w:vAlign w:val="bottom"/>
          </w:tcPr>
          <w:p w14:paraId="1171271C" w14:textId="77901D03"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2</w:t>
            </w:r>
            <w:r w:rsidRPr="00EA6211">
              <w:rPr>
                <w:rFonts w:ascii="Arial" w:hAnsi="Arial" w:cs="Arial"/>
                <w:noProof/>
                <w:color w:val="000000"/>
                <w:sz w:val="18"/>
                <w:szCs w:val="18"/>
              </w:rPr>
              <w:t>,</w:t>
            </w:r>
            <w:r w:rsidR="00A73D3B" w:rsidRPr="00A73D3B">
              <w:rPr>
                <w:rFonts w:ascii="Arial" w:hAnsi="Arial" w:cs="Arial"/>
                <w:noProof/>
                <w:color w:val="000000"/>
                <w:sz w:val="18"/>
                <w:szCs w:val="18"/>
              </w:rPr>
              <w:t>713</w:t>
            </w:r>
            <w:r w:rsidRPr="00EA6211">
              <w:rPr>
                <w:rFonts w:ascii="Arial" w:hAnsi="Arial" w:cs="Arial"/>
                <w:noProof/>
                <w:color w:val="000000"/>
                <w:sz w:val="18"/>
                <w:szCs w:val="18"/>
              </w:rPr>
              <w:t>,</w:t>
            </w:r>
            <w:r w:rsidR="00A73D3B" w:rsidRPr="00A73D3B">
              <w:rPr>
                <w:rFonts w:ascii="Arial" w:hAnsi="Arial" w:cs="Arial"/>
                <w:noProof/>
                <w:color w:val="000000"/>
                <w:sz w:val="18"/>
                <w:szCs w:val="18"/>
              </w:rPr>
              <w:t>747</w:t>
            </w:r>
            <w:r w:rsidRPr="00EA6211">
              <w:rPr>
                <w:rFonts w:ascii="Arial" w:hAnsi="Arial" w:cs="Arial"/>
                <w:noProof/>
                <w:color w:val="000000"/>
                <w:sz w:val="18"/>
                <w:szCs w:val="18"/>
              </w:rPr>
              <w:t>)</w:t>
            </w:r>
          </w:p>
        </w:tc>
        <w:tc>
          <w:tcPr>
            <w:tcW w:w="1368" w:type="dxa"/>
            <w:shd w:val="clear" w:color="auto" w:fill="auto"/>
            <w:vAlign w:val="bottom"/>
          </w:tcPr>
          <w:p w14:paraId="3CF61884" w14:textId="7F0FC936" w:rsidR="00D77B91" w:rsidRPr="00EA6211" w:rsidRDefault="00D77B91" w:rsidP="00D77B91">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shd w:val="clear" w:color="auto" w:fill="auto"/>
            <w:vAlign w:val="bottom"/>
          </w:tcPr>
          <w:p w14:paraId="48175466" w14:textId="7AE15BD4"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95</w:t>
            </w:r>
            <w:r w:rsidRPr="00EA6211">
              <w:rPr>
                <w:rFonts w:ascii="Arial" w:hAnsi="Arial" w:cs="Arial"/>
                <w:noProof/>
                <w:color w:val="000000"/>
                <w:sz w:val="18"/>
                <w:szCs w:val="18"/>
              </w:rPr>
              <w:t>,</w:t>
            </w:r>
            <w:r w:rsidR="00A73D3B" w:rsidRPr="00A73D3B">
              <w:rPr>
                <w:rFonts w:ascii="Arial" w:hAnsi="Arial" w:cs="Arial"/>
                <w:noProof/>
                <w:color w:val="000000"/>
                <w:sz w:val="18"/>
                <w:szCs w:val="18"/>
              </w:rPr>
              <w:t>580</w:t>
            </w:r>
            <w:r w:rsidRPr="00EA6211">
              <w:rPr>
                <w:rFonts w:ascii="Arial" w:hAnsi="Arial" w:cs="Arial"/>
                <w:noProof/>
                <w:color w:val="000000"/>
                <w:sz w:val="18"/>
                <w:szCs w:val="18"/>
              </w:rPr>
              <w:t>,</w:t>
            </w:r>
            <w:r w:rsidR="00A73D3B" w:rsidRPr="00A73D3B">
              <w:rPr>
                <w:rFonts w:ascii="Arial" w:hAnsi="Arial" w:cs="Arial"/>
                <w:noProof/>
                <w:color w:val="000000"/>
                <w:sz w:val="18"/>
                <w:szCs w:val="18"/>
              </w:rPr>
              <w:t>246</w:t>
            </w:r>
            <w:r w:rsidRPr="00EA6211">
              <w:rPr>
                <w:rFonts w:ascii="Arial" w:hAnsi="Arial" w:cs="Arial"/>
                <w:noProof/>
                <w:color w:val="000000"/>
                <w:sz w:val="18"/>
                <w:szCs w:val="18"/>
              </w:rPr>
              <w:t>)</w:t>
            </w:r>
          </w:p>
        </w:tc>
      </w:tr>
      <w:tr w:rsidR="00D77B91" w:rsidRPr="00EA6211" w14:paraId="6DAA777E" w14:textId="77777777" w:rsidTr="00300AC3">
        <w:tc>
          <w:tcPr>
            <w:tcW w:w="4608" w:type="dxa"/>
            <w:shd w:val="clear" w:color="auto" w:fill="auto"/>
            <w:vAlign w:val="bottom"/>
          </w:tcPr>
          <w:p w14:paraId="1F1C2423" w14:textId="77777777" w:rsidR="00D77B91" w:rsidRPr="00EA6211" w:rsidRDefault="00D77B91" w:rsidP="00612A34">
            <w:pPr>
              <w:tabs>
                <w:tab w:val="left" w:pos="720"/>
              </w:tabs>
              <w:ind w:left="540" w:right="60" w:hanging="540"/>
              <w:rPr>
                <w:rFonts w:ascii="Arial" w:hAnsi="Arial" w:cs="Arial"/>
                <w:bCs/>
                <w:color w:val="000000"/>
                <w:spacing w:val="-6"/>
                <w:sz w:val="18"/>
                <w:szCs w:val="18"/>
                <w:u w:val="single"/>
                <w:cs/>
              </w:rPr>
            </w:pPr>
            <w:r w:rsidRPr="00EA6211">
              <w:rPr>
                <w:rFonts w:ascii="Arial" w:hAnsi="Arial" w:cs="Arial"/>
                <w:bCs/>
                <w:color w:val="000000"/>
                <w:sz w:val="18"/>
                <w:szCs w:val="18"/>
                <w:cs/>
              </w:rPr>
              <w:tab/>
            </w:r>
            <w:r w:rsidRPr="00EA6211">
              <w:rPr>
                <w:rFonts w:ascii="Arial" w:hAnsi="Arial" w:cs="Arial"/>
                <w:bCs/>
                <w:color w:val="000000"/>
                <w:spacing w:val="-6"/>
                <w:sz w:val="18"/>
                <w:szCs w:val="18"/>
              </w:rPr>
              <w:t>Accumulated impairment losses</w:t>
            </w:r>
          </w:p>
        </w:tc>
        <w:tc>
          <w:tcPr>
            <w:tcW w:w="1296" w:type="dxa"/>
            <w:tcBorders>
              <w:bottom w:val="single" w:sz="4" w:space="0" w:color="auto"/>
            </w:tcBorders>
            <w:shd w:val="clear" w:color="auto" w:fill="auto"/>
            <w:vAlign w:val="bottom"/>
          </w:tcPr>
          <w:p w14:paraId="15A305F8" w14:textId="6745F219"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866</w:t>
            </w:r>
            <w:r w:rsidRPr="00EA6211">
              <w:rPr>
                <w:rFonts w:ascii="Arial" w:hAnsi="Arial" w:cs="Arial"/>
                <w:noProof/>
                <w:color w:val="000000"/>
                <w:sz w:val="18"/>
                <w:szCs w:val="18"/>
              </w:rPr>
              <w:t>,</w:t>
            </w:r>
            <w:r w:rsidR="00A73D3B" w:rsidRPr="00A73D3B">
              <w:rPr>
                <w:rFonts w:ascii="Arial" w:hAnsi="Arial" w:cs="Arial"/>
                <w:noProof/>
                <w:color w:val="000000"/>
                <w:sz w:val="18"/>
                <w:szCs w:val="18"/>
              </w:rPr>
              <w:t>335</w:t>
            </w:r>
            <w:r w:rsidRPr="00EA6211">
              <w:rPr>
                <w:rFonts w:ascii="Arial" w:hAnsi="Arial" w:cs="Arial"/>
                <w:noProof/>
                <w:color w:val="000000"/>
                <w:sz w:val="18"/>
                <w:szCs w:val="18"/>
              </w:rPr>
              <w:t>)</w:t>
            </w:r>
          </w:p>
        </w:tc>
        <w:tc>
          <w:tcPr>
            <w:tcW w:w="1296" w:type="dxa"/>
            <w:tcBorders>
              <w:bottom w:val="single" w:sz="4" w:space="0" w:color="auto"/>
            </w:tcBorders>
            <w:shd w:val="clear" w:color="auto" w:fill="auto"/>
            <w:vAlign w:val="bottom"/>
          </w:tcPr>
          <w:p w14:paraId="2A28B7DD" w14:textId="15E29E86"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vAlign w:val="bottom"/>
          </w:tcPr>
          <w:p w14:paraId="772258AC" w14:textId="3210FEBB"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1</w:t>
            </w:r>
            <w:r w:rsidRPr="00EA6211">
              <w:rPr>
                <w:rFonts w:ascii="Arial" w:hAnsi="Arial" w:cs="Arial"/>
                <w:noProof/>
                <w:color w:val="000000"/>
                <w:sz w:val="18"/>
                <w:szCs w:val="18"/>
              </w:rPr>
              <w:t>,</w:t>
            </w:r>
            <w:r w:rsidR="00A73D3B" w:rsidRPr="00A73D3B">
              <w:rPr>
                <w:rFonts w:ascii="Arial" w:hAnsi="Arial" w:cs="Arial"/>
                <w:noProof/>
                <w:color w:val="000000"/>
                <w:sz w:val="18"/>
                <w:szCs w:val="18"/>
              </w:rPr>
              <w:t>533</w:t>
            </w:r>
            <w:r w:rsidRPr="00EA6211">
              <w:rPr>
                <w:rFonts w:ascii="Arial" w:hAnsi="Arial" w:cs="Arial"/>
                <w:noProof/>
                <w:color w:val="000000"/>
                <w:sz w:val="18"/>
                <w:szCs w:val="18"/>
              </w:rPr>
              <w:t>,</w:t>
            </w:r>
            <w:r w:rsidR="00A73D3B" w:rsidRPr="00A73D3B">
              <w:rPr>
                <w:rFonts w:ascii="Arial" w:hAnsi="Arial" w:cs="Arial"/>
                <w:noProof/>
                <w:color w:val="000000"/>
                <w:sz w:val="18"/>
                <w:szCs w:val="18"/>
              </w:rPr>
              <w:t>408</w:t>
            </w:r>
            <w:r w:rsidRPr="00EA6211">
              <w:rPr>
                <w:rFonts w:ascii="Arial" w:hAnsi="Arial" w:cs="Arial"/>
                <w:noProof/>
                <w:color w:val="000000"/>
                <w:sz w:val="18"/>
                <w:szCs w:val="18"/>
              </w:rPr>
              <w:t>)</w:t>
            </w:r>
          </w:p>
        </w:tc>
        <w:tc>
          <w:tcPr>
            <w:tcW w:w="1296" w:type="dxa"/>
            <w:tcBorders>
              <w:bottom w:val="single" w:sz="4" w:space="0" w:color="auto"/>
            </w:tcBorders>
            <w:shd w:val="clear" w:color="auto" w:fill="auto"/>
            <w:vAlign w:val="bottom"/>
          </w:tcPr>
          <w:p w14:paraId="7BB0B1F2" w14:textId="3714039E"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vAlign w:val="bottom"/>
          </w:tcPr>
          <w:p w14:paraId="44A78DAB" w14:textId="24584716"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vAlign w:val="bottom"/>
          </w:tcPr>
          <w:p w14:paraId="6AF2C398" w14:textId="006EB928" w:rsidR="00D77B91" w:rsidRPr="00EA6211" w:rsidRDefault="00D77B91" w:rsidP="00D77B91">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vAlign w:val="bottom"/>
          </w:tcPr>
          <w:p w14:paraId="7E467C53" w14:textId="5197829E"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vAlign w:val="center"/>
          </w:tcPr>
          <w:p w14:paraId="711C81BF" w14:textId="51278A95"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2</w:t>
            </w:r>
            <w:r w:rsidRPr="00EA6211">
              <w:rPr>
                <w:rFonts w:ascii="Arial" w:hAnsi="Arial" w:cs="Arial"/>
                <w:noProof/>
                <w:color w:val="000000"/>
                <w:sz w:val="18"/>
                <w:szCs w:val="18"/>
              </w:rPr>
              <w:t>,</w:t>
            </w:r>
            <w:r w:rsidR="00A73D3B" w:rsidRPr="00A73D3B">
              <w:rPr>
                <w:rFonts w:ascii="Arial" w:hAnsi="Arial" w:cs="Arial"/>
                <w:noProof/>
                <w:color w:val="000000"/>
                <w:sz w:val="18"/>
                <w:szCs w:val="18"/>
              </w:rPr>
              <w:t>399</w:t>
            </w:r>
            <w:r w:rsidRPr="00EA6211">
              <w:rPr>
                <w:rFonts w:ascii="Arial" w:hAnsi="Arial" w:cs="Arial"/>
                <w:noProof/>
                <w:color w:val="000000"/>
                <w:sz w:val="18"/>
                <w:szCs w:val="18"/>
              </w:rPr>
              <w:t>,</w:t>
            </w:r>
            <w:r w:rsidR="00A73D3B" w:rsidRPr="00A73D3B">
              <w:rPr>
                <w:rFonts w:ascii="Arial" w:hAnsi="Arial" w:cs="Arial"/>
                <w:noProof/>
                <w:color w:val="000000"/>
                <w:sz w:val="18"/>
                <w:szCs w:val="18"/>
              </w:rPr>
              <w:t>743</w:t>
            </w:r>
            <w:r w:rsidRPr="00EA6211">
              <w:rPr>
                <w:rFonts w:ascii="Arial" w:hAnsi="Arial" w:cs="Arial"/>
                <w:noProof/>
                <w:color w:val="000000"/>
                <w:sz w:val="18"/>
                <w:szCs w:val="18"/>
              </w:rPr>
              <w:t>)</w:t>
            </w:r>
          </w:p>
        </w:tc>
      </w:tr>
      <w:tr w:rsidR="00D77B91" w:rsidRPr="00EA6211" w14:paraId="1FD41C4E" w14:textId="77777777" w:rsidTr="00300AC3">
        <w:tc>
          <w:tcPr>
            <w:tcW w:w="4608" w:type="dxa"/>
            <w:shd w:val="clear" w:color="auto" w:fill="auto"/>
            <w:vAlign w:val="bottom"/>
          </w:tcPr>
          <w:p w14:paraId="3FB70766" w14:textId="77777777" w:rsidR="00D77B91" w:rsidRPr="00EA6211" w:rsidRDefault="00D77B91" w:rsidP="00D77B91">
            <w:pPr>
              <w:tabs>
                <w:tab w:val="left" w:pos="900"/>
              </w:tabs>
              <w:ind w:left="540" w:right="60" w:hanging="540"/>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6BA399D0" w14:textId="77777777" w:rsidR="00D77B91" w:rsidRPr="00EA6211" w:rsidRDefault="00D77B91" w:rsidP="00D77B91">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7E509E85" w14:textId="77777777" w:rsidR="00D77B91" w:rsidRPr="00EA6211" w:rsidRDefault="00D77B91" w:rsidP="00D77B91">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75DE4C20" w14:textId="77777777" w:rsidR="00D77B91" w:rsidRPr="00EA6211" w:rsidRDefault="00D77B91" w:rsidP="00D77B91">
            <w:pPr>
              <w:tabs>
                <w:tab w:val="decimal" w:pos="1086"/>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C1B528C" w14:textId="77777777" w:rsidR="00D77B91" w:rsidRPr="00EA6211" w:rsidRDefault="00D77B91" w:rsidP="00D77B91">
            <w:pPr>
              <w:tabs>
                <w:tab w:val="decimal" w:pos="1073"/>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F3AA67D" w14:textId="77777777" w:rsidR="00D77B91" w:rsidRPr="00EA6211" w:rsidRDefault="00D77B91" w:rsidP="00D77B91">
            <w:pPr>
              <w:tabs>
                <w:tab w:val="decimal" w:pos="1066"/>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3811FD53" w14:textId="77777777" w:rsidR="00D77B91" w:rsidRPr="00EA6211" w:rsidRDefault="00D77B91" w:rsidP="00D77B91">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253032FE" w14:textId="77777777" w:rsidR="00D77B91" w:rsidRPr="00EA6211" w:rsidRDefault="00D77B91" w:rsidP="00D77B91">
            <w:pPr>
              <w:tabs>
                <w:tab w:val="decimal" w:pos="1154"/>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45210BF2" w14:textId="77777777" w:rsidR="00D77B91" w:rsidRPr="00EA6211" w:rsidRDefault="00D77B91" w:rsidP="00D77B91">
            <w:pPr>
              <w:tabs>
                <w:tab w:val="decimal" w:pos="1154"/>
              </w:tabs>
              <w:ind w:right="-72"/>
              <w:jc w:val="both"/>
              <w:rPr>
                <w:rFonts w:ascii="Arial" w:hAnsi="Arial" w:cs="Arial"/>
                <w:color w:val="000000"/>
                <w:sz w:val="18"/>
                <w:szCs w:val="18"/>
              </w:rPr>
            </w:pPr>
          </w:p>
        </w:tc>
      </w:tr>
      <w:tr w:rsidR="00D77B91" w:rsidRPr="00EA6211" w14:paraId="51E7CCEC" w14:textId="77777777" w:rsidTr="00300AC3">
        <w:tc>
          <w:tcPr>
            <w:tcW w:w="4608" w:type="dxa"/>
            <w:shd w:val="clear" w:color="auto" w:fill="auto"/>
            <w:vAlign w:val="bottom"/>
          </w:tcPr>
          <w:p w14:paraId="274EAA90" w14:textId="77777777" w:rsidR="00D77B91" w:rsidRPr="00EA6211" w:rsidRDefault="00D77B91" w:rsidP="00D77B91">
            <w:pPr>
              <w:pStyle w:val="Heading5"/>
              <w:keepNext w:val="0"/>
              <w:ind w:left="540" w:hanging="540"/>
              <w:jc w:val="left"/>
              <w:rPr>
                <w:rFonts w:ascii="Arial" w:hAnsi="Arial" w:cs="Arial"/>
                <w:b w:val="0"/>
                <w:sz w:val="18"/>
                <w:szCs w:val="18"/>
              </w:rPr>
            </w:pPr>
            <w:r w:rsidRPr="00EA6211">
              <w:rPr>
                <w:rFonts w:ascii="Arial" w:hAnsi="Arial" w:cs="Arial"/>
                <w:b w:val="0"/>
                <w:sz w:val="18"/>
                <w:szCs w:val="18"/>
              </w:rPr>
              <w:t>Net book amount</w:t>
            </w:r>
          </w:p>
        </w:tc>
        <w:tc>
          <w:tcPr>
            <w:tcW w:w="1296" w:type="dxa"/>
            <w:tcBorders>
              <w:bottom w:val="single" w:sz="4" w:space="0" w:color="auto"/>
            </w:tcBorders>
            <w:shd w:val="clear" w:color="auto" w:fill="auto"/>
            <w:vAlign w:val="bottom"/>
          </w:tcPr>
          <w:p w14:paraId="0FF22211" w14:textId="075BEE5C"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21</w:t>
            </w:r>
            <w:r w:rsidR="00D77B91" w:rsidRPr="00EA6211">
              <w:rPr>
                <w:rFonts w:ascii="Arial" w:hAnsi="Arial" w:cs="Arial"/>
                <w:noProof/>
                <w:color w:val="000000"/>
                <w:sz w:val="18"/>
                <w:szCs w:val="18"/>
              </w:rPr>
              <w:t>,</w:t>
            </w:r>
            <w:r w:rsidRPr="00A73D3B">
              <w:rPr>
                <w:rFonts w:ascii="Arial" w:hAnsi="Arial" w:cs="Arial"/>
                <w:noProof/>
                <w:color w:val="000000"/>
                <w:sz w:val="18"/>
                <w:szCs w:val="18"/>
              </w:rPr>
              <w:t>946</w:t>
            </w:r>
            <w:r w:rsidR="00D77B91" w:rsidRPr="00EA6211">
              <w:rPr>
                <w:rFonts w:ascii="Arial" w:hAnsi="Arial" w:cs="Arial"/>
                <w:noProof/>
                <w:color w:val="000000"/>
                <w:sz w:val="18"/>
                <w:szCs w:val="18"/>
              </w:rPr>
              <w:t>,</w:t>
            </w:r>
            <w:r w:rsidRPr="00A73D3B">
              <w:rPr>
                <w:rFonts w:ascii="Arial" w:hAnsi="Arial" w:cs="Arial"/>
                <w:noProof/>
                <w:color w:val="000000"/>
                <w:sz w:val="18"/>
                <w:szCs w:val="18"/>
              </w:rPr>
              <w:t>559</w:t>
            </w:r>
          </w:p>
        </w:tc>
        <w:tc>
          <w:tcPr>
            <w:tcW w:w="1296" w:type="dxa"/>
            <w:tcBorders>
              <w:bottom w:val="single" w:sz="4" w:space="0" w:color="auto"/>
            </w:tcBorders>
            <w:shd w:val="clear" w:color="auto" w:fill="auto"/>
            <w:vAlign w:val="bottom"/>
          </w:tcPr>
          <w:p w14:paraId="5711B227" w14:textId="6454989F"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15</w:t>
            </w:r>
            <w:r w:rsidR="00D77B91" w:rsidRPr="00EA6211">
              <w:rPr>
                <w:rFonts w:ascii="Arial" w:hAnsi="Arial" w:cs="Arial"/>
                <w:noProof/>
                <w:color w:val="000000"/>
                <w:sz w:val="18"/>
                <w:szCs w:val="18"/>
              </w:rPr>
              <w:t>,</w:t>
            </w:r>
            <w:r w:rsidRPr="00A73D3B">
              <w:rPr>
                <w:rFonts w:ascii="Arial" w:hAnsi="Arial" w:cs="Arial"/>
                <w:noProof/>
                <w:color w:val="000000"/>
                <w:sz w:val="18"/>
                <w:szCs w:val="18"/>
              </w:rPr>
              <w:t>081</w:t>
            </w:r>
            <w:r w:rsidR="00D77B91" w:rsidRPr="00EA6211">
              <w:rPr>
                <w:rFonts w:ascii="Arial" w:hAnsi="Arial" w:cs="Arial"/>
                <w:noProof/>
                <w:color w:val="000000"/>
                <w:sz w:val="18"/>
                <w:szCs w:val="18"/>
              </w:rPr>
              <w:t>,</w:t>
            </w:r>
            <w:r w:rsidRPr="00A73D3B">
              <w:rPr>
                <w:rFonts w:ascii="Arial" w:hAnsi="Arial" w:cs="Arial"/>
                <w:noProof/>
                <w:color w:val="000000"/>
                <w:sz w:val="18"/>
                <w:szCs w:val="18"/>
              </w:rPr>
              <w:t>252</w:t>
            </w:r>
          </w:p>
        </w:tc>
        <w:tc>
          <w:tcPr>
            <w:tcW w:w="1296" w:type="dxa"/>
            <w:tcBorders>
              <w:bottom w:val="single" w:sz="4" w:space="0" w:color="auto"/>
            </w:tcBorders>
            <w:shd w:val="clear" w:color="auto" w:fill="auto"/>
            <w:vAlign w:val="bottom"/>
          </w:tcPr>
          <w:p w14:paraId="5CEC630C" w14:textId="1C0E5CBA" w:rsidR="00D77B91" w:rsidRPr="00EA6211" w:rsidRDefault="00A73D3B" w:rsidP="00D77B91">
            <w:pPr>
              <w:tabs>
                <w:tab w:val="decimal" w:pos="1086"/>
              </w:tabs>
              <w:ind w:right="-72"/>
              <w:jc w:val="both"/>
              <w:rPr>
                <w:rFonts w:ascii="Arial" w:hAnsi="Arial" w:cs="Arial"/>
                <w:noProof/>
                <w:color w:val="000000"/>
                <w:sz w:val="18"/>
                <w:szCs w:val="18"/>
              </w:rPr>
            </w:pPr>
            <w:r w:rsidRPr="00A73D3B">
              <w:rPr>
                <w:rFonts w:ascii="Arial" w:hAnsi="Arial" w:cs="Arial"/>
                <w:noProof/>
                <w:color w:val="000000"/>
                <w:sz w:val="18"/>
                <w:szCs w:val="18"/>
              </w:rPr>
              <w:t>494</w:t>
            </w:r>
            <w:r w:rsidR="00D77B91" w:rsidRPr="00EA6211">
              <w:rPr>
                <w:rFonts w:ascii="Arial" w:hAnsi="Arial" w:cs="Arial"/>
                <w:noProof/>
                <w:color w:val="000000"/>
                <w:sz w:val="18"/>
                <w:szCs w:val="18"/>
              </w:rPr>
              <w:t>,</w:t>
            </w:r>
            <w:r w:rsidRPr="00A73D3B">
              <w:rPr>
                <w:rFonts w:ascii="Arial" w:hAnsi="Arial" w:cs="Arial"/>
                <w:noProof/>
                <w:color w:val="000000"/>
                <w:sz w:val="18"/>
                <w:szCs w:val="18"/>
              </w:rPr>
              <w:t>222</w:t>
            </w:r>
          </w:p>
        </w:tc>
        <w:tc>
          <w:tcPr>
            <w:tcW w:w="1296" w:type="dxa"/>
            <w:tcBorders>
              <w:bottom w:val="single" w:sz="4" w:space="0" w:color="auto"/>
            </w:tcBorders>
            <w:shd w:val="clear" w:color="auto" w:fill="auto"/>
            <w:vAlign w:val="bottom"/>
          </w:tcPr>
          <w:p w14:paraId="73A0BE3D" w14:textId="0FECC6E6" w:rsidR="00D77B91" w:rsidRPr="00EA6211" w:rsidRDefault="00A73D3B" w:rsidP="00D77B91">
            <w:pPr>
              <w:tabs>
                <w:tab w:val="decimal" w:pos="1073"/>
              </w:tabs>
              <w:ind w:right="-72"/>
              <w:jc w:val="both"/>
              <w:rPr>
                <w:rFonts w:ascii="Arial" w:hAnsi="Arial" w:cs="Arial"/>
                <w:noProof/>
                <w:color w:val="000000"/>
                <w:sz w:val="18"/>
                <w:szCs w:val="18"/>
              </w:rPr>
            </w:pPr>
            <w:r w:rsidRPr="00A73D3B">
              <w:rPr>
                <w:rFonts w:ascii="Arial" w:hAnsi="Arial" w:cs="Arial"/>
                <w:noProof/>
                <w:color w:val="000000"/>
                <w:sz w:val="18"/>
                <w:szCs w:val="18"/>
              </w:rPr>
              <w:t>628</w:t>
            </w:r>
            <w:r w:rsidR="00D77B91" w:rsidRPr="00EA6211">
              <w:rPr>
                <w:rFonts w:ascii="Arial" w:hAnsi="Arial" w:cs="Arial"/>
                <w:noProof/>
                <w:color w:val="000000"/>
                <w:sz w:val="18"/>
                <w:szCs w:val="18"/>
              </w:rPr>
              <w:t>,</w:t>
            </w:r>
            <w:r w:rsidRPr="00A73D3B">
              <w:rPr>
                <w:rFonts w:ascii="Arial" w:hAnsi="Arial" w:cs="Arial"/>
                <w:noProof/>
                <w:color w:val="000000"/>
                <w:sz w:val="18"/>
                <w:szCs w:val="18"/>
              </w:rPr>
              <w:t>012</w:t>
            </w:r>
          </w:p>
        </w:tc>
        <w:tc>
          <w:tcPr>
            <w:tcW w:w="1296" w:type="dxa"/>
            <w:tcBorders>
              <w:bottom w:val="single" w:sz="4" w:space="0" w:color="auto"/>
            </w:tcBorders>
            <w:shd w:val="clear" w:color="auto" w:fill="auto"/>
            <w:vAlign w:val="bottom"/>
          </w:tcPr>
          <w:p w14:paraId="78AF262A" w14:textId="45852D60" w:rsidR="00D77B91" w:rsidRPr="00EA6211" w:rsidRDefault="00A73D3B" w:rsidP="00D77B91">
            <w:pPr>
              <w:tabs>
                <w:tab w:val="decimal" w:pos="1066"/>
              </w:tabs>
              <w:ind w:right="-72"/>
              <w:jc w:val="both"/>
              <w:rPr>
                <w:rFonts w:ascii="Arial" w:hAnsi="Arial" w:cs="Arial"/>
                <w:noProof/>
                <w:color w:val="000000"/>
                <w:sz w:val="18"/>
                <w:szCs w:val="18"/>
              </w:rPr>
            </w:pPr>
            <w:r w:rsidRPr="00A73D3B">
              <w:rPr>
                <w:rFonts w:ascii="Arial" w:hAnsi="Arial" w:cs="Arial"/>
                <w:noProof/>
                <w:color w:val="000000"/>
                <w:sz w:val="18"/>
                <w:szCs w:val="18"/>
              </w:rPr>
              <w:t>3</w:t>
            </w:r>
            <w:r w:rsidR="00D77B91" w:rsidRPr="00EA6211">
              <w:rPr>
                <w:rFonts w:ascii="Arial" w:hAnsi="Arial" w:cs="Arial"/>
                <w:noProof/>
                <w:color w:val="000000"/>
                <w:sz w:val="18"/>
                <w:szCs w:val="18"/>
              </w:rPr>
              <w:t>,</w:t>
            </w:r>
            <w:r w:rsidRPr="00A73D3B">
              <w:rPr>
                <w:rFonts w:ascii="Arial" w:hAnsi="Arial" w:cs="Arial"/>
                <w:noProof/>
                <w:color w:val="000000"/>
                <w:sz w:val="18"/>
                <w:szCs w:val="18"/>
              </w:rPr>
              <w:t>586</w:t>
            </w:r>
            <w:r w:rsidR="00D77B91" w:rsidRPr="00EA6211">
              <w:rPr>
                <w:rFonts w:ascii="Arial" w:hAnsi="Arial" w:cs="Arial"/>
                <w:noProof/>
                <w:color w:val="000000"/>
                <w:sz w:val="18"/>
                <w:szCs w:val="18"/>
              </w:rPr>
              <w:t>,</w:t>
            </w:r>
            <w:r w:rsidRPr="00A73D3B">
              <w:rPr>
                <w:rFonts w:ascii="Arial" w:hAnsi="Arial" w:cs="Arial"/>
                <w:noProof/>
                <w:color w:val="000000"/>
                <w:sz w:val="18"/>
                <w:szCs w:val="18"/>
              </w:rPr>
              <w:t>918</w:t>
            </w:r>
          </w:p>
        </w:tc>
        <w:tc>
          <w:tcPr>
            <w:tcW w:w="1368" w:type="dxa"/>
            <w:tcBorders>
              <w:bottom w:val="single" w:sz="4" w:space="0" w:color="auto"/>
            </w:tcBorders>
            <w:shd w:val="clear" w:color="auto" w:fill="auto"/>
            <w:vAlign w:val="bottom"/>
          </w:tcPr>
          <w:p w14:paraId="72580AC5" w14:textId="77CFF565" w:rsidR="00D77B91" w:rsidRPr="00EA6211" w:rsidRDefault="00A73D3B" w:rsidP="00D77B91">
            <w:pPr>
              <w:tabs>
                <w:tab w:val="decimal" w:pos="1155"/>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030</w:t>
            </w:r>
            <w:r w:rsidR="00D77B91" w:rsidRPr="00EA6211">
              <w:rPr>
                <w:rFonts w:ascii="Arial" w:hAnsi="Arial" w:cs="Arial"/>
                <w:noProof/>
                <w:color w:val="000000"/>
                <w:sz w:val="18"/>
                <w:szCs w:val="18"/>
              </w:rPr>
              <w:t>,</w:t>
            </w:r>
            <w:r w:rsidRPr="00A73D3B">
              <w:rPr>
                <w:rFonts w:ascii="Arial" w:hAnsi="Arial" w:cs="Arial"/>
                <w:noProof/>
                <w:color w:val="000000"/>
                <w:sz w:val="18"/>
                <w:szCs w:val="18"/>
              </w:rPr>
              <w:t>394</w:t>
            </w:r>
          </w:p>
        </w:tc>
        <w:tc>
          <w:tcPr>
            <w:tcW w:w="1368" w:type="dxa"/>
            <w:tcBorders>
              <w:bottom w:val="single" w:sz="4" w:space="0" w:color="auto"/>
            </w:tcBorders>
            <w:shd w:val="clear" w:color="auto" w:fill="auto"/>
            <w:vAlign w:val="bottom"/>
          </w:tcPr>
          <w:p w14:paraId="36A22EF6" w14:textId="03883D61"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6</w:t>
            </w:r>
            <w:r w:rsidR="00D77B91" w:rsidRPr="00EA6211">
              <w:rPr>
                <w:rFonts w:ascii="Arial" w:hAnsi="Arial" w:cs="Arial"/>
                <w:noProof/>
                <w:color w:val="000000"/>
                <w:sz w:val="18"/>
                <w:szCs w:val="18"/>
              </w:rPr>
              <w:t>,</w:t>
            </w:r>
            <w:r w:rsidRPr="00A73D3B">
              <w:rPr>
                <w:rFonts w:ascii="Arial" w:hAnsi="Arial" w:cs="Arial"/>
                <w:noProof/>
                <w:color w:val="000000"/>
                <w:sz w:val="18"/>
                <w:szCs w:val="18"/>
              </w:rPr>
              <w:t>309</w:t>
            </w:r>
            <w:r w:rsidR="00D77B91" w:rsidRPr="00EA6211">
              <w:rPr>
                <w:rFonts w:ascii="Arial" w:hAnsi="Arial" w:cs="Arial"/>
                <w:noProof/>
                <w:color w:val="000000"/>
                <w:sz w:val="18"/>
                <w:szCs w:val="18"/>
              </w:rPr>
              <w:t>,</w:t>
            </w:r>
            <w:r w:rsidRPr="00A73D3B">
              <w:rPr>
                <w:rFonts w:ascii="Arial" w:hAnsi="Arial" w:cs="Arial"/>
                <w:noProof/>
                <w:color w:val="000000"/>
                <w:sz w:val="18"/>
                <w:szCs w:val="18"/>
              </w:rPr>
              <w:t>662</w:t>
            </w:r>
          </w:p>
        </w:tc>
        <w:tc>
          <w:tcPr>
            <w:tcW w:w="1368" w:type="dxa"/>
            <w:tcBorders>
              <w:bottom w:val="single" w:sz="4" w:space="0" w:color="auto"/>
            </w:tcBorders>
            <w:shd w:val="clear" w:color="auto" w:fill="auto"/>
            <w:vAlign w:val="bottom"/>
          </w:tcPr>
          <w:p w14:paraId="06F075E7" w14:textId="7ADAC19D"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49</w:t>
            </w:r>
            <w:r w:rsidR="00D77B91" w:rsidRPr="00EA6211">
              <w:rPr>
                <w:rFonts w:ascii="Arial" w:hAnsi="Arial" w:cs="Arial"/>
                <w:noProof/>
                <w:color w:val="000000"/>
                <w:sz w:val="18"/>
                <w:szCs w:val="18"/>
              </w:rPr>
              <w:t>,</w:t>
            </w:r>
            <w:r w:rsidRPr="00A73D3B">
              <w:rPr>
                <w:rFonts w:ascii="Arial" w:hAnsi="Arial" w:cs="Arial"/>
                <w:noProof/>
                <w:color w:val="000000"/>
                <w:sz w:val="18"/>
                <w:szCs w:val="18"/>
              </w:rPr>
              <w:t>077</w:t>
            </w:r>
            <w:r w:rsidR="00D77B91" w:rsidRPr="00EA6211">
              <w:rPr>
                <w:rFonts w:ascii="Arial" w:hAnsi="Arial" w:cs="Arial"/>
                <w:noProof/>
                <w:color w:val="000000"/>
                <w:sz w:val="18"/>
                <w:szCs w:val="18"/>
              </w:rPr>
              <w:t>,</w:t>
            </w:r>
            <w:r w:rsidRPr="00A73D3B">
              <w:rPr>
                <w:rFonts w:ascii="Arial" w:hAnsi="Arial" w:cs="Arial"/>
                <w:noProof/>
                <w:color w:val="000000"/>
                <w:sz w:val="18"/>
                <w:szCs w:val="18"/>
              </w:rPr>
              <w:t>019</w:t>
            </w:r>
          </w:p>
        </w:tc>
      </w:tr>
      <w:tr w:rsidR="00D77B91" w:rsidRPr="00EA6211" w14:paraId="2E0FCD1B" w14:textId="77777777" w:rsidTr="00300AC3">
        <w:tc>
          <w:tcPr>
            <w:tcW w:w="4608" w:type="dxa"/>
            <w:shd w:val="clear" w:color="auto" w:fill="auto"/>
            <w:vAlign w:val="bottom"/>
          </w:tcPr>
          <w:p w14:paraId="157EB14D" w14:textId="77777777" w:rsidR="00D77B91" w:rsidRPr="00EA6211" w:rsidRDefault="00D77B91" w:rsidP="00D77B91">
            <w:pPr>
              <w:pStyle w:val="Heading4"/>
              <w:ind w:left="540" w:hanging="540"/>
              <w:jc w:val="left"/>
              <w:rPr>
                <w:rFonts w:ascii="Arial" w:hAnsi="Arial" w:cs="Arial"/>
                <w:bCs w:val="0"/>
                <w:sz w:val="18"/>
                <w:szCs w:val="18"/>
              </w:rPr>
            </w:pPr>
          </w:p>
        </w:tc>
        <w:tc>
          <w:tcPr>
            <w:tcW w:w="1296" w:type="dxa"/>
            <w:tcBorders>
              <w:top w:val="single" w:sz="4" w:space="0" w:color="auto"/>
            </w:tcBorders>
            <w:shd w:val="clear" w:color="auto" w:fill="auto"/>
            <w:vAlign w:val="bottom"/>
          </w:tcPr>
          <w:p w14:paraId="38649564" w14:textId="77777777" w:rsidR="00D77B91" w:rsidRPr="00EA6211" w:rsidRDefault="00D77B91" w:rsidP="00D77B91">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05C3DC92" w14:textId="77777777" w:rsidR="00D77B91" w:rsidRPr="00EA6211" w:rsidRDefault="00D77B91" w:rsidP="00D77B91">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45F18C34" w14:textId="77777777" w:rsidR="00D77B91" w:rsidRPr="00EA6211" w:rsidRDefault="00D77B91" w:rsidP="00D77B91">
            <w:pPr>
              <w:tabs>
                <w:tab w:val="decimal" w:pos="1086"/>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5E9C8573" w14:textId="77777777" w:rsidR="00D77B91" w:rsidRPr="00EA6211" w:rsidRDefault="00D77B91" w:rsidP="00D77B91">
            <w:pPr>
              <w:tabs>
                <w:tab w:val="decimal" w:pos="1073"/>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35B86F75" w14:textId="77777777" w:rsidR="00D77B91" w:rsidRPr="00EA6211" w:rsidRDefault="00D77B91" w:rsidP="00D77B91">
            <w:pPr>
              <w:tabs>
                <w:tab w:val="decimal" w:pos="1066"/>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7F98BDCE" w14:textId="77777777" w:rsidR="00D77B91" w:rsidRPr="00EA6211" w:rsidRDefault="00D77B91" w:rsidP="00D77B91">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21B69407" w14:textId="77777777" w:rsidR="00D77B91" w:rsidRPr="00EA6211" w:rsidRDefault="00D77B91" w:rsidP="00D77B91">
            <w:pPr>
              <w:tabs>
                <w:tab w:val="decimal" w:pos="1154"/>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7459A4AF" w14:textId="77777777" w:rsidR="00D77B91" w:rsidRPr="00EA6211" w:rsidRDefault="00D77B91" w:rsidP="00D77B91">
            <w:pPr>
              <w:tabs>
                <w:tab w:val="decimal" w:pos="1154"/>
              </w:tabs>
              <w:ind w:right="-72"/>
              <w:jc w:val="both"/>
              <w:rPr>
                <w:rFonts w:ascii="Arial" w:hAnsi="Arial" w:cs="Arial"/>
                <w:noProof/>
                <w:color w:val="000000"/>
                <w:sz w:val="18"/>
                <w:szCs w:val="18"/>
              </w:rPr>
            </w:pPr>
          </w:p>
        </w:tc>
      </w:tr>
      <w:tr w:rsidR="00D77B91" w:rsidRPr="00EA6211" w14:paraId="55F50AC9" w14:textId="77777777" w:rsidTr="00300AC3">
        <w:tc>
          <w:tcPr>
            <w:tcW w:w="4608" w:type="dxa"/>
            <w:shd w:val="clear" w:color="auto" w:fill="auto"/>
            <w:vAlign w:val="bottom"/>
          </w:tcPr>
          <w:p w14:paraId="2F3C3E48" w14:textId="761DED28" w:rsidR="00D77B91" w:rsidRPr="00EA6211" w:rsidRDefault="00D77B91" w:rsidP="00D77B91">
            <w:pPr>
              <w:pStyle w:val="Heading4"/>
              <w:ind w:left="540" w:hanging="540"/>
              <w:jc w:val="left"/>
              <w:rPr>
                <w:rFonts w:ascii="Arial" w:hAnsi="Arial" w:cs="Arial"/>
                <w:bCs w:val="0"/>
                <w:sz w:val="18"/>
                <w:szCs w:val="18"/>
              </w:rPr>
            </w:pPr>
            <w:r w:rsidRPr="00EA6211">
              <w:rPr>
                <w:rFonts w:ascii="Arial" w:hAnsi="Arial" w:cs="Arial"/>
                <w:bCs w:val="0"/>
                <w:sz w:val="18"/>
                <w:szCs w:val="18"/>
              </w:rPr>
              <w:t xml:space="preserve">For the year ended </w:t>
            </w:r>
            <w:r w:rsidR="00A73D3B" w:rsidRPr="00A73D3B">
              <w:rPr>
                <w:rFonts w:ascii="Arial" w:hAnsi="Arial" w:cs="Arial"/>
                <w:bCs w:val="0"/>
                <w:sz w:val="18"/>
                <w:szCs w:val="18"/>
              </w:rPr>
              <w:t>31</w:t>
            </w:r>
            <w:r w:rsidRPr="00EA6211">
              <w:rPr>
                <w:rFonts w:ascii="Arial" w:hAnsi="Arial" w:cs="Arial"/>
                <w:bCs w:val="0"/>
                <w:sz w:val="18"/>
                <w:szCs w:val="18"/>
              </w:rPr>
              <w:t xml:space="preserve"> December </w:t>
            </w:r>
            <w:r w:rsidR="00A73D3B" w:rsidRPr="00A73D3B">
              <w:rPr>
                <w:rFonts w:ascii="Arial" w:hAnsi="Arial" w:cs="Arial"/>
                <w:bCs w:val="0"/>
                <w:sz w:val="18"/>
                <w:szCs w:val="18"/>
              </w:rPr>
              <w:t>2023</w:t>
            </w:r>
          </w:p>
        </w:tc>
        <w:tc>
          <w:tcPr>
            <w:tcW w:w="1296" w:type="dxa"/>
            <w:shd w:val="clear" w:color="auto" w:fill="auto"/>
            <w:vAlign w:val="bottom"/>
          </w:tcPr>
          <w:p w14:paraId="352E0FD9" w14:textId="77777777" w:rsidR="00D77B91" w:rsidRPr="00EA6211" w:rsidRDefault="00D77B91" w:rsidP="00D77B91">
            <w:pPr>
              <w:tabs>
                <w:tab w:val="decimal" w:pos="1072"/>
              </w:tabs>
              <w:ind w:right="-72"/>
              <w:jc w:val="both"/>
              <w:rPr>
                <w:rFonts w:ascii="Arial" w:hAnsi="Arial" w:cs="Arial"/>
                <w:color w:val="000000"/>
                <w:sz w:val="18"/>
                <w:szCs w:val="18"/>
              </w:rPr>
            </w:pPr>
          </w:p>
        </w:tc>
        <w:tc>
          <w:tcPr>
            <w:tcW w:w="1296" w:type="dxa"/>
            <w:shd w:val="clear" w:color="auto" w:fill="auto"/>
            <w:vAlign w:val="bottom"/>
          </w:tcPr>
          <w:p w14:paraId="4322BA72" w14:textId="77777777" w:rsidR="00D77B91" w:rsidRPr="00EA6211" w:rsidRDefault="00D77B91" w:rsidP="00D77B91">
            <w:pPr>
              <w:tabs>
                <w:tab w:val="decimal" w:pos="1072"/>
              </w:tabs>
              <w:ind w:right="-72"/>
              <w:jc w:val="both"/>
              <w:rPr>
                <w:rFonts w:ascii="Arial" w:hAnsi="Arial" w:cs="Arial"/>
                <w:color w:val="000000"/>
                <w:sz w:val="18"/>
                <w:szCs w:val="18"/>
              </w:rPr>
            </w:pPr>
          </w:p>
        </w:tc>
        <w:tc>
          <w:tcPr>
            <w:tcW w:w="1296" w:type="dxa"/>
            <w:shd w:val="clear" w:color="auto" w:fill="auto"/>
            <w:vAlign w:val="bottom"/>
          </w:tcPr>
          <w:p w14:paraId="26576D40" w14:textId="77777777" w:rsidR="00D77B91" w:rsidRPr="00EA6211" w:rsidRDefault="00D77B91" w:rsidP="00D77B91">
            <w:pPr>
              <w:tabs>
                <w:tab w:val="decimal" w:pos="1086"/>
              </w:tabs>
              <w:ind w:right="-72"/>
              <w:jc w:val="both"/>
              <w:rPr>
                <w:rFonts w:ascii="Arial" w:hAnsi="Arial" w:cs="Arial"/>
                <w:color w:val="000000"/>
                <w:sz w:val="18"/>
                <w:szCs w:val="18"/>
              </w:rPr>
            </w:pPr>
          </w:p>
        </w:tc>
        <w:tc>
          <w:tcPr>
            <w:tcW w:w="1296" w:type="dxa"/>
            <w:shd w:val="clear" w:color="auto" w:fill="auto"/>
            <w:vAlign w:val="bottom"/>
          </w:tcPr>
          <w:p w14:paraId="0306EED2" w14:textId="77777777" w:rsidR="00D77B91" w:rsidRPr="00EA6211" w:rsidRDefault="00D77B91" w:rsidP="00D77B91">
            <w:pPr>
              <w:tabs>
                <w:tab w:val="decimal" w:pos="1073"/>
              </w:tabs>
              <w:ind w:right="-72"/>
              <w:jc w:val="both"/>
              <w:rPr>
                <w:rFonts w:ascii="Arial" w:hAnsi="Arial" w:cs="Arial"/>
                <w:color w:val="000000"/>
                <w:sz w:val="18"/>
                <w:szCs w:val="18"/>
              </w:rPr>
            </w:pPr>
          </w:p>
        </w:tc>
        <w:tc>
          <w:tcPr>
            <w:tcW w:w="1296" w:type="dxa"/>
            <w:shd w:val="clear" w:color="auto" w:fill="auto"/>
            <w:vAlign w:val="bottom"/>
          </w:tcPr>
          <w:p w14:paraId="3C04951A" w14:textId="77777777" w:rsidR="00D77B91" w:rsidRPr="00EA6211" w:rsidRDefault="00D77B91" w:rsidP="00D77B91">
            <w:pPr>
              <w:tabs>
                <w:tab w:val="decimal" w:pos="1066"/>
              </w:tabs>
              <w:ind w:right="-72"/>
              <w:jc w:val="both"/>
              <w:rPr>
                <w:rFonts w:ascii="Arial" w:hAnsi="Arial" w:cs="Arial"/>
                <w:color w:val="000000"/>
                <w:sz w:val="18"/>
                <w:szCs w:val="18"/>
              </w:rPr>
            </w:pPr>
          </w:p>
        </w:tc>
        <w:tc>
          <w:tcPr>
            <w:tcW w:w="1368" w:type="dxa"/>
            <w:shd w:val="clear" w:color="auto" w:fill="auto"/>
            <w:vAlign w:val="bottom"/>
          </w:tcPr>
          <w:p w14:paraId="16D8E3BC" w14:textId="77777777" w:rsidR="00D77B91" w:rsidRPr="00EA6211" w:rsidRDefault="00D77B91" w:rsidP="00D77B91">
            <w:pPr>
              <w:tabs>
                <w:tab w:val="decimal" w:pos="1155"/>
              </w:tabs>
              <w:ind w:right="-72"/>
              <w:jc w:val="both"/>
              <w:rPr>
                <w:rFonts w:ascii="Arial" w:hAnsi="Arial" w:cs="Arial"/>
                <w:color w:val="000000"/>
                <w:sz w:val="18"/>
                <w:szCs w:val="18"/>
              </w:rPr>
            </w:pPr>
          </w:p>
        </w:tc>
        <w:tc>
          <w:tcPr>
            <w:tcW w:w="1368" w:type="dxa"/>
            <w:shd w:val="clear" w:color="auto" w:fill="auto"/>
            <w:vAlign w:val="bottom"/>
          </w:tcPr>
          <w:p w14:paraId="19A5733F" w14:textId="77777777" w:rsidR="00D77B91" w:rsidRPr="00EA6211" w:rsidRDefault="00D77B91" w:rsidP="00D77B91">
            <w:pPr>
              <w:tabs>
                <w:tab w:val="decimal" w:pos="1154"/>
              </w:tabs>
              <w:ind w:right="-72"/>
              <w:jc w:val="both"/>
              <w:rPr>
                <w:rFonts w:ascii="Arial" w:hAnsi="Arial" w:cs="Arial"/>
                <w:color w:val="000000"/>
                <w:sz w:val="18"/>
                <w:szCs w:val="18"/>
              </w:rPr>
            </w:pPr>
          </w:p>
        </w:tc>
        <w:tc>
          <w:tcPr>
            <w:tcW w:w="1368" w:type="dxa"/>
            <w:shd w:val="clear" w:color="auto" w:fill="auto"/>
            <w:vAlign w:val="bottom"/>
          </w:tcPr>
          <w:p w14:paraId="7B430A74" w14:textId="77777777" w:rsidR="00D77B91" w:rsidRPr="00EA6211" w:rsidRDefault="00D77B91" w:rsidP="00D77B91">
            <w:pPr>
              <w:tabs>
                <w:tab w:val="decimal" w:pos="1154"/>
              </w:tabs>
              <w:ind w:right="-72"/>
              <w:jc w:val="both"/>
              <w:rPr>
                <w:rFonts w:ascii="Arial" w:hAnsi="Arial" w:cs="Arial"/>
                <w:noProof/>
                <w:color w:val="000000"/>
                <w:sz w:val="18"/>
                <w:szCs w:val="18"/>
              </w:rPr>
            </w:pPr>
          </w:p>
        </w:tc>
      </w:tr>
      <w:tr w:rsidR="00D77B91" w:rsidRPr="00EA6211" w14:paraId="7CA30DAC" w14:textId="77777777" w:rsidTr="00300AC3">
        <w:tc>
          <w:tcPr>
            <w:tcW w:w="4608" w:type="dxa"/>
            <w:shd w:val="clear" w:color="auto" w:fill="auto"/>
            <w:vAlign w:val="bottom"/>
          </w:tcPr>
          <w:p w14:paraId="34ABAA98" w14:textId="35097760" w:rsidR="00D77B91" w:rsidRPr="00EA6211" w:rsidRDefault="00D77B91" w:rsidP="00D77B91">
            <w:pPr>
              <w:pStyle w:val="Heading5"/>
              <w:keepNext w:val="0"/>
              <w:ind w:left="540" w:hanging="540"/>
              <w:jc w:val="left"/>
              <w:rPr>
                <w:rFonts w:ascii="Arial" w:hAnsi="Arial" w:cs="Arial"/>
                <w:b w:val="0"/>
                <w:spacing w:val="-6"/>
                <w:sz w:val="18"/>
                <w:szCs w:val="18"/>
              </w:rPr>
            </w:pPr>
            <w:r w:rsidRPr="00EA6211">
              <w:rPr>
                <w:rFonts w:ascii="Arial" w:hAnsi="Arial" w:cs="Arial"/>
                <w:b w:val="0"/>
                <w:spacing w:val="-6"/>
                <w:sz w:val="18"/>
                <w:szCs w:val="18"/>
              </w:rPr>
              <w:t>Opening net book amount</w:t>
            </w:r>
          </w:p>
        </w:tc>
        <w:tc>
          <w:tcPr>
            <w:tcW w:w="1296" w:type="dxa"/>
            <w:shd w:val="clear" w:color="auto" w:fill="auto"/>
            <w:vAlign w:val="bottom"/>
          </w:tcPr>
          <w:p w14:paraId="38BC6070" w14:textId="436C24BF"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21</w:t>
            </w:r>
            <w:r w:rsidR="00D77B91" w:rsidRPr="00EA6211">
              <w:rPr>
                <w:rFonts w:ascii="Arial" w:hAnsi="Arial" w:cs="Arial"/>
                <w:noProof/>
                <w:color w:val="000000"/>
                <w:sz w:val="18"/>
                <w:szCs w:val="18"/>
              </w:rPr>
              <w:t>,</w:t>
            </w:r>
            <w:r w:rsidRPr="00A73D3B">
              <w:rPr>
                <w:rFonts w:ascii="Arial" w:hAnsi="Arial" w:cs="Arial"/>
                <w:noProof/>
                <w:color w:val="000000"/>
                <w:sz w:val="18"/>
                <w:szCs w:val="18"/>
              </w:rPr>
              <w:t>946</w:t>
            </w:r>
            <w:r w:rsidR="00D77B91" w:rsidRPr="00EA6211">
              <w:rPr>
                <w:rFonts w:ascii="Arial" w:hAnsi="Arial" w:cs="Arial"/>
                <w:noProof/>
                <w:color w:val="000000"/>
                <w:sz w:val="18"/>
                <w:szCs w:val="18"/>
              </w:rPr>
              <w:t>,</w:t>
            </w:r>
            <w:r w:rsidRPr="00A73D3B">
              <w:rPr>
                <w:rFonts w:ascii="Arial" w:hAnsi="Arial" w:cs="Arial"/>
                <w:noProof/>
                <w:color w:val="000000"/>
                <w:sz w:val="18"/>
                <w:szCs w:val="18"/>
              </w:rPr>
              <w:t>559</w:t>
            </w:r>
          </w:p>
        </w:tc>
        <w:tc>
          <w:tcPr>
            <w:tcW w:w="1296" w:type="dxa"/>
            <w:shd w:val="clear" w:color="auto" w:fill="auto"/>
            <w:vAlign w:val="bottom"/>
          </w:tcPr>
          <w:p w14:paraId="2DCC6CA6" w14:textId="5F90C9AA"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15</w:t>
            </w:r>
            <w:r w:rsidR="00D77B91" w:rsidRPr="00EA6211">
              <w:rPr>
                <w:rFonts w:ascii="Arial" w:hAnsi="Arial" w:cs="Arial"/>
                <w:noProof/>
                <w:color w:val="000000"/>
                <w:sz w:val="18"/>
                <w:szCs w:val="18"/>
              </w:rPr>
              <w:t>,</w:t>
            </w:r>
            <w:r w:rsidRPr="00A73D3B">
              <w:rPr>
                <w:rFonts w:ascii="Arial" w:hAnsi="Arial" w:cs="Arial"/>
                <w:noProof/>
                <w:color w:val="000000"/>
                <w:sz w:val="18"/>
                <w:szCs w:val="18"/>
              </w:rPr>
              <w:t>081</w:t>
            </w:r>
            <w:r w:rsidR="00D77B91" w:rsidRPr="00EA6211">
              <w:rPr>
                <w:rFonts w:ascii="Arial" w:hAnsi="Arial" w:cs="Arial"/>
                <w:noProof/>
                <w:color w:val="000000"/>
                <w:sz w:val="18"/>
                <w:szCs w:val="18"/>
              </w:rPr>
              <w:t>,</w:t>
            </w:r>
            <w:r w:rsidRPr="00A73D3B">
              <w:rPr>
                <w:rFonts w:ascii="Arial" w:hAnsi="Arial" w:cs="Arial"/>
                <w:noProof/>
                <w:color w:val="000000"/>
                <w:sz w:val="18"/>
                <w:szCs w:val="18"/>
              </w:rPr>
              <w:t>252</w:t>
            </w:r>
          </w:p>
        </w:tc>
        <w:tc>
          <w:tcPr>
            <w:tcW w:w="1296" w:type="dxa"/>
            <w:shd w:val="clear" w:color="auto" w:fill="auto"/>
            <w:vAlign w:val="bottom"/>
          </w:tcPr>
          <w:p w14:paraId="1670EC7B" w14:textId="44E06D00" w:rsidR="00D77B91" w:rsidRPr="00EA6211" w:rsidRDefault="00A73D3B" w:rsidP="00D77B91">
            <w:pPr>
              <w:tabs>
                <w:tab w:val="decimal" w:pos="1086"/>
              </w:tabs>
              <w:ind w:right="-72"/>
              <w:jc w:val="both"/>
              <w:rPr>
                <w:rFonts w:ascii="Arial" w:hAnsi="Arial" w:cs="Arial"/>
                <w:noProof/>
                <w:color w:val="000000"/>
                <w:sz w:val="18"/>
                <w:szCs w:val="18"/>
              </w:rPr>
            </w:pPr>
            <w:r w:rsidRPr="00A73D3B">
              <w:rPr>
                <w:rFonts w:ascii="Arial" w:hAnsi="Arial" w:cs="Arial"/>
                <w:noProof/>
                <w:color w:val="000000"/>
                <w:sz w:val="18"/>
                <w:szCs w:val="18"/>
              </w:rPr>
              <w:t>494</w:t>
            </w:r>
            <w:r w:rsidR="00D77B91" w:rsidRPr="00EA6211">
              <w:rPr>
                <w:rFonts w:ascii="Arial" w:hAnsi="Arial" w:cs="Arial"/>
                <w:noProof/>
                <w:color w:val="000000"/>
                <w:sz w:val="18"/>
                <w:szCs w:val="18"/>
              </w:rPr>
              <w:t>,</w:t>
            </w:r>
            <w:r w:rsidRPr="00A73D3B">
              <w:rPr>
                <w:rFonts w:ascii="Arial" w:hAnsi="Arial" w:cs="Arial"/>
                <w:noProof/>
                <w:color w:val="000000"/>
                <w:sz w:val="18"/>
                <w:szCs w:val="18"/>
              </w:rPr>
              <w:t>222</w:t>
            </w:r>
          </w:p>
        </w:tc>
        <w:tc>
          <w:tcPr>
            <w:tcW w:w="1296" w:type="dxa"/>
            <w:shd w:val="clear" w:color="auto" w:fill="auto"/>
            <w:vAlign w:val="bottom"/>
          </w:tcPr>
          <w:p w14:paraId="052CEBCD" w14:textId="0C049C4D" w:rsidR="00D77B91" w:rsidRPr="00EA6211" w:rsidRDefault="00A73D3B" w:rsidP="00D77B91">
            <w:pPr>
              <w:tabs>
                <w:tab w:val="decimal" w:pos="1073"/>
              </w:tabs>
              <w:ind w:right="-72"/>
              <w:jc w:val="both"/>
              <w:rPr>
                <w:rFonts w:ascii="Arial" w:hAnsi="Arial" w:cs="Arial"/>
                <w:noProof/>
                <w:color w:val="000000"/>
                <w:sz w:val="18"/>
                <w:szCs w:val="18"/>
              </w:rPr>
            </w:pPr>
            <w:r w:rsidRPr="00A73D3B">
              <w:rPr>
                <w:rFonts w:ascii="Arial" w:hAnsi="Arial" w:cs="Arial"/>
                <w:noProof/>
                <w:color w:val="000000"/>
                <w:sz w:val="18"/>
                <w:szCs w:val="18"/>
              </w:rPr>
              <w:t>628</w:t>
            </w:r>
            <w:r w:rsidR="00D77B91" w:rsidRPr="00EA6211">
              <w:rPr>
                <w:rFonts w:ascii="Arial" w:hAnsi="Arial" w:cs="Arial"/>
                <w:noProof/>
                <w:color w:val="000000"/>
                <w:sz w:val="18"/>
                <w:szCs w:val="18"/>
              </w:rPr>
              <w:t>,</w:t>
            </w:r>
            <w:r w:rsidRPr="00A73D3B">
              <w:rPr>
                <w:rFonts w:ascii="Arial" w:hAnsi="Arial" w:cs="Arial"/>
                <w:noProof/>
                <w:color w:val="000000"/>
                <w:sz w:val="18"/>
                <w:szCs w:val="18"/>
              </w:rPr>
              <w:t>012</w:t>
            </w:r>
          </w:p>
        </w:tc>
        <w:tc>
          <w:tcPr>
            <w:tcW w:w="1296" w:type="dxa"/>
            <w:shd w:val="clear" w:color="auto" w:fill="auto"/>
            <w:vAlign w:val="bottom"/>
          </w:tcPr>
          <w:p w14:paraId="275EC508" w14:textId="6D4104D9" w:rsidR="00D77B91" w:rsidRPr="00EA6211" w:rsidRDefault="00A73D3B" w:rsidP="00D77B91">
            <w:pPr>
              <w:tabs>
                <w:tab w:val="decimal" w:pos="1066"/>
              </w:tabs>
              <w:ind w:right="-72"/>
              <w:jc w:val="both"/>
              <w:rPr>
                <w:rFonts w:ascii="Arial" w:hAnsi="Arial" w:cs="Arial"/>
                <w:noProof/>
                <w:color w:val="000000"/>
                <w:sz w:val="18"/>
                <w:szCs w:val="18"/>
              </w:rPr>
            </w:pPr>
            <w:r w:rsidRPr="00A73D3B">
              <w:rPr>
                <w:rFonts w:ascii="Arial" w:hAnsi="Arial" w:cs="Arial"/>
                <w:noProof/>
                <w:color w:val="000000"/>
                <w:sz w:val="18"/>
                <w:szCs w:val="18"/>
              </w:rPr>
              <w:t>3</w:t>
            </w:r>
            <w:r w:rsidR="00D77B91" w:rsidRPr="00EA6211">
              <w:rPr>
                <w:rFonts w:ascii="Arial" w:hAnsi="Arial" w:cs="Arial"/>
                <w:noProof/>
                <w:color w:val="000000"/>
                <w:sz w:val="18"/>
                <w:szCs w:val="18"/>
              </w:rPr>
              <w:t>,</w:t>
            </w:r>
            <w:r w:rsidRPr="00A73D3B">
              <w:rPr>
                <w:rFonts w:ascii="Arial" w:hAnsi="Arial" w:cs="Arial"/>
                <w:noProof/>
                <w:color w:val="000000"/>
                <w:sz w:val="18"/>
                <w:szCs w:val="18"/>
              </w:rPr>
              <w:t>586</w:t>
            </w:r>
            <w:r w:rsidR="00D77B91" w:rsidRPr="00EA6211">
              <w:rPr>
                <w:rFonts w:ascii="Arial" w:hAnsi="Arial" w:cs="Arial"/>
                <w:noProof/>
                <w:color w:val="000000"/>
                <w:sz w:val="18"/>
                <w:szCs w:val="18"/>
              </w:rPr>
              <w:t>,</w:t>
            </w:r>
            <w:r w:rsidRPr="00A73D3B">
              <w:rPr>
                <w:rFonts w:ascii="Arial" w:hAnsi="Arial" w:cs="Arial"/>
                <w:noProof/>
                <w:color w:val="000000"/>
                <w:sz w:val="18"/>
                <w:szCs w:val="18"/>
              </w:rPr>
              <w:t>918</w:t>
            </w:r>
          </w:p>
        </w:tc>
        <w:tc>
          <w:tcPr>
            <w:tcW w:w="1368" w:type="dxa"/>
            <w:shd w:val="clear" w:color="auto" w:fill="auto"/>
            <w:vAlign w:val="bottom"/>
          </w:tcPr>
          <w:p w14:paraId="79B9882A" w14:textId="7B92D6D9" w:rsidR="00D77B91" w:rsidRPr="00EA6211" w:rsidRDefault="00A73D3B" w:rsidP="00D77B91">
            <w:pPr>
              <w:tabs>
                <w:tab w:val="decimal" w:pos="1155"/>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030</w:t>
            </w:r>
            <w:r w:rsidR="00D77B91" w:rsidRPr="00EA6211">
              <w:rPr>
                <w:rFonts w:ascii="Arial" w:hAnsi="Arial" w:cs="Arial"/>
                <w:noProof/>
                <w:color w:val="000000"/>
                <w:sz w:val="18"/>
                <w:szCs w:val="18"/>
              </w:rPr>
              <w:t>,</w:t>
            </w:r>
            <w:r w:rsidRPr="00A73D3B">
              <w:rPr>
                <w:rFonts w:ascii="Arial" w:hAnsi="Arial" w:cs="Arial"/>
                <w:noProof/>
                <w:color w:val="000000"/>
                <w:sz w:val="18"/>
                <w:szCs w:val="18"/>
              </w:rPr>
              <w:t>394</w:t>
            </w:r>
          </w:p>
        </w:tc>
        <w:tc>
          <w:tcPr>
            <w:tcW w:w="1368" w:type="dxa"/>
            <w:shd w:val="clear" w:color="auto" w:fill="auto"/>
            <w:vAlign w:val="bottom"/>
          </w:tcPr>
          <w:p w14:paraId="5DA99F4E" w14:textId="52FF94A3"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6</w:t>
            </w:r>
            <w:r w:rsidR="00D77B91" w:rsidRPr="00EA6211">
              <w:rPr>
                <w:rFonts w:ascii="Arial" w:hAnsi="Arial" w:cs="Arial"/>
                <w:noProof/>
                <w:color w:val="000000"/>
                <w:sz w:val="18"/>
                <w:szCs w:val="18"/>
              </w:rPr>
              <w:t>,</w:t>
            </w:r>
            <w:r w:rsidRPr="00A73D3B">
              <w:rPr>
                <w:rFonts w:ascii="Arial" w:hAnsi="Arial" w:cs="Arial"/>
                <w:noProof/>
                <w:color w:val="000000"/>
                <w:sz w:val="18"/>
                <w:szCs w:val="18"/>
              </w:rPr>
              <w:t>309</w:t>
            </w:r>
            <w:r w:rsidR="00D77B91" w:rsidRPr="00EA6211">
              <w:rPr>
                <w:rFonts w:ascii="Arial" w:hAnsi="Arial" w:cs="Arial"/>
                <w:noProof/>
                <w:color w:val="000000"/>
                <w:sz w:val="18"/>
                <w:szCs w:val="18"/>
              </w:rPr>
              <w:t>,</w:t>
            </w:r>
            <w:r w:rsidRPr="00A73D3B">
              <w:rPr>
                <w:rFonts w:ascii="Arial" w:hAnsi="Arial" w:cs="Arial"/>
                <w:noProof/>
                <w:color w:val="000000"/>
                <w:sz w:val="18"/>
                <w:szCs w:val="18"/>
              </w:rPr>
              <w:t>662</w:t>
            </w:r>
          </w:p>
        </w:tc>
        <w:tc>
          <w:tcPr>
            <w:tcW w:w="1368" w:type="dxa"/>
            <w:shd w:val="clear" w:color="auto" w:fill="auto"/>
            <w:vAlign w:val="bottom"/>
          </w:tcPr>
          <w:p w14:paraId="4F514A7A" w14:textId="03A2D52F" w:rsidR="00D77B91" w:rsidRPr="00EA6211" w:rsidRDefault="00A73D3B" w:rsidP="00D77B91">
            <w:pPr>
              <w:tabs>
                <w:tab w:val="decimal" w:pos="1138"/>
              </w:tabs>
              <w:ind w:right="-72"/>
              <w:jc w:val="both"/>
              <w:rPr>
                <w:rFonts w:ascii="Arial" w:hAnsi="Arial" w:cs="Arial"/>
                <w:noProof/>
                <w:color w:val="000000"/>
                <w:sz w:val="18"/>
                <w:szCs w:val="18"/>
              </w:rPr>
            </w:pPr>
            <w:r w:rsidRPr="00A73D3B">
              <w:rPr>
                <w:rFonts w:ascii="Arial" w:hAnsi="Arial" w:cs="Arial"/>
                <w:noProof/>
                <w:color w:val="000000"/>
                <w:sz w:val="18"/>
                <w:szCs w:val="18"/>
              </w:rPr>
              <w:t>49</w:t>
            </w:r>
            <w:r w:rsidR="00D77B91" w:rsidRPr="00EA6211">
              <w:rPr>
                <w:rFonts w:ascii="Arial" w:hAnsi="Arial" w:cs="Arial"/>
                <w:noProof/>
                <w:color w:val="000000"/>
                <w:sz w:val="18"/>
                <w:szCs w:val="18"/>
              </w:rPr>
              <w:t>,</w:t>
            </w:r>
            <w:r w:rsidRPr="00A73D3B">
              <w:rPr>
                <w:rFonts w:ascii="Arial" w:hAnsi="Arial" w:cs="Arial"/>
                <w:noProof/>
                <w:color w:val="000000"/>
                <w:sz w:val="18"/>
                <w:szCs w:val="18"/>
              </w:rPr>
              <w:t>077</w:t>
            </w:r>
            <w:r w:rsidR="00D77B91" w:rsidRPr="00EA6211">
              <w:rPr>
                <w:rFonts w:ascii="Arial" w:hAnsi="Arial" w:cs="Arial"/>
                <w:noProof/>
                <w:color w:val="000000"/>
                <w:sz w:val="18"/>
                <w:szCs w:val="18"/>
              </w:rPr>
              <w:t>,</w:t>
            </w:r>
            <w:r w:rsidRPr="00A73D3B">
              <w:rPr>
                <w:rFonts w:ascii="Arial" w:hAnsi="Arial" w:cs="Arial"/>
                <w:noProof/>
                <w:color w:val="000000"/>
                <w:sz w:val="18"/>
                <w:szCs w:val="18"/>
              </w:rPr>
              <w:t>019</w:t>
            </w:r>
          </w:p>
        </w:tc>
      </w:tr>
      <w:tr w:rsidR="00D77B91" w:rsidRPr="00EA6211" w14:paraId="7CAB3217" w14:textId="77777777" w:rsidTr="00300AC3">
        <w:tc>
          <w:tcPr>
            <w:tcW w:w="4608" w:type="dxa"/>
            <w:shd w:val="clear" w:color="auto" w:fill="auto"/>
            <w:vAlign w:val="bottom"/>
          </w:tcPr>
          <w:p w14:paraId="6E5BB550" w14:textId="0A8D27AA" w:rsidR="00D77B91" w:rsidRPr="00EA6211" w:rsidRDefault="00D77B91" w:rsidP="00D77B91">
            <w:pPr>
              <w:pStyle w:val="Heading5"/>
              <w:keepNext w:val="0"/>
              <w:ind w:left="540" w:hanging="540"/>
              <w:jc w:val="left"/>
              <w:rPr>
                <w:rFonts w:ascii="Arial" w:hAnsi="Arial" w:cs="Arial"/>
                <w:b w:val="0"/>
                <w:sz w:val="18"/>
                <w:szCs w:val="18"/>
              </w:rPr>
            </w:pPr>
            <w:r w:rsidRPr="00EA6211">
              <w:rPr>
                <w:rFonts w:ascii="Arial" w:hAnsi="Arial" w:cs="Arial"/>
                <w:b w:val="0"/>
                <w:sz w:val="18"/>
                <w:szCs w:val="18"/>
              </w:rPr>
              <w:t>Additions</w:t>
            </w:r>
          </w:p>
        </w:tc>
        <w:tc>
          <w:tcPr>
            <w:tcW w:w="1296" w:type="dxa"/>
            <w:shd w:val="clear" w:color="auto" w:fill="auto"/>
          </w:tcPr>
          <w:p w14:paraId="4F47C1A3" w14:textId="5A65EF5F"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291</w:t>
            </w:r>
            <w:r w:rsidR="00D77B91" w:rsidRPr="00EA6211">
              <w:rPr>
                <w:rFonts w:ascii="Arial" w:hAnsi="Arial" w:cs="Arial"/>
                <w:noProof/>
                <w:color w:val="000000"/>
                <w:sz w:val="18"/>
                <w:szCs w:val="18"/>
              </w:rPr>
              <w:t>,</w:t>
            </w:r>
            <w:r w:rsidRPr="00A73D3B">
              <w:rPr>
                <w:rFonts w:ascii="Arial" w:hAnsi="Arial" w:cs="Arial"/>
                <w:noProof/>
                <w:color w:val="000000"/>
                <w:sz w:val="18"/>
                <w:szCs w:val="18"/>
              </w:rPr>
              <w:t>586</w:t>
            </w:r>
          </w:p>
        </w:tc>
        <w:tc>
          <w:tcPr>
            <w:tcW w:w="1296" w:type="dxa"/>
            <w:shd w:val="clear" w:color="auto" w:fill="auto"/>
          </w:tcPr>
          <w:p w14:paraId="0EDC628F" w14:textId="068E496A"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4</w:t>
            </w:r>
            <w:r w:rsidR="00D77B91" w:rsidRPr="00EA6211">
              <w:rPr>
                <w:rFonts w:ascii="Arial" w:hAnsi="Arial" w:cs="Arial"/>
                <w:noProof/>
                <w:color w:val="000000"/>
                <w:sz w:val="18"/>
                <w:szCs w:val="18"/>
              </w:rPr>
              <w:t>,</w:t>
            </w:r>
            <w:r w:rsidRPr="00A73D3B">
              <w:rPr>
                <w:rFonts w:ascii="Arial" w:hAnsi="Arial" w:cs="Arial"/>
                <w:noProof/>
                <w:color w:val="000000"/>
                <w:sz w:val="18"/>
                <w:szCs w:val="18"/>
              </w:rPr>
              <w:t>103</w:t>
            </w:r>
            <w:r w:rsidR="00D77B91" w:rsidRPr="00EA6211">
              <w:rPr>
                <w:rFonts w:ascii="Arial" w:hAnsi="Arial" w:cs="Arial"/>
                <w:noProof/>
                <w:color w:val="000000"/>
                <w:sz w:val="18"/>
                <w:szCs w:val="18"/>
              </w:rPr>
              <w:t>,</w:t>
            </w:r>
            <w:r w:rsidRPr="00A73D3B">
              <w:rPr>
                <w:rFonts w:ascii="Arial" w:hAnsi="Arial" w:cs="Arial"/>
                <w:noProof/>
                <w:color w:val="000000"/>
                <w:sz w:val="18"/>
                <w:szCs w:val="18"/>
              </w:rPr>
              <w:t>932</w:t>
            </w:r>
          </w:p>
        </w:tc>
        <w:tc>
          <w:tcPr>
            <w:tcW w:w="1296" w:type="dxa"/>
            <w:shd w:val="clear" w:color="auto" w:fill="auto"/>
          </w:tcPr>
          <w:p w14:paraId="37BDC158" w14:textId="59AE39F8"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359</w:t>
            </w:r>
            <w:r w:rsidR="00D77B91" w:rsidRPr="00EA6211">
              <w:rPr>
                <w:rFonts w:ascii="Arial" w:hAnsi="Arial" w:cs="Arial"/>
                <w:noProof/>
                <w:color w:val="000000"/>
                <w:sz w:val="18"/>
                <w:szCs w:val="18"/>
              </w:rPr>
              <w:t>,</w:t>
            </w:r>
            <w:r w:rsidRPr="00A73D3B">
              <w:rPr>
                <w:rFonts w:ascii="Arial" w:hAnsi="Arial" w:cs="Arial"/>
                <w:noProof/>
                <w:color w:val="000000"/>
                <w:sz w:val="18"/>
                <w:szCs w:val="18"/>
              </w:rPr>
              <w:t>613</w:t>
            </w:r>
          </w:p>
        </w:tc>
        <w:tc>
          <w:tcPr>
            <w:tcW w:w="1296" w:type="dxa"/>
            <w:shd w:val="clear" w:color="auto" w:fill="auto"/>
          </w:tcPr>
          <w:p w14:paraId="05AF2C0E" w14:textId="0C891B05"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949</w:t>
            </w:r>
            <w:r w:rsidR="00D77B91" w:rsidRPr="00EA6211">
              <w:rPr>
                <w:rFonts w:ascii="Arial" w:hAnsi="Arial" w:cs="Arial"/>
                <w:noProof/>
                <w:color w:val="000000"/>
                <w:sz w:val="18"/>
                <w:szCs w:val="18"/>
              </w:rPr>
              <w:t>,</w:t>
            </w:r>
            <w:r w:rsidRPr="00A73D3B">
              <w:rPr>
                <w:rFonts w:ascii="Arial" w:hAnsi="Arial" w:cs="Arial"/>
                <w:noProof/>
                <w:color w:val="000000"/>
                <w:sz w:val="18"/>
                <w:szCs w:val="18"/>
              </w:rPr>
              <w:t>106</w:t>
            </w:r>
          </w:p>
        </w:tc>
        <w:tc>
          <w:tcPr>
            <w:tcW w:w="1296" w:type="dxa"/>
            <w:shd w:val="clear" w:color="auto" w:fill="auto"/>
          </w:tcPr>
          <w:p w14:paraId="2C39DBD2" w14:textId="26510A03"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295</w:t>
            </w:r>
            <w:r w:rsidR="00D77B91" w:rsidRPr="00EA6211">
              <w:rPr>
                <w:rFonts w:ascii="Arial" w:hAnsi="Arial" w:cs="Arial"/>
                <w:noProof/>
                <w:color w:val="000000"/>
                <w:sz w:val="18"/>
                <w:szCs w:val="18"/>
              </w:rPr>
              <w:t>,</w:t>
            </w:r>
            <w:r w:rsidRPr="00A73D3B">
              <w:rPr>
                <w:rFonts w:ascii="Arial" w:hAnsi="Arial" w:cs="Arial"/>
                <w:noProof/>
                <w:color w:val="000000"/>
                <w:sz w:val="18"/>
                <w:szCs w:val="18"/>
              </w:rPr>
              <w:t>027</w:t>
            </w:r>
          </w:p>
        </w:tc>
        <w:tc>
          <w:tcPr>
            <w:tcW w:w="1368" w:type="dxa"/>
            <w:shd w:val="clear" w:color="auto" w:fill="auto"/>
          </w:tcPr>
          <w:p w14:paraId="42B2CCBF" w14:textId="445F1687" w:rsidR="00D77B91" w:rsidRPr="00EA6211" w:rsidRDefault="00A73D3B" w:rsidP="00D77B91">
            <w:pPr>
              <w:tabs>
                <w:tab w:val="decimal" w:pos="1154"/>
              </w:tabs>
              <w:ind w:right="-72"/>
              <w:jc w:val="both"/>
              <w:rPr>
                <w:rFonts w:ascii="Arial" w:hAnsi="Arial" w:cs="Arial"/>
                <w:noProof/>
                <w:color w:val="000000"/>
                <w:sz w:val="18"/>
                <w:szCs w:val="18"/>
                <w:cs/>
              </w:rPr>
            </w:pPr>
            <w:r w:rsidRPr="00A73D3B">
              <w:rPr>
                <w:rFonts w:ascii="Arial" w:hAnsi="Arial" w:cs="Arial"/>
                <w:noProof/>
                <w:color w:val="000000"/>
                <w:sz w:val="18"/>
                <w:szCs w:val="18"/>
              </w:rPr>
              <w:t>117</w:t>
            </w:r>
            <w:r w:rsidR="00D77B91" w:rsidRPr="00EA6211">
              <w:rPr>
                <w:rFonts w:ascii="Arial" w:hAnsi="Arial" w:cs="Arial"/>
                <w:noProof/>
                <w:color w:val="000000"/>
                <w:sz w:val="18"/>
                <w:szCs w:val="18"/>
              </w:rPr>
              <w:t>,</w:t>
            </w:r>
            <w:r w:rsidRPr="00A73D3B">
              <w:rPr>
                <w:rFonts w:ascii="Arial" w:hAnsi="Arial" w:cs="Arial"/>
                <w:noProof/>
                <w:color w:val="000000"/>
                <w:sz w:val="18"/>
                <w:szCs w:val="18"/>
              </w:rPr>
              <w:t>196</w:t>
            </w:r>
          </w:p>
        </w:tc>
        <w:tc>
          <w:tcPr>
            <w:tcW w:w="1368" w:type="dxa"/>
            <w:shd w:val="clear" w:color="auto" w:fill="auto"/>
          </w:tcPr>
          <w:p w14:paraId="6065A3D6" w14:textId="66E302F2"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67</w:t>
            </w:r>
            <w:r w:rsidR="00D77B91" w:rsidRPr="00EA6211">
              <w:rPr>
                <w:rFonts w:ascii="Arial" w:hAnsi="Arial" w:cs="Arial"/>
                <w:noProof/>
                <w:color w:val="000000"/>
                <w:sz w:val="18"/>
                <w:szCs w:val="18"/>
              </w:rPr>
              <w:t>,</w:t>
            </w:r>
            <w:r w:rsidRPr="00A73D3B">
              <w:rPr>
                <w:rFonts w:ascii="Arial" w:hAnsi="Arial" w:cs="Arial"/>
                <w:noProof/>
                <w:color w:val="000000"/>
                <w:sz w:val="18"/>
                <w:szCs w:val="18"/>
              </w:rPr>
              <w:t>542</w:t>
            </w:r>
            <w:r w:rsidR="00D77B91" w:rsidRPr="00EA6211">
              <w:rPr>
                <w:rFonts w:ascii="Arial" w:hAnsi="Arial" w:cs="Arial"/>
                <w:noProof/>
                <w:color w:val="000000"/>
                <w:sz w:val="18"/>
                <w:szCs w:val="18"/>
              </w:rPr>
              <w:t>,</w:t>
            </w:r>
            <w:r w:rsidRPr="00A73D3B">
              <w:rPr>
                <w:rFonts w:ascii="Arial" w:hAnsi="Arial" w:cs="Arial"/>
                <w:noProof/>
                <w:color w:val="000000"/>
                <w:sz w:val="18"/>
                <w:szCs w:val="18"/>
              </w:rPr>
              <w:t>306</w:t>
            </w:r>
          </w:p>
        </w:tc>
        <w:tc>
          <w:tcPr>
            <w:tcW w:w="1368" w:type="dxa"/>
            <w:shd w:val="clear" w:color="auto" w:fill="auto"/>
          </w:tcPr>
          <w:p w14:paraId="364B2A86" w14:textId="0F7C48D8" w:rsidR="00D77B91" w:rsidRPr="00EA6211" w:rsidRDefault="00D77B91" w:rsidP="00D77B91">
            <w:pPr>
              <w:tabs>
                <w:tab w:val="decimal" w:pos="1138"/>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76</w:t>
            </w:r>
            <w:r w:rsidRPr="00EA6211">
              <w:rPr>
                <w:rFonts w:ascii="Arial" w:hAnsi="Arial" w:cs="Arial"/>
                <w:noProof/>
                <w:color w:val="000000"/>
                <w:sz w:val="18"/>
                <w:szCs w:val="18"/>
              </w:rPr>
              <w:t>,</w:t>
            </w:r>
            <w:r w:rsidR="00A73D3B" w:rsidRPr="00A73D3B">
              <w:rPr>
                <w:rFonts w:ascii="Arial" w:hAnsi="Arial" w:cs="Arial"/>
                <w:noProof/>
                <w:color w:val="000000"/>
                <w:sz w:val="18"/>
                <w:szCs w:val="18"/>
              </w:rPr>
              <w:t>658</w:t>
            </w:r>
            <w:r w:rsidRPr="00EA6211">
              <w:rPr>
                <w:rFonts w:ascii="Arial" w:hAnsi="Arial" w:cs="Arial"/>
                <w:noProof/>
                <w:color w:val="000000"/>
                <w:sz w:val="18"/>
                <w:szCs w:val="18"/>
              </w:rPr>
              <w:t>,</w:t>
            </w:r>
            <w:r w:rsidR="00A73D3B" w:rsidRPr="00A73D3B">
              <w:rPr>
                <w:rFonts w:ascii="Arial" w:hAnsi="Arial" w:cs="Arial"/>
                <w:noProof/>
                <w:color w:val="000000"/>
                <w:sz w:val="18"/>
                <w:szCs w:val="18"/>
              </w:rPr>
              <w:t>766</w:t>
            </w:r>
          </w:p>
        </w:tc>
      </w:tr>
      <w:tr w:rsidR="00D77B91" w:rsidRPr="00EA6211" w14:paraId="20D11976" w14:textId="77777777" w:rsidTr="00300AC3">
        <w:tc>
          <w:tcPr>
            <w:tcW w:w="4608" w:type="dxa"/>
            <w:shd w:val="clear" w:color="auto" w:fill="auto"/>
            <w:vAlign w:val="bottom"/>
          </w:tcPr>
          <w:p w14:paraId="1AF3E65A" w14:textId="24CAA353" w:rsidR="00D77B91" w:rsidRPr="00EA6211" w:rsidRDefault="00D77B91" w:rsidP="00D77B91">
            <w:pPr>
              <w:pStyle w:val="Heading5"/>
              <w:keepNext w:val="0"/>
              <w:ind w:left="540" w:hanging="540"/>
              <w:jc w:val="left"/>
              <w:rPr>
                <w:rFonts w:ascii="Arial" w:hAnsi="Arial" w:cs="Arial"/>
                <w:b w:val="0"/>
                <w:sz w:val="18"/>
                <w:szCs w:val="18"/>
              </w:rPr>
            </w:pPr>
            <w:r w:rsidRPr="00EA6211">
              <w:rPr>
                <w:rFonts w:ascii="Arial" w:hAnsi="Arial" w:cs="Arial"/>
                <w:b w:val="0"/>
                <w:sz w:val="18"/>
                <w:szCs w:val="18"/>
              </w:rPr>
              <w:t xml:space="preserve">Expenditure capitalisation (Notes </w:t>
            </w:r>
            <w:r w:rsidR="00A73D3B" w:rsidRPr="00A73D3B">
              <w:rPr>
                <w:rFonts w:ascii="Arial" w:hAnsi="Arial" w:cs="Arial"/>
                <w:b w:val="0"/>
                <w:sz w:val="18"/>
                <w:szCs w:val="18"/>
              </w:rPr>
              <w:t>16</w:t>
            </w:r>
            <w:r w:rsidRPr="00EA6211">
              <w:rPr>
                <w:rFonts w:ascii="Arial" w:hAnsi="Arial" w:cs="Arial"/>
                <w:b w:val="0"/>
                <w:sz w:val="18"/>
                <w:szCs w:val="18"/>
              </w:rPr>
              <w:t xml:space="preserve">, </w:t>
            </w:r>
            <w:r w:rsidR="00A73D3B" w:rsidRPr="00A73D3B">
              <w:rPr>
                <w:rFonts w:ascii="Arial" w:hAnsi="Arial" w:cs="Arial"/>
                <w:b w:val="0"/>
                <w:sz w:val="18"/>
                <w:szCs w:val="18"/>
              </w:rPr>
              <w:t>30</w:t>
            </w:r>
            <w:r w:rsidRPr="00EA6211">
              <w:rPr>
                <w:rFonts w:ascii="Arial" w:hAnsi="Arial" w:cs="Arial"/>
                <w:b w:val="0"/>
                <w:sz w:val="18"/>
                <w:szCs w:val="18"/>
              </w:rPr>
              <w:t>)</w:t>
            </w:r>
          </w:p>
        </w:tc>
        <w:tc>
          <w:tcPr>
            <w:tcW w:w="1296" w:type="dxa"/>
            <w:shd w:val="clear" w:color="auto" w:fill="auto"/>
            <w:vAlign w:val="bottom"/>
          </w:tcPr>
          <w:p w14:paraId="19D8B927" w14:textId="093611D3" w:rsidR="00D77B91" w:rsidRPr="00EA6211" w:rsidRDefault="00D77B91" w:rsidP="00D77B91">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296" w:type="dxa"/>
            <w:shd w:val="clear" w:color="auto" w:fill="auto"/>
            <w:vAlign w:val="bottom"/>
          </w:tcPr>
          <w:p w14:paraId="2A43D853" w14:textId="650CD300" w:rsidR="00D77B91" w:rsidRPr="00EA6211" w:rsidRDefault="00D77B91" w:rsidP="00D77B91">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296" w:type="dxa"/>
            <w:shd w:val="clear" w:color="auto" w:fill="auto"/>
            <w:vAlign w:val="bottom"/>
          </w:tcPr>
          <w:p w14:paraId="07CEA2C0" w14:textId="16B7DDCF" w:rsidR="00D77B91" w:rsidRPr="00EA6211" w:rsidRDefault="00D77B91" w:rsidP="00D77B91">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296" w:type="dxa"/>
            <w:shd w:val="clear" w:color="auto" w:fill="auto"/>
            <w:vAlign w:val="bottom"/>
          </w:tcPr>
          <w:p w14:paraId="1D4654E0" w14:textId="718A3CBD" w:rsidR="00D77B91" w:rsidRPr="00EA6211" w:rsidRDefault="00D77B91" w:rsidP="00D77B91">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296" w:type="dxa"/>
            <w:shd w:val="clear" w:color="auto" w:fill="auto"/>
            <w:vAlign w:val="bottom"/>
          </w:tcPr>
          <w:p w14:paraId="2E32E6E6" w14:textId="0FDEFC51" w:rsidR="00D77B91" w:rsidRPr="00EA6211" w:rsidRDefault="00D77B91" w:rsidP="00D77B91">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shd w:val="clear" w:color="auto" w:fill="auto"/>
            <w:vAlign w:val="bottom"/>
          </w:tcPr>
          <w:p w14:paraId="71D0D101" w14:textId="3CE82BCA" w:rsidR="00D77B91" w:rsidRPr="00EA6211" w:rsidRDefault="00D77B91" w:rsidP="00D77B91">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shd w:val="clear" w:color="auto" w:fill="auto"/>
          </w:tcPr>
          <w:p w14:paraId="72EF1031" w14:textId="34C780C2"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4</w:t>
            </w:r>
            <w:r w:rsidR="00D77B91" w:rsidRPr="00EA6211">
              <w:rPr>
                <w:rFonts w:ascii="Arial" w:hAnsi="Arial" w:cs="Arial"/>
                <w:noProof/>
                <w:color w:val="000000"/>
                <w:sz w:val="18"/>
                <w:szCs w:val="18"/>
              </w:rPr>
              <w:t>,</w:t>
            </w:r>
            <w:r w:rsidRPr="00A73D3B">
              <w:rPr>
                <w:rFonts w:ascii="Arial" w:hAnsi="Arial" w:cs="Arial"/>
                <w:noProof/>
                <w:color w:val="000000"/>
                <w:sz w:val="18"/>
                <w:szCs w:val="18"/>
              </w:rPr>
              <w:t>650</w:t>
            </w:r>
            <w:r w:rsidR="00D77B91" w:rsidRPr="00EA6211">
              <w:rPr>
                <w:rFonts w:ascii="Arial" w:hAnsi="Arial" w:cs="Arial"/>
                <w:noProof/>
                <w:color w:val="000000"/>
                <w:sz w:val="18"/>
                <w:szCs w:val="18"/>
              </w:rPr>
              <w:t>,</w:t>
            </w:r>
            <w:r w:rsidRPr="00A73D3B">
              <w:rPr>
                <w:rFonts w:ascii="Arial" w:hAnsi="Arial" w:cs="Arial"/>
                <w:noProof/>
                <w:color w:val="000000"/>
                <w:sz w:val="18"/>
                <w:szCs w:val="18"/>
              </w:rPr>
              <w:t>743</w:t>
            </w:r>
          </w:p>
        </w:tc>
        <w:tc>
          <w:tcPr>
            <w:tcW w:w="1368" w:type="dxa"/>
            <w:shd w:val="clear" w:color="auto" w:fill="auto"/>
          </w:tcPr>
          <w:p w14:paraId="584D1951" w14:textId="6937D6DC" w:rsidR="00D77B91" w:rsidRPr="00EA6211" w:rsidRDefault="00A73D3B" w:rsidP="00D77B91">
            <w:pPr>
              <w:tabs>
                <w:tab w:val="decimal" w:pos="1138"/>
              </w:tabs>
              <w:ind w:right="-72"/>
              <w:jc w:val="both"/>
              <w:rPr>
                <w:rFonts w:ascii="Arial" w:hAnsi="Arial" w:cs="Arial"/>
                <w:noProof/>
                <w:color w:val="000000"/>
                <w:sz w:val="18"/>
                <w:szCs w:val="18"/>
              </w:rPr>
            </w:pPr>
            <w:r w:rsidRPr="00A73D3B">
              <w:rPr>
                <w:rFonts w:ascii="Arial" w:hAnsi="Arial" w:cs="Arial"/>
                <w:noProof/>
                <w:color w:val="000000"/>
                <w:sz w:val="18"/>
                <w:szCs w:val="18"/>
              </w:rPr>
              <w:t>4</w:t>
            </w:r>
            <w:r w:rsidR="00D77B91" w:rsidRPr="00EA6211">
              <w:rPr>
                <w:rFonts w:ascii="Arial" w:hAnsi="Arial" w:cs="Arial"/>
                <w:noProof/>
                <w:color w:val="000000"/>
                <w:sz w:val="18"/>
                <w:szCs w:val="18"/>
              </w:rPr>
              <w:t>,</w:t>
            </w:r>
            <w:r w:rsidRPr="00A73D3B">
              <w:rPr>
                <w:rFonts w:ascii="Arial" w:hAnsi="Arial" w:cs="Arial"/>
                <w:noProof/>
                <w:color w:val="000000"/>
                <w:sz w:val="18"/>
                <w:szCs w:val="18"/>
              </w:rPr>
              <w:t>650</w:t>
            </w:r>
            <w:r w:rsidR="00D77B91" w:rsidRPr="00EA6211">
              <w:rPr>
                <w:rFonts w:ascii="Arial" w:hAnsi="Arial" w:cs="Arial"/>
                <w:noProof/>
                <w:color w:val="000000"/>
                <w:sz w:val="18"/>
                <w:szCs w:val="18"/>
              </w:rPr>
              <w:t>,</w:t>
            </w:r>
            <w:r w:rsidRPr="00A73D3B">
              <w:rPr>
                <w:rFonts w:ascii="Arial" w:hAnsi="Arial" w:cs="Arial"/>
                <w:noProof/>
                <w:color w:val="000000"/>
                <w:sz w:val="18"/>
                <w:szCs w:val="18"/>
              </w:rPr>
              <w:t>743</w:t>
            </w:r>
          </w:p>
        </w:tc>
      </w:tr>
      <w:tr w:rsidR="00D77B91" w:rsidRPr="00EA6211" w14:paraId="07ABB973" w14:textId="77777777" w:rsidTr="00300AC3">
        <w:tc>
          <w:tcPr>
            <w:tcW w:w="4608" w:type="dxa"/>
            <w:shd w:val="clear" w:color="auto" w:fill="auto"/>
            <w:vAlign w:val="bottom"/>
          </w:tcPr>
          <w:p w14:paraId="5C5FCC0B" w14:textId="38091A50" w:rsidR="00D77B91" w:rsidRPr="00EA6211" w:rsidRDefault="00D77B91" w:rsidP="00D77B91">
            <w:pPr>
              <w:pStyle w:val="Heading5"/>
              <w:keepNext w:val="0"/>
              <w:tabs>
                <w:tab w:val="left" w:pos="839"/>
              </w:tabs>
              <w:jc w:val="left"/>
              <w:rPr>
                <w:rFonts w:ascii="Arial" w:hAnsi="Arial" w:cs="Arial"/>
                <w:b w:val="0"/>
                <w:sz w:val="18"/>
                <w:szCs w:val="18"/>
              </w:rPr>
            </w:pPr>
            <w:r w:rsidRPr="00EA6211">
              <w:rPr>
                <w:rFonts w:ascii="Arial" w:hAnsi="Arial" w:cs="Arial"/>
                <w:b w:val="0"/>
                <w:sz w:val="18"/>
                <w:szCs w:val="18"/>
              </w:rPr>
              <w:t>Transfer in (out)</w:t>
            </w:r>
          </w:p>
        </w:tc>
        <w:tc>
          <w:tcPr>
            <w:tcW w:w="1296" w:type="dxa"/>
            <w:shd w:val="clear" w:color="auto" w:fill="auto"/>
          </w:tcPr>
          <w:p w14:paraId="6223AF51" w14:textId="49B525F9"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750</w:t>
            </w:r>
            <w:r w:rsidR="00D77B91" w:rsidRPr="00EA6211">
              <w:rPr>
                <w:rFonts w:ascii="Arial" w:hAnsi="Arial" w:cs="Arial"/>
                <w:noProof/>
                <w:color w:val="000000"/>
                <w:sz w:val="18"/>
                <w:szCs w:val="18"/>
              </w:rPr>
              <w:t>,</w:t>
            </w:r>
            <w:r w:rsidRPr="00A73D3B">
              <w:rPr>
                <w:rFonts w:ascii="Arial" w:hAnsi="Arial" w:cs="Arial"/>
                <w:noProof/>
                <w:color w:val="000000"/>
                <w:sz w:val="18"/>
                <w:szCs w:val="18"/>
              </w:rPr>
              <w:t>000</w:t>
            </w:r>
          </w:p>
        </w:tc>
        <w:tc>
          <w:tcPr>
            <w:tcW w:w="1296" w:type="dxa"/>
            <w:shd w:val="clear" w:color="auto" w:fill="auto"/>
          </w:tcPr>
          <w:p w14:paraId="0E0990CB" w14:textId="63538E88"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3</w:t>
            </w:r>
            <w:r w:rsidR="00D77B91" w:rsidRPr="00EA6211">
              <w:rPr>
                <w:rFonts w:ascii="Arial" w:hAnsi="Arial" w:cs="Arial"/>
                <w:noProof/>
                <w:color w:val="000000"/>
                <w:sz w:val="18"/>
                <w:szCs w:val="18"/>
              </w:rPr>
              <w:t>,</w:t>
            </w:r>
            <w:r w:rsidRPr="00A73D3B">
              <w:rPr>
                <w:rFonts w:ascii="Arial" w:hAnsi="Arial" w:cs="Arial"/>
                <w:noProof/>
                <w:color w:val="000000"/>
                <w:sz w:val="18"/>
                <w:szCs w:val="18"/>
              </w:rPr>
              <w:t>210</w:t>
            </w:r>
            <w:r w:rsidR="00D77B91" w:rsidRPr="00EA6211">
              <w:rPr>
                <w:rFonts w:ascii="Arial" w:hAnsi="Arial" w:cs="Arial"/>
                <w:noProof/>
                <w:color w:val="000000"/>
                <w:sz w:val="18"/>
                <w:szCs w:val="18"/>
              </w:rPr>
              <w:t>,</w:t>
            </w:r>
            <w:r w:rsidRPr="00A73D3B">
              <w:rPr>
                <w:rFonts w:ascii="Arial" w:hAnsi="Arial" w:cs="Arial"/>
                <w:noProof/>
                <w:color w:val="000000"/>
                <w:sz w:val="18"/>
                <w:szCs w:val="18"/>
              </w:rPr>
              <w:t>160</w:t>
            </w:r>
          </w:p>
        </w:tc>
        <w:tc>
          <w:tcPr>
            <w:tcW w:w="1296" w:type="dxa"/>
            <w:shd w:val="clear" w:color="auto" w:fill="auto"/>
          </w:tcPr>
          <w:p w14:paraId="20047179" w14:textId="2DB1DB83"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380</w:t>
            </w:r>
            <w:r w:rsidR="00D77B91" w:rsidRPr="00EA6211">
              <w:rPr>
                <w:rFonts w:ascii="Arial" w:hAnsi="Arial" w:cs="Arial"/>
                <w:noProof/>
                <w:color w:val="000000"/>
                <w:sz w:val="18"/>
                <w:szCs w:val="18"/>
              </w:rPr>
              <w:t>,</w:t>
            </w:r>
            <w:r w:rsidRPr="00A73D3B">
              <w:rPr>
                <w:rFonts w:ascii="Arial" w:hAnsi="Arial" w:cs="Arial"/>
                <w:noProof/>
                <w:color w:val="000000"/>
                <w:sz w:val="18"/>
                <w:szCs w:val="18"/>
              </w:rPr>
              <w:t>912</w:t>
            </w:r>
          </w:p>
        </w:tc>
        <w:tc>
          <w:tcPr>
            <w:tcW w:w="1296" w:type="dxa"/>
            <w:shd w:val="clear" w:color="auto" w:fill="auto"/>
            <w:vAlign w:val="bottom"/>
          </w:tcPr>
          <w:p w14:paraId="6581EB7F" w14:textId="6E944436" w:rsidR="00D77B91" w:rsidRPr="00EA6211" w:rsidRDefault="00D77B91" w:rsidP="00D77B91">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296" w:type="dxa"/>
            <w:shd w:val="clear" w:color="auto" w:fill="auto"/>
            <w:vAlign w:val="bottom"/>
          </w:tcPr>
          <w:p w14:paraId="44345E59" w14:textId="16339C2E" w:rsidR="00D77B91" w:rsidRPr="00EA6211" w:rsidRDefault="00D77B91" w:rsidP="00D77B91">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shd w:val="clear" w:color="auto" w:fill="auto"/>
            <w:vAlign w:val="bottom"/>
          </w:tcPr>
          <w:p w14:paraId="281455CC" w14:textId="46D85295" w:rsidR="00D77B91" w:rsidRPr="00EA6211" w:rsidRDefault="00D77B91" w:rsidP="00D77B91">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shd w:val="clear" w:color="auto" w:fill="auto"/>
            <w:vAlign w:val="bottom"/>
          </w:tcPr>
          <w:p w14:paraId="2F2C484E" w14:textId="279C6750"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4</w:t>
            </w:r>
            <w:r w:rsidRPr="00EA6211">
              <w:rPr>
                <w:rFonts w:ascii="Arial" w:hAnsi="Arial" w:cs="Arial"/>
                <w:noProof/>
                <w:color w:val="000000"/>
                <w:sz w:val="18"/>
                <w:szCs w:val="18"/>
              </w:rPr>
              <w:t>,</w:t>
            </w:r>
            <w:r w:rsidR="00A73D3B" w:rsidRPr="00A73D3B">
              <w:rPr>
                <w:rFonts w:ascii="Arial" w:hAnsi="Arial" w:cs="Arial"/>
                <w:noProof/>
                <w:color w:val="000000"/>
                <w:sz w:val="18"/>
                <w:szCs w:val="18"/>
              </w:rPr>
              <w:t>341</w:t>
            </w:r>
            <w:r w:rsidRPr="00EA6211">
              <w:rPr>
                <w:rFonts w:ascii="Arial" w:hAnsi="Arial" w:cs="Arial"/>
                <w:noProof/>
                <w:color w:val="000000"/>
                <w:sz w:val="18"/>
                <w:szCs w:val="18"/>
              </w:rPr>
              <w:t>,</w:t>
            </w:r>
            <w:r w:rsidR="00A73D3B" w:rsidRPr="00A73D3B">
              <w:rPr>
                <w:rFonts w:ascii="Arial" w:hAnsi="Arial" w:cs="Arial"/>
                <w:noProof/>
                <w:color w:val="000000"/>
                <w:sz w:val="18"/>
                <w:szCs w:val="18"/>
              </w:rPr>
              <w:t>072</w:t>
            </w:r>
            <w:r w:rsidRPr="00EA6211">
              <w:rPr>
                <w:rFonts w:ascii="Arial" w:hAnsi="Arial" w:cs="Arial"/>
                <w:noProof/>
                <w:color w:val="000000"/>
                <w:sz w:val="18"/>
                <w:szCs w:val="18"/>
              </w:rPr>
              <w:t>)</w:t>
            </w:r>
          </w:p>
        </w:tc>
        <w:tc>
          <w:tcPr>
            <w:tcW w:w="1368" w:type="dxa"/>
            <w:shd w:val="clear" w:color="auto" w:fill="auto"/>
            <w:vAlign w:val="bottom"/>
          </w:tcPr>
          <w:p w14:paraId="50DE9FF7" w14:textId="7EAB5B09" w:rsidR="00D77B91" w:rsidRPr="00EA6211" w:rsidRDefault="00D77B91" w:rsidP="00D77B91">
            <w:pPr>
              <w:tabs>
                <w:tab w:val="decimal" w:pos="1138"/>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r>
      <w:tr w:rsidR="00D77B91" w:rsidRPr="00EA6211" w14:paraId="76BD0AA0" w14:textId="77777777" w:rsidTr="00300AC3">
        <w:tc>
          <w:tcPr>
            <w:tcW w:w="4608" w:type="dxa"/>
            <w:shd w:val="clear" w:color="auto" w:fill="auto"/>
            <w:vAlign w:val="bottom"/>
          </w:tcPr>
          <w:p w14:paraId="61F627C6" w14:textId="6B0889ED" w:rsidR="00D77B91" w:rsidRPr="00EA6211" w:rsidRDefault="00D77B91" w:rsidP="00612A34">
            <w:pPr>
              <w:pStyle w:val="Heading5"/>
              <w:keepNext w:val="0"/>
              <w:tabs>
                <w:tab w:val="left" w:pos="720"/>
              </w:tabs>
              <w:jc w:val="left"/>
              <w:rPr>
                <w:rFonts w:ascii="Arial" w:hAnsi="Arial" w:cs="Arial"/>
                <w:b w:val="0"/>
                <w:sz w:val="18"/>
                <w:szCs w:val="18"/>
                <w:cs/>
              </w:rPr>
            </w:pPr>
            <w:r w:rsidRPr="00EA6211">
              <w:rPr>
                <w:rFonts w:ascii="Arial" w:hAnsi="Arial" w:cs="Arial"/>
                <w:b w:val="0"/>
                <w:sz w:val="18"/>
                <w:szCs w:val="18"/>
              </w:rPr>
              <w:t>Write-off</w:t>
            </w:r>
            <w:r w:rsidRPr="00EA6211">
              <w:rPr>
                <w:rFonts w:ascii="Arial" w:hAnsi="Arial" w:cs="Arial"/>
                <w:b w:val="0"/>
                <w:sz w:val="18"/>
                <w:szCs w:val="18"/>
              </w:rPr>
              <w:tab/>
              <w:t xml:space="preserve">- </w:t>
            </w:r>
            <w:r w:rsidRPr="00EA6211">
              <w:rPr>
                <w:rFonts w:ascii="Arial" w:hAnsi="Arial" w:cs="Arial"/>
                <w:bCs w:val="0"/>
                <w:sz w:val="18"/>
                <w:szCs w:val="18"/>
                <w:cs/>
              </w:rPr>
              <w:t>Cost</w:t>
            </w:r>
          </w:p>
        </w:tc>
        <w:tc>
          <w:tcPr>
            <w:tcW w:w="1296" w:type="dxa"/>
            <w:shd w:val="clear" w:color="auto" w:fill="auto"/>
          </w:tcPr>
          <w:p w14:paraId="3B60BD35" w14:textId="322D91D8"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2</w:t>
            </w:r>
            <w:r w:rsidRPr="00EA6211">
              <w:rPr>
                <w:rFonts w:ascii="Arial" w:hAnsi="Arial" w:cs="Arial"/>
                <w:noProof/>
                <w:color w:val="000000"/>
                <w:sz w:val="18"/>
                <w:szCs w:val="18"/>
              </w:rPr>
              <w:t>,</w:t>
            </w:r>
            <w:r w:rsidR="00A73D3B" w:rsidRPr="00A73D3B">
              <w:rPr>
                <w:rFonts w:ascii="Arial" w:hAnsi="Arial" w:cs="Arial"/>
                <w:noProof/>
                <w:color w:val="000000"/>
                <w:sz w:val="18"/>
                <w:szCs w:val="18"/>
              </w:rPr>
              <w:t>424</w:t>
            </w:r>
            <w:r w:rsidRPr="00EA6211">
              <w:rPr>
                <w:rFonts w:ascii="Arial" w:hAnsi="Arial" w:cs="Arial"/>
                <w:noProof/>
                <w:color w:val="000000"/>
                <w:sz w:val="18"/>
                <w:szCs w:val="18"/>
              </w:rPr>
              <w:t>,</w:t>
            </w:r>
            <w:r w:rsidR="00A73D3B" w:rsidRPr="00A73D3B">
              <w:rPr>
                <w:rFonts w:ascii="Arial" w:hAnsi="Arial" w:cs="Arial"/>
                <w:noProof/>
                <w:color w:val="000000"/>
                <w:sz w:val="18"/>
                <w:szCs w:val="18"/>
              </w:rPr>
              <w:t>876</w:t>
            </w:r>
            <w:r w:rsidRPr="00EA6211">
              <w:rPr>
                <w:rFonts w:ascii="Arial" w:hAnsi="Arial" w:cs="Arial"/>
                <w:noProof/>
                <w:color w:val="000000"/>
                <w:sz w:val="18"/>
                <w:szCs w:val="18"/>
              </w:rPr>
              <w:t>)</w:t>
            </w:r>
          </w:p>
        </w:tc>
        <w:tc>
          <w:tcPr>
            <w:tcW w:w="1296" w:type="dxa"/>
            <w:shd w:val="clear" w:color="auto" w:fill="auto"/>
          </w:tcPr>
          <w:p w14:paraId="094771C6" w14:textId="64909056"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30</w:t>
            </w:r>
            <w:r w:rsidRPr="00EA6211">
              <w:rPr>
                <w:rFonts w:ascii="Arial" w:hAnsi="Arial" w:cs="Arial"/>
                <w:noProof/>
                <w:color w:val="000000"/>
                <w:sz w:val="18"/>
                <w:szCs w:val="18"/>
              </w:rPr>
              <w:t>,</w:t>
            </w:r>
            <w:r w:rsidR="00A73D3B" w:rsidRPr="00A73D3B">
              <w:rPr>
                <w:rFonts w:ascii="Arial" w:hAnsi="Arial" w:cs="Arial"/>
                <w:noProof/>
                <w:color w:val="000000"/>
                <w:sz w:val="18"/>
                <w:szCs w:val="18"/>
              </w:rPr>
              <w:t>391</w:t>
            </w:r>
            <w:r w:rsidRPr="00EA6211">
              <w:rPr>
                <w:rFonts w:ascii="Arial" w:hAnsi="Arial" w:cs="Arial"/>
                <w:noProof/>
                <w:color w:val="000000"/>
                <w:sz w:val="18"/>
                <w:szCs w:val="18"/>
              </w:rPr>
              <w:t>,</w:t>
            </w:r>
            <w:r w:rsidR="00A73D3B" w:rsidRPr="00A73D3B">
              <w:rPr>
                <w:rFonts w:ascii="Arial" w:hAnsi="Arial" w:cs="Arial"/>
                <w:noProof/>
                <w:color w:val="000000"/>
                <w:sz w:val="18"/>
                <w:szCs w:val="18"/>
              </w:rPr>
              <w:t>955</w:t>
            </w:r>
            <w:r w:rsidRPr="00EA6211">
              <w:rPr>
                <w:rFonts w:ascii="Arial" w:hAnsi="Arial" w:cs="Arial"/>
                <w:noProof/>
                <w:color w:val="000000"/>
                <w:sz w:val="18"/>
                <w:szCs w:val="18"/>
              </w:rPr>
              <w:t>)</w:t>
            </w:r>
          </w:p>
        </w:tc>
        <w:tc>
          <w:tcPr>
            <w:tcW w:w="1296" w:type="dxa"/>
            <w:shd w:val="clear" w:color="auto" w:fill="auto"/>
          </w:tcPr>
          <w:p w14:paraId="14E47267" w14:textId="68C987F3"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2</w:t>
            </w:r>
            <w:r w:rsidRPr="00EA6211">
              <w:rPr>
                <w:rFonts w:ascii="Arial" w:hAnsi="Arial" w:cs="Arial"/>
                <w:noProof/>
                <w:color w:val="000000"/>
                <w:sz w:val="18"/>
                <w:szCs w:val="18"/>
              </w:rPr>
              <w:t>,</w:t>
            </w:r>
            <w:r w:rsidR="00A73D3B" w:rsidRPr="00A73D3B">
              <w:rPr>
                <w:rFonts w:ascii="Arial" w:hAnsi="Arial" w:cs="Arial"/>
                <w:noProof/>
                <w:color w:val="000000"/>
                <w:sz w:val="18"/>
                <w:szCs w:val="18"/>
              </w:rPr>
              <w:t>309</w:t>
            </w:r>
            <w:r w:rsidRPr="00EA6211">
              <w:rPr>
                <w:rFonts w:ascii="Arial" w:hAnsi="Arial" w:cs="Arial"/>
                <w:noProof/>
                <w:color w:val="000000"/>
                <w:sz w:val="18"/>
                <w:szCs w:val="18"/>
              </w:rPr>
              <w:t>,</w:t>
            </w:r>
            <w:r w:rsidR="00A73D3B" w:rsidRPr="00A73D3B">
              <w:rPr>
                <w:rFonts w:ascii="Arial" w:hAnsi="Arial" w:cs="Arial"/>
                <w:noProof/>
                <w:color w:val="000000"/>
                <w:sz w:val="18"/>
                <w:szCs w:val="18"/>
              </w:rPr>
              <w:t>057</w:t>
            </w:r>
            <w:r w:rsidRPr="00EA6211">
              <w:rPr>
                <w:rFonts w:ascii="Arial" w:hAnsi="Arial" w:cs="Arial"/>
                <w:noProof/>
                <w:color w:val="000000"/>
                <w:sz w:val="18"/>
                <w:szCs w:val="18"/>
              </w:rPr>
              <w:t>)</w:t>
            </w:r>
          </w:p>
        </w:tc>
        <w:tc>
          <w:tcPr>
            <w:tcW w:w="1296" w:type="dxa"/>
            <w:shd w:val="clear" w:color="auto" w:fill="auto"/>
          </w:tcPr>
          <w:p w14:paraId="1B05991C" w14:textId="68D802CF"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178</w:t>
            </w:r>
            <w:r w:rsidRPr="00EA6211">
              <w:rPr>
                <w:rFonts w:ascii="Arial" w:hAnsi="Arial" w:cs="Arial"/>
                <w:noProof/>
                <w:color w:val="000000"/>
                <w:sz w:val="18"/>
                <w:szCs w:val="18"/>
              </w:rPr>
              <w:t>,</w:t>
            </w:r>
            <w:r w:rsidR="00A73D3B" w:rsidRPr="00A73D3B">
              <w:rPr>
                <w:rFonts w:ascii="Arial" w:hAnsi="Arial" w:cs="Arial"/>
                <w:noProof/>
                <w:color w:val="000000"/>
                <w:sz w:val="18"/>
                <w:szCs w:val="18"/>
              </w:rPr>
              <w:t>240</w:t>
            </w:r>
            <w:r w:rsidRPr="00EA6211">
              <w:rPr>
                <w:rFonts w:ascii="Arial" w:hAnsi="Arial" w:cs="Arial"/>
                <w:noProof/>
                <w:color w:val="000000"/>
                <w:sz w:val="18"/>
                <w:szCs w:val="18"/>
              </w:rPr>
              <w:t>)</w:t>
            </w:r>
          </w:p>
        </w:tc>
        <w:tc>
          <w:tcPr>
            <w:tcW w:w="1296" w:type="dxa"/>
            <w:shd w:val="clear" w:color="auto" w:fill="auto"/>
          </w:tcPr>
          <w:p w14:paraId="40CF89C9" w14:textId="0734BB72" w:rsidR="00D77B91" w:rsidRPr="00EA6211" w:rsidRDefault="00D77B91" w:rsidP="00D77B91">
            <w:pPr>
              <w:tabs>
                <w:tab w:val="decimal" w:pos="1066"/>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00A73D3B" w:rsidRPr="00A73D3B">
              <w:rPr>
                <w:rFonts w:ascii="Arial" w:hAnsi="Arial" w:cs="Arial"/>
                <w:noProof/>
                <w:color w:val="000000"/>
                <w:sz w:val="18"/>
                <w:szCs w:val="18"/>
              </w:rPr>
              <w:t>1</w:t>
            </w:r>
            <w:r w:rsidRPr="00EA6211">
              <w:rPr>
                <w:rFonts w:ascii="Arial" w:hAnsi="Arial" w:cs="Arial"/>
                <w:noProof/>
                <w:color w:val="000000"/>
                <w:sz w:val="18"/>
                <w:szCs w:val="18"/>
              </w:rPr>
              <w:t>,</w:t>
            </w:r>
            <w:r w:rsidR="00A73D3B" w:rsidRPr="00A73D3B">
              <w:rPr>
                <w:rFonts w:ascii="Arial" w:hAnsi="Arial" w:cs="Arial"/>
                <w:noProof/>
                <w:color w:val="000000"/>
                <w:sz w:val="18"/>
                <w:szCs w:val="18"/>
              </w:rPr>
              <w:t>402</w:t>
            </w:r>
            <w:r w:rsidRPr="00EA6211">
              <w:rPr>
                <w:rFonts w:ascii="Arial" w:hAnsi="Arial" w:cs="Arial"/>
                <w:noProof/>
                <w:color w:val="000000"/>
                <w:sz w:val="18"/>
                <w:szCs w:val="18"/>
              </w:rPr>
              <w:t>,</w:t>
            </w:r>
            <w:r w:rsidR="00A73D3B" w:rsidRPr="00A73D3B">
              <w:rPr>
                <w:rFonts w:ascii="Arial" w:hAnsi="Arial" w:cs="Arial"/>
                <w:noProof/>
                <w:color w:val="000000"/>
                <w:sz w:val="18"/>
                <w:szCs w:val="18"/>
              </w:rPr>
              <w:t>213</w:t>
            </w:r>
            <w:r w:rsidRPr="00EA6211">
              <w:rPr>
                <w:rFonts w:ascii="Arial" w:hAnsi="Arial" w:cs="Arial"/>
                <w:noProof/>
                <w:color w:val="000000"/>
                <w:sz w:val="18"/>
                <w:szCs w:val="18"/>
              </w:rPr>
              <w:t>)</w:t>
            </w:r>
          </w:p>
        </w:tc>
        <w:tc>
          <w:tcPr>
            <w:tcW w:w="1368" w:type="dxa"/>
            <w:shd w:val="clear" w:color="auto" w:fill="auto"/>
            <w:vAlign w:val="bottom"/>
          </w:tcPr>
          <w:p w14:paraId="74E5A9DA" w14:textId="77FC5941" w:rsidR="00D77B91" w:rsidRPr="00EA6211" w:rsidRDefault="00D77B91" w:rsidP="00D77B91">
            <w:pPr>
              <w:tabs>
                <w:tab w:val="decimal" w:pos="1155"/>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shd w:val="clear" w:color="auto" w:fill="auto"/>
            <w:vAlign w:val="bottom"/>
          </w:tcPr>
          <w:p w14:paraId="29B1F520" w14:textId="3DA6DE6A"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shd w:val="clear" w:color="auto" w:fill="auto"/>
          </w:tcPr>
          <w:p w14:paraId="2B1599E1" w14:textId="3ABC3347" w:rsidR="00D77B91" w:rsidRPr="00EA6211" w:rsidRDefault="00D77B91" w:rsidP="00D77B91">
            <w:pPr>
              <w:tabs>
                <w:tab w:val="decimal" w:pos="1138"/>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36</w:t>
            </w:r>
            <w:r w:rsidRPr="00EA6211">
              <w:rPr>
                <w:rFonts w:ascii="Arial" w:hAnsi="Arial" w:cs="Arial"/>
                <w:noProof/>
                <w:color w:val="000000"/>
                <w:sz w:val="18"/>
                <w:szCs w:val="18"/>
              </w:rPr>
              <w:t>,</w:t>
            </w:r>
            <w:r w:rsidR="00A73D3B" w:rsidRPr="00A73D3B">
              <w:rPr>
                <w:rFonts w:ascii="Arial" w:hAnsi="Arial" w:cs="Arial"/>
                <w:noProof/>
                <w:color w:val="000000"/>
                <w:sz w:val="18"/>
                <w:szCs w:val="18"/>
              </w:rPr>
              <w:t>706</w:t>
            </w:r>
            <w:r w:rsidRPr="00EA6211">
              <w:rPr>
                <w:rFonts w:ascii="Arial" w:hAnsi="Arial" w:cs="Arial"/>
                <w:noProof/>
                <w:color w:val="000000"/>
                <w:sz w:val="18"/>
                <w:szCs w:val="18"/>
              </w:rPr>
              <w:t>,</w:t>
            </w:r>
            <w:r w:rsidR="00A73D3B" w:rsidRPr="00A73D3B">
              <w:rPr>
                <w:rFonts w:ascii="Arial" w:hAnsi="Arial" w:cs="Arial"/>
                <w:noProof/>
                <w:color w:val="000000"/>
                <w:sz w:val="18"/>
                <w:szCs w:val="18"/>
              </w:rPr>
              <w:t>341</w:t>
            </w:r>
            <w:r w:rsidRPr="00EA6211">
              <w:rPr>
                <w:rFonts w:ascii="Arial" w:hAnsi="Arial" w:cs="Arial"/>
                <w:noProof/>
                <w:color w:val="000000"/>
                <w:sz w:val="18"/>
                <w:szCs w:val="18"/>
              </w:rPr>
              <w:t>)</w:t>
            </w:r>
          </w:p>
        </w:tc>
      </w:tr>
      <w:tr w:rsidR="00D77B91" w:rsidRPr="00EA6211" w14:paraId="57847EC9" w14:textId="77777777" w:rsidTr="00300AC3">
        <w:tc>
          <w:tcPr>
            <w:tcW w:w="4608" w:type="dxa"/>
            <w:shd w:val="clear" w:color="auto" w:fill="auto"/>
            <w:vAlign w:val="bottom"/>
          </w:tcPr>
          <w:p w14:paraId="4D4D9DAD" w14:textId="1C958AF9" w:rsidR="00D77B91" w:rsidRPr="00EA6211" w:rsidRDefault="00D77B91" w:rsidP="00612A34">
            <w:pPr>
              <w:pStyle w:val="Heading5"/>
              <w:keepNext w:val="0"/>
              <w:tabs>
                <w:tab w:val="left" w:pos="720"/>
              </w:tabs>
              <w:jc w:val="left"/>
              <w:rPr>
                <w:rFonts w:ascii="Arial" w:hAnsi="Arial" w:cs="Arial"/>
                <w:b w:val="0"/>
                <w:sz w:val="18"/>
                <w:szCs w:val="18"/>
                <w:cs/>
              </w:rPr>
            </w:pPr>
            <w:r w:rsidRPr="00EA6211">
              <w:rPr>
                <w:rFonts w:ascii="Arial" w:hAnsi="Arial" w:cs="Arial"/>
                <w:b w:val="0"/>
                <w:sz w:val="18"/>
                <w:szCs w:val="18"/>
              </w:rPr>
              <w:tab/>
              <w:t>- Accumulated depreciation</w:t>
            </w:r>
          </w:p>
        </w:tc>
        <w:tc>
          <w:tcPr>
            <w:tcW w:w="1296" w:type="dxa"/>
            <w:shd w:val="clear" w:color="auto" w:fill="auto"/>
          </w:tcPr>
          <w:p w14:paraId="35A6D1EF" w14:textId="16ACA447"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429</w:t>
            </w:r>
            <w:r w:rsidR="00D77B91" w:rsidRPr="00EA6211">
              <w:rPr>
                <w:rFonts w:ascii="Arial" w:hAnsi="Arial" w:cs="Arial"/>
                <w:noProof/>
                <w:color w:val="000000"/>
                <w:sz w:val="18"/>
                <w:szCs w:val="18"/>
              </w:rPr>
              <w:t>,</w:t>
            </w:r>
            <w:r w:rsidRPr="00A73D3B">
              <w:rPr>
                <w:rFonts w:ascii="Arial" w:hAnsi="Arial" w:cs="Arial"/>
                <w:noProof/>
                <w:color w:val="000000"/>
                <w:sz w:val="18"/>
                <w:szCs w:val="18"/>
              </w:rPr>
              <w:t>774</w:t>
            </w:r>
          </w:p>
        </w:tc>
        <w:tc>
          <w:tcPr>
            <w:tcW w:w="1296" w:type="dxa"/>
            <w:shd w:val="clear" w:color="auto" w:fill="auto"/>
          </w:tcPr>
          <w:p w14:paraId="5BD0A0BA" w14:textId="08110842"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30</w:t>
            </w:r>
            <w:r w:rsidR="00D77B91" w:rsidRPr="00EA6211">
              <w:rPr>
                <w:rFonts w:ascii="Arial" w:hAnsi="Arial" w:cs="Arial"/>
                <w:noProof/>
                <w:color w:val="000000"/>
                <w:sz w:val="18"/>
                <w:szCs w:val="18"/>
              </w:rPr>
              <w:t>,</w:t>
            </w:r>
            <w:r w:rsidRPr="00A73D3B">
              <w:rPr>
                <w:rFonts w:ascii="Arial" w:hAnsi="Arial" w:cs="Arial"/>
                <w:noProof/>
                <w:color w:val="000000"/>
                <w:sz w:val="18"/>
                <w:szCs w:val="18"/>
              </w:rPr>
              <w:t>295</w:t>
            </w:r>
            <w:r w:rsidR="00D77B91" w:rsidRPr="00EA6211">
              <w:rPr>
                <w:rFonts w:ascii="Arial" w:hAnsi="Arial" w:cs="Arial"/>
                <w:noProof/>
                <w:color w:val="000000"/>
                <w:sz w:val="18"/>
                <w:szCs w:val="18"/>
              </w:rPr>
              <w:t>,</w:t>
            </w:r>
            <w:r w:rsidRPr="00A73D3B">
              <w:rPr>
                <w:rFonts w:ascii="Arial" w:hAnsi="Arial" w:cs="Arial"/>
                <w:noProof/>
                <w:color w:val="000000"/>
                <w:sz w:val="18"/>
                <w:szCs w:val="18"/>
              </w:rPr>
              <w:t>207</w:t>
            </w:r>
          </w:p>
        </w:tc>
        <w:tc>
          <w:tcPr>
            <w:tcW w:w="1296" w:type="dxa"/>
            <w:shd w:val="clear" w:color="auto" w:fill="auto"/>
          </w:tcPr>
          <w:p w14:paraId="6DB2F6C7" w14:textId="2F713AE1"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585</w:t>
            </w:r>
            <w:r w:rsidR="00D77B91" w:rsidRPr="00EA6211">
              <w:rPr>
                <w:rFonts w:ascii="Arial" w:hAnsi="Arial" w:cs="Arial"/>
                <w:noProof/>
                <w:color w:val="000000"/>
                <w:sz w:val="18"/>
                <w:szCs w:val="18"/>
              </w:rPr>
              <w:t>,</w:t>
            </w:r>
            <w:r w:rsidRPr="00A73D3B">
              <w:rPr>
                <w:rFonts w:ascii="Arial" w:hAnsi="Arial" w:cs="Arial"/>
                <w:noProof/>
                <w:color w:val="000000"/>
                <w:sz w:val="18"/>
                <w:szCs w:val="18"/>
              </w:rPr>
              <w:t>719</w:t>
            </w:r>
          </w:p>
        </w:tc>
        <w:tc>
          <w:tcPr>
            <w:tcW w:w="1296" w:type="dxa"/>
            <w:shd w:val="clear" w:color="auto" w:fill="auto"/>
          </w:tcPr>
          <w:p w14:paraId="05B23020" w14:textId="5186DD10"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170</w:t>
            </w:r>
            <w:r w:rsidR="00D77B91" w:rsidRPr="00EA6211">
              <w:rPr>
                <w:rFonts w:ascii="Arial" w:hAnsi="Arial" w:cs="Arial"/>
                <w:noProof/>
                <w:color w:val="000000"/>
                <w:sz w:val="18"/>
                <w:szCs w:val="18"/>
              </w:rPr>
              <w:t>,</w:t>
            </w:r>
            <w:r w:rsidRPr="00A73D3B">
              <w:rPr>
                <w:rFonts w:ascii="Arial" w:hAnsi="Arial" w:cs="Arial"/>
                <w:noProof/>
                <w:color w:val="000000"/>
                <w:sz w:val="18"/>
                <w:szCs w:val="18"/>
              </w:rPr>
              <w:t>117</w:t>
            </w:r>
          </w:p>
        </w:tc>
        <w:tc>
          <w:tcPr>
            <w:tcW w:w="1296" w:type="dxa"/>
            <w:shd w:val="clear" w:color="auto" w:fill="auto"/>
          </w:tcPr>
          <w:p w14:paraId="1FECEA9B" w14:textId="011004AB"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329</w:t>
            </w:r>
            <w:r w:rsidR="00D77B91" w:rsidRPr="00EA6211">
              <w:rPr>
                <w:rFonts w:ascii="Arial" w:hAnsi="Arial" w:cs="Arial"/>
                <w:noProof/>
                <w:color w:val="000000"/>
                <w:sz w:val="18"/>
                <w:szCs w:val="18"/>
              </w:rPr>
              <w:t>,</w:t>
            </w:r>
            <w:r w:rsidRPr="00A73D3B">
              <w:rPr>
                <w:rFonts w:ascii="Arial" w:hAnsi="Arial" w:cs="Arial"/>
                <w:noProof/>
                <w:color w:val="000000"/>
                <w:sz w:val="18"/>
                <w:szCs w:val="18"/>
              </w:rPr>
              <w:t>068</w:t>
            </w:r>
          </w:p>
        </w:tc>
        <w:tc>
          <w:tcPr>
            <w:tcW w:w="1368" w:type="dxa"/>
            <w:shd w:val="clear" w:color="auto" w:fill="auto"/>
            <w:vAlign w:val="bottom"/>
          </w:tcPr>
          <w:p w14:paraId="5EF111E0" w14:textId="22340124" w:rsidR="00D77B91" w:rsidRPr="00EA6211" w:rsidRDefault="00D77B91" w:rsidP="00D77B91">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shd w:val="clear" w:color="auto" w:fill="auto"/>
            <w:vAlign w:val="bottom"/>
          </w:tcPr>
          <w:p w14:paraId="6147A8D9" w14:textId="205D88AC"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shd w:val="clear" w:color="auto" w:fill="auto"/>
          </w:tcPr>
          <w:p w14:paraId="15256AF2" w14:textId="4BC99730" w:rsidR="00D77B91" w:rsidRPr="00EA6211" w:rsidRDefault="00D77B91" w:rsidP="00D77B91">
            <w:pPr>
              <w:tabs>
                <w:tab w:val="decimal" w:pos="1138"/>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34</w:t>
            </w:r>
            <w:r w:rsidRPr="00EA6211">
              <w:rPr>
                <w:rFonts w:ascii="Arial" w:hAnsi="Arial" w:cs="Arial"/>
                <w:noProof/>
                <w:color w:val="000000"/>
                <w:sz w:val="18"/>
                <w:szCs w:val="18"/>
              </w:rPr>
              <w:t>,</w:t>
            </w:r>
            <w:r w:rsidR="00A73D3B" w:rsidRPr="00A73D3B">
              <w:rPr>
                <w:rFonts w:ascii="Arial" w:hAnsi="Arial" w:cs="Arial"/>
                <w:noProof/>
                <w:color w:val="000000"/>
                <w:sz w:val="18"/>
                <w:szCs w:val="18"/>
              </w:rPr>
              <w:t>809</w:t>
            </w:r>
            <w:r w:rsidRPr="00EA6211">
              <w:rPr>
                <w:rFonts w:ascii="Arial" w:hAnsi="Arial" w:cs="Arial"/>
                <w:noProof/>
                <w:color w:val="000000"/>
                <w:sz w:val="18"/>
                <w:szCs w:val="18"/>
              </w:rPr>
              <w:t>,</w:t>
            </w:r>
            <w:r w:rsidR="00A73D3B" w:rsidRPr="00A73D3B">
              <w:rPr>
                <w:rFonts w:ascii="Arial" w:hAnsi="Arial" w:cs="Arial"/>
                <w:noProof/>
                <w:color w:val="000000"/>
                <w:sz w:val="18"/>
                <w:szCs w:val="18"/>
              </w:rPr>
              <w:t>885</w:t>
            </w:r>
            <w:r w:rsidRPr="00EA6211">
              <w:rPr>
                <w:rFonts w:ascii="Arial" w:hAnsi="Arial" w:cs="Arial"/>
                <w:noProof/>
                <w:color w:val="000000"/>
                <w:sz w:val="18"/>
                <w:szCs w:val="18"/>
              </w:rPr>
              <w:t xml:space="preserve"> </w:t>
            </w:r>
          </w:p>
        </w:tc>
      </w:tr>
      <w:tr w:rsidR="00D77B91" w:rsidRPr="00EA6211" w14:paraId="2792083D" w14:textId="77777777" w:rsidTr="00300AC3">
        <w:tc>
          <w:tcPr>
            <w:tcW w:w="4608" w:type="dxa"/>
            <w:shd w:val="clear" w:color="auto" w:fill="auto"/>
            <w:vAlign w:val="bottom"/>
          </w:tcPr>
          <w:p w14:paraId="1100B9B1" w14:textId="08E09CBF" w:rsidR="00D77B91" w:rsidRPr="00EA6211" w:rsidRDefault="00D77B91" w:rsidP="00612A34">
            <w:pPr>
              <w:pStyle w:val="Heading5"/>
              <w:keepNext w:val="0"/>
              <w:tabs>
                <w:tab w:val="left" w:pos="720"/>
              </w:tabs>
              <w:jc w:val="left"/>
              <w:rPr>
                <w:rFonts w:ascii="Arial" w:hAnsi="Arial" w:cs="Arial"/>
                <w:b w:val="0"/>
                <w:sz w:val="18"/>
                <w:szCs w:val="18"/>
                <w:cs/>
              </w:rPr>
            </w:pPr>
            <w:r w:rsidRPr="00EA6211">
              <w:rPr>
                <w:rFonts w:ascii="Arial" w:hAnsi="Arial" w:cs="Arial"/>
                <w:b w:val="0"/>
                <w:sz w:val="18"/>
                <w:szCs w:val="18"/>
              </w:rPr>
              <w:tab/>
              <w:t xml:space="preserve">- </w:t>
            </w:r>
            <w:r w:rsidRPr="00EA6211">
              <w:rPr>
                <w:rFonts w:ascii="Arial" w:hAnsi="Arial" w:cs="Arial"/>
                <w:b w:val="0"/>
                <w:bCs w:val="0"/>
                <w:spacing w:val="-6"/>
                <w:sz w:val="18"/>
                <w:szCs w:val="18"/>
              </w:rPr>
              <w:t>Accumulated impairment losses</w:t>
            </w:r>
          </w:p>
        </w:tc>
        <w:tc>
          <w:tcPr>
            <w:tcW w:w="1296" w:type="dxa"/>
            <w:shd w:val="clear" w:color="auto" w:fill="auto"/>
          </w:tcPr>
          <w:p w14:paraId="63E07884" w14:textId="69D64FA2" w:rsidR="00D77B91" w:rsidRPr="00EA6211" w:rsidRDefault="00A73D3B" w:rsidP="00D77B91">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866</w:t>
            </w:r>
            <w:r w:rsidR="00D77B91" w:rsidRPr="00EA6211">
              <w:rPr>
                <w:rFonts w:ascii="Arial" w:hAnsi="Arial" w:cs="Arial"/>
                <w:noProof/>
                <w:color w:val="000000"/>
                <w:sz w:val="18"/>
                <w:szCs w:val="18"/>
              </w:rPr>
              <w:t>,</w:t>
            </w:r>
            <w:r w:rsidRPr="00A73D3B">
              <w:rPr>
                <w:rFonts w:ascii="Arial" w:hAnsi="Arial" w:cs="Arial"/>
                <w:noProof/>
                <w:color w:val="000000"/>
                <w:sz w:val="18"/>
                <w:szCs w:val="18"/>
              </w:rPr>
              <w:t>335</w:t>
            </w:r>
          </w:p>
        </w:tc>
        <w:tc>
          <w:tcPr>
            <w:tcW w:w="1296" w:type="dxa"/>
            <w:shd w:val="clear" w:color="auto" w:fill="auto"/>
            <w:vAlign w:val="bottom"/>
          </w:tcPr>
          <w:p w14:paraId="357C4927" w14:textId="442EABAB"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shd w:val="clear" w:color="auto" w:fill="auto"/>
          </w:tcPr>
          <w:p w14:paraId="7C0F37E7" w14:textId="2AF95620"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723</w:t>
            </w:r>
            <w:r w:rsidR="00D77B91" w:rsidRPr="00EA6211">
              <w:rPr>
                <w:rFonts w:ascii="Arial" w:hAnsi="Arial" w:cs="Arial"/>
                <w:noProof/>
                <w:color w:val="000000"/>
                <w:sz w:val="18"/>
                <w:szCs w:val="18"/>
              </w:rPr>
              <w:t>,</w:t>
            </w:r>
            <w:r w:rsidRPr="00A73D3B">
              <w:rPr>
                <w:rFonts w:ascii="Arial" w:hAnsi="Arial" w:cs="Arial"/>
                <w:noProof/>
                <w:color w:val="000000"/>
                <w:sz w:val="18"/>
                <w:szCs w:val="18"/>
              </w:rPr>
              <w:t>336</w:t>
            </w:r>
          </w:p>
        </w:tc>
        <w:tc>
          <w:tcPr>
            <w:tcW w:w="1296" w:type="dxa"/>
            <w:shd w:val="clear" w:color="auto" w:fill="auto"/>
            <w:vAlign w:val="bottom"/>
          </w:tcPr>
          <w:p w14:paraId="6EE097D8" w14:textId="19C57D75"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shd w:val="clear" w:color="auto" w:fill="auto"/>
            <w:vAlign w:val="bottom"/>
          </w:tcPr>
          <w:p w14:paraId="392E2E48" w14:textId="41AC1BCD"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shd w:val="clear" w:color="auto" w:fill="auto"/>
            <w:vAlign w:val="bottom"/>
          </w:tcPr>
          <w:p w14:paraId="3BB260E4" w14:textId="340E29BD" w:rsidR="00D77B91" w:rsidRPr="00EA6211" w:rsidRDefault="00D77B91" w:rsidP="00D77B91">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shd w:val="clear" w:color="auto" w:fill="auto"/>
            <w:vAlign w:val="bottom"/>
          </w:tcPr>
          <w:p w14:paraId="453BD169" w14:textId="7F7C0A1F" w:rsidR="00D77B91" w:rsidRPr="00EA6211" w:rsidRDefault="00D77B91" w:rsidP="00D77B91">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shd w:val="clear" w:color="auto" w:fill="auto"/>
            <w:vAlign w:val="bottom"/>
          </w:tcPr>
          <w:p w14:paraId="22DD8708" w14:textId="69EF2186"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589</w:t>
            </w:r>
            <w:r w:rsidR="00D77B91" w:rsidRPr="00EA6211">
              <w:rPr>
                <w:rFonts w:ascii="Arial" w:hAnsi="Arial" w:cs="Arial"/>
                <w:noProof/>
                <w:color w:val="000000"/>
                <w:sz w:val="18"/>
                <w:szCs w:val="18"/>
              </w:rPr>
              <w:t>,</w:t>
            </w:r>
            <w:r w:rsidRPr="00A73D3B">
              <w:rPr>
                <w:rFonts w:ascii="Arial" w:hAnsi="Arial" w:cs="Arial"/>
                <w:noProof/>
                <w:color w:val="000000"/>
                <w:sz w:val="18"/>
                <w:szCs w:val="18"/>
              </w:rPr>
              <w:t>671</w:t>
            </w:r>
          </w:p>
        </w:tc>
      </w:tr>
      <w:tr w:rsidR="00D77B91" w:rsidRPr="00EA6211" w14:paraId="33FC5CE8" w14:textId="77777777" w:rsidTr="00300AC3">
        <w:tc>
          <w:tcPr>
            <w:tcW w:w="4608" w:type="dxa"/>
            <w:shd w:val="clear" w:color="auto" w:fill="auto"/>
            <w:vAlign w:val="bottom"/>
          </w:tcPr>
          <w:p w14:paraId="2852C6D5" w14:textId="32B3E608" w:rsidR="00D77B91" w:rsidRPr="00EA6211" w:rsidRDefault="00D77B91" w:rsidP="00D77B91">
            <w:pPr>
              <w:pStyle w:val="Heading5"/>
              <w:keepNext w:val="0"/>
              <w:tabs>
                <w:tab w:val="left" w:pos="837"/>
                <w:tab w:val="left" w:pos="1829"/>
              </w:tabs>
              <w:jc w:val="left"/>
              <w:rPr>
                <w:rFonts w:ascii="Arial" w:hAnsi="Arial" w:cs="Arial"/>
                <w:b w:val="0"/>
                <w:sz w:val="18"/>
                <w:szCs w:val="18"/>
                <w:cs/>
              </w:rPr>
            </w:pPr>
            <w:r w:rsidRPr="00EA6211">
              <w:rPr>
                <w:rFonts w:ascii="Arial" w:hAnsi="Arial" w:cs="Arial"/>
                <w:b w:val="0"/>
                <w:sz w:val="18"/>
                <w:szCs w:val="18"/>
              </w:rPr>
              <w:t xml:space="preserve">Depreciation charge (Note </w:t>
            </w:r>
            <w:r w:rsidR="00A73D3B" w:rsidRPr="00A73D3B">
              <w:rPr>
                <w:rFonts w:ascii="Arial" w:hAnsi="Arial" w:cs="Arial"/>
                <w:b w:val="0"/>
                <w:sz w:val="18"/>
                <w:szCs w:val="18"/>
              </w:rPr>
              <w:t>29</w:t>
            </w:r>
            <w:r w:rsidRPr="00EA6211">
              <w:rPr>
                <w:rFonts w:ascii="Arial" w:hAnsi="Arial" w:cs="Arial"/>
                <w:b w:val="0"/>
                <w:sz w:val="18"/>
                <w:szCs w:val="18"/>
              </w:rPr>
              <w:t>)</w:t>
            </w:r>
          </w:p>
        </w:tc>
        <w:tc>
          <w:tcPr>
            <w:tcW w:w="1296" w:type="dxa"/>
            <w:shd w:val="clear" w:color="auto" w:fill="auto"/>
          </w:tcPr>
          <w:p w14:paraId="0AA2957A" w14:textId="3AD23455" w:rsidR="00D77B91" w:rsidRPr="00EA6211" w:rsidRDefault="00D77B91" w:rsidP="00D77B91">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12</w:t>
            </w:r>
            <w:r w:rsidRPr="00EA6211">
              <w:rPr>
                <w:rFonts w:ascii="Arial" w:hAnsi="Arial" w:cs="Arial"/>
                <w:noProof/>
                <w:color w:val="000000"/>
                <w:sz w:val="18"/>
                <w:szCs w:val="18"/>
              </w:rPr>
              <w:t>,</w:t>
            </w:r>
            <w:r w:rsidR="00A73D3B" w:rsidRPr="00A73D3B">
              <w:rPr>
                <w:rFonts w:ascii="Arial" w:hAnsi="Arial" w:cs="Arial"/>
                <w:noProof/>
                <w:color w:val="000000"/>
                <w:sz w:val="18"/>
                <w:szCs w:val="18"/>
              </w:rPr>
              <w:t>877</w:t>
            </w:r>
            <w:r w:rsidRPr="00EA6211">
              <w:rPr>
                <w:rFonts w:ascii="Arial" w:hAnsi="Arial" w:cs="Arial"/>
                <w:noProof/>
                <w:color w:val="000000"/>
                <w:sz w:val="18"/>
                <w:szCs w:val="18"/>
              </w:rPr>
              <w:t>,</w:t>
            </w:r>
            <w:r w:rsidR="00A73D3B" w:rsidRPr="00A73D3B">
              <w:rPr>
                <w:rFonts w:ascii="Arial" w:hAnsi="Arial" w:cs="Arial"/>
                <w:noProof/>
                <w:color w:val="000000"/>
                <w:sz w:val="18"/>
                <w:szCs w:val="18"/>
              </w:rPr>
              <w:t>947</w:t>
            </w:r>
            <w:r w:rsidRPr="00EA6211">
              <w:rPr>
                <w:rFonts w:ascii="Arial" w:hAnsi="Arial" w:cs="Arial"/>
                <w:noProof/>
                <w:color w:val="000000"/>
                <w:sz w:val="18"/>
                <w:szCs w:val="18"/>
              </w:rPr>
              <w:t>)</w:t>
            </w:r>
          </w:p>
        </w:tc>
        <w:tc>
          <w:tcPr>
            <w:tcW w:w="1296" w:type="dxa"/>
            <w:shd w:val="clear" w:color="auto" w:fill="auto"/>
          </w:tcPr>
          <w:p w14:paraId="1A4D105C" w14:textId="4A337F74"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5</w:t>
            </w:r>
            <w:r w:rsidRPr="00EA6211">
              <w:rPr>
                <w:rFonts w:ascii="Arial" w:hAnsi="Arial" w:cs="Arial"/>
                <w:noProof/>
                <w:color w:val="000000"/>
                <w:sz w:val="18"/>
                <w:szCs w:val="18"/>
              </w:rPr>
              <w:t>,</w:t>
            </w:r>
            <w:r w:rsidR="00A73D3B" w:rsidRPr="00A73D3B">
              <w:rPr>
                <w:rFonts w:ascii="Arial" w:hAnsi="Arial" w:cs="Arial"/>
                <w:noProof/>
                <w:color w:val="000000"/>
                <w:sz w:val="18"/>
                <w:szCs w:val="18"/>
              </w:rPr>
              <w:t>165</w:t>
            </w:r>
            <w:r w:rsidRPr="00EA6211">
              <w:rPr>
                <w:rFonts w:ascii="Arial" w:hAnsi="Arial" w:cs="Arial"/>
                <w:noProof/>
                <w:color w:val="000000"/>
                <w:sz w:val="18"/>
                <w:szCs w:val="18"/>
              </w:rPr>
              <w:t>,</w:t>
            </w:r>
            <w:r w:rsidR="00A73D3B" w:rsidRPr="00A73D3B">
              <w:rPr>
                <w:rFonts w:ascii="Arial" w:hAnsi="Arial" w:cs="Arial"/>
                <w:noProof/>
                <w:color w:val="000000"/>
                <w:sz w:val="18"/>
                <w:szCs w:val="18"/>
              </w:rPr>
              <w:t>870</w:t>
            </w:r>
            <w:r w:rsidRPr="00EA6211">
              <w:rPr>
                <w:rFonts w:ascii="Arial" w:hAnsi="Arial" w:cs="Arial"/>
                <w:noProof/>
                <w:color w:val="000000"/>
                <w:sz w:val="18"/>
                <w:szCs w:val="18"/>
              </w:rPr>
              <w:t>)</w:t>
            </w:r>
          </w:p>
        </w:tc>
        <w:tc>
          <w:tcPr>
            <w:tcW w:w="1296" w:type="dxa"/>
            <w:shd w:val="clear" w:color="auto" w:fill="auto"/>
          </w:tcPr>
          <w:p w14:paraId="19796541" w14:textId="397AD0E5"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1</w:t>
            </w:r>
            <w:r w:rsidRPr="00EA6211">
              <w:rPr>
                <w:rFonts w:ascii="Arial" w:hAnsi="Arial" w:cs="Arial"/>
                <w:noProof/>
                <w:color w:val="000000"/>
                <w:sz w:val="18"/>
                <w:szCs w:val="18"/>
              </w:rPr>
              <w:t>,</w:t>
            </w:r>
            <w:r w:rsidR="00A73D3B" w:rsidRPr="00A73D3B">
              <w:rPr>
                <w:rFonts w:ascii="Arial" w:hAnsi="Arial" w:cs="Arial"/>
                <w:noProof/>
                <w:color w:val="000000"/>
                <w:sz w:val="18"/>
                <w:szCs w:val="18"/>
              </w:rPr>
              <w:t>368</w:t>
            </w:r>
            <w:r w:rsidRPr="00EA6211">
              <w:rPr>
                <w:rFonts w:ascii="Arial" w:hAnsi="Arial" w:cs="Arial"/>
                <w:noProof/>
                <w:color w:val="000000"/>
                <w:sz w:val="18"/>
                <w:szCs w:val="18"/>
              </w:rPr>
              <w:t>,</w:t>
            </w:r>
            <w:r w:rsidR="00A73D3B" w:rsidRPr="00A73D3B">
              <w:rPr>
                <w:rFonts w:ascii="Arial" w:hAnsi="Arial" w:cs="Arial"/>
                <w:noProof/>
                <w:color w:val="000000"/>
                <w:sz w:val="18"/>
                <w:szCs w:val="18"/>
              </w:rPr>
              <w:t>688</w:t>
            </w:r>
            <w:r w:rsidRPr="00EA6211">
              <w:rPr>
                <w:rFonts w:ascii="Arial" w:hAnsi="Arial" w:cs="Arial"/>
                <w:noProof/>
                <w:color w:val="000000"/>
                <w:sz w:val="18"/>
                <w:szCs w:val="18"/>
              </w:rPr>
              <w:t>)</w:t>
            </w:r>
          </w:p>
        </w:tc>
        <w:tc>
          <w:tcPr>
            <w:tcW w:w="1296" w:type="dxa"/>
            <w:shd w:val="clear" w:color="auto" w:fill="auto"/>
          </w:tcPr>
          <w:p w14:paraId="612E1B32" w14:textId="6AAB1C13"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330</w:t>
            </w:r>
            <w:r w:rsidRPr="00EA6211">
              <w:rPr>
                <w:rFonts w:ascii="Arial" w:hAnsi="Arial" w:cs="Arial"/>
                <w:noProof/>
                <w:color w:val="000000"/>
                <w:sz w:val="18"/>
                <w:szCs w:val="18"/>
              </w:rPr>
              <w:t>,</w:t>
            </w:r>
            <w:r w:rsidR="00A73D3B" w:rsidRPr="00A73D3B">
              <w:rPr>
                <w:rFonts w:ascii="Arial" w:hAnsi="Arial" w:cs="Arial"/>
                <w:noProof/>
                <w:color w:val="000000"/>
                <w:sz w:val="18"/>
                <w:szCs w:val="18"/>
              </w:rPr>
              <w:t>984</w:t>
            </w:r>
            <w:r w:rsidRPr="00EA6211">
              <w:rPr>
                <w:rFonts w:ascii="Arial" w:hAnsi="Arial" w:cs="Arial"/>
                <w:noProof/>
                <w:color w:val="000000"/>
                <w:sz w:val="18"/>
                <w:szCs w:val="18"/>
              </w:rPr>
              <w:t>)</w:t>
            </w:r>
          </w:p>
        </w:tc>
        <w:tc>
          <w:tcPr>
            <w:tcW w:w="1296" w:type="dxa"/>
            <w:shd w:val="clear" w:color="auto" w:fill="auto"/>
          </w:tcPr>
          <w:p w14:paraId="40D629ED" w14:textId="4B65745F"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1</w:t>
            </w:r>
            <w:r w:rsidRPr="00EA6211">
              <w:rPr>
                <w:rFonts w:ascii="Arial" w:hAnsi="Arial" w:cs="Arial"/>
                <w:noProof/>
                <w:color w:val="000000"/>
                <w:sz w:val="18"/>
                <w:szCs w:val="18"/>
              </w:rPr>
              <w:t>,</w:t>
            </w:r>
            <w:r w:rsidR="00A73D3B" w:rsidRPr="00A73D3B">
              <w:rPr>
                <w:rFonts w:ascii="Arial" w:hAnsi="Arial" w:cs="Arial"/>
                <w:noProof/>
                <w:color w:val="000000"/>
                <w:sz w:val="18"/>
                <w:szCs w:val="18"/>
              </w:rPr>
              <w:t>290</w:t>
            </w:r>
            <w:r w:rsidRPr="00EA6211">
              <w:rPr>
                <w:rFonts w:ascii="Arial" w:hAnsi="Arial" w:cs="Arial"/>
                <w:noProof/>
                <w:color w:val="000000"/>
                <w:sz w:val="18"/>
                <w:szCs w:val="18"/>
              </w:rPr>
              <w:t>,</w:t>
            </w:r>
            <w:r w:rsidR="00A73D3B" w:rsidRPr="00A73D3B">
              <w:rPr>
                <w:rFonts w:ascii="Arial" w:hAnsi="Arial" w:cs="Arial"/>
                <w:noProof/>
                <w:color w:val="000000"/>
                <w:sz w:val="18"/>
                <w:szCs w:val="18"/>
              </w:rPr>
              <w:t>912</w:t>
            </w:r>
            <w:r w:rsidRPr="00EA6211">
              <w:rPr>
                <w:rFonts w:ascii="Arial" w:hAnsi="Arial" w:cs="Arial"/>
                <w:noProof/>
                <w:color w:val="000000"/>
                <w:sz w:val="18"/>
                <w:szCs w:val="18"/>
              </w:rPr>
              <w:t>)</w:t>
            </w:r>
          </w:p>
        </w:tc>
        <w:tc>
          <w:tcPr>
            <w:tcW w:w="1368" w:type="dxa"/>
            <w:shd w:val="clear" w:color="auto" w:fill="auto"/>
          </w:tcPr>
          <w:p w14:paraId="73133DFD" w14:textId="65C8869B" w:rsidR="00D77B91" w:rsidRPr="00EA6211" w:rsidRDefault="00D77B91" w:rsidP="00D77B91">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305</w:t>
            </w:r>
            <w:r w:rsidRPr="00EA6211">
              <w:rPr>
                <w:rFonts w:ascii="Arial" w:hAnsi="Arial" w:cs="Arial"/>
                <w:noProof/>
                <w:color w:val="000000"/>
                <w:sz w:val="18"/>
                <w:szCs w:val="18"/>
              </w:rPr>
              <w:t>,</w:t>
            </w:r>
            <w:r w:rsidR="00A73D3B" w:rsidRPr="00A73D3B">
              <w:rPr>
                <w:rFonts w:ascii="Arial" w:hAnsi="Arial" w:cs="Arial"/>
                <w:noProof/>
                <w:color w:val="000000"/>
                <w:sz w:val="18"/>
                <w:szCs w:val="18"/>
              </w:rPr>
              <w:t>550</w:t>
            </w:r>
            <w:r w:rsidRPr="00EA6211">
              <w:rPr>
                <w:rFonts w:ascii="Arial" w:hAnsi="Arial" w:cs="Arial"/>
                <w:noProof/>
                <w:color w:val="000000"/>
                <w:sz w:val="18"/>
                <w:szCs w:val="18"/>
              </w:rPr>
              <w:t>)</w:t>
            </w:r>
          </w:p>
        </w:tc>
        <w:tc>
          <w:tcPr>
            <w:tcW w:w="1368" w:type="dxa"/>
            <w:shd w:val="clear" w:color="auto" w:fill="auto"/>
            <w:vAlign w:val="bottom"/>
          </w:tcPr>
          <w:p w14:paraId="443E0B65" w14:textId="13BC0017" w:rsidR="00D77B91" w:rsidRPr="00EA6211" w:rsidRDefault="00D77B91" w:rsidP="00D77B91">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p>
        </w:tc>
        <w:tc>
          <w:tcPr>
            <w:tcW w:w="1368" w:type="dxa"/>
            <w:shd w:val="clear" w:color="auto" w:fill="auto"/>
          </w:tcPr>
          <w:p w14:paraId="1B47FE88" w14:textId="18AA2814"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21</w:t>
            </w:r>
            <w:r w:rsidRPr="00EA6211">
              <w:rPr>
                <w:rFonts w:ascii="Arial" w:hAnsi="Arial" w:cs="Arial"/>
                <w:noProof/>
                <w:color w:val="000000"/>
                <w:sz w:val="18"/>
                <w:szCs w:val="18"/>
              </w:rPr>
              <w:t>,</w:t>
            </w:r>
            <w:r w:rsidR="00A73D3B" w:rsidRPr="00A73D3B">
              <w:rPr>
                <w:rFonts w:ascii="Arial" w:hAnsi="Arial" w:cs="Arial"/>
                <w:noProof/>
                <w:color w:val="000000"/>
                <w:sz w:val="18"/>
                <w:szCs w:val="18"/>
              </w:rPr>
              <w:t>339</w:t>
            </w:r>
            <w:r w:rsidRPr="00EA6211">
              <w:rPr>
                <w:rFonts w:ascii="Arial" w:hAnsi="Arial" w:cs="Arial"/>
                <w:noProof/>
                <w:color w:val="000000"/>
                <w:sz w:val="18"/>
                <w:szCs w:val="18"/>
              </w:rPr>
              <w:t>,</w:t>
            </w:r>
            <w:r w:rsidR="00A73D3B" w:rsidRPr="00A73D3B">
              <w:rPr>
                <w:rFonts w:ascii="Arial" w:hAnsi="Arial" w:cs="Arial"/>
                <w:noProof/>
                <w:color w:val="000000"/>
                <w:sz w:val="18"/>
                <w:szCs w:val="18"/>
              </w:rPr>
              <w:t>951</w:t>
            </w:r>
            <w:r w:rsidRPr="00EA6211">
              <w:rPr>
                <w:rFonts w:ascii="Arial" w:hAnsi="Arial" w:cs="Arial"/>
                <w:noProof/>
                <w:color w:val="000000"/>
                <w:sz w:val="18"/>
                <w:szCs w:val="18"/>
              </w:rPr>
              <w:t>)</w:t>
            </w:r>
          </w:p>
        </w:tc>
      </w:tr>
      <w:tr w:rsidR="00D77B91" w:rsidRPr="00EA6211" w14:paraId="60037AB2" w14:textId="77777777" w:rsidTr="00300AC3">
        <w:tc>
          <w:tcPr>
            <w:tcW w:w="4608" w:type="dxa"/>
            <w:shd w:val="clear" w:color="auto" w:fill="auto"/>
            <w:vAlign w:val="bottom"/>
          </w:tcPr>
          <w:p w14:paraId="7384FE47" w14:textId="1D5B4F4E" w:rsidR="00D77B91" w:rsidRPr="00EA6211" w:rsidRDefault="00D77B91" w:rsidP="00D77B91">
            <w:pPr>
              <w:pStyle w:val="Heading5"/>
              <w:keepNext w:val="0"/>
              <w:ind w:left="540" w:hanging="540"/>
              <w:jc w:val="left"/>
              <w:rPr>
                <w:rFonts w:ascii="Arial" w:hAnsi="Arial" w:cs="Arial"/>
                <w:b w:val="0"/>
                <w:sz w:val="18"/>
                <w:szCs w:val="18"/>
                <w:cs/>
              </w:rPr>
            </w:pPr>
            <w:r w:rsidRPr="00EA6211">
              <w:rPr>
                <w:rFonts w:ascii="Arial" w:hAnsi="Arial" w:cs="Arial"/>
                <w:b w:val="0"/>
                <w:sz w:val="18"/>
                <w:szCs w:val="22"/>
              </w:rPr>
              <w:t>Reversal of impairment</w:t>
            </w:r>
            <w:r w:rsidRPr="00EA6211">
              <w:rPr>
                <w:rFonts w:ascii="Arial" w:hAnsi="Arial" w:cs="Arial"/>
                <w:b w:val="0"/>
                <w:sz w:val="18"/>
                <w:szCs w:val="18"/>
              </w:rPr>
              <w:t xml:space="preserve"> (Note </w:t>
            </w:r>
            <w:r w:rsidR="00A73D3B" w:rsidRPr="00A73D3B">
              <w:rPr>
                <w:rFonts w:ascii="Arial" w:hAnsi="Arial" w:cs="Arial"/>
                <w:b w:val="0"/>
                <w:sz w:val="18"/>
                <w:szCs w:val="18"/>
              </w:rPr>
              <w:t>29</w:t>
            </w:r>
            <w:r w:rsidRPr="00EA6211">
              <w:rPr>
                <w:rFonts w:ascii="Arial" w:hAnsi="Arial" w:cs="Arial"/>
                <w:b w:val="0"/>
                <w:sz w:val="18"/>
                <w:szCs w:val="18"/>
              </w:rPr>
              <w:t>)</w:t>
            </w:r>
          </w:p>
        </w:tc>
        <w:tc>
          <w:tcPr>
            <w:tcW w:w="1296" w:type="dxa"/>
            <w:tcBorders>
              <w:bottom w:val="single" w:sz="4" w:space="0" w:color="auto"/>
            </w:tcBorders>
            <w:shd w:val="clear" w:color="auto" w:fill="auto"/>
            <w:vAlign w:val="bottom"/>
          </w:tcPr>
          <w:p w14:paraId="501BED5E" w14:textId="5CE6097D"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vAlign w:val="bottom"/>
          </w:tcPr>
          <w:p w14:paraId="5A6E077D" w14:textId="24E0B90A"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tcPr>
          <w:p w14:paraId="4A22262B" w14:textId="33B538B7"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810</w:t>
            </w:r>
            <w:r w:rsidRPr="00EA6211">
              <w:rPr>
                <w:rFonts w:ascii="Arial" w:hAnsi="Arial" w:cs="Arial"/>
                <w:noProof/>
                <w:color w:val="000000"/>
                <w:sz w:val="18"/>
                <w:szCs w:val="18"/>
              </w:rPr>
              <w:t>,</w:t>
            </w:r>
            <w:r w:rsidR="00A73D3B" w:rsidRPr="00A73D3B">
              <w:rPr>
                <w:rFonts w:ascii="Arial" w:hAnsi="Arial" w:cs="Arial"/>
                <w:noProof/>
                <w:color w:val="000000"/>
                <w:sz w:val="18"/>
                <w:szCs w:val="18"/>
              </w:rPr>
              <w:t>072</w:t>
            </w:r>
            <w:r w:rsidRPr="00EA6211">
              <w:rPr>
                <w:rFonts w:ascii="Arial" w:hAnsi="Arial" w:cs="Arial"/>
                <w:noProof/>
                <w:color w:val="000000"/>
                <w:sz w:val="18"/>
                <w:szCs w:val="18"/>
              </w:rPr>
              <w:t xml:space="preserve"> </w:t>
            </w:r>
          </w:p>
        </w:tc>
        <w:tc>
          <w:tcPr>
            <w:tcW w:w="1296" w:type="dxa"/>
            <w:tcBorders>
              <w:bottom w:val="single" w:sz="4" w:space="0" w:color="auto"/>
            </w:tcBorders>
            <w:shd w:val="clear" w:color="auto" w:fill="auto"/>
            <w:vAlign w:val="bottom"/>
          </w:tcPr>
          <w:p w14:paraId="1B1F1EB5" w14:textId="0232C3EC"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vAlign w:val="bottom"/>
          </w:tcPr>
          <w:p w14:paraId="13E9CC7D" w14:textId="4E84558F"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vAlign w:val="bottom"/>
          </w:tcPr>
          <w:p w14:paraId="0B569CDF" w14:textId="51941642"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vAlign w:val="bottom"/>
          </w:tcPr>
          <w:p w14:paraId="14CCD91A" w14:textId="21EE2556"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vAlign w:val="bottom"/>
          </w:tcPr>
          <w:p w14:paraId="11B175DE" w14:textId="1AF6CD0C" w:rsidR="00D77B91" w:rsidRPr="00EA6211" w:rsidRDefault="00A73D3B" w:rsidP="00D77B91">
            <w:pPr>
              <w:tabs>
                <w:tab w:val="decimal" w:pos="1138"/>
              </w:tabs>
              <w:ind w:right="-72"/>
              <w:jc w:val="both"/>
              <w:rPr>
                <w:rFonts w:ascii="Arial" w:hAnsi="Arial" w:cs="Arial"/>
                <w:noProof/>
                <w:color w:val="000000"/>
                <w:sz w:val="18"/>
                <w:szCs w:val="18"/>
              </w:rPr>
            </w:pPr>
            <w:r w:rsidRPr="00A73D3B">
              <w:rPr>
                <w:rFonts w:ascii="Arial" w:hAnsi="Arial" w:cs="Arial"/>
                <w:noProof/>
                <w:color w:val="000000"/>
                <w:sz w:val="18"/>
                <w:szCs w:val="18"/>
              </w:rPr>
              <w:t>810</w:t>
            </w:r>
            <w:r w:rsidR="00D77B91" w:rsidRPr="00EA6211">
              <w:rPr>
                <w:rFonts w:ascii="Arial" w:hAnsi="Arial" w:cs="Arial"/>
                <w:noProof/>
                <w:color w:val="000000"/>
                <w:sz w:val="18"/>
                <w:szCs w:val="18"/>
              </w:rPr>
              <w:t>,</w:t>
            </w:r>
            <w:r w:rsidRPr="00A73D3B">
              <w:rPr>
                <w:rFonts w:ascii="Arial" w:hAnsi="Arial" w:cs="Arial"/>
                <w:noProof/>
                <w:color w:val="000000"/>
                <w:sz w:val="18"/>
                <w:szCs w:val="18"/>
              </w:rPr>
              <w:t>072</w:t>
            </w:r>
          </w:p>
        </w:tc>
      </w:tr>
      <w:tr w:rsidR="00D77B91" w:rsidRPr="00EA6211" w14:paraId="1BA67DBA" w14:textId="77777777" w:rsidTr="00300AC3">
        <w:tc>
          <w:tcPr>
            <w:tcW w:w="4608" w:type="dxa"/>
            <w:shd w:val="clear" w:color="auto" w:fill="auto"/>
            <w:vAlign w:val="bottom"/>
          </w:tcPr>
          <w:p w14:paraId="0086EF96" w14:textId="77777777" w:rsidR="00D77B91" w:rsidRPr="00EA6211" w:rsidRDefault="00D77B91" w:rsidP="00D77B91">
            <w:pPr>
              <w:ind w:left="540" w:right="60" w:hanging="540"/>
              <w:rPr>
                <w:rFonts w:ascii="Arial" w:hAnsi="Arial" w:cs="Arial"/>
                <w:bCs/>
                <w:color w:val="000000"/>
                <w:sz w:val="18"/>
                <w:szCs w:val="18"/>
              </w:rPr>
            </w:pPr>
          </w:p>
        </w:tc>
        <w:tc>
          <w:tcPr>
            <w:tcW w:w="1296" w:type="dxa"/>
            <w:tcBorders>
              <w:top w:val="single" w:sz="4" w:space="0" w:color="auto"/>
            </w:tcBorders>
            <w:shd w:val="clear" w:color="auto" w:fill="auto"/>
            <w:vAlign w:val="bottom"/>
          </w:tcPr>
          <w:p w14:paraId="53A1F6B4" w14:textId="77777777" w:rsidR="00D77B91" w:rsidRPr="00EA6211" w:rsidRDefault="00D77B91" w:rsidP="00D77B91">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07822D7D" w14:textId="77777777" w:rsidR="00D77B91" w:rsidRPr="00EA6211" w:rsidRDefault="00D77B91" w:rsidP="00D77B91">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2817C80A" w14:textId="77777777" w:rsidR="00D77B91" w:rsidRPr="00EA6211" w:rsidRDefault="00D77B91" w:rsidP="00D77B91">
            <w:pPr>
              <w:tabs>
                <w:tab w:val="decimal" w:pos="1086"/>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3361E0E1" w14:textId="77777777" w:rsidR="00D77B91" w:rsidRPr="00EA6211" w:rsidRDefault="00D77B91" w:rsidP="00D77B91">
            <w:pPr>
              <w:tabs>
                <w:tab w:val="decimal" w:pos="1073"/>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4CFCE8E3" w14:textId="77777777" w:rsidR="00D77B91" w:rsidRPr="00EA6211" w:rsidRDefault="00D77B91" w:rsidP="00D77B91">
            <w:pPr>
              <w:tabs>
                <w:tab w:val="decimal" w:pos="1066"/>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1D7F1B71" w14:textId="77777777" w:rsidR="00D77B91" w:rsidRPr="00EA6211" w:rsidRDefault="00D77B91" w:rsidP="00D77B91">
            <w:pPr>
              <w:tabs>
                <w:tab w:val="decimal" w:pos="1155"/>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304C82C3" w14:textId="77777777" w:rsidR="00D77B91" w:rsidRPr="00EA6211" w:rsidRDefault="00D77B91" w:rsidP="00D77B91">
            <w:pPr>
              <w:tabs>
                <w:tab w:val="decimal" w:pos="1154"/>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02413BF9" w14:textId="77777777" w:rsidR="00D77B91" w:rsidRPr="00EA6211" w:rsidRDefault="00D77B91" w:rsidP="00D77B91">
            <w:pPr>
              <w:tabs>
                <w:tab w:val="decimal" w:pos="1154"/>
              </w:tabs>
              <w:ind w:right="-72"/>
              <w:jc w:val="both"/>
              <w:rPr>
                <w:rFonts w:ascii="Arial" w:hAnsi="Arial" w:cs="Arial"/>
                <w:color w:val="000000"/>
                <w:sz w:val="18"/>
                <w:szCs w:val="18"/>
              </w:rPr>
            </w:pPr>
          </w:p>
        </w:tc>
      </w:tr>
      <w:tr w:rsidR="00D77B91" w:rsidRPr="00EA6211" w14:paraId="7C795AB8" w14:textId="77777777" w:rsidTr="00300AC3">
        <w:tc>
          <w:tcPr>
            <w:tcW w:w="4608" w:type="dxa"/>
            <w:shd w:val="clear" w:color="auto" w:fill="auto"/>
            <w:vAlign w:val="bottom"/>
          </w:tcPr>
          <w:p w14:paraId="5D31F9E0" w14:textId="6D02CABF" w:rsidR="00D77B91" w:rsidRPr="00EA6211" w:rsidRDefault="00D77B91" w:rsidP="00D77B91">
            <w:pPr>
              <w:pStyle w:val="Heading5"/>
              <w:keepNext w:val="0"/>
              <w:ind w:left="540" w:hanging="540"/>
              <w:jc w:val="left"/>
              <w:rPr>
                <w:rFonts w:ascii="Arial" w:hAnsi="Arial" w:cs="Arial"/>
                <w:b w:val="0"/>
                <w:sz w:val="18"/>
                <w:szCs w:val="18"/>
              </w:rPr>
            </w:pPr>
            <w:r w:rsidRPr="00EA6211">
              <w:rPr>
                <w:rFonts w:ascii="Arial" w:hAnsi="Arial" w:cs="Arial"/>
                <w:b w:val="0"/>
                <w:sz w:val="18"/>
                <w:szCs w:val="18"/>
              </w:rPr>
              <w:t>Closing net book amount</w:t>
            </w:r>
          </w:p>
        </w:tc>
        <w:tc>
          <w:tcPr>
            <w:tcW w:w="1296" w:type="dxa"/>
            <w:tcBorders>
              <w:bottom w:val="single" w:sz="4" w:space="0" w:color="auto"/>
            </w:tcBorders>
            <w:shd w:val="clear" w:color="auto" w:fill="auto"/>
          </w:tcPr>
          <w:p w14:paraId="614BE4C8" w14:textId="7A5EC87B"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10</w:t>
            </w:r>
            <w:r w:rsidR="00D77B91" w:rsidRPr="00EA6211">
              <w:rPr>
                <w:rFonts w:ascii="Arial" w:hAnsi="Arial" w:cs="Arial"/>
                <w:noProof/>
                <w:color w:val="000000"/>
                <w:sz w:val="18"/>
                <w:szCs w:val="18"/>
              </w:rPr>
              <w:t>,</w:t>
            </w:r>
            <w:r w:rsidRPr="00A73D3B">
              <w:rPr>
                <w:rFonts w:ascii="Arial" w:hAnsi="Arial" w:cs="Arial"/>
                <w:noProof/>
                <w:color w:val="000000"/>
                <w:sz w:val="18"/>
                <w:szCs w:val="18"/>
              </w:rPr>
              <w:t>981</w:t>
            </w:r>
            <w:r w:rsidR="00D77B91" w:rsidRPr="00EA6211">
              <w:rPr>
                <w:rFonts w:ascii="Arial" w:hAnsi="Arial" w:cs="Arial"/>
                <w:noProof/>
                <w:color w:val="000000"/>
                <w:sz w:val="18"/>
                <w:szCs w:val="18"/>
              </w:rPr>
              <w:t>,</w:t>
            </w:r>
            <w:r w:rsidRPr="00A73D3B">
              <w:rPr>
                <w:rFonts w:ascii="Arial" w:hAnsi="Arial" w:cs="Arial"/>
                <w:noProof/>
                <w:color w:val="000000"/>
                <w:sz w:val="18"/>
                <w:szCs w:val="18"/>
              </w:rPr>
              <w:t>431</w:t>
            </w:r>
          </w:p>
        </w:tc>
        <w:tc>
          <w:tcPr>
            <w:tcW w:w="1296" w:type="dxa"/>
            <w:tcBorders>
              <w:bottom w:val="single" w:sz="4" w:space="0" w:color="auto"/>
            </w:tcBorders>
            <w:shd w:val="clear" w:color="auto" w:fill="auto"/>
          </w:tcPr>
          <w:p w14:paraId="3794C7C4" w14:textId="3A6A5C7E"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17</w:t>
            </w:r>
            <w:r w:rsidR="00D77B91" w:rsidRPr="00EA6211">
              <w:rPr>
                <w:rFonts w:ascii="Arial" w:hAnsi="Arial" w:cs="Arial"/>
                <w:noProof/>
                <w:color w:val="000000"/>
                <w:sz w:val="18"/>
                <w:szCs w:val="18"/>
              </w:rPr>
              <w:t>,</w:t>
            </w:r>
            <w:r w:rsidRPr="00A73D3B">
              <w:rPr>
                <w:rFonts w:ascii="Arial" w:hAnsi="Arial" w:cs="Arial"/>
                <w:noProof/>
                <w:color w:val="000000"/>
                <w:sz w:val="18"/>
                <w:szCs w:val="18"/>
              </w:rPr>
              <w:t>132</w:t>
            </w:r>
            <w:r w:rsidR="00D77B91" w:rsidRPr="00EA6211">
              <w:rPr>
                <w:rFonts w:ascii="Arial" w:hAnsi="Arial" w:cs="Arial"/>
                <w:noProof/>
                <w:color w:val="000000"/>
                <w:sz w:val="18"/>
                <w:szCs w:val="18"/>
              </w:rPr>
              <w:t>,</w:t>
            </w:r>
            <w:r w:rsidRPr="00A73D3B">
              <w:rPr>
                <w:rFonts w:ascii="Arial" w:hAnsi="Arial" w:cs="Arial"/>
                <w:noProof/>
                <w:color w:val="000000"/>
                <w:sz w:val="18"/>
                <w:szCs w:val="18"/>
              </w:rPr>
              <w:t>726</w:t>
            </w:r>
          </w:p>
        </w:tc>
        <w:tc>
          <w:tcPr>
            <w:tcW w:w="1296" w:type="dxa"/>
            <w:tcBorders>
              <w:bottom w:val="single" w:sz="4" w:space="0" w:color="auto"/>
            </w:tcBorders>
            <w:shd w:val="clear" w:color="auto" w:fill="auto"/>
          </w:tcPr>
          <w:p w14:paraId="61C06E63" w14:textId="629F9B36" w:rsidR="00D77B91" w:rsidRPr="00EA6211" w:rsidRDefault="00A73D3B" w:rsidP="00D77B91">
            <w:pPr>
              <w:tabs>
                <w:tab w:val="decimal" w:pos="1086"/>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676</w:t>
            </w:r>
            <w:r w:rsidR="00D77B91" w:rsidRPr="00EA6211">
              <w:rPr>
                <w:rFonts w:ascii="Arial" w:hAnsi="Arial" w:cs="Arial"/>
                <w:noProof/>
                <w:color w:val="000000"/>
                <w:sz w:val="18"/>
                <w:szCs w:val="18"/>
              </w:rPr>
              <w:t>,</w:t>
            </w:r>
            <w:r w:rsidRPr="00A73D3B">
              <w:rPr>
                <w:rFonts w:ascii="Arial" w:hAnsi="Arial" w:cs="Arial"/>
                <w:noProof/>
                <w:color w:val="000000"/>
                <w:sz w:val="18"/>
                <w:szCs w:val="18"/>
              </w:rPr>
              <w:t>129</w:t>
            </w:r>
          </w:p>
        </w:tc>
        <w:tc>
          <w:tcPr>
            <w:tcW w:w="1296" w:type="dxa"/>
            <w:tcBorders>
              <w:bottom w:val="single" w:sz="4" w:space="0" w:color="auto"/>
            </w:tcBorders>
            <w:shd w:val="clear" w:color="auto" w:fill="auto"/>
          </w:tcPr>
          <w:p w14:paraId="2E57B10B" w14:textId="4699AB99" w:rsidR="00D77B91" w:rsidRPr="00EA6211" w:rsidRDefault="00A73D3B" w:rsidP="00D77B91">
            <w:pPr>
              <w:tabs>
                <w:tab w:val="decimal" w:pos="1073"/>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238</w:t>
            </w:r>
            <w:r w:rsidR="00D77B91" w:rsidRPr="00EA6211">
              <w:rPr>
                <w:rFonts w:ascii="Arial" w:hAnsi="Arial" w:cs="Arial"/>
                <w:noProof/>
                <w:color w:val="000000"/>
                <w:sz w:val="18"/>
                <w:szCs w:val="18"/>
              </w:rPr>
              <w:t>,</w:t>
            </w:r>
            <w:r w:rsidRPr="00A73D3B">
              <w:rPr>
                <w:rFonts w:ascii="Arial" w:hAnsi="Arial" w:cs="Arial"/>
                <w:noProof/>
                <w:color w:val="000000"/>
                <w:sz w:val="18"/>
                <w:szCs w:val="18"/>
              </w:rPr>
              <w:t>011</w:t>
            </w:r>
          </w:p>
        </w:tc>
        <w:tc>
          <w:tcPr>
            <w:tcW w:w="1296" w:type="dxa"/>
            <w:tcBorders>
              <w:bottom w:val="single" w:sz="4" w:space="0" w:color="auto"/>
            </w:tcBorders>
            <w:shd w:val="clear" w:color="auto" w:fill="auto"/>
          </w:tcPr>
          <w:p w14:paraId="752FCE1B" w14:textId="65752DFF" w:rsidR="00D77B91" w:rsidRPr="00EA6211" w:rsidRDefault="00A73D3B" w:rsidP="00D77B91">
            <w:pPr>
              <w:tabs>
                <w:tab w:val="decimal" w:pos="1066"/>
              </w:tabs>
              <w:ind w:right="-72"/>
              <w:jc w:val="both"/>
              <w:rPr>
                <w:rFonts w:ascii="Arial" w:hAnsi="Arial" w:cs="Arial"/>
                <w:noProof/>
                <w:color w:val="000000"/>
                <w:sz w:val="18"/>
                <w:szCs w:val="18"/>
              </w:rPr>
            </w:pPr>
            <w:r w:rsidRPr="00A73D3B">
              <w:rPr>
                <w:rFonts w:ascii="Arial" w:hAnsi="Arial" w:cs="Arial"/>
                <w:noProof/>
                <w:color w:val="000000"/>
                <w:sz w:val="18"/>
                <w:szCs w:val="18"/>
              </w:rPr>
              <w:t>3</w:t>
            </w:r>
            <w:r w:rsidR="00D77B91" w:rsidRPr="00EA6211">
              <w:rPr>
                <w:rFonts w:ascii="Arial" w:hAnsi="Arial" w:cs="Arial"/>
                <w:noProof/>
                <w:color w:val="000000"/>
                <w:sz w:val="18"/>
                <w:szCs w:val="18"/>
              </w:rPr>
              <w:t>,</w:t>
            </w:r>
            <w:r w:rsidRPr="00A73D3B">
              <w:rPr>
                <w:rFonts w:ascii="Arial" w:hAnsi="Arial" w:cs="Arial"/>
                <w:noProof/>
                <w:color w:val="000000"/>
                <w:sz w:val="18"/>
                <w:szCs w:val="18"/>
              </w:rPr>
              <w:t>517</w:t>
            </w:r>
            <w:r w:rsidR="00D77B91" w:rsidRPr="00EA6211">
              <w:rPr>
                <w:rFonts w:ascii="Arial" w:hAnsi="Arial" w:cs="Arial"/>
                <w:noProof/>
                <w:color w:val="000000"/>
                <w:sz w:val="18"/>
                <w:szCs w:val="18"/>
              </w:rPr>
              <w:t>,</w:t>
            </w:r>
            <w:r w:rsidRPr="00A73D3B">
              <w:rPr>
                <w:rFonts w:ascii="Arial" w:hAnsi="Arial" w:cs="Arial"/>
                <w:noProof/>
                <w:color w:val="000000"/>
                <w:sz w:val="18"/>
                <w:szCs w:val="18"/>
              </w:rPr>
              <w:t>888</w:t>
            </w:r>
          </w:p>
        </w:tc>
        <w:tc>
          <w:tcPr>
            <w:tcW w:w="1368" w:type="dxa"/>
            <w:tcBorders>
              <w:bottom w:val="single" w:sz="4" w:space="0" w:color="auto"/>
            </w:tcBorders>
            <w:shd w:val="clear" w:color="auto" w:fill="auto"/>
          </w:tcPr>
          <w:p w14:paraId="4602DD37" w14:textId="547F52D4" w:rsidR="00D77B91" w:rsidRPr="00EA6211" w:rsidRDefault="00A73D3B" w:rsidP="00D77B91">
            <w:pPr>
              <w:tabs>
                <w:tab w:val="decimal" w:pos="1155"/>
              </w:tabs>
              <w:ind w:right="-72"/>
              <w:jc w:val="both"/>
              <w:rPr>
                <w:rFonts w:ascii="Arial" w:hAnsi="Arial" w:cs="Arial"/>
                <w:noProof/>
                <w:color w:val="000000"/>
                <w:sz w:val="18"/>
                <w:szCs w:val="18"/>
              </w:rPr>
            </w:pPr>
            <w:r w:rsidRPr="00A73D3B">
              <w:rPr>
                <w:rFonts w:ascii="Arial" w:hAnsi="Arial" w:cs="Arial"/>
                <w:noProof/>
                <w:color w:val="000000"/>
                <w:sz w:val="18"/>
                <w:szCs w:val="18"/>
              </w:rPr>
              <w:t>842</w:t>
            </w:r>
            <w:r w:rsidR="00D77B91" w:rsidRPr="00EA6211">
              <w:rPr>
                <w:rFonts w:ascii="Arial" w:hAnsi="Arial" w:cs="Arial"/>
                <w:noProof/>
                <w:color w:val="000000"/>
                <w:sz w:val="18"/>
                <w:szCs w:val="18"/>
              </w:rPr>
              <w:t>,</w:t>
            </w:r>
            <w:r w:rsidRPr="00A73D3B">
              <w:rPr>
                <w:rFonts w:ascii="Arial" w:hAnsi="Arial" w:cs="Arial"/>
                <w:noProof/>
                <w:color w:val="000000"/>
                <w:sz w:val="18"/>
                <w:szCs w:val="18"/>
              </w:rPr>
              <w:t>040</w:t>
            </w:r>
          </w:p>
        </w:tc>
        <w:tc>
          <w:tcPr>
            <w:tcW w:w="1368" w:type="dxa"/>
            <w:tcBorders>
              <w:bottom w:val="single" w:sz="4" w:space="0" w:color="auto"/>
            </w:tcBorders>
            <w:shd w:val="clear" w:color="auto" w:fill="auto"/>
          </w:tcPr>
          <w:p w14:paraId="76ED671C" w14:textId="7B308CC7"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74</w:t>
            </w:r>
            <w:r w:rsidR="00D77B91" w:rsidRPr="00EA6211">
              <w:rPr>
                <w:rFonts w:ascii="Arial" w:hAnsi="Arial" w:cs="Arial"/>
                <w:noProof/>
                <w:color w:val="000000"/>
                <w:sz w:val="18"/>
                <w:szCs w:val="18"/>
              </w:rPr>
              <w:t>,</w:t>
            </w:r>
            <w:r w:rsidRPr="00A73D3B">
              <w:rPr>
                <w:rFonts w:ascii="Arial" w:hAnsi="Arial" w:cs="Arial"/>
                <w:noProof/>
                <w:color w:val="000000"/>
                <w:sz w:val="18"/>
                <w:szCs w:val="18"/>
              </w:rPr>
              <w:t>161</w:t>
            </w:r>
            <w:r w:rsidR="00D77B91" w:rsidRPr="00EA6211">
              <w:rPr>
                <w:rFonts w:ascii="Arial" w:hAnsi="Arial" w:cs="Arial"/>
                <w:noProof/>
                <w:color w:val="000000"/>
                <w:sz w:val="18"/>
                <w:szCs w:val="18"/>
              </w:rPr>
              <w:t>,</w:t>
            </w:r>
            <w:r w:rsidRPr="00A73D3B">
              <w:rPr>
                <w:rFonts w:ascii="Arial" w:hAnsi="Arial" w:cs="Arial"/>
                <w:noProof/>
                <w:color w:val="000000"/>
                <w:sz w:val="18"/>
                <w:szCs w:val="18"/>
              </w:rPr>
              <w:t>639</w:t>
            </w:r>
          </w:p>
        </w:tc>
        <w:tc>
          <w:tcPr>
            <w:tcW w:w="1368" w:type="dxa"/>
            <w:tcBorders>
              <w:bottom w:val="single" w:sz="4" w:space="0" w:color="auto"/>
            </w:tcBorders>
            <w:shd w:val="clear" w:color="auto" w:fill="auto"/>
          </w:tcPr>
          <w:p w14:paraId="0C999F1A" w14:textId="3E53497B"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109</w:t>
            </w:r>
            <w:r w:rsidR="00D77B91" w:rsidRPr="00EA6211">
              <w:rPr>
                <w:rFonts w:ascii="Arial" w:hAnsi="Arial" w:cs="Arial"/>
                <w:noProof/>
                <w:color w:val="000000"/>
                <w:sz w:val="18"/>
                <w:szCs w:val="18"/>
              </w:rPr>
              <w:t>,</w:t>
            </w:r>
            <w:r w:rsidRPr="00A73D3B">
              <w:rPr>
                <w:rFonts w:ascii="Arial" w:hAnsi="Arial" w:cs="Arial"/>
                <w:noProof/>
                <w:color w:val="000000"/>
                <w:sz w:val="18"/>
                <w:szCs w:val="18"/>
              </w:rPr>
              <w:t>549</w:t>
            </w:r>
            <w:r w:rsidR="00D77B91" w:rsidRPr="00EA6211">
              <w:rPr>
                <w:rFonts w:ascii="Arial" w:hAnsi="Arial" w:cs="Arial"/>
                <w:noProof/>
                <w:color w:val="000000"/>
                <w:sz w:val="18"/>
                <w:szCs w:val="18"/>
              </w:rPr>
              <w:t>,</w:t>
            </w:r>
            <w:r w:rsidRPr="00A73D3B">
              <w:rPr>
                <w:rFonts w:ascii="Arial" w:hAnsi="Arial" w:cs="Arial"/>
                <w:noProof/>
                <w:color w:val="000000"/>
                <w:sz w:val="18"/>
                <w:szCs w:val="18"/>
              </w:rPr>
              <w:t>864</w:t>
            </w:r>
          </w:p>
        </w:tc>
      </w:tr>
      <w:tr w:rsidR="00D77B91" w:rsidRPr="00EA6211" w14:paraId="3B8C8887" w14:textId="77777777" w:rsidTr="00300AC3">
        <w:tc>
          <w:tcPr>
            <w:tcW w:w="4608" w:type="dxa"/>
            <w:shd w:val="clear" w:color="auto" w:fill="auto"/>
            <w:vAlign w:val="bottom"/>
          </w:tcPr>
          <w:p w14:paraId="49899DDC" w14:textId="77777777" w:rsidR="00D77B91" w:rsidRPr="00EA6211" w:rsidRDefault="00D77B91" w:rsidP="00D77B91">
            <w:pPr>
              <w:pStyle w:val="Heading5"/>
              <w:keepNext w:val="0"/>
              <w:ind w:left="540" w:hanging="540"/>
              <w:jc w:val="left"/>
              <w:rPr>
                <w:rFonts w:ascii="Arial" w:hAnsi="Arial" w:cs="Arial"/>
                <w:b w:val="0"/>
                <w:sz w:val="18"/>
                <w:szCs w:val="18"/>
              </w:rPr>
            </w:pPr>
          </w:p>
        </w:tc>
        <w:tc>
          <w:tcPr>
            <w:tcW w:w="1296" w:type="dxa"/>
            <w:tcBorders>
              <w:top w:val="single" w:sz="4" w:space="0" w:color="auto"/>
            </w:tcBorders>
            <w:shd w:val="clear" w:color="auto" w:fill="auto"/>
            <w:vAlign w:val="bottom"/>
          </w:tcPr>
          <w:p w14:paraId="3F79DF68" w14:textId="77777777" w:rsidR="00D77B91" w:rsidRPr="00EA6211" w:rsidRDefault="00D77B91" w:rsidP="00D77B91">
            <w:pPr>
              <w:tabs>
                <w:tab w:val="decimal" w:pos="1072"/>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417C747E" w14:textId="77777777" w:rsidR="00D77B91" w:rsidRPr="00EA6211" w:rsidRDefault="00D77B91" w:rsidP="00D77B91">
            <w:pPr>
              <w:tabs>
                <w:tab w:val="decimal" w:pos="1072"/>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5E8DEC33" w14:textId="77777777" w:rsidR="00D77B91" w:rsidRPr="00EA6211" w:rsidRDefault="00D77B91" w:rsidP="00D77B91">
            <w:pPr>
              <w:tabs>
                <w:tab w:val="decimal" w:pos="1086"/>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05AB45FC" w14:textId="77777777" w:rsidR="00D77B91" w:rsidRPr="00EA6211" w:rsidRDefault="00D77B91" w:rsidP="00D77B91">
            <w:pPr>
              <w:tabs>
                <w:tab w:val="decimal" w:pos="1073"/>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16A885C7" w14:textId="77777777" w:rsidR="00D77B91" w:rsidRPr="00EA6211" w:rsidRDefault="00D77B91" w:rsidP="00D77B91">
            <w:pPr>
              <w:tabs>
                <w:tab w:val="decimal" w:pos="1066"/>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5A20E3BB" w14:textId="77777777" w:rsidR="00D77B91" w:rsidRPr="00EA6211" w:rsidRDefault="00D77B91" w:rsidP="00D77B91">
            <w:pPr>
              <w:tabs>
                <w:tab w:val="decimal" w:pos="1155"/>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3ACD5EDE" w14:textId="77777777" w:rsidR="00D77B91" w:rsidRPr="00EA6211" w:rsidRDefault="00D77B91" w:rsidP="00D77B91">
            <w:pPr>
              <w:tabs>
                <w:tab w:val="decimal" w:pos="1154"/>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73BD2DA2" w14:textId="77777777" w:rsidR="00D77B91" w:rsidRPr="00EA6211" w:rsidRDefault="00D77B91" w:rsidP="00D77B91">
            <w:pPr>
              <w:tabs>
                <w:tab w:val="decimal" w:pos="1154"/>
              </w:tabs>
              <w:ind w:right="-72"/>
              <w:jc w:val="both"/>
              <w:rPr>
                <w:rFonts w:ascii="Arial" w:hAnsi="Arial" w:cs="Arial"/>
                <w:noProof/>
                <w:color w:val="000000"/>
                <w:sz w:val="18"/>
                <w:szCs w:val="18"/>
              </w:rPr>
            </w:pPr>
          </w:p>
        </w:tc>
      </w:tr>
      <w:tr w:rsidR="00D77B91" w:rsidRPr="00EA6211" w14:paraId="34D091AF" w14:textId="77777777" w:rsidTr="00300AC3">
        <w:tc>
          <w:tcPr>
            <w:tcW w:w="4608" w:type="dxa"/>
            <w:shd w:val="clear" w:color="auto" w:fill="auto"/>
            <w:vAlign w:val="bottom"/>
          </w:tcPr>
          <w:p w14:paraId="1F3EA0FB" w14:textId="4FE5BA3E" w:rsidR="00D77B91" w:rsidRPr="00EA6211" w:rsidRDefault="00D77B91" w:rsidP="00D77B91">
            <w:pPr>
              <w:pStyle w:val="Heading5"/>
              <w:keepNext w:val="0"/>
              <w:ind w:left="540" w:hanging="540"/>
              <w:jc w:val="left"/>
              <w:rPr>
                <w:rFonts w:ascii="Arial" w:hAnsi="Arial" w:cs="Arial"/>
                <w:b w:val="0"/>
                <w:sz w:val="18"/>
                <w:szCs w:val="18"/>
              </w:rPr>
            </w:pPr>
            <w:proofErr w:type="gramStart"/>
            <w:r w:rsidRPr="00EA6211">
              <w:rPr>
                <w:rFonts w:ascii="Arial" w:hAnsi="Arial" w:cs="Arial"/>
                <w:bCs w:val="0"/>
                <w:sz w:val="18"/>
                <w:szCs w:val="18"/>
              </w:rPr>
              <w:t>At</w:t>
            </w:r>
            <w:proofErr w:type="gramEnd"/>
            <w:r w:rsidRPr="00EA6211">
              <w:rPr>
                <w:rFonts w:ascii="Arial" w:hAnsi="Arial" w:cs="Arial"/>
                <w:bCs w:val="0"/>
                <w:sz w:val="18"/>
                <w:szCs w:val="18"/>
              </w:rPr>
              <w:t xml:space="preserve"> </w:t>
            </w:r>
            <w:r w:rsidR="00A73D3B" w:rsidRPr="00A73D3B">
              <w:rPr>
                <w:rFonts w:ascii="Arial" w:hAnsi="Arial" w:cs="Arial"/>
                <w:bCs w:val="0"/>
                <w:sz w:val="18"/>
                <w:szCs w:val="18"/>
              </w:rPr>
              <w:t>31</w:t>
            </w:r>
            <w:r w:rsidRPr="00EA6211">
              <w:rPr>
                <w:rFonts w:ascii="Arial" w:hAnsi="Arial" w:cs="Arial"/>
                <w:bCs w:val="0"/>
                <w:sz w:val="18"/>
                <w:szCs w:val="18"/>
              </w:rPr>
              <w:t xml:space="preserve"> December </w:t>
            </w:r>
            <w:r w:rsidR="00A73D3B" w:rsidRPr="00A73D3B">
              <w:rPr>
                <w:rFonts w:ascii="Arial" w:hAnsi="Arial" w:cs="Arial"/>
                <w:bCs w:val="0"/>
                <w:sz w:val="18"/>
                <w:szCs w:val="18"/>
              </w:rPr>
              <w:t>2023</w:t>
            </w:r>
          </w:p>
        </w:tc>
        <w:tc>
          <w:tcPr>
            <w:tcW w:w="1296" w:type="dxa"/>
            <w:shd w:val="clear" w:color="auto" w:fill="auto"/>
            <w:vAlign w:val="bottom"/>
          </w:tcPr>
          <w:p w14:paraId="40B27874" w14:textId="77777777" w:rsidR="00D77B91" w:rsidRPr="00EA6211" w:rsidRDefault="00D77B91" w:rsidP="00D77B91">
            <w:pPr>
              <w:tabs>
                <w:tab w:val="decimal" w:pos="1072"/>
              </w:tabs>
              <w:ind w:right="-72"/>
              <w:jc w:val="both"/>
              <w:rPr>
                <w:rFonts w:ascii="Arial" w:hAnsi="Arial" w:cs="Arial"/>
                <w:noProof/>
                <w:color w:val="000000"/>
                <w:sz w:val="18"/>
                <w:szCs w:val="18"/>
              </w:rPr>
            </w:pPr>
          </w:p>
        </w:tc>
        <w:tc>
          <w:tcPr>
            <w:tcW w:w="1296" w:type="dxa"/>
            <w:shd w:val="clear" w:color="auto" w:fill="auto"/>
            <w:vAlign w:val="bottom"/>
          </w:tcPr>
          <w:p w14:paraId="19C3C79E" w14:textId="77777777" w:rsidR="00D77B91" w:rsidRPr="00EA6211" w:rsidRDefault="00D77B91" w:rsidP="00D77B91">
            <w:pPr>
              <w:tabs>
                <w:tab w:val="decimal" w:pos="1072"/>
              </w:tabs>
              <w:ind w:right="-72"/>
              <w:jc w:val="both"/>
              <w:rPr>
                <w:rFonts w:ascii="Arial" w:hAnsi="Arial" w:cs="Arial"/>
                <w:noProof/>
                <w:color w:val="000000"/>
                <w:sz w:val="18"/>
                <w:szCs w:val="18"/>
              </w:rPr>
            </w:pPr>
          </w:p>
        </w:tc>
        <w:tc>
          <w:tcPr>
            <w:tcW w:w="1296" w:type="dxa"/>
            <w:shd w:val="clear" w:color="auto" w:fill="auto"/>
            <w:vAlign w:val="bottom"/>
          </w:tcPr>
          <w:p w14:paraId="06CDCB33" w14:textId="77777777" w:rsidR="00D77B91" w:rsidRPr="00EA6211" w:rsidRDefault="00D77B91" w:rsidP="00D77B91">
            <w:pPr>
              <w:tabs>
                <w:tab w:val="decimal" w:pos="1086"/>
              </w:tabs>
              <w:ind w:right="-72"/>
              <w:jc w:val="both"/>
              <w:rPr>
                <w:rFonts w:ascii="Arial" w:hAnsi="Arial" w:cs="Arial"/>
                <w:noProof/>
                <w:color w:val="000000"/>
                <w:sz w:val="18"/>
                <w:szCs w:val="18"/>
              </w:rPr>
            </w:pPr>
          </w:p>
        </w:tc>
        <w:tc>
          <w:tcPr>
            <w:tcW w:w="1296" w:type="dxa"/>
            <w:shd w:val="clear" w:color="auto" w:fill="auto"/>
            <w:vAlign w:val="bottom"/>
          </w:tcPr>
          <w:p w14:paraId="1FF90BFE" w14:textId="77777777" w:rsidR="00D77B91" w:rsidRPr="00EA6211" w:rsidRDefault="00D77B91" w:rsidP="00D77B91">
            <w:pPr>
              <w:tabs>
                <w:tab w:val="decimal" w:pos="1073"/>
              </w:tabs>
              <w:ind w:right="-72"/>
              <w:jc w:val="both"/>
              <w:rPr>
                <w:rFonts w:ascii="Arial" w:hAnsi="Arial" w:cs="Arial"/>
                <w:noProof/>
                <w:color w:val="000000"/>
                <w:sz w:val="18"/>
                <w:szCs w:val="18"/>
              </w:rPr>
            </w:pPr>
          </w:p>
        </w:tc>
        <w:tc>
          <w:tcPr>
            <w:tcW w:w="1296" w:type="dxa"/>
            <w:shd w:val="clear" w:color="auto" w:fill="auto"/>
            <w:vAlign w:val="bottom"/>
          </w:tcPr>
          <w:p w14:paraId="304DC60C" w14:textId="77777777" w:rsidR="00D77B91" w:rsidRPr="00EA6211" w:rsidRDefault="00D77B91" w:rsidP="00D77B91">
            <w:pPr>
              <w:tabs>
                <w:tab w:val="decimal" w:pos="1066"/>
              </w:tabs>
              <w:ind w:right="-72"/>
              <w:jc w:val="both"/>
              <w:rPr>
                <w:rFonts w:ascii="Arial" w:hAnsi="Arial" w:cs="Arial"/>
                <w:noProof/>
                <w:color w:val="000000"/>
                <w:sz w:val="18"/>
                <w:szCs w:val="18"/>
              </w:rPr>
            </w:pPr>
          </w:p>
        </w:tc>
        <w:tc>
          <w:tcPr>
            <w:tcW w:w="1368" w:type="dxa"/>
            <w:shd w:val="clear" w:color="auto" w:fill="auto"/>
            <w:vAlign w:val="bottom"/>
          </w:tcPr>
          <w:p w14:paraId="32B38BBC" w14:textId="77777777" w:rsidR="00D77B91" w:rsidRPr="00EA6211" w:rsidRDefault="00D77B91" w:rsidP="00D77B91">
            <w:pPr>
              <w:tabs>
                <w:tab w:val="decimal" w:pos="1155"/>
              </w:tabs>
              <w:ind w:right="-72"/>
              <w:jc w:val="both"/>
              <w:rPr>
                <w:rFonts w:ascii="Arial" w:hAnsi="Arial" w:cs="Arial"/>
                <w:noProof/>
                <w:color w:val="000000"/>
                <w:sz w:val="18"/>
                <w:szCs w:val="18"/>
              </w:rPr>
            </w:pPr>
          </w:p>
        </w:tc>
        <w:tc>
          <w:tcPr>
            <w:tcW w:w="1368" w:type="dxa"/>
            <w:shd w:val="clear" w:color="auto" w:fill="auto"/>
            <w:vAlign w:val="bottom"/>
          </w:tcPr>
          <w:p w14:paraId="2D0468D1" w14:textId="77777777" w:rsidR="00D77B91" w:rsidRPr="00EA6211" w:rsidRDefault="00D77B91" w:rsidP="00D77B91">
            <w:pPr>
              <w:tabs>
                <w:tab w:val="decimal" w:pos="1154"/>
              </w:tabs>
              <w:ind w:right="-72"/>
              <w:jc w:val="both"/>
              <w:rPr>
                <w:rFonts w:ascii="Arial" w:hAnsi="Arial" w:cs="Arial"/>
                <w:noProof/>
                <w:color w:val="000000"/>
                <w:sz w:val="18"/>
                <w:szCs w:val="18"/>
              </w:rPr>
            </w:pPr>
          </w:p>
        </w:tc>
        <w:tc>
          <w:tcPr>
            <w:tcW w:w="1368" w:type="dxa"/>
            <w:shd w:val="clear" w:color="auto" w:fill="auto"/>
            <w:vAlign w:val="bottom"/>
          </w:tcPr>
          <w:p w14:paraId="1D35D246" w14:textId="77777777" w:rsidR="00D77B91" w:rsidRPr="00EA6211" w:rsidRDefault="00D77B91" w:rsidP="00D77B91">
            <w:pPr>
              <w:tabs>
                <w:tab w:val="decimal" w:pos="1154"/>
              </w:tabs>
              <w:ind w:right="-72"/>
              <w:jc w:val="both"/>
              <w:rPr>
                <w:rFonts w:ascii="Arial" w:hAnsi="Arial" w:cs="Arial"/>
                <w:noProof/>
                <w:color w:val="000000"/>
                <w:sz w:val="18"/>
                <w:szCs w:val="18"/>
              </w:rPr>
            </w:pPr>
          </w:p>
        </w:tc>
      </w:tr>
      <w:tr w:rsidR="00D77B91" w:rsidRPr="00EA6211" w14:paraId="78CFC117" w14:textId="77777777" w:rsidTr="00300AC3">
        <w:tc>
          <w:tcPr>
            <w:tcW w:w="4608" w:type="dxa"/>
            <w:shd w:val="clear" w:color="auto" w:fill="auto"/>
            <w:vAlign w:val="bottom"/>
          </w:tcPr>
          <w:p w14:paraId="201DB337" w14:textId="7748B1F5" w:rsidR="00D77B91" w:rsidRPr="00EA6211" w:rsidRDefault="00D77B91" w:rsidP="00D77B91">
            <w:pPr>
              <w:pStyle w:val="Heading5"/>
              <w:keepNext w:val="0"/>
              <w:ind w:left="540" w:hanging="540"/>
              <w:jc w:val="left"/>
              <w:rPr>
                <w:rFonts w:ascii="Arial" w:hAnsi="Arial" w:cs="Arial"/>
                <w:b w:val="0"/>
                <w:sz w:val="18"/>
                <w:szCs w:val="18"/>
              </w:rPr>
            </w:pPr>
            <w:r w:rsidRPr="00EA6211">
              <w:rPr>
                <w:rFonts w:ascii="Arial" w:hAnsi="Arial" w:cs="Arial"/>
                <w:bCs w:val="0"/>
                <w:sz w:val="18"/>
                <w:szCs w:val="18"/>
                <w:cs/>
              </w:rPr>
              <w:t>Cost</w:t>
            </w:r>
          </w:p>
        </w:tc>
        <w:tc>
          <w:tcPr>
            <w:tcW w:w="1296" w:type="dxa"/>
            <w:shd w:val="clear" w:color="auto" w:fill="auto"/>
          </w:tcPr>
          <w:p w14:paraId="2E7117ED" w14:textId="56F897AA"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37</w:t>
            </w:r>
            <w:r w:rsidR="00D77B91" w:rsidRPr="00EA6211">
              <w:rPr>
                <w:rFonts w:ascii="Arial" w:hAnsi="Arial" w:cs="Arial"/>
                <w:noProof/>
                <w:color w:val="000000"/>
                <w:sz w:val="18"/>
                <w:szCs w:val="18"/>
              </w:rPr>
              <w:t>,</w:t>
            </w:r>
            <w:r w:rsidRPr="00A73D3B">
              <w:rPr>
                <w:rFonts w:ascii="Arial" w:hAnsi="Arial" w:cs="Arial"/>
                <w:noProof/>
                <w:color w:val="000000"/>
                <w:sz w:val="18"/>
                <w:szCs w:val="18"/>
              </w:rPr>
              <w:t>746</w:t>
            </w:r>
            <w:r w:rsidR="00D77B91" w:rsidRPr="00EA6211">
              <w:rPr>
                <w:rFonts w:ascii="Arial" w:hAnsi="Arial" w:cs="Arial"/>
                <w:noProof/>
                <w:color w:val="000000"/>
                <w:sz w:val="18"/>
                <w:szCs w:val="18"/>
              </w:rPr>
              <w:t>,</w:t>
            </w:r>
            <w:r w:rsidRPr="00A73D3B">
              <w:rPr>
                <w:rFonts w:ascii="Arial" w:hAnsi="Arial" w:cs="Arial"/>
                <w:noProof/>
                <w:color w:val="000000"/>
                <w:sz w:val="18"/>
                <w:szCs w:val="18"/>
              </w:rPr>
              <w:t>244</w:t>
            </w:r>
          </w:p>
        </w:tc>
        <w:tc>
          <w:tcPr>
            <w:tcW w:w="1296" w:type="dxa"/>
            <w:shd w:val="clear" w:color="auto" w:fill="auto"/>
          </w:tcPr>
          <w:p w14:paraId="43AFBBDC" w14:textId="6A7089EF"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51</w:t>
            </w:r>
            <w:r w:rsidR="00D77B91" w:rsidRPr="00EA6211">
              <w:rPr>
                <w:rFonts w:ascii="Arial" w:hAnsi="Arial" w:cs="Arial"/>
                <w:noProof/>
                <w:color w:val="000000"/>
                <w:sz w:val="18"/>
                <w:szCs w:val="18"/>
              </w:rPr>
              <w:t>,</w:t>
            </w:r>
            <w:r w:rsidRPr="00A73D3B">
              <w:rPr>
                <w:rFonts w:ascii="Arial" w:hAnsi="Arial" w:cs="Arial"/>
                <w:noProof/>
                <w:color w:val="000000"/>
                <w:sz w:val="18"/>
                <w:szCs w:val="18"/>
              </w:rPr>
              <w:t>802</w:t>
            </w:r>
            <w:r w:rsidR="00D77B91" w:rsidRPr="00EA6211">
              <w:rPr>
                <w:rFonts w:ascii="Arial" w:hAnsi="Arial" w:cs="Arial"/>
                <w:noProof/>
                <w:color w:val="000000"/>
                <w:sz w:val="18"/>
                <w:szCs w:val="18"/>
              </w:rPr>
              <w:t>,</w:t>
            </w:r>
            <w:r w:rsidRPr="00A73D3B">
              <w:rPr>
                <w:rFonts w:ascii="Arial" w:hAnsi="Arial" w:cs="Arial"/>
                <w:noProof/>
                <w:color w:val="000000"/>
                <w:sz w:val="18"/>
                <w:szCs w:val="18"/>
              </w:rPr>
              <w:t>082</w:t>
            </w:r>
          </w:p>
        </w:tc>
        <w:tc>
          <w:tcPr>
            <w:tcW w:w="1296" w:type="dxa"/>
            <w:shd w:val="clear" w:color="auto" w:fill="auto"/>
          </w:tcPr>
          <w:p w14:paraId="47C6BBD1" w14:textId="7FCD122B" w:rsidR="00D77B91" w:rsidRPr="00EA6211" w:rsidRDefault="00A73D3B" w:rsidP="00D77B91">
            <w:pPr>
              <w:tabs>
                <w:tab w:val="decimal" w:pos="1086"/>
              </w:tabs>
              <w:ind w:right="-72"/>
              <w:jc w:val="both"/>
              <w:rPr>
                <w:rFonts w:ascii="Arial" w:hAnsi="Arial" w:cs="Arial"/>
                <w:noProof/>
                <w:color w:val="000000"/>
                <w:sz w:val="18"/>
                <w:szCs w:val="18"/>
              </w:rPr>
            </w:pPr>
            <w:r w:rsidRPr="00A73D3B">
              <w:rPr>
                <w:rFonts w:ascii="Arial" w:hAnsi="Arial" w:cs="Arial"/>
                <w:noProof/>
                <w:color w:val="000000"/>
                <w:sz w:val="18"/>
                <w:szCs w:val="18"/>
              </w:rPr>
              <w:t>11</w:t>
            </w:r>
            <w:r w:rsidR="00D77B91" w:rsidRPr="00EA6211">
              <w:rPr>
                <w:rFonts w:ascii="Arial" w:hAnsi="Arial" w:cs="Arial"/>
                <w:noProof/>
                <w:color w:val="000000"/>
                <w:sz w:val="18"/>
                <w:szCs w:val="18"/>
              </w:rPr>
              <w:t>,</w:t>
            </w:r>
            <w:r w:rsidRPr="00A73D3B">
              <w:rPr>
                <w:rFonts w:ascii="Arial" w:hAnsi="Arial" w:cs="Arial"/>
                <w:noProof/>
                <w:color w:val="000000"/>
                <w:sz w:val="18"/>
                <w:szCs w:val="18"/>
              </w:rPr>
              <w:t>424</w:t>
            </w:r>
            <w:r w:rsidR="00D77B91" w:rsidRPr="00EA6211">
              <w:rPr>
                <w:rFonts w:ascii="Arial" w:hAnsi="Arial" w:cs="Arial"/>
                <w:noProof/>
                <w:color w:val="000000"/>
                <w:sz w:val="18"/>
                <w:szCs w:val="18"/>
              </w:rPr>
              <w:t>,</w:t>
            </w:r>
            <w:r w:rsidRPr="00A73D3B">
              <w:rPr>
                <w:rFonts w:ascii="Arial" w:hAnsi="Arial" w:cs="Arial"/>
                <w:noProof/>
                <w:color w:val="000000"/>
                <w:sz w:val="18"/>
                <w:szCs w:val="18"/>
              </w:rPr>
              <w:t>421</w:t>
            </w:r>
          </w:p>
        </w:tc>
        <w:tc>
          <w:tcPr>
            <w:tcW w:w="1296" w:type="dxa"/>
            <w:shd w:val="clear" w:color="auto" w:fill="auto"/>
          </w:tcPr>
          <w:p w14:paraId="2E20130C" w14:textId="2178DBDA" w:rsidR="00D77B91" w:rsidRPr="00EA6211" w:rsidRDefault="00A73D3B" w:rsidP="00D77B91">
            <w:pPr>
              <w:tabs>
                <w:tab w:val="decimal" w:pos="1073"/>
              </w:tabs>
              <w:ind w:right="-72"/>
              <w:jc w:val="both"/>
              <w:rPr>
                <w:rFonts w:ascii="Arial" w:hAnsi="Arial" w:cs="Arial"/>
                <w:noProof/>
                <w:color w:val="000000"/>
                <w:sz w:val="18"/>
                <w:szCs w:val="18"/>
              </w:rPr>
            </w:pPr>
            <w:r w:rsidRPr="00A73D3B">
              <w:rPr>
                <w:rFonts w:ascii="Arial" w:hAnsi="Arial" w:cs="Arial"/>
                <w:noProof/>
                <w:color w:val="000000"/>
                <w:sz w:val="18"/>
                <w:szCs w:val="18"/>
              </w:rPr>
              <w:t>3</w:t>
            </w:r>
            <w:r w:rsidR="00D77B91" w:rsidRPr="00EA6211">
              <w:rPr>
                <w:rFonts w:ascii="Arial" w:hAnsi="Arial" w:cs="Arial"/>
                <w:noProof/>
                <w:color w:val="000000"/>
                <w:sz w:val="18"/>
                <w:szCs w:val="18"/>
              </w:rPr>
              <w:t>,</w:t>
            </w:r>
            <w:r w:rsidRPr="00A73D3B">
              <w:rPr>
                <w:rFonts w:ascii="Arial" w:hAnsi="Arial" w:cs="Arial"/>
                <w:noProof/>
                <w:color w:val="000000"/>
                <w:sz w:val="18"/>
                <w:szCs w:val="18"/>
              </w:rPr>
              <w:t>763</w:t>
            </w:r>
            <w:r w:rsidR="00D77B91" w:rsidRPr="00EA6211">
              <w:rPr>
                <w:rFonts w:ascii="Arial" w:hAnsi="Arial" w:cs="Arial"/>
                <w:noProof/>
                <w:color w:val="000000"/>
                <w:sz w:val="18"/>
                <w:szCs w:val="18"/>
              </w:rPr>
              <w:t>,</w:t>
            </w:r>
            <w:r w:rsidRPr="00A73D3B">
              <w:rPr>
                <w:rFonts w:ascii="Arial" w:hAnsi="Arial" w:cs="Arial"/>
                <w:noProof/>
                <w:color w:val="000000"/>
                <w:sz w:val="18"/>
                <w:szCs w:val="18"/>
              </w:rPr>
              <w:t>166</w:t>
            </w:r>
          </w:p>
        </w:tc>
        <w:tc>
          <w:tcPr>
            <w:tcW w:w="1296" w:type="dxa"/>
            <w:shd w:val="clear" w:color="auto" w:fill="auto"/>
          </w:tcPr>
          <w:p w14:paraId="1F879033" w14:textId="7F5489E1" w:rsidR="00D77B91" w:rsidRPr="00EA6211" w:rsidRDefault="00A73D3B" w:rsidP="00D77B91">
            <w:pPr>
              <w:tabs>
                <w:tab w:val="decimal" w:pos="1066"/>
              </w:tabs>
              <w:ind w:right="-72"/>
              <w:jc w:val="both"/>
              <w:rPr>
                <w:rFonts w:ascii="Arial" w:hAnsi="Arial" w:cs="Arial"/>
                <w:noProof/>
                <w:color w:val="000000"/>
                <w:sz w:val="18"/>
                <w:szCs w:val="18"/>
              </w:rPr>
            </w:pPr>
            <w:r w:rsidRPr="00A73D3B">
              <w:rPr>
                <w:rFonts w:ascii="Arial" w:hAnsi="Arial" w:cs="Arial"/>
                <w:noProof/>
                <w:color w:val="000000"/>
                <w:sz w:val="18"/>
                <w:szCs w:val="18"/>
              </w:rPr>
              <w:t>8</w:t>
            </w:r>
            <w:r w:rsidR="00D77B91" w:rsidRPr="00EA6211">
              <w:rPr>
                <w:rFonts w:ascii="Arial" w:hAnsi="Arial" w:cs="Arial"/>
                <w:noProof/>
                <w:color w:val="000000"/>
                <w:sz w:val="18"/>
                <w:szCs w:val="18"/>
              </w:rPr>
              <w:t>,</w:t>
            </w:r>
            <w:r w:rsidRPr="00A73D3B">
              <w:rPr>
                <w:rFonts w:ascii="Arial" w:hAnsi="Arial" w:cs="Arial"/>
                <w:noProof/>
                <w:color w:val="000000"/>
                <w:sz w:val="18"/>
                <w:szCs w:val="18"/>
              </w:rPr>
              <w:t>901</w:t>
            </w:r>
            <w:r w:rsidR="00D77B91" w:rsidRPr="00EA6211">
              <w:rPr>
                <w:rFonts w:ascii="Arial" w:hAnsi="Arial" w:cs="Arial"/>
                <w:noProof/>
                <w:color w:val="000000"/>
                <w:sz w:val="18"/>
                <w:szCs w:val="18"/>
              </w:rPr>
              <w:t>,</w:t>
            </w:r>
            <w:r w:rsidRPr="00A73D3B">
              <w:rPr>
                <w:rFonts w:ascii="Arial" w:hAnsi="Arial" w:cs="Arial"/>
                <w:noProof/>
                <w:color w:val="000000"/>
                <w:sz w:val="18"/>
                <w:szCs w:val="18"/>
              </w:rPr>
              <w:t>287</w:t>
            </w:r>
          </w:p>
        </w:tc>
        <w:tc>
          <w:tcPr>
            <w:tcW w:w="1368" w:type="dxa"/>
            <w:shd w:val="clear" w:color="auto" w:fill="auto"/>
          </w:tcPr>
          <w:p w14:paraId="2EB3AA07" w14:textId="4A3037A6" w:rsidR="00D77B91" w:rsidRPr="00EA6211" w:rsidRDefault="00A73D3B" w:rsidP="00D77B91">
            <w:pPr>
              <w:tabs>
                <w:tab w:val="decimal" w:pos="1155"/>
              </w:tabs>
              <w:ind w:right="-72"/>
              <w:jc w:val="both"/>
              <w:rPr>
                <w:rFonts w:ascii="Arial" w:hAnsi="Arial" w:cs="Arial"/>
                <w:noProof/>
                <w:color w:val="000000"/>
                <w:sz w:val="18"/>
                <w:szCs w:val="18"/>
              </w:rPr>
            </w:pPr>
            <w:r w:rsidRPr="00A73D3B">
              <w:rPr>
                <w:rFonts w:ascii="Arial" w:hAnsi="Arial" w:cs="Arial"/>
                <w:noProof/>
                <w:color w:val="000000"/>
                <w:sz w:val="18"/>
                <w:szCs w:val="18"/>
              </w:rPr>
              <w:t>3</w:t>
            </w:r>
            <w:r w:rsidR="00D77B91" w:rsidRPr="00EA6211">
              <w:rPr>
                <w:rFonts w:ascii="Arial" w:hAnsi="Arial" w:cs="Arial"/>
                <w:noProof/>
                <w:color w:val="000000"/>
                <w:sz w:val="18"/>
                <w:szCs w:val="18"/>
              </w:rPr>
              <w:t>,</w:t>
            </w:r>
            <w:r w:rsidRPr="00A73D3B">
              <w:rPr>
                <w:rFonts w:ascii="Arial" w:hAnsi="Arial" w:cs="Arial"/>
                <w:noProof/>
                <w:color w:val="000000"/>
                <w:sz w:val="18"/>
                <w:szCs w:val="18"/>
              </w:rPr>
              <w:t>861</w:t>
            </w:r>
            <w:r w:rsidR="00D77B91" w:rsidRPr="00EA6211">
              <w:rPr>
                <w:rFonts w:ascii="Arial" w:hAnsi="Arial" w:cs="Arial"/>
                <w:noProof/>
                <w:color w:val="000000"/>
                <w:sz w:val="18"/>
                <w:szCs w:val="18"/>
              </w:rPr>
              <w:t>,</w:t>
            </w:r>
            <w:r w:rsidRPr="00A73D3B">
              <w:rPr>
                <w:rFonts w:ascii="Arial" w:hAnsi="Arial" w:cs="Arial"/>
                <w:noProof/>
                <w:color w:val="000000"/>
                <w:sz w:val="18"/>
                <w:szCs w:val="18"/>
              </w:rPr>
              <w:t>337</w:t>
            </w:r>
          </w:p>
        </w:tc>
        <w:tc>
          <w:tcPr>
            <w:tcW w:w="1368" w:type="dxa"/>
            <w:shd w:val="clear" w:color="auto" w:fill="auto"/>
          </w:tcPr>
          <w:p w14:paraId="3D8E9C8B" w14:textId="04BDF0F5"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74</w:t>
            </w:r>
            <w:r w:rsidR="00D77B91" w:rsidRPr="00EA6211">
              <w:rPr>
                <w:rFonts w:ascii="Arial" w:hAnsi="Arial" w:cs="Arial"/>
                <w:noProof/>
                <w:color w:val="000000"/>
                <w:sz w:val="18"/>
                <w:szCs w:val="18"/>
              </w:rPr>
              <w:t>,</w:t>
            </w:r>
            <w:r w:rsidRPr="00A73D3B">
              <w:rPr>
                <w:rFonts w:ascii="Arial" w:hAnsi="Arial" w:cs="Arial"/>
                <w:noProof/>
                <w:color w:val="000000"/>
                <w:sz w:val="18"/>
                <w:szCs w:val="18"/>
              </w:rPr>
              <w:t>161</w:t>
            </w:r>
            <w:r w:rsidR="00D77B91" w:rsidRPr="00EA6211">
              <w:rPr>
                <w:rFonts w:ascii="Arial" w:hAnsi="Arial" w:cs="Arial"/>
                <w:noProof/>
                <w:color w:val="000000"/>
                <w:sz w:val="18"/>
                <w:szCs w:val="18"/>
              </w:rPr>
              <w:t>,</w:t>
            </w:r>
            <w:r w:rsidRPr="00A73D3B">
              <w:rPr>
                <w:rFonts w:ascii="Arial" w:hAnsi="Arial" w:cs="Arial"/>
                <w:noProof/>
                <w:color w:val="000000"/>
                <w:sz w:val="18"/>
                <w:szCs w:val="18"/>
              </w:rPr>
              <w:t>639</w:t>
            </w:r>
          </w:p>
        </w:tc>
        <w:tc>
          <w:tcPr>
            <w:tcW w:w="1368" w:type="dxa"/>
            <w:shd w:val="clear" w:color="auto" w:fill="auto"/>
          </w:tcPr>
          <w:p w14:paraId="23185DB5" w14:textId="52B06E6B"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191</w:t>
            </w:r>
            <w:r w:rsidR="00D77B91" w:rsidRPr="00EA6211">
              <w:rPr>
                <w:rFonts w:ascii="Arial" w:hAnsi="Arial" w:cs="Arial"/>
                <w:noProof/>
                <w:color w:val="000000"/>
                <w:sz w:val="18"/>
                <w:szCs w:val="18"/>
              </w:rPr>
              <w:t>,</w:t>
            </w:r>
            <w:r w:rsidRPr="00A73D3B">
              <w:rPr>
                <w:rFonts w:ascii="Arial" w:hAnsi="Arial" w:cs="Arial"/>
                <w:noProof/>
                <w:color w:val="000000"/>
                <w:sz w:val="18"/>
                <w:szCs w:val="18"/>
              </w:rPr>
              <w:t>660</w:t>
            </w:r>
            <w:r w:rsidR="00D77B91" w:rsidRPr="00EA6211">
              <w:rPr>
                <w:rFonts w:ascii="Arial" w:hAnsi="Arial" w:cs="Arial"/>
                <w:noProof/>
                <w:color w:val="000000"/>
                <w:sz w:val="18"/>
                <w:szCs w:val="18"/>
              </w:rPr>
              <w:t>,</w:t>
            </w:r>
            <w:r w:rsidRPr="00A73D3B">
              <w:rPr>
                <w:rFonts w:ascii="Arial" w:hAnsi="Arial" w:cs="Arial"/>
                <w:noProof/>
                <w:color w:val="000000"/>
                <w:sz w:val="18"/>
                <w:szCs w:val="18"/>
              </w:rPr>
              <w:t>176</w:t>
            </w:r>
          </w:p>
        </w:tc>
      </w:tr>
      <w:tr w:rsidR="00D77B91" w:rsidRPr="00EA6211" w14:paraId="058B919C" w14:textId="77777777" w:rsidTr="00300AC3">
        <w:tc>
          <w:tcPr>
            <w:tcW w:w="4608" w:type="dxa"/>
            <w:shd w:val="clear" w:color="auto" w:fill="auto"/>
            <w:vAlign w:val="bottom"/>
          </w:tcPr>
          <w:p w14:paraId="7A3DE8E1" w14:textId="614C0422" w:rsidR="00D77B91" w:rsidRPr="00EA6211" w:rsidRDefault="00D77B91" w:rsidP="00D77B91">
            <w:pPr>
              <w:pStyle w:val="Heading5"/>
              <w:keepNext w:val="0"/>
              <w:ind w:left="540" w:hanging="540"/>
              <w:jc w:val="left"/>
              <w:rPr>
                <w:rFonts w:ascii="Arial" w:hAnsi="Arial" w:cs="Arial"/>
                <w:b w:val="0"/>
                <w:sz w:val="18"/>
                <w:szCs w:val="18"/>
              </w:rPr>
            </w:pPr>
            <w:r w:rsidRPr="00EA6211">
              <w:rPr>
                <w:rFonts w:ascii="Arial" w:hAnsi="Arial" w:cs="Arial"/>
                <w:b w:val="0"/>
                <w:sz w:val="18"/>
                <w:szCs w:val="18"/>
                <w:u w:val="single"/>
              </w:rPr>
              <w:t>Less</w:t>
            </w:r>
            <w:r w:rsidRPr="00EA6211">
              <w:rPr>
                <w:rFonts w:ascii="Arial" w:hAnsi="Arial" w:cs="Arial"/>
                <w:b w:val="0"/>
                <w:sz w:val="18"/>
                <w:szCs w:val="18"/>
              </w:rPr>
              <w:tab/>
              <w:t>Accumulated depreciation</w:t>
            </w:r>
          </w:p>
        </w:tc>
        <w:tc>
          <w:tcPr>
            <w:tcW w:w="1296" w:type="dxa"/>
            <w:shd w:val="clear" w:color="auto" w:fill="auto"/>
          </w:tcPr>
          <w:p w14:paraId="341BFF58" w14:textId="70667A4E"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26</w:t>
            </w:r>
            <w:r w:rsidRPr="00EA6211">
              <w:rPr>
                <w:rFonts w:ascii="Arial" w:hAnsi="Arial" w:cs="Arial"/>
                <w:noProof/>
                <w:color w:val="000000"/>
                <w:sz w:val="18"/>
                <w:szCs w:val="18"/>
              </w:rPr>
              <w:t>,</w:t>
            </w:r>
            <w:r w:rsidR="00A73D3B" w:rsidRPr="00A73D3B">
              <w:rPr>
                <w:rFonts w:ascii="Arial" w:hAnsi="Arial" w:cs="Arial"/>
                <w:noProof/>
                <w:color w:val="000000"/>
                <w:sz w:val="18"/>
                <w:szCs w:val="18"/>
              </w:rPr>
              <w:t>764</w:t>
            </w:r>
            <w:r w:rsidRPr="00EA6211">
              <w:rPr>
                <w:rFonts w:ascii="Arial" w:hAnsi="Arial" w:cs="Arial"/>
                <w:noProof/>
                <w:color w:val="000000"/>
                <w:sz w:val="18"/>
                <w:szCs w:val="18"/>
              </w:rPr>
              <w:t>,</w:t>
            </w:r>
            <w:r w:rsidR="00A73D3B" w:rsidRPr="00A73D3B">
              <w:rPr>
                <w:rFonts w:ascii="Arial" w:hAnsi="Arial" w:cs="Arial"/>
                <w:noProof/>
                <w:color w:val="000000"/>
                <w:sz w:val="18"/>
                <w:szCs w:val="18"/>
              </w:rPr>
              <w:t>813</w:t>
            </w:r>
            <w:r w:rsidRPr="00EA6211">
              <w:rPr>
                <w:rFonts w:ascii="Arial" w:hAnsi="Arial" w:cs="Arial"/>
                <w:noProof/>
                <w:color w:val="000000"/>
                <w:sz w:val="18"/>
                <w:szCs w:val="18"/>
              </w:rPr>
              <w:t>)</w:t>
            </w:r>
          </w:p>
        </w:tc>
        <w:tc>
          <w:tcPr>
            <w:tcW w:w="1296" w:type="dxa"/>
            <w:shd w:val="clear" w:color="auto" w:fill="auto"/>
          </w:tcPr>
          <w:p w14:paraId="311F9355" w14:textId="7FA65C00"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34</w:t>
            </w:r>
            <w:r w:rsidRPr="00EA6211">
              <w:rPr>
                <w:rFonts w:ascii="Arial" w:hAnsi="Arial" w:cs="Arial"/>
                <w:noProof/>
                <w:color w:val="000000"/>
                <w:sz w:val="18"/>
                <w:szCs w:val="18"/>
              </w:rPr>
              <w:t>,</w:t>
            </w:r>
            <w:r w:rsidR="00A73D3B" w:rsidRPr="00A73D3B">
              <w:rPr>
                <w:rFonts w:ascii="Arial" w:hAnsi="Arial" w:cs="Arial"/>
                <w:noProof/>
                <w:color w:val="000000"/>
                <w:sz w:val="18"/>
                <w:szCs w:val="18"/>
              </w:rPr>
              <w:t>669</w:t>
            </w:r>
            <w:r w:rsidRPr="00EA6211">
              <w:rPr>
                <w:rFonts w:ascii="Arial" w:hAnsi="Arial" w:cs="Arial"/>
                <w:noProof/>
                <w:color w:val="000000"/>
                <w:sz w:val="18"/>
                <w:szCs w:val="18"/>
              </w:rPr>
              <w:t>,</w:t>
            </w:r>
            <w:r w:rsidR="00A73D3B" w:rsidRPr="00A73D3B">
              <w:rPr>
                <w:rFonts w:ascii="Arial" w:hAnsi="Arial" w:cs="Arial"/>
                <w:noProof/>
                <w:color w:val="000000"/>
                <w:sz w:val="18"/>
                <w:szCs w:val="18"/>
              </w:rPr>
              <w:t>356</w:t>
            </w:r>
            <w:r w:rsidRPr="00EA6211">
              <w:rPr>
                <w:rFonts w:ascii="Arial" w:hAnsi="Arial" w:cs="Arial"/>
                <w:noProof/>
                <w:color w:val="000000"/>
                <w:sz w:val="18"/>
                <w:szCs w:val="18"/>
              </w:rPr>
              <w:t>)</w:t>
            </w:r>
          </w:p>
        </w:tc>
        <w:tc>
          <w:tcPr>
            <w:tcW w:w="1296" w:type="dxa"/>
            <w:shd w:val="clear" w:color="auto" w:fill="auto"/>
          </w:tcPr>
          <w:p w14:paraId="2363FED8" w14:textId="2F910DF7" w:rsidR="00D77B91" w:rsidRPr="00EA6211" w:rsidRDefault="00D77B91" w:rsidP="00D77B91">
            <w:pPr>
              <w:tabs>
                <w:tab w:val="decimal" w:pos="1086"/>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9</w:t>
            </w:r>
            <w:r w:rsidRPr="00EA6211">
              <w:rPr>
                <w:rFonts w:ascii="Arial" w:hAnsi="Arial" w:cs="Arial"/>
                <w:noProof/>
                <w:color w:val="000000"/>
                <w:sz w:val="18"/>
                <w:szCs w:val="18"/>
              </w:rPr>
              <w:t>,</w:t>
            </w:r>
            <w:r w:rsidR="00A73D3B" w:rsidRPr="00A73D3B">
              <w:rPr>
                <w:rFonts w:ascii="Arial" w:hAnsi="Arial" w:cs="Arial"/>
                <w:noProof/>
                <w:color w:val="000000"/>
                <w:sz w:val="18"/>
                <w:szCs w:val="18"/>
              </w:rPr>
              <w:t>748</w:t>
            </w:r>
            <w:r w:rsidRPr="00EA6211">
              <w:rPr>
                <w:rFonts w:ascii="Arial" w:hAnsi="Arial" w:cs="Arial"/>
                <w:noProof/>
                <w:color w:val="000000"/>
                <w:sz w:val="18"/>
                <w:szCs w:val="18"/>
              </w:rPr>
              <w:t>,</w:t>
            </w:r>
            <w:r w:rsidR="00A73D3B" w:rsidRPr="00A73D3B">
              <w:rPr>
                <w:rFonts w:ascii="Arial" w:hAnsi="Arial" w:cs="Arial"/>
                <w:noProof/>
                <w:color w:val="000000"/>
                <w:sz w:val="18"/>
                <w:szCs w:val="18"/>
              </w:rPr>
              <w:t>292</w:t>
            </w:r>
            <w:r w:rsidRPr="00EA6211">
              <w:rPr>
                <w:rFonts w:ascii="Arial" w:hAnsi="Arial" w:cs="Arial"/>
                <w:noProof/>
                <w:color w:val="000000"/>
                <w:sz w:val="18"/>
                <w:szCs w:val="18"/>
              </w:rPr>
              <w:t>)</w:t>
            </w:r>
          </w:p>
        </w:tc>
        <w:tc>
          <w:tcPr>
            <w:tcW w:w="1296" w:type="dxa"/>
            <w:shd w:val="clear" w:color="auto" w:fill="auto"/>
          </w:tcPr>
          <w:p w14:paraId="4E346B93" w14:textId="0E3F3C79" w:rsidR="00D77B91" w:rsidRPr="00EA6211" w:rsidRDefault="00D77B91" w:rsidP="00D77B91">
            <w:pPr>
              <w:tabs>
                <w:tab w:val="decimal" w:pos="1073"/>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2</w:t>
            </w:r>
            <w:r w:rsidRPr="00EA6211">
              <w:rPr>
                <w:rFonts w:ascii="Arial" w:hAnsi="Arial" w:cs="Arial"/>
                <w:noProof/>
                <w:color w:val="000000"/>
                <w:sz w:val="18"/>
                <w:szCs w:val="18"/>
              </w:rPr>
              <w:t>,</w:t>
            </w:r>
            <w:r w:rsidR="00A73D3B" w:rsidRPr="00A73D3B">
              <w:rPr>
                <w:rFonts w:ascii="Arial" w:hAnsi="Arial" w:cs="Arial"/>
                <w:noProof/>
                <w:color w:val="000000"/>
                <w:sz w:val="18"/>
                <w:szCs w:val="18"/>
              </w:rPr>
              <w:t>525</w:t>
            </w:r>
            <w:r w:rsidRPr="00EA6211">
              <w:rPr>
                <w:rFonts w:ascii="Arial" w:hAnsi="Arial" w:cs="Arial"/>
                <w:noProof/>
                <w:color w:val="000000"/>
                <w:sz w:val="18"/>
                <w:szCs w:val="18"/>
              </w:rPr>
              <w:t>,</w:t>
            </w:r>
            <w:r w:rsidR="00A73D3B" w:rsidRPr="00A73D3B">
              <w:rPr>
                <w:rFonts w:ascii="Arial" w:hAnsi="Arial" w:cs="Arial"/>
                <w:noProof/>
                <w:color w:val="000000"/>
                <w:sz w:val="18"/>
                <w:szCs w:val="18"/>
              </w:rPr>
              <w:t>155</w:t>
            </w:r>
            <w:r w:rsidRPr="00EA6211">
              <w:rPr>
                <w:rFonts w:ascii="Arial" w:hAnsi="Arial" w:cs="Arial"/>
                <w:noProof/>
                <w:color w:val="000000"/>
                <w:sz w:val="18"/>
                <w:szCs w:val="18"/>
              </w:rPr>
              <w:t>)</w:t>
            </w:r>
          </w:p>
        </w:tc>
        <w:tc>
          <w:tcPr>
            <w:tcW w:w="1296" w:type="dxa"/>
            <w:shd w:val="clear" w:color="auto" w:fill="auto"/>
          </w:tcPr>
          <w:p w14:paraId="4C0FCEB4" w14:textId="78C13ACA" w:rsidR="00D77B91" w:rsidRPr="00EA6211" w:rsidRDefault="00D77B91" w:rsidP="00D77B91">
            <w:pPr>
              <w:tabs>
                <w:tab w:val="decimal" w:pos="1066"/>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5</w:t>
            </w:r>
            <w:r w:rsidRPr="00EA6211">
              <w:rPr>
                <w:rFonts w:ascii="Arial" w:hAnsi="Arial" w:cs="Arial"/>
                <w:noProof/>
                <w:color w:val="000000"/>
                <w:sz w:val="18"/>
                <w:szCs w:val="18"/>
              </w:rPr>
              <w:t>,</w:t>
            </w:r>
            <w:r w:rsidR="00A73D3B" w:rsidRPr="00A73D3B">
              <w:rPr>
                <w:rFonts w:ascii="Arial" w:hAnsi="Arial" w:cs="Arial"/>
                <w:noProof/>
                <w:color w:val="000000"/>
                <w:sz w:val="18"/>
                <w:szCs w:val="18"/>
              </w:rPr>
              <w:t>383</w:t>
            </w:r>
            <w:r w:rsidRPr="00EA6211">
              <w:rPr>
                <w:rFonts w:ascii="Arial" w:hAnsi="Arial" w:cs="Arial"/>
                <w:noProof/>
                <w:color w:val="000000"/>
                <w:sz w:val="18"/>
                <w:szCs w:val="18"/>
              </w:rPr>
              <w:t>,</w:t>
            </w:r>
            <w:r w:rsidR="00A73D3B" w:rsidRPr="00A73D3B">
              <w:rPr>
                <w:rFonts w:ascii="Arial" w:hAnsi="Arial" w:cs="Arial"/>
                <w:noProof/>
                <w:color w:val="000000"/>
                <w:sz w:val="18"/>
                <w:szCs w:val="18"/>
              </w:rPr>
              <w:t>399</w:t>
            </w:r>
            <w:r w:rsidRPr="00EA6211">
              <w:rPr>
                <w:rFonts w:ascii="Arial" w:hAnsi="Arial" w:cs="Arial"/>
                <w:noProof/>
                <w:color w:val="000000"/>
                <w:sz w:val="18"/>
                <w:szCs w:val="18"/>
              </w:rPr>
              <w:t>)</w:t>
            </w:r>
          </w:p>
        </w:tc>
        <w:tc>
          <w:tcPr>
            <w:tcW w:w="1368" w:type="dxa"/>
            <w:shd w:val="clear" w:color="auto" w:fill="auto"/>
          </w:tcPr>
          <w:p w14:paraId="1579A33D" w14:textId="37B4DE0A" w:rsidR="00D77B91" w:rsidRPr="00EA6211" w:rsidRDefault="00D77B91" w:rsidP="00D77B91">
            <w:pPr>
              <w:tabs>
                <w:tab w:val="decimal" w:pos="1155"/>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3</w:t>
            </w:r>
            <w:r w:rsidRPr="00EA6211">
              <w:rPr>
                <w:rFonts w:ascii="Arial" w:hAnsi="Arial" w:cs="Arial"/>
                <w:noProof/>
                <w:color w:val="000000"/>
                <w:sz w:val="18"/>
                <w:szCs w:val="18"/>
              </w:rPr>
              <w:t>,</w:t>
            </w:r>
            <w:r w:rsidR="00A73D3B" w:rsidRPr="00A73D3B">
              <w:rPr>
                <w:rFonts w:ascii="Arial" w:hAnsi="Arial" w:cs="Arial"/>
                <w:noProof/>
                <w:color w:val="000000"/>
                <w:sz w:val="18"/>
                <w:szCs w:val="18"/>
              </w:rPr>
              <w:t>019</w:t>
            </w:r>
            <w:r w:rsidRPr="00EA6211">
              <w:rPr>
                <w:rFonts w:ascii="Arial" w:hAnsi="Arial" w:cs="Arial"/>
                <w:noProof/>
                <w:color w:val="000000"/>
                <w:sz w:val="18"/>
                <w:szCs w:val="18"/>
              </w:rPr>
              <w:t>,</w:t>
            </w:r>
            <w:r w:rsidR="00A73D3B" w:rsidRPr="00A73D3B">
              <w:rPr>
                <w:rFonts w:ascii="Arial" w:hAnsi="Arial" w:cs="Arial"/>
                <w:noProof/>
                <w:color w:val="000000"/>
                <w:sz w:val="18"/>
                <w:szCs w:val="18"/>
              </w:rPr>
              <w:t>297</w:t>
            </w:r>
            <w:r w:rsidRPr="00EA6211">
              <w:rPr>
                <w:rFonts w:ascii="Arial" w:hAnsi="Arial" w:cs="Arial"/>
                <w:noProof/>
                <w:color w:val="000000"/>
                <w:sz w:val="18"/>
                <w:szCs w:val="18"/>
              </w:rPr>
              <w:t>)</w:t>
            </w:r>
          </w:p>
        </w:tc>
        <w:tc>
          <w:tcPr>
            <w:tcW w:w="1368" w:type="dxa"/>
            <w:shd w:val="clear" w:color="auto" w:fill="auto"/>
            <w:vAlign w:val="bottom"/>
          </w:tcPr>
          <w:p w14:paraId="76781873" w14:textId="72EDF6AB"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shd w:val="clear" w:color="auto" w:fill="auto"/>
          </w:tcPr>
          <w:p w14:paraId="784EE3F1" w14:textId="48FC0A93"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r w:rsidR="00A73D3B" w:rsidRPr="00A73D3B">
              <w:rPr>
                <w:rFonts w:ascii="Arial" w:hAnsi="Arial" w:cs="Arial"/>
                <w:noProof/>
                <w:color w:val="000000"/>
                <w:sz w:val="18"/>
                <w:szCs w:val="18"/>
              </w:rPr>
              <w:t>82</w:t>
            </w:r>
            <w:r w:rsidRPr="00EA6211">
              <w:rPr>
                <w:rFonts w:ascii="Arial" w:hAnsi="Arial" w:cs="Arial"/>
                <w:noProof/>
                <w:color w:val="000000"/>
                <w:sz w:val="18"/>
                <w:szCs w:val="18"/>
              </w:rPr>
              <w:t>,</w:t>
            </w:r>
            <w:r w:rsidR="00A73D3B" w:rsidRPr="00A73D3B">
              <w:rPr>
                <w:rFonts w:ascii="Arial" w:hAnsi="Arial" w:cs="Arial"/>
                <w:noProof/>
                <w:color w:val="000000"/>
                <w:sz w:val="18"/>
                <w:szCs w:val="18"/>
              </w:rPr>
              <w:t>110</w:t>
            </w:r>
            <w:r w:rsidRPr="00EA6211">
              <w:rPr>
                <w:rFonts w:ascii="Arial" w:hAnsi="Arial" w:cs="Arial"/>
                <w:noProof/>
                <w:color w:val="000000"/>
                <w:sz w:val="18"/>
                <w:szCs w:val="18"/>
              </w:rPr>
              <w:t>,</w:t>
            </w:r>
            <w:r w:rsidR="00A73D3B" w:rsidRPr="00A73D3B">
              <w:rPr>
                <w:rFonts w:ascii="Arial" w:hAnsi="Arial" w:cs="Arial"/>
                <w:noProof/>
                <w:color w:val="000000"/>
                <w:sz w:val="18"/>
                <w:szCs w:val="18"/>
              </w:rPr>
              <w:t>312</w:t>
            </w:r>
            <w:r w:rsidRPr="00EA6211">
              <w:rPr>
                <w:rFonts w:ascii="Arial" w:hAnsi="Arial" w:cs="Arial"/>
                <w:noProof/>
                <w:color w:val="000000"/>
                <w:sz w:val="18"/>
                <w:szCs w:val="18"/>
              </w:rPr>
              <w:t>)</w:t>
            </w:r>
          </w:p>
        </w:tc>
      </w:tr>
      <w:tr w:rsidR="00D77B91" w:rsidRPr="00EA6211" w14:paraId="2DB65FC4" w14:textId="77777777" w:rsidTr="00300AC3">
        <w:tc>
          <w:tcPr>
            <w:tcW w:w="4608" w:type="dxa"/>
            <w:shd w:val="clear" w:color="auto" w:fill="auto"/>
            <w:vAlign w:val="bottom"/>
          </w:tcPr>
          <w:p w14:paraId="62C8B904" w14:textId="3C4779E6" w:rsidR="00D77B91" w:rsidRPr="00EA6211" w:rsidRDefault="00D77B91" w:rsidP="00D77B91">
            <w:pPr>
              <w:pStyle w:val="Heading5"/>
              <w:keepNext w:val="0"/>
              <w:ind w:left="540" w:hanging="540"/>
              <w:jc w:val="left"/>
              <w:rPr>
                <w:rFonts w:ascii="Arial" w:hAnsi="Arial" w:cs="Arial"/>
                <w:b w:val="0"/>
                <w:sz w:val="18"/>
                <w:szCs w:val="18"/>
              </w:rPr>
            </w:pPr>
            <w:r w:rsidRPr="00EA6211">
              <w:rPr>
                <w:rFonts w:ascii="Arial" w:hAnsi="Arial" w:cs="Arial"/>
                <w:b w:val="0"/>
                <w:sz w:val="18"/>
                <w:szCs w:val="18"/>
                <w:cs/>
              </w:rPr>
              <w:tab/>
            </w:r>
            <w:r w:rsidRPr="00EA6211">
              <w:rPr>
                <w:rFonts w:ascii="Arial" w:hAnsi="Arial" w:cs="Arial"/>
                <w:b w:val="0"/>
                <w:spacing w:val="-6"/>
                <w:sz w:val="18"/>
                <w:szCs w:val="18"/>
              </w:rPr>
              <w:t>Accumulated impairment losses</w:t>
            </w:r>
          </w:p>
        </w:tc>
        <w:tc>
          <w:tcPr>
            <w:tcW w:w="1296" w:type="dxa"/>
            <w:tcBorders>
              <w:bottom w:val="single" w:sz="4" w:space="0" w:color="auto"/>
            </w:tcBorders>
            <w:shd w:val="clear" w:color="auto" w:fill="auto"/>
            <w:vAlign w:val="bottom"/>
          </w:tcPr>
          <w:p w14:paraId="496ECBCF" w14:textId="286132F8"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vAlign w:val="bottom"/>
          </w:tcPr>
          <w:p w14:paraId="3A8D999E" w14:textId="33ED1A14" w:rsidR="00D77B91" w:rsidRPr="00EA6211" w:rsidRDefault="00D77B91" w:rsidP="00D77B91">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vAlign w:val="bottom"/>
          </w:tcPr>
          <w:p w14:paraId="654B1EEF" w14:textId="2A0E3DC5" w:rsidR="00D77B91" w:rsidRPr="00EA6211" w:rsidRDefault="00D77B91" w:rsidP="00D77B91">
            <w:pPr>
              <w:tabs>
                <w:tab w:val="decimal" w:pos="108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vAlign w:val="bottom"/>
          </w:tcPr>
          <w:p w14:paraId="0DEE9D2E" w14:textId="7F64737F" w:rsidR="00D77B91" w:rsidRPr="00EA6211" w:rsidRDefault="00D77B91" w:rsidP="00D77B91">
            <w:pPr>
              <w:tabs>
                <w:tab w:val="decimal" w:pos="1073"/>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vAlign w:val="bottom"/>
          </w:tcPr>
          <w:p w14:paraId="1610A5D6" w14:textId="4BAFD389" w:rsidR="00D77B91" w:rsidRPr="00EA6211" w:rsidRDefault="00D77B91" w:rsidP="00D77B91">
            <w:pPr>
              <w:tabs>
                <w:tab w:val="decimal" w:pos="106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vAlign w:val="bottom"/>
          </w:tcPr>
          <w:p w14:paraId="17B6B818" w14:textId="3353071C" w:rsidR="00D77B91" w:rsidRPr="00EA6211" w:rsidRDefault="00D77B91" w:rsidP="00D77B91">
            <w:pPr>
              <w:tabs>
                <w:tab w:val="decimal" w:pos="1155"/>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vAlign w:val="bottom"/>
          </w:tcPr>
          <w:p w14:paraId="57C130C8" w14:textId="13449CEF"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vAlign w:val="bottom"/>
          </w:tcPr>
          <w:p w14:paraId="29794E1C" w14:textId="4A45358B" w:rsidR="00D77B91" w:rsidRPr="00EA6211" w:rsidRDefault="00D77B91" w:rsidP="00D77B91">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p>
        </w:tc>
      </w:tr>
      <w:tr w:rsidR="00D77B91" w:rsidRPr="00EA6211" w14:paraId="2529D531" w14:textId="77777777" w:rsidTr="00300AC3">
        <w:tc>
          <w:tcPr>
            <w:tcW w:w="4608" w:type="dxa"/>
            <w:shd w:val="clear" w:color="auto" w:fill="auto"/>
            <w:vAlign w:val="bottom"/>
          </w:tcPr>
          <w:p w14:paraId="5E6EDB20" w14:textId="77777777" w:rsidR="00D77B91" w:rsidRPr="00EA6211" w:rsidRDefault="00D77B91" w:rsidP="00D77B91">
            <w:pPr>
              <w:pStyle w:val="Heading5"/>
              <w:keepNext w:val="0"/>
              <w:ind w:left="540" w:hanging="540"/>
              <w:jc w:val="left"/>
              <w:rPr>
                <w:rFonts w:ascii="Arial" w:hAnsi="Arial" w:cs="Arial"/>
                <w:b w:val="0"/>
                <w:sz w:val="18"/>
                <w:szCs w:val="18"/>
              </w:rPr>
            </w:pPr>
          </w:p>
        </w:tc>
        <w:tc>
          <w:tcPr>
            <w:tcW w:w="1296" w:type="dxa"/>
            <w:tcBorders>
              <w:top w:val="single" w:sz="4" w:space="0" w:color="auto"/>
            </w:tcBorders>
            <w:shd w:val="clear" w:color="auto" w:fill="auto"/>
            <w:vAlign w:val="bottom"/>
          </w:tcPr>
          <w:p w14:paraId="5DD93AC2" w14:textId="77777777" w:rsidR="00D77B91" w:rsidRPr="00EA6211" w:rsidRDefault="00D77B91" w:rsidP="00D77B91">
            <w:pPr>
              <w:tabs>
                <w:tab w:val="decimal" w:pos="1072"/>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71B00009" w14:textId="77777777" w:rsidR="00D77B91" w:rsidRPr="00EA6211" w:rsidRDefault="00D77B91" w:rsidP="00D77B91">
            <w:pPr>
              <w:tabs>
                <w:tab w:val="decimal" w:pos="1072"/>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07FE5820" w14:textId="77777777" w:rsidR="00D77B91" w:rsidRPr="00EA6211" w:rsidRDefault="00D77B91" w:rsidP="00D77B91">
            <w:pPr>
              <w:tabs>
                <w:tab w:val="decimal" w:pos="1086"/>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43878B08" w14:textId="77777777" w:rsidR="00D77B91" w:rsidRPr="00EA6211" w:rsidRDefault="00D77B91" w:rsidP="00D77B91">
            <w:pPr>
              <w:tabs>
                <w:tab w:val="decimal" w:pos="1073"/>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41ED8FB7" w14:textId="77777777" w:rsidR="00D77B91" w:rsidRPr="00EA6211" w:rsidRDefault="00D77B91" w:rsidP="00D77B91">
            <w:pPr>
              <w:tabs>
                <w:tab w:val="decimal" w:pos="1066"/>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51AF4934" w14:textId="77777777" w:rsidR="00D77B91" w:rsidRPr="00EA6211" w:rsidRDefault="00D77B91" w:rsidP="00D77B91">
            <w:pPr>
              <w:tabs>
                <w:tab w:val="decimal" w:pos="1155"/>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4C98350B" w14:textId="77777777" w:rsidR="00D77B91" w:rsidRPr="00EA6211" w:rsidRDefault="00D77B91" w:rsidP="00D77B91">
            <w:pPr>
              <w:tabs>
                <w:tab w:val="decimal" w:pos="1154"/>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0637C915" w14:textId="77777777" w:rsidR="00D77B91" w:rsidRPr="00EA6211" w:rsidRDefault="00D77B91" w:rsidP="00D77B91">
            <w:pPr>
              <w:tabs>
                <w:tab w:val="decimal" w:pos="1154"/>
              </w:tabs>
              <w:ind w:right="-72"/>
              <w:jc w:val="both"/>
              <w:rPr>
                <w:rFonts w:ascii="Arial" w:hAnsi="Arial" w:cs="Arial"/>
                <w:noProof/>
                <w:color w:val="000000"/>
                <w:sz w:val="18"/>
                <w:szCs w:val="18"/>
              </w:rPr>
            </w:pPr>
          </w:p>
        </w:tc>
      </w:tr>
      <w:tr w:rsidR="00D77B91" w:rsidRPr="00EA6211" w14:paraId="56E4DE02" w14:textId="77777777" w:rsidTr="00300AC3">
        <w:tc>
          <w:tcPr>
            <w:tcW w:w="4608" w:type="dxa"/>
            <w:shd w:val="clear" w:color="auto" w:fill="auto"/>
            <w:vAlign w:val="bottom"/>
          </w:tcPr>
          <w:p w14:paraId="74144CAE" w14:textId="060B7C8D" w:rsidR="00D77B91" w:rsidRPr="00EA6211" w:rsidRDefault="00D77B91" w:rsidP="00D77B91">
            <w:pPr>
              <w:pStyle w:val="Heading5"/>
              <w:keepNext w:val="0"/>
              <w:ind w:left="540" w:hanging="540"/>
              <w:jc w:val="left"/>
              <w:rPr>
                <w:rFonts w:ascii="Arial" w:hAnsi="Arial" w:cs="Arial"/>
                <w:b w:val="0"/>
                <w:sz w:val="18"/>
                <w:szCs w:val="18"/>
              </w:rPr>
            </w:pPr>
            <w:r w:rsidRPr="00EA6211">
              <w:rPr>
                <w:rFonts w:ascii="Arial" w:hAnsi="Arial" w:cs="Arial"/>
                <w:b w:val="0"/>
                <w:sz w:val="18"/>
                <w:szCs w:val="18"/>
              </w:rPr>
              <w:t>Net book amount</w:t>
            </w:r>
          </w:p>
        </w:tc>
        <w:tc>
          <w:tcPr>
            <w:tcW w:w="1296" w:type="dxa"/>
            <w:tcBorders>
              <w:bottom w:val="single" w:sz="4" w:space="0" w:color="auto"/>
            </w:tcBorders>
            <w:shd w:val="clear" w:color="auto" w:fill="auto"/>
          </w:tcPr>
          <w:p w14:paraId="49CEAAD8" w14:textId="75BBCA6A"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10</w:t>
            </w:r>
            <w:r w:rsidR="00D77B91" w:rsidRPr="00EA6211">
              <w:rPr>
                <w:rFonts w:ascii="Arial" w:hAnsi="Arial" w:cs="Arial"/>
                <w:noProof/>
                <w:color w:val="000000"/>
                <w:sz w:val="18"/>
                <w:szCs w:val="18"/>
              </w:rPr>
              <w:t>,</w:t>
            </w:r>
            <w:r w:rsidRPr="00A73D3B">
              <w:rPr>
                <w:rFonts w:ascii="Arial" w:hAnsi="Arial" w:cs="Arial"/>
                <w:noProof/>
                <w:color w:val="000000"/>
                <w:sz w:val="18"/>
                <w:szCs w:val="18"/>
              </w:rPr>
              <w:t>981</w:t>
            </w:r>
            <w:r w:rsidR="00D77B91" w:rsidRPr="00EA6211">
              <w:rPr>
                <w:rFonts w:ascii="Arial" w:hAnsi="Arial" w:cs="Arial"/>
                <w:noProof/>
                <w:color w:val="000000"/>
                <w:sz w:val="18"/>
                <w:szCs w:val="18"/>
              </w:rPr>
              <w:t>,</w:t>
            </w:r>
            <w:r w:rsidRPr="00A73D3B">
              <w:rPr>
                <w:rFonts w:ascii="Arial" w:hAnsi="Arial" w:cs="Arial"/>
                <w:noProof/>
                <w:color w:val="000000"/>
                <w:sz w:val="18"/>
                <w:szCs w:val="18"/>
              </w:rPr>
              <w:t>431</w:t>
            </w:r>
          </w:p>
        </w:tc>
        <w:tc>
          <w:tcPr>
            <w:tcW w:w="1296" w:type="dxa"/>
            <w:tcBorders>
              <w:bottom w:val="single" w:sz="4" w:space="0" w:color="auto"/>
            </w:tcBorders>
            <w:shd w:val="clear" w:color="auto" w:fill="auto"/>
          </w:tcPr>
          <w:p w14:paraId="187CEF39" w14:textId="27161662"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17</w:t>
            </w:r>
            <w:r w:rsidR="00D77B91" w:rsidRPr="00EA6211">
              <w:rPr>
                <w:rFonts w:ascii="Arial" w:hAnsi="Arial" w:cs="Arial"/>
                <w:noProof/>
                <w:color w:val="000000"/>
                <w:sz w:val="18"/>
                <w:szCs w:val="18"/>
              </w:rPr>
              <w:t>,</w:t>
            </w:r>
            <w:r w:rsidRPr="00A73D3B">
              <w:rPr>
                <w:rFonts w:ascii="Arial" w:hAnsi="Arial" w:cs="Arial"/>
                <w:noProof/>
                <w:color w:val="000000"/>
                <w:sz w:val="18"/>
                <w:szCs w:val="18"/>
              </w:rPr>
              <w:t>132</w:t>
            </w:r>
            <w:r w:rsidR="00D77B91" w:rsidRPr="00EA6211">
              <w:rPr>
                <w:rFonts w:ascii="Arial" w:hAnsi="Arial" w:cs="Arial"/>
                <w:noProof/>
                <w:color w:val="000000"/>
                <w:sz w:val="18"/>
                <w:szCs w:val="18"/>
              </w:rPr>
              <w:t>,</w:t>
            </w:r>
            <w:r w:rsidRPr="00A73D3B">
              <w:rPr>
                <w:rFonts w:ascii="Arial" w:hAnsi="Arial" w:cs="Arial"/>
                <w:noProof/>
                <w:color w:val="000000"/>
                <w:sz w:val="18"/>
                <w:szCs w:val="18"/>
              </w:rPr>
              <w:t>726</w:t>
            </w:r>
          </w:p>
        </w:tc>
        <w:tc>
          <w:tcPr>
            <w:tcW w:w="1296" w:type="dxa"/>
            <w:tcBorders>
              <w:bottom w:val="single" w:sz="4" w:space="0" w:color="auto"/>
            </w:tcBorders>
            <w:shd w:val="clear" w:color="auto" w:fill="auto"/>
          </w:tcPr>
          <w:p w14:paraId="0BF20D84" w14:textId="0575D1F2" w:rsidR="00D77B91" w:rsidRPr="00EA6211" w:rsidRDefault="00A73D3B" w:rsidP="00D77B91">
            <w:pPr>
              <w:tabs>
                <w:tab w:val="decimal" w:pos="1086"/>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676</w:t>
            </w:r>
            <w:r w:rsidR="00D77B91" w:rsidRPr="00EA6211">
              <w:rPr>
                <w:rFonts w:ascii="Arial" w:hAnsi="Arial" w:cs="Arial"/>
                <w:noProof/>
                <w:color w:val="000000"/>
                <w:sz w:val="18"/>
                <w:szCs w:val="18"/>
              </w:rPr>
              <w:t>,</w:t>
            </w:r>
            <w:r w:rsidRPr="00A73D3B">
              <w:rPr>
                <w:rFonts w:ascii="Arial" w:hAnsi="Arial" w:cs="Arial"/>
                <w:noProof/>
                <w:color w:val="000000"/>
                <w:sz w:val="18"/>
                <w:szCs w:val="18"/>
              </w:rPr>
              <w:t>129</w:t>
            </w:r>
          </w:p>
        </w:tc>
        <w:tc>
          <w:tcPr>
            <w:tcW w:w="1296" w:type="dxa"/>
            <w:tcBorders>
              <w:bottom w:val="single" w:sz="4" w:space="0" w:color="auto"/>
            </w:tcBorders>
            <w:shd w:val="clear" w:color="auto" w:fill="auto"/>
          </w:tcPr>
          <w:p w14:paraId="5FFD3015" w14:textId="1C9C9756" w:rsidR="00D77B91" w:rsidRPr="00EA6211" w:rsidRDefault="00A73D3B" w:rsidP="00D77B91">
            <w:pPr>
              <w:tabs>
                <w:tab w:val="decimal" w:pos="1073"/>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238</w:t>
            </w:r>
            <w:r w:rsidR="00D77B91" w:rsidRPr="00EA6211">
              <w:rPr>
                <w:rFonts w:ascii="Arial" w:hAnsi="Arial" w:cs="Arial"/>
                <w:noProof/>
                <w:color w:val="000000"/>
                <w:sz w:val="18"/>
                <w:szCs w:val="18"/>
              </w:rPr>
              <w:t>,</w:t>
            </w:r>
            <w:r w:rsidRPr="00A73D3B">
              <w:rPr>
                <w:rFonts w:ascii="Arial" w:hAnsi="Arial" w:cs="Arial"/>
                <w:noProof/>
                <w:color w:val="000000"/>
                <w:sz w:val="18"/>
                <w:szCs w:val="18"/>
              </w:rPr>
              <w:t>011</w:t>
            </w:r>
          </w:p>
        </w:tc>
        <w:tc>
          <w:tcPr>
            <w:tcW w:w="1296" w:type="dxa"/>
            <w:tcBorders>
              <w:bottom w:val="single" w:sz="4" w:space="0" w:color="auto"/>
            </w:tcBorders>
            <w:shd w:val="clear" w:color="auto" w:fill="auto"/>
          </w:tcPr>
          <w:p w14:paraId="0F2A7923" w14:textId="05338DF0" w:rsidR="00D77B91" w:rsidRPr="00EA6211" w:rsidRDefault="00A73D3B" w:rsidP="00D77B91">
            <w:pPr>
              <w:tabs>
                <w:tab w:val="decimal" w:pos="1066"/>
              </w:tabs>
              <w:ind w:right="-72"/>
              <w:jc w:val="both"/>
              <w:rPr>
                <w:rFonts w:ascii="Arial" w:hAnsi="Arial" w:cs="Arial"/>
                <w:noProof/>
                <w:color w:val="000000"/>
                <w:sz w:val="18"/>
                <w:szCs w:val="18"/>
              </w:rPr>
            </w:pPr>
            <w:r w:rsidRPr="00A73D3B">
              <w:rPr>
                <w:rFonts w:ascii="Arial" w:hAnsi="Arial" w:cs="Arial"/>
                <w:noProof/>
                <w:color w:val="000000"/>
                <w:sz w:val="18"/>
                <w:szCs w:val="18"/>
              </w:rPr>
              <w:t>3</w:t>
            </w:r>
            <w:r w:rsidR="00D77B91" w:rsidRPr="00EA6211">
              <w:rPr>
                <w:rFonts w:ascii="Arial" w:hAnsi="Arial" w:cs="Arial"/>
                <w:noProof/>
                <w:color w:val="000000"/>
                <w:sz w:val="18"/>
                <w:szCs w:val="18"/>
              </w:rPr>
              <w:t>,</w:t>
            </w:r>
            <w:r w:rsidRPr="00A73D3B">
              <w:rPr>
                <w:rFonts w:ascii="Arial" w:hAnsi="Arial" w:cs="Arial"/>
                <w:noProof/>
                <w:color w:val="000000"/>
                <w:sz w:val="18"/>
                <w:szCs w:val="18"/>
              </w:rPr>
              <w:t>517</w:t>
            </w:r>
            <w:r w:rsidR="00D77B91" w:rsidRPr="00EA6211">
              <w:rPr>
                <w:rFonts w:ascii="Arial" w:hAnsi="Arial" w:cs="Arial"/>
                <w:noProof/>
                <w:color w:val="000000"/>
                <w:sz w:val="18"/>
                <w:szCs w:val="18"/>
              </w:rPr>
              <w:t>,</w:t>
            </w:r>
            <w:r w:rsidRPr="00A73D3B">
              <w:rPr>
                <w:rFonts w:ascii="Arial" w:hAnsi="Arial" w:cs="Arial"/>
                <w:noProof/>
                <w:color w:val="000000"/>
                <w:sz w:val="18"/>
                <w:szCs w:val="18"/>
              </w:rPr>
              <w:t>888</w:t>
            </w:r>
          </w:p>
        </w:tc>
        <w:tc>
          <w:tcPr>
            <w:tcW w:w="1368" w:type="dxa"/>
            <w:tcBorders>
              <w:bottom w:val="single" w:sz="4" w:space="0" w:color="auto"/>
            </w:tcBorders>
            <w:shd w:val="clear" w:color="auto" w:fill="auto"/>
          </w:tcPr>
          <w:p w14:paraId="6B75EF95" w14:textId="0B6F3045" w:rsidR="00D77B91" w:rsidRPr="00EA6211" w:rsidRDefault="00A73D3B" w:rsidP="00D77B91">
            <w:pPr>
              <w:tabs>
                <w:tab w:val="decimal" w:pos="1155"/>
              </w:tabs>
              <w:ind w:right="-72"/>
              <w:jc w:val="both"/>
              <w:rPr>
                <w:rFonts w:ascii="Arial" w:hAnsi="Arial" w:cs="Arial"/>
                <w:noProof/>
                <w:color w:val="000000"/>
                <w:sz w:val="18"/>
                <w:szCs w:val="18"/>
              </w:rPr>
            </w:pPr>
            <w:r w:rsidRPr="00A73D3B">
              <w:rPr>
                <w:rFonts w:ascii="Arial" w:hAnsi="Arial" w:cs="Arial"/>
                <w:noProof/>
                <w:color w:val="000000"/>
                <w:sz w:val="18"/>
                <w:szCs w:val="18"/>
              </w:rPr>
              <w:t>842</w:t>
            </w:r>
            <w:r w:rsidR="00D77B91" w:rsidRPr="00EA6211">
              <w:rPr>
                <w:rFonts w:ascii="Arial" w:hAnsi="Arial" w:cs="Arial"/>
                <w:noProof/>
                <w:color w:val="000000"/>
                <w:sz w:val="18"/>
                <w:szCs w:val="18"/>
              </w:rPr>
              <w:t>,</w:t>
            </w:r>
            <w:r w:rsidRPr="00A73D3B">
              <w:rPr>
                <w:rFonts w:ascii="Arial" w:hAnsi="Arial" w:cs="Arial"/>
                <w:noProof/>
                <w:color w:val="000000"/>
                <w:sz w:val="18"/>
                <w:szCs w:val="18"/>
              </w:rPr>
              <w:t>040</w:t>
            </w:r>
          </w:p>
        </w:tc>
        <w:tc>
          <w:tcPr>
            <w:tcW w:w="1368" w:type="dxa"/>
            <w:tcBorders>
              <w:bottom w:val="single" w:sz="4" w:space="0" w:color="auto"/>
            </w:tcBorders>
            <w:shd w:val="clear" w:color="auto" w:fill="auto"/>
          </w:tcPr>
          <w:p w14:paraId="267505FD" w14:textId="72835756"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74</w:t>
            </w:r>
            <w:r w:rsidR="00D77B91" w:rsidRPr="00EA6211">
              <w:rPr>
                <w:rFonts w:ascii="Arial" w:hAnsi="Arial" w:cs="Arial"/>
                <w:noProof/>
                <w:color w:val="000000"/>
                <w:sz w:val="18"/>
                <w:szCs w:val="18"/>
              </w:rPr>
              <w:t>,</w:t>
            </w:r>
            <w:r w:rsidRPr="00A73D3B">
              <w:rPr>
                <w:rFonts w:ascii="Arial" w:hAnsi="Arial" w:cs="Arial"/>
                <w:noProof/>
                <w:color w:val="000000"/>
                <w:sz w:val="18"/>
                <w:szCs w:val="18"/>
              </w:rPr>
              <w:t>161</w:t>
            </w:r>
            <w:r w:rsidR="00D77B91" w:rsidRPr="00EA6211">
              <w:rPr>
                <w:rFonts w:ascii="Arial" w:hAnsi="Arial" w:cs="Arial"/>
                <w:noProof/>
                <w:color w:val="000000"/>
                <w:sz w:val="18"/>
                <w:szCs w:val="18"/>
              </w:rPr>
              <w:t>,</w:t>
            </w:r>
            <w:r w:rsidRPr="00A73D3B">
              <w:rPr>
                <w:rFonts w:ascii="Arial" w:hAnsi="Arial" w:cs="Arial"/>
                <w:noProof/>
                <w:color w:val="000000"/>
                <w:sz w:val="18"/>
                <w:szCs w:val="18"/>
              </w:rPr>
              <w:t>639</w:t>
            </w:r>
          </w:p>
        </w:tc>
        <w:tc>
          <w:tcPr>
            <w:tcW w:w="1368" w:type="dxa"/>
            <w:tcBorders>
              <w:bottom w:val="single" w:sz="4" w:space="0" w:color="auto"/>
            </w:tcBorders>
            <w:shd w:val="clear" w:color="auto" w:fill="auto"/>
          </w:tcPr>
          <w:p w14:paraId="7273933F" w14:textId="36BEB605"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109</w:t>
            </w:r>
            <w:r w:rsidR="00D77B91" w:rsidRPr="00EA6211">
              <w:rPr>
                <w:rFonts w:ascii="Arial" w:hAnsi="Arial" w:cs="Arial"/>
                <w:noProof/>
                <w:color w:val="000000"/>
                <w:sz w:val="18"/>
                <w:szCs w:val="18"/>
              </w:rPr>
              <w:t>,</w:t>
            </w:r>
            <w:r w:rsidRPr="00A73D3B">
              <w:rPr>
                <w:rFonts w:ascii="Arial" w:hAnsi="Arial" w:cs="Arial"/>
                <w:noProof/>
                <w:color w:val="000000"/>
                <w:sz w:val="18"/>
                <w:szCs w:val="18"/>
              </w:rPr>
              <w:t>549</w:t>
            </w:r>
            <w:r w:rsidR="00D77B91" w:rsidRPr="00EA6211">
              <w:rPr>
                <w:rFonts w:ascii="Arial" w:hAnsi="Arial" w:cs="Arial"/>
                <w:noProof/>
                <w:color w:val="000000"/>
                <w:sz w:val="18"/>
                <w:szCs w:val="18"/>
              </w:rPr>
              <w:t>,</w:t>
            </w:r>
            <w:r w:rsidRPr="00A73D3B">
              <w:rPr>
                <w:rFonts w:ascii="Arial" w:hAnsi="Arial" w:cs="Arial"/>
                <w:noProof/>
                <w:color w:val="000000"/>
                <w:sz w:val="18"/>
                <w:szCs w:val="18"/>
              </w:rPr>
              <w:t>864</w:t>
            </w:r>
          </w:p>
        </w:tc>
      </w:tr>
    </w:tbl>
    <w:p w14:paraId="6B2EBE2E" w14:textId="77777777" w:rsidR="00BC548C" w:rsidRPr="00EA6211" w:rsidRDefault="00BC548C" w:rsidP="002E32B6">
      <w:pPr>
        <w:pStyle w:val="a"/>
        <w:tabs>
          <w:tab w:val="right" w:pos="7560"/>
          <w:tab w:val="right" w:pos="9000"/>
        </w:tabs>
        <w:ind w:left="547" w:right="0" w:hanging="547"/>
        <w:jc w:val="both"/>
        <w:rPr>
          <w:rFonts w:ascii="Arial" w:hAnsi="Arial" w:cs="Arial"/>
          <w:b/>
          <w:bCs/>
          <w:color w:val="000000"/>
          <w:sz w:val="18"/>
          <w:szCs w:val="18"/>
        </w:rPr>
      </w:pPr>
    </w:p>
    <w:p w14:paraId="4D191459" w14:textId="77777777" w:rsidR="002E32B6" w:rsidRPr="00EA6211" w:rsidRDefault="002E32B6" w:rsidP="002E32B6">
      <w:pPr>
        <w:pStyle w:val="a"/>
        <w:tabs>
          <w:tab w:val="right" w:pos="7560"/>
          <w:tab w:val="right" w:pos="9000"/>
        </w:tabs>
        <w:ind w:left="547" w:right="0" w:hanging="547"/>
        <w:jc w:val="both"/>
        <w:rPr>
          <w:rFonts w:ascii="Arial" w:hAnsi="Arial" w:cs="Arial"/>
          <w:color w:val="000000"/>
          <w:sz w:val="18"/>
          <w:szCs w:val="18"/>
        </w:rPr>
      </w:pPr>
      <w:r w:rsidRPr="00EA6211">
        <w:rPr>
          <w:rFonts w:ascii="Arial" w:hAnsi="Arial" w:cs="Arial"/>
          <w:b/>
          <w:bCs/>
          <w:color w:val="000000"/>
          <w:sz w:val="18"/>
          <w:szCs w:val="18"/>
        </w:rPr>
        <w:br w:type="page"/>
      </w:r>
    </w:p>
    <w:tbl>
      <w:tblPr>
        <w:tblW w:w="15192" w:type="dxa"/>
        <w:tblLayout w:type="fixed"/>
        <w:tblLook w:val="0000" w:firstRow="0" w:lastRow="0" w:firstColumn="0" w:lastColumn="0" w:noHBand="0" w:noVBand="0"/>
      </w:tblPr>
      <w:tblGrid>
        <w:gridCol w:w="4608"/>
        <w:gridCol w:w="1296"/>
        <w:gridCol w:w="1296"/>
        <w:gridCol w:w="1296"/>
        <w:gridCol w:w="1296"/>
        <w:gridCol w:w="1296"/>
        <w:gridCol w:w="1368"/>
        <w:gridCol w:w="1368"/>
        <w:gridCol w:w="1368"/>
      </w:tblGrid>
      <w:tr w:rsidR="00C37D38" w:rsidRPr="00EA6211" w14:paraId="002287E3" w14:textId="77777777" w:rsidTr="00C24DF7">
        <w:tc>
          <w:tcPr>
            <w:tcW w:w="4608" w:type="dxa"/>
            <w:shd w:val="clear" w:color="auto" w:fill="auto"/>
            <w:vAlign w:val="bottom"/>
          </w:tcPr>
          <w:p w14:paraId="2ACC41A4" w14:textId="77777777" w:rsidR="00C37D38" w:rsidRPr="00EA6211" w:rsidRDefault="00C37D38" w:rsidP="00C37D38">
            <w:pPr>
              <w:tabs>
                <w:tab w:val="right" w:pos="7200"/>
                <w:tab w:val="right" w:pos="9000"/>
              </w:tabs>
              <w:ind w:left="540" w:right="25" w:hanging="540"/>
              <w:rPr>
                <w:rFonts w:ascii="Arial" w:hAnsi="Arial" w:cs="Arial"/>
                <w:color w:val="000000"/>
                <w:sz w:val="18"/>
                <w:szCs w:val="18"/>
              </w:rPr>
            </w:pPr>
          </w:p>
        </w:tc>
        <w:tc>
          <w:tcPr>
            <w:tcW w:w="1296" w:type="dxa"/>
            <w:shd w:val="clear" w:color="auto" w:fill="auto"/>
            <w:vAlign w:val="bottom"/>
          </w:tcPr>
          <w:p w14:paraId="78FEFA87" w14:textId="77777777" w:rsidR="00C37D38" w:rsidRPr="00EA6211" w:rsidRDefault="00C37D38" w:rsidP="00C37D38">
            <w:pPr>
              <w:tabs>
                <w:tab w:val="decimal" w:pos="1072"/>
              </w:tabs>
              <w:ind w:right="-72"/>
              <w:jc w:val="both"/>
              <w:rPr>
                <w:rFonts w:ascii="Arial" w:hAnsi="Arial" w:cs="Arial"/>
                <w:b/>
                <w:bCs/>
                <w:color w:val="000000"/>
                <w:sz w:val="18"/>
                <w:szCs w:val="18"/>
              </w:rPr>
            </w:pPr>
          </w:p>
          <w:p w14:paraId="68DE17F5" w14:textId="77777777" w:rsidR="00C37D38" w:rsidRPr="00EA6211" w:rsidRDefault="00C37D38" w:rsidP="00C37D38">
            <w:pPr>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cs/>
              </w:rPr>
              <w:t>Parking</w:t>
            </w:r>
          </w:p>
          <w:p w14:paraId="2B4A0937" w14:textId="77777777" w:rsidR="00C37D38" w:rsidRPr="00EA6211" w:rsidRDefault="00C37D38" w:rsidP="00C37D38">
            <w:pPr>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cs/>
              </w:rPr>
              <w:t>i</w:t>
            </w:r>
            <w:r w:rsidRPr="00EA6211">
              <w:rPr>
                <w:rFonts w:ascii="Arial" w:hAnsi="Arial" w:cs="Arial"/>
                <w:b/>
                <w:bCs/>
                <w:color w:val="000000"/>
                <w:spacing w:val="-4"/>
                <w:sz w:val="18"/>
                <w:szCs w:val="18"/>
                <w:cs/>
              </w:rPr>
              <w:t>mprovement</w:t>
            </w:r>
          </w:p>
        </w:tc>
        <w:tc>
          <w:tcPr>
            <w:tcW w:w="1296" w:type="dxa"/>
            <w:shd w:val="clear" w:color="auto" w:fill="auto"/>
            <w:vAlign w:val="bottom"/>
          </w:tcPr>
          <w:p w14:paraId="52505C72" w14:textId="77777777" w:rsidR="00C37D38" w:rsidRPr="00EA6211" w:rsidRDefault="00C37D38" w:rsidP="00C37D38">
            <w:pPr>
              <w:pStyle w:val="a"/>
              <w:tabs>
                <w:tab w:val="decimal" w:pos="1072"/>
              </w:tabs>
              <w:ind w:right="-72"/>
              <w:jc w:val="both"/>
              <w:rPr>
                <w:rFonts w:ascii="Arial" w:hAnsi="Arial" w:cs="Arial"/>
                <w:b/>
                <w:bCs/>
                <w:color w:val="000000"/>
                <w:sz w:val="18"/>
                <w:szCs w:val="18"/>
              </w:rPr>
            </w:pPr>
          </w:p>
          <w:p w14:paraId="6FF7569B" w14:textId="77777777" w:rsidR="00C37D38" w:rsidRPr="00EA6211" w:rsidRDefault="00C37D38" w:rsidP="00C37D38">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Equipment</w:t>
            </w:r>
          </w:p>
          <w:p w14:paraId="7EC2664D" w14:textId="77777777" w:rsidR="00C37D38" w:rsidRPr="00EA6211" w:rsidRDefault="00C37D38" w:rsidP="00C37D38">
            <w:pPr>
              <w:pStyle w:val="a"/>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rPr>
              <w:t>- Parking lot</w:t>
            </w:r>
          </w:p>
        </w:tc>
        <w:tc>
          <w:tcPr>
            <w:tcW w:w="1296" w:type="dxa"/>
            <w:shd w:val="clear" w:color="auto" w:fill="auto"/>
            <w:vAlign w:val="bottom"/>
          </w:tcPr>
          <w:p w14:paraId="02DB8AB1" w14:textId="77777777" w:rsidR="00C37D38" w:rsidRPr="00EA6211" w:rsidRDefault="00C37D38" w:rsidP="00C37D38">
            <w:pPr>
              <w:pStyle w:val="a"/>
              <w:tabs>
                <w:tab w:val="decimal" w:pos="1072"/>
              </w:tabs>
              <w:ind w:right="-72"/>
              <w:jc w:val="both"/>
              <w:rPr>
                <w:rFonts w:ascii="Arial" w:hAnsi="Arial" w:cs="Arial"/>
                <w:b/>
                <w:bCs/>
                <w:color w:val="000000"/>
                <w:sz w:val="18"/>
                <w:szCs w:val="18"/>
              </w:rPr>
            </w:pPr>
          </w:p>
          <w:p w14:paraId="3B645F60" w14:textId="77777777" w:rsidR="00C37D38" w:rsidRPr="00EA6211" w:rsidRDefault="00C37D38" w:rsidP="00C37D38">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cs/>
              </w:rPr>
              <w:t>Building</w:t>
            </w:r>
          </w:p>
          <w:p w14:paraId="14ABACC3" w14:textId="77777777" w:rsidR="00C37D38" w:rsidRPr="00EA6211" w:rsidRDefault="00C37D38" w:rsidP="00C37D38">
            <w:pPr>
              <w:pStyle w:val="a"/>
              <w:tabs>
                <w:tab w:val="decimal" w:pos="1072"/>
              </w:tabs>
              <w:ind w:right="-72"/>
              <w:jc w:val="both"/>
              <w:rPr>
                <w:rFonts w:ascii="Arial" w:hAnsi="Arial" w:cs="Arial"/>
                <w:b/>
                <w:bCs/>
                <w:color w:val="000000"/>
                <w:spacing w:val="-4"/>
                <w:sz w:val="18"/>
                <w:szCs w:val="18"/>
                <w:cs/>
              </w:rPr>
            </w:pPr>
            <w:r w:rsidRPr="00EA6211">
              <w:rPr>
                <w:rFonts w:ascii="Arial" w:hAnsi="Arial" w:cs="Arial"/>
                <w:b/>
                <w:bCs/>
                <w:noProof/>
                <w:color w:val="000000"/>
                <w:spacing w:val="-4"/>
                <w:sz w:val="18"/>
                <w:szCs w:val="18"/>
              </w:rPr>
              <w:t>improvement</w:t>
            </w:r>
          </w:p>
        </w:tc>
        <w:tc>
          <w:tcPr>
            <w:tcW w:w="1296" w:type="dxa"/>
            <w:shd w:val="clear" w:color="auto" w:fill="auto"/>
            <w:vAlign w:val="bottom"/>
          </w:tcPr>
          <w:p w14:paraId="190F78E1" w14:textId="77777777" w:rsidR="00C37D38" w:rsidRPr="00EA6211" w:rsidRDefault="00C37D38" w:rsidP="00C37D38">
            <w:pPr>
              <w:pStyle w:val="a"/>
              <w:tabs>
                <w:tab w:val="decimal" w:pos="1072"/>
              </w:tabs>
              <w:ind w:right="-72"/>
              <w:jc w:val="both"/>
              <w:rPr>
                <w:rFonts w:ascii="Arial" w:hAnsi="Arial" w:cs="Arial"/>
                <w:b/>
                <w:bCs/>
                <w:color w:val="000000"/>
                <w:sz w:val="18"/>
                <w:szCs w:val="18"/>
              </w:rPr>
            </w:pPr>
          </w:p>
          <w:p w14:paraId="019D0085" w14:textId="77777777" w:rsidR="00C37D38" w:rsidRPr="00EA6211" w:rsidRDefault="00C37D38" w:rsidP="00C37D38">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Furniture</w:t>
            </w:r>
          </w:p>
          <w:p w14:paraId="7F29AB4E" w14:textId="77777777" w:rsidR="00C37D38" w:rsidRPr="00EA6211" w:rsidRDefault="00C37D38" w:rsidP="00C37D38">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and fixtures</w:t>
            </w:r>
          </w:p>
        </w:tc>
        <w:tc>
          <w:tcPr>
            <w:tcW w:w="1296" w:type="dxa"/>
            <w:shd w:val="clear" w:color="auto" w:fill="auto"/>
            <w:vAlign w:val="bottom"/>
          </w:tcPr>
          <w:p w14:paraId="7C9DC9FE" w14:textId="77777777" w:rsidR="00C37D38" w:rsidRPr="00EA6211" w:rsidRDefault="00C37D38" w:rsidP="00C37D38">
            <w:pPr>
              <w:pStyle w:val="a"/>
              <w:tabs>
                <w:tab w:val="decimal" w:pos="1072"/>
              </w:tabs>
              <w:ind w:right="-72"/>
              <w:jc w:val="both"/>
              <w:rPr>
                <w:rFonts w:ascii="Arial" w:hAnsi="Arial" w:cs="Arial"/>
                <w:b/>
                <w:bCs/>
                <w:color w:val="000000"/>
                <w:sz w:val="18"/>
                <w:szCs w:val="18"/>
              </w:rPr>
            </w:pPr>
          </w:p>
          <w:p w14:paraId="4C5B07FD" w14:textId="77777777" w:rsidR="00C37D38" w:rsidRPr="00EA6211" w:rsidRDefault="00C37D38" w:rsidP="00C37D38">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Office</w:t>
            </w:r>
          </w:p>
          <w:p w14:paraId="5B4E5258" w14:textId="77777777" w:rsidR="00C37D38" w:rsidRPr="00EA6211" w:rsidRDefault="00C37D38" w:rsidP="00C37D38">
            <w:pPr>
              <w:pStyle w:val="a"/>
              <w:tabs>
                <w:tab w:val="decimal" w:pos="1072"/>
              </w:tabs>
              <w:ind w:right="-72"/>
              <w:jc w:val="both"/>
              <w:rPr>
                <w:rFonts w:ascii="Arial" w:hAnsi="Arial" w:cs="Arial"/>
                <w:b/>
                <w:bCs/>
                <w:color w:val="000000"/>
                <w:sz w:val="18"/>
                <w:szCs w:val="18"/>
              </w:rPr>
            </w:pPr>
            <w:r w:rsidRPr="00EA6211">
              <w:rPr>
                <w:rFonts w:ascii="Arial" w:hAnsi="Arial" w:cs="Arial"/>
                <w:b/>
                <w:bCs/>
                <w:color w:val="000000"/>
                <w:sz w:val="18"/>
                <w:szCs w:val="18"/>
              </w:rPr>
              <w:t>equipment</w:t>
            </w:r>
          </w:p>
        </w:tc>
        <w:tc>
          <w:tcPr>
            <w:tcW w:w="1368" w:type="dxa"/>
            <w:shd w:val="clear" w:color="auto" w:fill="auto"/>
            <w:vAlign w:val="bottom"/>
          </w:tcPr>
          <w:p w14:paraId="66B9E736" w14:textId="77777777" w:rsidR="00C37D38" w:rsidRPr="00EA6211" w:rsidRDefault="00C37D38" w:rsidP="00C37D38">
            <w:pPr>
              <w:tabs>
                <w:tab w:val="decimal" w:pos="1155"/>
              </w:tabs>
              <w:ind w:right="-72"/>
              <w:jc w:val="both"/>
              <w:rPr>
                <w:rFonts w:ascii="Arial" w:hAnsi="Arial" w:cs="Arial"/>
                <w:b/>
                <w:bCs/>
                <w:color w:val="000000"/>
                <w:sz w:val="18"/>
                <w:szCs w:val="18"/>
              </w:rPr>
            </w:pPr>
          </w:p>
          <w:p w14:paraId="04E7FC61" w14:textId="77777777" w:rsidR="00C37D38" w:rsidRPr="00EA6211" w:rsidRDefault="00C37D38" w:rsidP="00C37D38">
            <w:pPr>
              <w:tabs>
                <w:tab w:val="decimal" w:pos="1155"/>
              </w:tabs>
              <w:ind w:right="-72"/>
              <w:jc w:val="both"/>
              <w:rPr>
                <w:rFonts w:ascii="Arial" w:hAnsi="Arial" w:cs="Arial"/>
                <w:b/>
                <w:bCs/>
                <w:color w:val="000000"/>
                <w:sz w:val="18"/>
                <w:szCs w:val="18"/>
              </w:rPr>
            </w:pPr>
          </w:p>
          <w:p w14:paraId="52C9CF15" w14:textId="77777777" w:rsidR="00C37D38" w:rsidRPr="00EA6211" w:rsidRDefault="00C37D38" w:rsidP="00C37D38">
            <w:pPr>
              <w:tabs>
                <w:tab w:val="decimal" w:pos="1155"/>
              </w:tabs>
              <w:ind w:right="-72"/>
              <w:jc w:val="both"/>
              <w:rPr>
                <w:rFonts w:ascii="Arial" w:hAnsi="Arial" w:cs="Arial"/>
                <w:b/>
                <w:bCs/>
                <w:color w:val="000000"/>
                <w:sz w:val="18"/>
                <w:szCs w:val="18"/>
                <w:cs/>
              </w:rPr>
            </w:pPr>
            <w:r w:rsidRPr="00EA6211">
              <w:rPr>
                <w:rFonts w:ascii="Arial" w:hAnsi="Arial" w:cs="Arial"/>
                <w:b/>
                <w:bCs/>
                <w:color w:val="000000"/>
                <w:sz w:val="18"/>
                <w:szCs w:val="18"/>
                <w:cs/>
              </w:rPr>
              <w:t>Vehicles</w:t>
            </w:r>
          </w:p>
        </w:tc>
        <w:tc>
          <w:tcPr>
            <w:tcW w:w="1368" w:type="dxa"/>
            <w:shd w:val="clear" w:color="auto" w:fill="auto"/>
            <w:vAlign w:val="bottom"/>
          </w:tcPr>
          <w:p w14:paraId="3F8F9751" w14:textId="77777777" w:rsidR="00C37D38" w:rsidRPr="00EA6211" w:rsidRDefault="00C37D38" w:rsidP="00612A34">
            <w:pPr>
              <w:tabs>
                <w:tab w:val="decimal" w:pos="1215"/>
              </w:tabs>
              <w:ind w:right="-72"/>
              <w:rPr>
                <w:rFonts w:ascii="Arial" w:hAnsi="Arial" w:cs="Arial"/>
                <w:b/>
                <w:bCs/>
                <w:color w:val="000000"/>
                <w:sz w:val="18"/>
                <w:szCs w:val="18"/>
              </w:rPr>
            </w:pPr>
            <w:r w:rsidRPr="00EA6211">
              <w:rPr>
                <w:rFonts w:ascii="Arial" w:hAnsi="Arial" w:cs="Arial"/>
                <w:b/>
                <w:bCs/>
                <w:color w:val="000000"/>
                <w:sz w:val="18"/>
                <w:szCs w:val="18"/>
              </w:rPr>
              <w:t>Plant and Equipment</w:t>
            </w:r>
          </w:p>
          <w:p w14:paraId="02ACE768" w14:textId="77777777" w:rsidR="00C37D38" w:rsidRPr="00EA6211" w:rsidRDefault="00C37D38" w:rsidP="00612A34">
            <w:pPr>
              <w:tabs>
                <w:tab w:val="decimal" w:pos="1215"/>
              </w:tabs>
              <w:ind w:right="-72"/>
              <w:rPr>
                <w:rFonts w:ascii="Arial" w:hAnsi="Arial" w:cs="Arial"/>
                <w:b/>
                <w:bCs/>
                <w:color w:val="000000"/>
                <w:sz w:val="18"/>
                <w:szCs w:val="18"/>
              </w:rPr>
            </w:pPr>
            <w:r w:rsidRPr="00EA6211">
              <w:rPr>
                <w:rFonts w:ascii="Arial" w:hAnsi="Arial" w:cs="Arial"/>
                <w:b/>
                <w:bCs/>
                <w:color w:val="000000"/>
                <w:sz w:val="18"/>
                <w:szCs w:val="18"/>
              </w:rPr>
              <w:t>under</w:t>
            </w:r>
          </w:p>
          <w:p w14:paraId="3418C069" w14:textId="3E362040" w:rsidR="00C37D38" w:rsidRPr="00EA6211" w:rsidRDefault="00C37D38" w:rsidP="00612A34">
            <w:pPr>
              <w:tabs>
                <w:tab w:val="decimal" w:pos="1215"/>
              </w:tabs>
              <w:ind w:right="-72"/>
              <w:rPr>
                <w:rFonts w:ascii="Arial" w:hAnsi="Arial" w:cs="Arial"/>
                <w:b/>
                <w:bCs/>
                <w:color w:val="000000"/>
                <w:sz w:val="18"/>
                <w:szCs w:val="18"/>
              </w:rPr>
            </w:pPr>
            <w:r w:rsidRPr="00EA6211">
              <w:rPr>
                <w:rFonts w:ascii="Arial" w:hAnsi="Arial" w:cs="Arial"/>
                <w:b/>
                <w:bCs/>
                <w:color w:val="000000"/>
                <w:sz w:val="18"/>
                <w:szCs w:val="18"/>
              </w:rPr>
              <w:t>construction</w:t>
            </w:r>
          </w:p>
        </w:tc>
        <w:tc>
          <w:tcPr>
            <w:tcW w:w="1368" w:type="dxa"/>
            <w:shd w:val="clear" w:color="auto" w:fill="auto"/>
            <w:vAlign w:val="bottom"/>
          </w:tcPr>
          <w:p w14:paraId="349A4F77" w14:textId="77777777" w:rsidR="00C37D38" w:rsidRPr="00EA6211" w:rsidRDefault="00C37D38" w:rsidP="00C37D38">
            <w:pPr>
              <w:tabs>
                <w:tab w:val="decimal" w:pos="1154"/>
              </w:tabs>
              <w:ind w:right="-72"/>
              <w:jc w:val="both"/>
              <w:rPr>
                <w:rFonts w:ascii="Arial" w:hAnsi="Arial" w:cs="Arial"/>
                <w:b/>
                <w:bCs/>
                <w:color w:val="000000"/>
                <w:sz w:val="18"/>
                <w:szCs w:val="18"/>
              </w:rPr>
            </w:pPr>
          </w:p>
          <w:p w14:paraId="1EE76179" w14:textId="77777777" w:rsidR="00C37D38" w:rsidRPr="00EA6211" w:rsidRDefault="00C37D38" w:rsidP="00C37D38">
            <w:pPr>
              <w:tabs>
                <w:tab w:val="decimal" w:pos="1154"/>
              </w:tabs>
              <w:ind w:right="-72"/>
              <w:jc w:val="both"/>
              <w:rPr>
                <w:rFonts w:ascii="Arial" w:hAnsi="Arial" w:cs="Arial"/>
                <w:b/>
                <w:bCs/>
                <w:color w:val="000000"/>
                <w:sz w:val="18"/>
                <w:szCs w:val="18"/>
              </w:rPr>
            </w:pPr>
          </w:p>
          <w:p w14:paraId="2D931F3F" w14:textId="77777777" w:rsidR="00C37D38" w:rsidRPr="00EA6211" w:rsidRDefault="00C37D38" w:rsidP="00C37D38">
            <w:pPr>
              <w:tabs>
                <w:tab w:val="decimal" w:pos="1154"/>
              </w:tabs>
              <w:ind w:right="-72"/>
              <w:jc w:val="both"/>
              <w:rPr>
                <w:rFonts w:ascii="Arial" w:hAnsi="Arial" w:cs="Arial"/>
                <w:b/>
                <w:bCs/>
                <w:color w:val="000000"/>
                <w:sz w:val="18"/>
                <w:szCs w:val="18"/>
              </w:rPr>
            </w:pPr>
            <w:r w:rsidRPr="00EA6211">
              <w:rPr>
                <w:rFonts w:ascii="Arial" w:hAnsi="Arial" w:cs="Arial"/>
                <w:b/>
                <w:bCs/>
                <w:color w:val="000000"/>
                <w:sz w:val="18"/>
                <w:szCs w:val="18"/>
              </w:rPr>
              <w:t>Total</w:t>
            </w:r>
          </w:p>
        </w:tc>
      </w:tr>
      <w:tr w:rsidR="00C37D38" w:rsidRPr="00EA6211" w14:paraId="2DE38CE2" w14:textId="77777777" w:rsidTr="00300AC3">
        <w:tc>
          <w:tcPr>
            <w:tcW w:w="4608" w:type="dxa"/>
            <w:shd w:val="clear" w:color="auto" w:fill="auto"/>
            <w:vAlign w:val="bottom"/>
          </w:tcPr>
          <w:p w14:paraId="47C3B454" w14:textId="77777777" w:rsidR="00C37D38" w:rsidRPr="00EA6211" w:rsidRDefault="00C37D38" w:rsidP="00C37D38">
            <w:pPr>
              <w:tabs>
                <w:tab w:val="right" w:pos="7200"/>
                <w:tab w:val="right" w:pos="9000"/>
              </w:tabs>
              <w:ind w:left="540" w:right="25" w:hanging="540"/>
              <w:rPr>
                <w:rFonts w:ascii="Arial" w:hAnsi="Arial" w:cs="Arial"/>
                <w:color w:val="000000"/>
                <w:sz w:val="18"/>
                <w:szCs w:val="18"/>
              </w:rPr>
            </w:pPr>
          </w:p>
        </w:tc>
        <w:tc>
          <w:tcPr>
            <w:tcW w:w="1296" w:type="dxa"/>
            <w:tcBorders>
              <w:bottom w:val="single" w:sz="4" w:space="0" w:color="auto"/>
            </w:tcBorders>
            <w:shd w:val="clear" w:color="auto" w:fill="auto"/>
            <w:vAlign w:val="bottom"/>
          </w:tcPr>
          <w:p w14:paraId="39E9E271" w14:textId="77777777" w:rsidR="00C37D38" w:rsidRPr="00EA6211" w:rsidRDefault="00C37D38" w:rsidP="00C37D38">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5CA0EECD" w14:textId="77777777" w:rsidR="00C37D38" w:rsidRPr="00EA6211" w:rsidRDefault="00C37D38" w:rsidP="00C37D38">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24F621F0" w14:textId="77777777" w:rsidR="00C37D38" w:rsidRPr="00EA6211" w:rsidRDefault="00C37D38" w:rsidP="00C37D38">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1180CA82" w14:textId="77777777" w:rsidR="00C37D38" w:rsidRPr="00EA6211" w:rsidRDefault="00C37D38" w:rsidP="00C37D38">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14E59A4C" w14:textId="77777777" w:rsidR="00C37D38" w:rsidRPr="00EA6211" w:rsidRDefault="00C37D38" w:rsidP="00C37D38">
            <w:pPr>
              <w:tabs>
                <w:tab w:val="decimal" w:pos="1072"/>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368" w:type="dxa"/>
            <w:tcBorders>
              <w:bottom w:val="single" w:sz="4" w:space="0" w:color="auto"/>
            </w:tcBorders>
            <w:shd w:val="clear" w:color="auto" w:fill="auto"/>
            <w:vAlign w:val="bottom"/>
          </w:tcPr>
          <w:p w14:paraId="475D0A82" w14:textId="77777777" w:rsidR="00C37D38" w:rsidRPr="00EA6211" w:rsidRDefault="00C37D38" w:rsidP="00C37D38">
            <w:pPr>
              <w:tabs>
                <w:tab w:val="decimal" w:pos="1155"/>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c>
          <w:tcPr>
            <w:tcW w:w="1368" w:type="dxa"/>
            <w:tcBorders>
              <w:bottom w:val="single" w:sz="4" w:space="0" w:color="auto"/>
            </w:tcBorders>
            <w:shd w:val="clear" w:color="auto" w:fill="auto"/>
            <w:vAlign w:val="bottom"/>
          </w:tcPr>
          <w:p w14:paraId="57690035" w14:textId="76C5F4E3" w:rsidR="00C37D38" w:rsidRPr="00EA6211" w:rsidRDefault="00C37D38" w:rsidP="00612A34">
            <w:pPr>
              <w:tabs>
                <w:tab w:val="decimal" w:pos="1215"/>
              </w:tabs>
              <w:ind w:right="-72"/>
              <w:rPr>
                <w:rFonts w:ascii="Arial" w:hAnsi="Arial" w:cs="Arial"/>
                <w:b/>
                <w:bCs/>
                <w:color w:val="000000"/>
                <w:sz w:val="18"/>
                <w:szCs w:val="18"/>
                <w:cs/>
              </w:rPr>
            </w:pPr>
            <w:r w:rsidRPr="00EA6211">
              <w:rPr>
                <w:rFonts w:ascii="Arial" w:hAnsi="Arial" w:cs="Arial"/>
                <w:b/>
                <w:bCs/>
                <w:color w:val="000000"/>
                <w:sz w:val="18"/>
                <w:szCs w:val="18"/>
                <w:cs/>
              </w:rPr>
              <w:t>Baht</w:t>
            </w:r>
          </w:p>
        </w:tc>
        <w:tc>
          <w:tcPr>
            <w:tcW w:w="1368" w:type="dxa"/>
            <w:tcBorders>
              <w:bottom w:val="single" w:sz="4" w:space="0" w:color="auto"/>
            </w:tcBorders>
            <w:shd w:val="clear" w:color="auto" w:fill="auto"/>
            <w:vAlign w:val="bottom"/>
          </w:tcPr>
          <w:p w14:paraId="7239C911" w14:textId="77777777" w:rsidR="00C37D38" w:rsidRPr="00EA6211" w:rsidRDefault="00C37D38" w:rsidP="00C37D38">
            <w:pPr>
              <w:tabs>
                <w:tab w:val="decimal" w:pos="1154"/>
              </w:tabs>
              <w:ind w:right="-72"/>
              <w:jc w:val="both"/>
              <w:rPr>
                <w:rFonts w:ascii="Arial" w:hAnsi="Arial" w:cs="Arial"/>
                <w:b/>
                <w:bCs/>
                <w:color w:val="000000"/>
                <w:sz w:val="18"/>
                <w:szCs w:val="18"/>
                <w:cs/>
              </w:rPr>
            </w:pPr>
            <w:r w:rsidRPr="00EA6211">
              <w:rPr>
                <w:rFonts w:ascii="Arial" w:hAnsi="Arial" w:cs="Arial"/>
                <w:b/>
                <w:bCs/>
                <w:color w:val="000000"/>
                <w:sz w:val="18"/>
                <w:szCs w:val="18"/>
                <w:cs/>
              </w:rPr>
              <w:t>Baht</w:t>
            </w:r>
          </w:p>
        </w:tc>
      </w:tr>
      <w:tr w:rsidR="00300AC3" w:rsidRPr="00EA6211" w14:paraId="005A0CB0" w14:textId="77777777" w:rsidTr="00300AC3">
        <w:tc>
          <w:tcPr>
            <w:tcW w:w="4608" w:type="dxa"/>
            <w:shd w:val="clear" w:color="auto" w:fill="auto"/>
            <w:vAlign w:val="bottom"/>
          </w:tcPr>
          <w:p w14:paraId="6D9C8CBD" w14:textId="5014E711" w:rsidR="00284DD8" w:rsidRPr="00EA6211" w:rsidRDefault="00284DD8" w:rsidP="00284DD8">
            <w:pPr>
              <w:pStyle w:val="Heading4"/>
              <w:ind w:left="540" w:hanging="540"/>
              <w:jc w:val="left"/>
              <w:rPr>
                <w:rFonts w:ascii="Arial" w:hAnsi="Arial" w:cs="Arial"/>
                <w:bCs w:val="0"/>
                <w:sz w:val="18"/>
                <w:szCs w:val="22"/>
              </w:rPr>
            </w:pPr>
            <w:r w:rsidRPr="00EA6211">
              <w:rPr>
                <w:rFonts w:ascii="Arial" w:hAnsi="Arial" w:cs="Arial"/>
                <w:bCs w:val="0"/>
                <w:sz w:val="18"/>
                <w:szCs w:val="18"/>
              </w:rPr>
              <w:t xml:space="preserve">For the year ended </w:t>
            </w:r>
            <w:r w:rsidR="00A73D3B" w:rsidRPr="00A73D3B">
              <w:rPr>
                <w:rFonts w:ascii="Arial" w:hAnsi="Arial" w:cs="Arial"/>
                <w:bCs w:val="0"/>
                <w:sz w:val="18"/>
                <w:szCs w:val="18"/>
              </w:rPr>
              <w:t>31</w:t>
            </w:r>
            <w:r w:rsidRPr="00EA6211">
              <w:rPr>
                <w:rFonts w:ascii="Arial" w:hAnsi="Arial" w:cs="Arial"/>
                <w:bCs w:val="0"/>
                <w:sz w:val="18"/>
                <w:szCs w:val="18"/>
              </w:rPr>
              <w:t xml:space="preserve"> December </w:t>
            </w:r>
            <w:r w:rsidR="00A73D3B" w:rsidRPr="00A73D3B">
              <w:rPr>
                <w:rFonts w:ascii="Arial" w:hAnsi="Arial" w:cs="Arial"/>
                <w:bCs w:val="0"/>
                <w:sz w:val="18"/>
                <w:szCs w:val="18"/>
              </w:rPr>
              <w:t>2024</w:t>
            </w:r>
          </w:p>
        </w:tc>
        <w:tc>
          <w:tcPr>
            <w:tcW w:w="1296" w:type="dxa"/>
            <w:tcBorders>
              <w:top w:val="single" w:sz="4" w:space="0" w:color="auto"/>
            </w:tcBorders>
            <w:shd w:val="clear" w:color="auto" w:fill="auto"/>
            <w:vAlign w:val="bottom"/>
          </w:tcPr>
          <w:p w14:paraId="29D01D42" w14:textId="77777777" w:rsidR="00284DD8" w:rsidRPr="00EA6211" w:rsidRDefault="00284DD8" w:rsidP="00284DD8">
            <w:pPr>
              <w:tabs>
                <w:tab w:val="decimal" w:pos="1072"/>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2FFF245A" w14:textId="77777777" w:rsidR="00284DD8" w:rsidRPr="00EA6211" w:rsidRDefault="00284DD8" w:rsidP="00284DD8">
            <w:pPr>
              <w:tabs>
                <w:tab w:val="decimal" w:pos="1072"/>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6A224D16" w14:textId="77777777" w:rsidR="00284DD8" w:rsidRPr="00EA6211" w:rsidRDefault="00284DD8" w:rsidP="00284DD8">
            <w:pPr>
              <w:tabs>
                <w:tab w:val="decimal" w:pos="1086"/>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40F42E44" w14:textId="77777777" w:rsidR="00284DD8" w:rsidRPr="00EA6211" w:rsidRDefault="00284DD8" w:rsidP="00284DD8">
            <w:pPr>
              <w:tabs>
                <w:tab w:val="decimal" w:pos="1073"/>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729FC868" w14:textId="77777777" w:rsidR="00284DD8" w:rsidRPr="00EA6211" w:rsidRDefault="00284DD8" w:rsidP="00284DD8">
            <w:pPr>
              <w:tabs>
                <w:tab w:val="decimal" w:pos="1066"/>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76D83896" w14:textId="77777777" w:rsidR="00284DD8" w:rsidRPr="00EA6211" w:rsidRDefault="00284DD8" w:rsidP="00284DD8">
            <w:pPr>
              <w:tabs>
                <w:tab w:val="decimal" w:pos="1155"/>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5FFFC79A" w14:textId="77777777" w:rsidR="00284DD8" w:rsidRPr="00EA6211" w:rsidRDefault="00284DD8" w:rsidP="00612A34">
            <w:pPr>
              <w:tabs>
                <w:tab w:val="decimal" w:pos="1154"/>
              </w:tabs>
              <w:ind w:right="-72"/>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72995B8C" w14:textId="77777777" w:rsidR="00284DD8" w:rsidRPr="00EA6211" w:rsidRDefault="00284DD8" w:rsidP="00284DD8">
            <w:pPr>
              <w:tabs>
                <w:tab w:val="decimal" w:pos="1154"/>
              </w:tabs>
              <w:ind w:right="-72"/>
              <w:jc w:val="both"/>
              <w:rPr>
                <w:rFonts w:ascii="Arial" w:hAnsi="Arial" w:cs="Arial"/>
                <w:noProof/>
                <w:color w:val="000000"/>
                <w:sz w:val="18"/>
                <w:szCs w:val="18"/>
              </w:rPr>
            </w:pPr>
          </w:p>
        </w:tc>
      </w:tr>
      <w:tr w:rsidR="00D77B91" w:rsidRPr="00EA6211" w14:paraId="7E1E559B" w14:textId="77777777" w:rsidTr="00300AC3">
        <w:tc>
          <w:tcPr>
            <w:tcW w:w="4608" w:type="dxa"/>
            <w:shd w:val="clear" w:color="auto" w:fill="auto"/>
            <w:vAlign w:val="bottom"/>
          </w:tcPr>
          <w:p w14:paraId="19A5751C" w14:textId="77777777" w:rsidR="00D77B91" w:rsidRPr="00EA6211" w:rsidRDefault="00D77B91" w:rsidP="00D77B91">
            <w:pPr>
              <w:pStyle w:val="Heading5"/>
              <w:keepNext w:val="0"/>
              <w:ind w:left="540" w:hanging="540"/>
              <w:jc w:val="left"/>
              <w:rPr>
                <w:rFonts w:ascii="Arial" w:hAnsi="Arial" w:cs="Arial"/>
                <w:b w:val="0"/>
                <w:spacing w:val="-6"/>
                <w:sz w:val="18"/>
                <w:szCs w:val="18"/>
              </w:rPr>
            </w:pPr>
            <w:r w:rsidRPr="00EA6211">
              <w:rPr>
                <w:rFonts w:ascii="Arial" w:hAnsi="Arial" w:cs="Arial"/>
                <w:b w:val="0"/>
                <w:spacing w:val="-6"/>
                <w:sz w:val="18"/>
                <w:szCs w:val="18"/>
              </w:rPr>
              <w:t>Opening net book amount</w:t>
            </w:r>
          </w:p>
        </w:tc>
        <w:tc>
          <w:tcPr>
            <w:tcW w:w="1296" w:type="dxa"/>
            <w:shd w:val="clear" w:color="auto" w:fill="auto"/>
          </w:tcPr>
          <w:p w14:paraId="7B8A7D59" w14:textId="06A2514D"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10</w:t>
            </w:r>
            <w:r w:rsidR="00D77B91" w:rsidRPr="00EA6211">
              <w:rPr>
                <w:rFonts w:ascii="Arial" w:hAnsi="Arial" w:cs="Arial"/>
                <w:noProof/>
                <w:color w:val="000000"/>
                <w:sz w:val="18"/>
                <w:szCs w:val="18"/>
              </w:rPr>
              <w:t>,</w:t>
            </w:r>
            <w:r w:rsidRPr="00A73D3B">
              <w:rPr>
                <w:rFonts w:ascii="Arial" w:hAnsi="Arial" w:cs="Arial"/>
                <w:noProof/>
                <w:color w:val="000000"/>
                <w:sz w:val="18"/>
                <w:szCs w:val="18"/>
              </w:rPr>
              <w:t>981</w:t>
            </w:r>
            <w:r w:rsidR="00D77B91" w:rsidRPr="00EA6211">
              <w:rPr>
                <w:rFonts w:ascii="Arial" w:hAnsi="Arial" w:cs="Arial"/>
                <w:noProof/>
                <w:color w:val="000000"/>
                <w:sz w:val="18"/>
                <w:szCs w:val="18"/>
              </w:rPr>
              <w:t>,</w:t>
            </w:r>
            <w:r w:rsidRPr="00A73D3B">
              <w:rPr>
                <w:rFonts w:ascii="Arial" w:hAnsi="Arial" w:cs="Arial"/>
                <w:noProof/>
                <w:color w:val="000000"/>
                <w:sz w:val="18"/>
                <w:szCs w:val="18"/>
              </w:rPr>
              <w:t>431</w:t>
            </w:r>
          </w:p>
        </w:tc>
        <w:tc>
          <w:tcPr>
            <w:tcW w:w="1296" w:type="dxa"/>
            <w:shd w:val="clear" w:color="auto" w:fill="auto"/>
          </w:tcPr>
          <w:p w14:paraId="0AF7C729" w14:textId="0C7B7289" w:rsidR="00D77B91" w:rsidRPr="00EA6211" w:rsidRDefault="00A73D3B" w:rsidP="00D77B91">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17</w:t>
            </w:r>
            <w:r w:rsidR="00D77B91" w:rsidRPr="00EA6211">
              <w:rPr>
                <w:rFonts w:ascii="Arial" w:hAnsi="Arial" w:cs="Arial"/>
                <w:noProof/>
                <w:color w:val="000000"/>
                <w:sz w:val="18"/>
                <w:szCs w:val="18"/>
              </w:rPr>
              <w:t>,</w:t>
            </w:r>
            <w:r w:rsidRPr="00A73D3B">
              <w:rPr>
                <w:rFonts w:ascii="Arial" w:hAnsi="Arial" w:cs="Arial"/>
                <w:noProof/>
                <w:color w:val="000000"/>
                <w:sz w:val="18"/>
                <w:szCs w:val="18"/>
              </w:rPr>
              <w:t>132</w:t>
            </w:r>
            <w:r w:rsidR="00D77B91" w:rsidRPr="00EA6211">
              <w:rPr>
                <w:rFonts w:ascii="Arial" w:hAnsi="Arial" w:cs="Arial"/>
                <w:noProof/>
                <w:color w:val="000000"/>
                <w:sz w:val="18"/>
                <w:szCs w:val="18"/>
              </w:rPr>
              <w:t>,</w:t>
            </w:r>
            <w:r w:rsidRPr="00A73D3B">
              <w:rPr>
                <w:rFonts w:ascii="Arial" w:hAnsi="Arial" w:cs="Arial"/>
                <w:noProof/>
                <w:color w:val="000000"/>
                <w:sz w:val="18"/>
                <w:szCs w:val="18"/>
              </w:rPr>
              <w:t>726</w:t>
            </w:r>
          </w:p>
        </w:tc>
        <w:tc>
          <w:tcPr>
            <w:tcW w:w="1296" w:type="dxa"/>
            <w:shd w:val="clear" w:color="auto" w:fill="auto"/>
          </w:tcPr>
          <w:p w14:paraId="5EA0374D" w14:textId="06416F11" w:rsidR="00D77B91" w:rsidRPr="00EA6211" w:rsidRDefault="00A73D3B" w:rsidP="00D77B91">
            <w:pPr>
              <w:tabs>
                <w:tab w:val="decimal" w:pos="1086"/>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676</w:t>
            </w:r>
            <w:r w:rsidR="00D77B91" w:rsidRPr="00EA6211">
              <w:rPr>
                <w:rFonts w:ascii="Arial" w:hAnsi="Arial" w:cs="Arial"/>
                <w:noProof/>
                <w:color w:val="000000"/>
                <w:sz w:val="18"/>
                <w:szCs w:val="18"/>
              </w:rPr>
              <w:t>,</w:t>
            </w:r>
            <w:r w:rsidRPr="00A73D3B">
              <w:rPr>
                <w:rFonts w:ascii="Arial" w:hAnsi="Arial" w:cs="Arial"/>
                <w:noProof/>
                <w:color w:val="000000"/>
                <w:sz w:val="18"/>
                <w:szCs w:val="18"/>
              </w:rPr>
              <w:t>129</w:t>
            </w:r>
          </w:p>
        </w:tc>
        <w:tc>
          <w:tcPr>
            <w:tcW w:w="1296" w:type="dxa"/>
            <w:shd w:val="clear" w:color="auto" w:fill="auto"/>
          </w:tcPr>
          <w:p w14:paraId="437662C8" w14:textId="126F0995" w:rsidR="00D77B91" w:rsidRPr="00EA6211" w:rsidRDefault="00A73D3B" w:rsidP="00D77B91">
            <w:pPr>
              <w:tabs>
                <w:tab w:val="decimal" w:pos="1073"/>
              </w:tabs>
              <w:ind w:right="-72"/>
              <w:jc w:val="both"/>
              <w:rPr>
                <w:rFonts w:ascii="Arial" w:hAnsi="Arial" w:cs="Arial"/>
                <w:noProof/>
                <w:color w:val="000000"/>
                <w:sz w:val="18"/>
                <w:szCs w:val="18"/>
              </w:rPr>
            </w:pPr>
            <w:r w:rsidRPr="00A73D3B">
              <w:rPr>
                <w:rFonts w:ascii="Arial" w:hAnsi="Arial" w:cs="Arial"/>
                <w:noProof/>
                <w:color w:val="000000"/>
                <w:sz w:val="18"/>
                <w:szCs w:val="18"/>
              </w:rPr>
              <w:t>1</w:t>
            </w:r>
            <w:r w:rsidR="00D77B91" w:rsidRPr="00EA6211">
              <w:rPr>
                <w:rFonts w:ascii="Arial" w:hAnsi="Arial" w:cs="Arial"/>
                <w:noProof/>
                <w:color w:val="000000"/>
                <w:sz w:val="18"/>
                <w:szCs w:val="18"/>
              </w:rPr>
              <w:t>,</w:t>
            </w:r>
            <w:r w:rsidRPr="00A73D3B">
              <w:rPr>
                <w:rFonts w:ascii="Arial" w:hAnsi="Arial" w:cs="Arial"/>
                <w:noProof/>
                <w:color w:val="000000"/>
                <w:sz w:val="18"/>
                <w:szCs w:val="18"/>
              </w:rPr>
              <w:t>238</w:t>
            </w:r>
            <w:r w:rsidR="00D77B91" w:rsidRPr="00EA6211">
              <w:rPr>
                <w:rFonts w:ascii="Arial" w:hAnsi="Arial" w:cs="Arial"/>
                <w:noProof/>
                <w:color w:val="000000"/>
                <w:sz w:val="18"/>
                <w:szCs w:val="18"/>
              </w:rPr>
              <w:t>,</w:t>
            </w:r>
            <w:r w:rsidRPr="00A73D3B">
              <w:rPr>
                <w:rFonts w:ascii="Arial" w:hAnsi="Arial" w:cs="Arial"/>
                <w:noProof/>
                <w:color w:val="000000"/>
                <w:sz w:val="18"/>
                <w:szCs w:val="18"/>
              </w:rPr>
              <w:t>011</w:t>
            </w:r>
          </w:p>
        </w:tc>
        <w:tc>
          <w:tcPr>
            <w:tcW w:w="1296" w:type="dxa"/>
            <w:shd w:val="clear" w:color="auto" w:fill="auto"/>
          </w:tcPr>
          <w:p w14:paraId="2FB87C62" w14:textId="47D05FCE" w:rsidR="00D77B91" w:rsidRPr="00EA6211" w:rsidRDefault="00A73D3B" w:rsidP="00D77B91">
            <w:pPr>
              <w:tabs>
                <w:tab w:val="decimal" w:pos="1066"/>
              </w:tabs>
              <w:ind w:right="-72"/>
              <w:jc w:val="both"/>
              <w:rPr>
                <w:rFonts w:ascii="Arial" w:hAnsi="Arial" w:cs="Arial"/>
                <w:noProof/>
                <w:color w:val="000000"/>
                <w:sz w:val="18"/>
                <w:szCs w:val="18"/>
              </w:rPr>
            </w:pPr>
            <w:r w:rsidRPr="00A73D3B">
              <w:rPr>
                <w:rFonts w:ascii="Arial" w:hAnsi="Arial" w:cs="Arial"/>
                <w:noProof/>
                <w:color w:val="000000"/>
                <w:sz w:val="18"/>
                <w:szCs w:val="18"/>
              </w:rPr>
              <w:t>3</w:t>
            </w:r>
            <w:r w:rsidR="00D77B91" w:rsidRPr="00EA6211">
              <w:rPr>
                <w:rFonts w:ascii="Arial" w:hAnsi="Arial" w:cs="Arial"/>
                <w:noProof/>
                <w:color w:val="000000"/>
                <w:sz w:val="18"/>
                <w:szCs w:val="18"/>
              </w:rPr>
              <w:t>,</w:t>
            </w:r>
            <w:r w:rsidRPr="00A73D3B">
              <w:rPr>
                <w:rFonts w:ascii="Arial" w:hAnsi="Arial" w:cs="Arial"/>
                <w:noProof/>
                <w:color w:val="000000"/>
                <w:sz w:val="18"/>
                <w:szCs w:val="18"/>
              </w:rPr>
              <w:t>517</w:t>
            </w:r>
            <w:r w:rsidR="00D77B91" w:rsidRPr="00EA6211">
              <w:rPr>
                <w:rFonts w:ascii="Arial" w:hAnsi="Arial" w:cs="Arial"/>
                <w:noProof/>
                <w:color w:val="000000"/>
                <w:sz w:val="18"/>
                <w:szCs w:val="18"/>
              </w:rPr>
              <w:t>,</w:t>
            </w:r>
            <w:r w:rsidRPr="00A73D3B">
              <w:rPr>
                <w:rFonts w:ascii="Arial" w:hAnsi="Arial" w:cs="Arial"/>
                <w:noProof/>
                <w:color w:val="000000"/>
                <w:sz w:val="18"/>
                <w:szCs w:val="18"/>
              </w:rPr>
              <w:t>888</w:t>
            </w:r>
          </w:p>
        </w:tc>
        <w:tc>
          <w:tcPr>
            <w:tcW w:w="1368" w:type="dxa"/>
            <w:shd w:val="clear" w:color="auto" w:fill="auto"/>
          </w:tcPr>
          <w:p w14:paraId="53887A64" w14:textId="12BCBA83" w:rsidR="00D77B91" w:rsidRPr="00EA6211" w:rsidRDefault="00A73D3B" w:rsidP="00D77B91">
            <w:pPr>
              <w:tabs>
                <w:tab w:val="decimal" w:pos="1155"/>
              </w:tabs>
              <w:ind w:right="-72"/>
              <w:jc w:val="both"/>
              <w:rPr>
                <w:rFonts w:ascii="Arial" w:hAnsi="Arial" w:cs="Arial"/>
                <w:noProof/>
                <w:color w:val="000000"/>
                <w:sz w:val="18"/>
                <w:szCs w:val="18"/>
              </w:rPr>
            </w:pPr>
            <w:r w:rsidRPr="00A73D3B">
              <w:rPr>
                <w:rFonts w:ascii="Arial" w:hAnsi="Arial" w:cs="Arial"/>
                <w:noProof/>
                <w:color w:val="000000"/>
                <w:sz w:val="18"/>
                <w:szCs w:val="18"/>
              </w:rPr>
              <w:t>842</w:t>
            </w:r>
            <w:r w:rsidR="00D77B91" w:rsidRPr="00EA6211">
              <w:rPr>
                <w:rFonts w:ascii="Arial" w:hAnsi="Arial" w:cs="Arial"/>
                <w:noProof/>
                <w:color w:val="000000"/>
                <w:sz w:val="18"/>
                <w:szCs w:val="18"/>
              </w:rPr>
              <w:t>,</w:t>
            </w:r>
            <w:r w:rsidRPr="00A73D3B">
              <w:rPr>
                <w:rFonts w:ascii="Arial" w:hAnsi="Arial" w:cs="Arial"/>
                <w:noProof/>
                <w:color w:val="000000"/>
                <w:sz w:val="18"/>
                <w:szCs w:val="18"/>
              </w:rPr>
              <w:t>040</w:t>
            </w:r>
          </w:p>
        </w:tc>
        <w:tc>
          <w:tcPr>
            <w:tcW w:w="1368" w:type="dxa"/>
            <w:shd w:val="clear" w:color="auto" w:fill="auto"/>
          </w:tcPr>
          <w:p w14:paraId="35CC3069" w14:textId="3A715875" w:rsidR="00D77B91" w:rsidRPr="00EA6211" w:rsidRDefault="00A73D3B" w:rsidP="00612A34">
            <w:pPr>
              <w:tabs>
                <w:tab w:val="decimal" w:pos="1154"/>
              </w:tabs>
              <w:ind w:right="-72"/>
              <w:rPr>
                <w:rFonts w:ascii="Arial" w:hAnsi="Arial" w:cs="Arial"/>
                <w:noProof/>
                <w:color w:val="000000"/>
                <w:sz w:val="18"/>
                <w:szCs w:val="18"/>
              </w:rPr>
            </w:pPr>
            <w:r w:rsidRPr="00A73D3B">
              <w:rPr>
                <w:rFonts w:ascii="Arial" w:hAnsi="Arial" w:cs="Arial"/>
                <w:noProof/>
                <w:color w:val="000000"/>
                <w:sz w:val="18"/>
                <w:szCs w:val="18"/>
              </w:rPr>
              <w:t>74</w:t>
            </w:r>
            <w:r w:rsidR="00D77B91" w:rsidRPr="00EA6211">
              <w:rPr>
                <w:rFonts w:ascii="Arial" w:hAnsi="Arial" w:cs="Arial"/>
                <w:noProof/>
                <w:color w:val="000000"/>
                <w:sz w:val="18"/>
                <w:szCs w:val="18"/>
              </w:rPr>
              <w:t>,</w:t>
            </w:r>
            <w:r w:rsidRPr="00A73D3B">
              <w:rPr>
                <w:rFonts w:ascii="Arial" w:hAnsi="Arial" w:cs="Arial"/>
                <w:noProof/>
                <w:color w:val="000000"/>
                <w:sz w:val="18"/>
                <w:szCs w:val="18"/>
              </w:rPr>
              <w:t>161</w:t>
            </w:r>
            <w:r w:rsidR="00D77B91" w:rsidRPr="00EA6211">
              <w:rPr>
                <w:rFonts w:ascii="Arial" w:hAnsi="Arial" w:cs="Arial"/>
                <w:noProof/>
                <w:color w:val="000000"/>
                <w:sz w:val="18"/>
                <w:szCs w:val="18"/>
              </w:rPr>
              <w:t>,</w:t>
            </w:r>
            <w:r w:rsidRPr="00A73D3B">
              <w:rPr>
                <w:rFonts w:ascii="Arial" w:hAnsi="Arial" w:cs="Arial"/>
                <w:noProof/>
                <w:color w:val="000000"/>
                <w:sz w:val="18"/>
                <w:szCs w:val="18"/>
              </w:rPr>
              <w:t>639</w:t>
            </w:r>
          </w:p>
        </w:tc>
        <w:tc>
          <w:tcPr>
            <w:tcW w:w="1368" w:type="dxa"/>
            <w:shd w:val="clear" w:color="auto" w:fill="auto"/>
          </w:tcPr>
          <w:p w14:paraId="7569FD10" w14:textId="5CFFAC9B" w:rsidR="00D77B91" w:rsidRPr="00EA6211" w:rsidRDefault="00A73D3B" w:rsidP="00D77B91">
            <w:pPr>
              <w:tabs>
                <w:tab w:val="decimal" w:pos="1154"/>
              </w:tabs>
              <w:ind w:right="-72"/>
              <w:jc w:val="both"/>
              <w:rPr>
                <w:rFonts w:ascii="Arial" w:hAnsi="Arial" w:cs="Arial"/>
                <w:noProof/>
                <w:color w:val="000000"/>
                <w:sz w:val="18"/>
                <w:szCs w:val="18"/>
              </w:rPr>
            </w:pPr>
            <w:r w:rsidRPr="00A73D3B">
              <w:rPr>
                <w:rFonts w:ascii="Arial" w:hAnsi="Arial" w:cs="Arial"/>
                <w:noProof/>
                <w:color w:val="000000"/>
                <w:sz w:val="18"/>
                <w:szCs w:val="18"/>
              </w:rPr>
              <w:t>109</w:t>
            </w:r>
            <w:r w:rsidR="00D77B91" w:rsidRPr="00EA6211">
              <w:rPr>
                <w:rFonts w:ascii="Arial" w:hAnsi="Arial" w:cs="Arial"/>
                <w:noProof/>
                <w:color w:val="000000"/>
                <w:sz w:val="18"/>
                <w:szCs w:val="18"/>
              </w:rPr>
              <w:t>,</w:t>
            </w:r>
            <w:r w:rsidRPr="00A73D3B">
              <w:rPr>
                <w:rFonts w:ascii="Arial" w:hAnsi="Arial" w:cs="Arial"/>
                <w:noProof/>
                <w:color w:val="000000"/>
                <w:sz w:val="18"/>
                <w:szCs w:val="18"/>
              </w:rPr>
              <w:t>549</w:t>
            </w:r>
            <w:r w:rsidR="00D77B91" w:rsidRPr="00EA6211">
              <w:rPr>
                <w:rFonts w:ascii="Arial" w:hAnsi="Arial" w:cs="Arial"/>
                <w:noProof/>
                <w:color w:val="000000"/>
                <w:sz w:val="18"/>
                <w:szCs w:val="18"/>
              </w:rPr>
              <w:t>,</w:t>
            </w:r>
            <w:r w:rsidRPr="00A73D3B">
              <w:rPr>
                <w:rFonts w:ascii="Arial" w:hAnsi="Arial" w:cs="Arial"/>
                <w:noProof/>
                <w:color w:val="000000"/>
                <w:sz w:val="18"/>
                <w:szCs w:val="18"/>
              </w:rPr>
              <w:t>864</w:t>
            </w:r>
          </w:p>
        </w:tc>
      </w:tr>
      <w:tr w:rsidR="00E46963" w:rsidRPr="00EA6211" w14:paraId="11A7E11C" w14:textId="77777777" w:rsidTr="0000725A">
        <w:tc>
          <w:tcPr>
            <w:tcW w:w="4608" w:type="dxa"/>
            <w:shd w:val="clear" w:color="auto" w:fill="auto"/>
            <w:vAlign w:val="bottom"/>
          </w:tcPr>
          <w:p w14:paraId="6CC712D1" w14:textId="77777777" w:rsidR="00E46963" w:rsidRPr="00EA6211" w:rsidRDefault="00E46963" w:rsidP="00E46963">
            <w:pPr>
              <w:pStyle w:val="Heading5"/>
              <w:keepNext w:val="0"/>
              <w:tabs>
                <w:tab w:val="left" w:pos="900"/>
              </w:tabs>
              <w:ind w:left="810" w:hanging="810"/>
              <w:jc w:val="left"/>
              <w:rPr>
                <w:rFonts w:ascii="Arial" w:hAnsi="Arial" w:cs="Arial"/>
                <w:b w:val="0"/>
                <w:sz w:val="18"/>
                <w:szCs w:val="18"/>
                <w:cs/>
              </w:rPr>
            </w:pPr>
            <w:r w:rsidRPr="00EA6211">
              <w:rPr>
                <w:rFonts w:ascii="Arial" w:hAnsi="Arial" w:cs="Arial"/>
                <w:b w:val="0"/>
                <w:sz w:val="18"/>
                <w:szCs w:val="18"/>
              </w:rPr>
              <w:t>Additions</w:t>
            </w:r>
          </w:p>
        </w:tc>
        <w:tc>
          <w:tcPr>
            <w:tcW w:w="1296" w:type="dxa"/>
            <w:shd w:val="clear" w:color="auto" w:fill="auto"/>
          </w:tcPr>
          <w:p w14:paraId="2C29D157" w14:textId="69DAC86F" w:rsidR="00E46963" w:rsidRPr="00EA6211" w:rsidRDefault="00E46963" w:rsidP="00E46963">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00A73D3B" w:rsidRPr="00A73D3B">
              <w:rPr>
                <w:rFonts w:ascii="Arial" w:hAnsi="Arial" w:cs="Arial"/>
                <w:noProof/>
                <w:color w:val="000000"/>
                <w:sz w:val="18"/>
                <w:szCs w:val="18"/>
              </w:rPr>
              <w:t>5</w:t>
            </w:r>
            <w:r w:rsidRPr="00EA6211">
              <w:rPr>
                <w:rFonts w:ascii="Arial" w:hAnsi="Arial" w:cs="Arial"/>
                <w:noProof/>
                <w:color w:val="000000"/>
                <w:sz w:val="18"/>
                <w:szCs w:val="18"/>
                <w:cs/>
              </w:rPr>
              <w:t>,</w:t>
            </w:r>
            <w:r w:rsidR="00A73D3B" w:rsidRPr="00A73D3B">
              <w:rPr>
                <w:rFonts w:ascii="Arial" w:hAnsi="Arial" w:cs="Arial"/>
                <w:noProof/>
                <w:color w:val="000000"/>
                <w:sz w:val="18"/>
                <w:szCs w:val="18"/>
              </w:rPr>
              <w:t>062</w:t>
            </w:r>
            <w:r w:rsidRPr="00EA6211">
              <w:rPr>
                <w:rFonts w:ascii="Arial" w:hAnsi="Arial" w:cs="Arial"/>
                <w:noProof/>
                <w:color w:val="000000"/>
                <w:sz w:val="18"/>
                <w:szCs w:val="18"/>
                <w:cs/>
              </w:rPr>
              <w:t>,</w:t>
            </w:r>
            <w:r w:rsidR="00A73D3B" w:rsidRPr="00A73D3B">
              <w:rPr>
                <w:rFonts w:ascii="Arial" w:hAnsi="Arial" w:cs="Arial"/>
                <w:noProof/>
                <w:color w:val="000000"/>
                <w:sz w:val="18"/>
                <w:szCs w:val="18"/>
              </w:rPr>
              <w:t>360</w:t>
            </w:r>
            <w:r w:rsidRPr="00EA6211">
              <w:rPr>
                <w:rFonts w:ascii="Arial" w:hAnsi="Arial" w:cs="Arial"/>
                <w:noProof/>
                <w:color w:val="000000"/>
                <w:sz w:val="18"/>
                <w:szCs w:val="18"/>
                <w:cs/>
              </w:rPr>
              <w:t xml:space="preserve"> </w:t>
            </w:r>
          </w:p>
        </w:tc>
        <w:tc>
          <w:tcPr>
            <w:tcW w:w="1296" w:type="dxa"/>
            <w:shd w:val="clear" w:color="auto" w:fill="auto"/>
          </w:tcPr>
          <w:p w14:paraId="5B50C25B" w14:textId="514F8B48" w:rsidR="00E46963" w:rsidRPr="00EA6211" w:rsidRDefault="00E46963" w:rsidP="00E46963">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00A73D3B" w:rsidRPr="00A73D3B">
              <w:rPr>
                <w:rFonts w:ascii="Arial" w:hAnsi="Arial" w:cs="Arial"/>
                <w:noProof/>
                <w:color w:val="000000"/>
                <w:sz w:val="18"/>
                <w:szCs w:val="18"/>
              </w:rPr>
              <w:t>2</w:t>
            </w:r>
            <w:r w:rsidRPr="00EA6211">
              <w:rPr>
                <w:rFonts w:ascii="Arial" w:hAnsi="Arial" w:cs="Arial"/>
                <w:noProof/>
                <w:color w:val="000000"/>
                <w:sz w:val="18"/>
                <w:szCs w:val="18"/>
                <w:cs/>
              </w:rPr>
              <w:t>,</w:t>
            </w:r>
            <w:r w:rsidR="00A73D3B" w:rsidRPr="00A73D3B">
              <w:rPr>
                <w:rFonts w:ascii="Arial" w:hAnsi="Arial" w:cs="Arial"/>
                <w:noProof/>
                <w:color w:val="000000"/>
                <w:sz w:val="18"/>
                <w:szCs w:val="18"/>
              </w:rPr>
              <w:t>578</w:t>
            </w:r>
            <w:r w:rsidRPr="00EA6211">
              <w:rPr>
                <w:rFonts w:ascii="Arial" w:hAnsi="Arial" w:cs="Arial"/>
                <w:noProof/>
                <w:color w:val="000000"/>
                <w:sz w:val="18"/>
                <w:szCs w:val="18"/>
                <w:cs/>
              </w:rPr>
              <w:t>,</w:t>
            </w:r>
            <w:r w:rsidR="00A73D3B" w:rsidRPr="00A73D3B">
              <w:rPr>
                <w:rFonts w:ascii="Arial" w:hAnsi="Arial" w:cs="Arial"/>
                <w:noProof/>
                <w:color w:val="000000"/>
                <w:sz w:val="18"/>
                <w:szCs w:val="18"/>
              </w:rPr>
              <w:t>170</w:t>
            </w:r>
            <w:r w:rsidRPr="00EA6211">
              <w:rPr>
                <w:rFonts w:ascii="Arial" w:hAnsi="Arial" w:cs="Arial"/>
                <w:noProof/>
                <w:color w:val="000000"/>
                <w:sz w:val="18"/>
                <w:szCs w:val="18"/>
                <w:cs/>
              </w:rPr>
              <w:t xml:space="preserve"> </w:t>
            </w:r>
          </w:p>
        </w:tc>
        <w:tc>
          <w:tcPr>
            <w:tcW w:w="1296" w:type="dxa"/>
            <w:shd w:val="clear" w:color="auto" w:fill="auto"/>
            <w:vAlign w:val="center"/>
          </w:tcPr>
          <w:p w14:paraId="443D0F66" w14:textId="553B764B" w:rsidR="00E46963" w:rsidRPr="00EA6211" w:rsidRDefault="00E46963" w:rsidP="00E46963">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tcPr>
          <w:p w14:paraId="75849CEF" w14:textId="34D5F4EC" w:rsidR="00E46963" w:rsidRPr="00EA6211" w:rsidRDefault="00E46963" w:rsidP="00E46963">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00A73D3B" w:rsidRPr="00A73D3B">
              <w:rPr>
                <w:rFonts w:ascii="Arial" w:hAnsi="Arial" w:cs="Arial"/>
                <w:noProof/>
                <w:color w:val="000000"/>
                <w:sz w:val="18"/>
                <w:szCs w:val="18"/>
              </w:rPr>
              <w:t>500</w:t>
            </w:r>
            <w:r w:rsidRPr="00EA6211">
              <w:rPr>
                <w:rFonts w:ascii="Arial" w:hAnsi="Arial" w:cs="Arial"/>
                <w:noProof/>
                <w:color w:val="000000"/>
                <w:sz w:val="18"/>
                <w:szCs w:val="18"/>
                <w:cs/>
              </w:rPr>
              <w:t>,</w:t>
            </w:r>
            <w:r w:rsidR="00A73D3B" w:rsidRPr="00A73D3B">
              <w:rPr>
                <w:rFonts w:ascii="Arial" w:hAnsi="Arial" w:cs="Arial"/>
                <w:noProof/>
                <w:color w:val="000000"/>
                <w:sz w:val="18"/>
                <w:szCs w:val="18"/>
              </w:rPr>
              <w:t>362</w:t>
            </w:r>
            <w:r w:rsidRPr="00EA6211">
              <w:rPr>
                <w:rFonts w:ascii="Arial" w:hAnsi="Arial" w:cs="Arial"/>
                <w:noProof/>
                <w:color w:val="000000"/>
                <w:sz w:val="18"/>
                <w:szCs w:val="18"/>
                <w:cs/>
              </w:rPr>
              <w:t xml:space="preserve"> </w:t>
            </w:r>
          </w:p>
        </w:tc>
        <w:tc>
          <w:tcPr>
            <w:tcW w:w="1296" w:type="dxa"/>
            <w:shd w:val="clear" w:color="auto" w:fill="auto"/>
          </w:tcPr>
          <w:p w14:paraId="7B8577B4" w14:textId="3BB9CAE9" w:rsidR="00E46963" w:rsidRPr="00EA6211" w:rsidRDefault="00E46963" w:rsidP="00E46963">
            <w:pPr>
              <w:tabs>
                <w:tab w:val="decimal" w:pos="106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00A73D3B" w:rsidRPr="00A73D3B">
              <w:rPr>
                <w:rFonts w:ascii="Arial" w:hAnsi="Arial" w:cs="Arial"/>
                <w:noProof/>
                <w:color w:val="000000"/>
                <w:sz w:val="18"/>
                <w:szCs w:val="18"/>
              </w:rPr>
              <w:t>1</w:t>
            </w:r>
            <w:r w:rsidRPr="00EA6211">
              <w:rPr>
                <w:rFonts w:ascii="Arial" w:hAnsi="Arial" w:cs="Arial"/>
                <w:noProof/>
                <w:color w:val="000000"/>
                <w:sz w:val="18"/>
                <w:szCs w:val="18"/>
                <w:cs/>
              </w:rPr>
              <w:t>,</w:t>
            </w:r>
            <w:r w:rsidR="00A73D3B" w:rsidRPr="00A73D3B">
              <w:rPr>
                <w:rFonts w:ascii="Arial" w:hAnsi="Arial" w:cs="Arial"/>
                <w:noProof/>
                <w:color w:val="000000"/>
                <w:sz w:val="18"/>
                <w:szCs w:val="18"/>
              </w:rPr>
              <w:t>723</w:t>
            </w:r>
            <w:r w:rsidRPr="00EA6211">
              <w:rPr>
                <w:rFonts w:ascii="Arial" w:hAnsi="Arial" w:cs="Arial"/>
                <w:noProof/>
                <w:color w:val="000000"/>
                <w:sz w:val="18"/>
                <w:szCs w:val="18"/>
                <w:cs/>
              </w:rPr>
              <w:t>,</w:t>
            </w:r>
            <w:r w:rsidR="00A73D3B" w:rsidRPr="00A73D3B">
              <w:rPr>
                <w:rFonts w:ascii="Arial" w:hAnsi="Arial" w:cs="Arial"/>
                <w:noProof/>
                <w:color w:val="000000"/>
                <w:sz w:val="18"/>
                <w:szCs w:val="18"/>
              </w:rPr>
              <w:t>550</w:t>
            </w:r>
            <w:r w:rsidRPr="00EA6211">
              <w:rPr>
                <w:rFonts w:ascii="Arial" w:hAnsi="Arial" w:cs="Arial"/>
                <w:noProof/>
                <w:color w:val="000000"/>
                <w:sz w:val="18"/>
                <w:szCs w:val="18"/>
                <w:cs/>
              </w:rPr>
              <w:t xml:space="preserve"> </w:t>
            </w:r>
          </w:p>
        </w:tc>
        <w:tc>
          <w:tcPr>
            <w:tcW w:w="1368" w:type="dxa"/>
            <w:shd w:val="clear" w:color="auto" w:fill="auto"/>
          </w:tcPr>
          <w:p w14:paraId="4A4E3066" w14:textId="71AB3C40" w:rsidR="00E46963" w:rsidRPr="00EA6211" w:rsidRDefault="00E46963" w:rsidP="00E46963">
            <w:pPr>
              <w:tabs>
                <w:tab w:val="decimal" w:pos="1155"/>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00A73D3B" w:rsidRPr="00A73D3B">
              <w:rPr>
                <w:rFonts w:ascii="Arial" w:hAnsi="Arial" w:cs="Arial"/>
                <w:noProof/>
                <w:color w:val="000000"/>
                <w:sz w:val="18"/>
                <w:szCs w:val="18"/>
              </w:rPr>
              <w:t>477</w:t>
            </w:r>
            <w:r w:rsidRPr="00EA6211">
              <w:rPr>
                <w:rFonts w:ascii="Arial" w:hAnsi="Arial" w:cs="Arial"/>
                <w:noProof/>
                <w:color w:val="000000"/>
                <w:sz w:val="18"/>
                <w:szCs w:val="18"/>
                <w:cs/>
              </w:rPr>
              <w:t>,</w:t>
            </w:r>
            <w:r w:rsidR="00A73D3B" w:rsidRPr="00A73D3B">
              <w:rPr>
                <w:rFonts w:ascii="Arial" w:hAnsi="Arial" w:cs="Arial"/>
                <w:noProof/>
                <w:color w:val="000000"/>
                <w:sz w:val="18"/>
                <w:szCs w:val="18"/>
              </w:rPr>
              <w:t>944</w:t>
            </w:r>
            <w:r w:rsidRPr="00EA6211">
              <w:rPr>
                <w:rFonts w:ascii="Arial" w:hAnsi="Arial" w:cs="Arial"/>
                <w:noProof/>
                <w:color w:val="000000"/>
                <w:sz w:val="18"/>
                <w:szCs w:val="18"/>
                <w:cs/>
              </w:rPr>
              <w:t xml:space="preserve"> </w:t>
            </w:r>
          </w:p>
        </w:tc>
        <w:tc>
          <w:tcPr>
            <w:tcW w:w="1368" w:type="dxa"/>
            <w:shd w:val="clear" w:color="auto" w:fill="auto"/>
          </w:tcPr>
          <w:p w14:paraId="34A38435" w14:textId="3C2A82ED" w:rsidR="00E46963" w:rsidRPr="00EA6211" w:rsidRDefault="00E46963" w:rsidP="00612A34">
            <w:pPr>
              <w:tabs>
                <w:tab w:val="decimal" w:pos="1154"/>
              </w:tabs>
              <w:ind w:right="-72"/>
              <w:rPr>
                <w:rFonts w:ascii="Arial" w:hAnsi="Arial" w:cs="Arial"/>
                <w:noProof/>
                <w:color w:val="000000"/>
                <w:sz w:val="18"/>
                <w:szCs w:val="18"/>
              </w:rPr>
            </w:pPr>
            <w:r w:rsidRPr="00EA6211">
              <w:rPr>
                <w:rFonts w:ascii="Arial" w:hAnsi="Arial" w:cs="Arial"/>
                <w:noProof/>
                <w:color w:val="000000"/>
                <w:sz w:val="18"/>
                <w:szCs w:val="18"/>
                <w:cs/>
              </w:rPr>
              <w:t xml:space="preserve"> </w:t>
            </w:r>
            <w:r w:rsidR="00A73D3B" w:rsidRPr="00A73D3B">
              <w:rPr>
                <w:rFonts w:ascii="Arial" w:hAnsi="Arial" w:cs="Arial"/>
                <w:noProof/>
                <w:color w:val="000000"/>
                <w:sz w:val="18"/>
                <w:szCs w:val="18"/>
              </w:rPr>
              <w:t>272</w:t>
            </w:r>
            <w:r w:rsidRPr="00EA6211">
              <w:rPr>
                <w:rFonts w:ascii="Arial" w:hAnsi="Arial" w:cs="Arial"/>
                <w:noProof/>
                <w:color w:val="000000"/>
                <w:sz w:val="18"/>
                <w:szCs w:val="18"/>
                <w:cs/>
              </w:rPr>
              <w:t>,</w:t>
            </w:r>
            <w:r w:rsidR="00A73D3B" w:rsidRPr="00A73D3B">
              <w:rPr>
                <w:rFonts w:ascii="Arial" w:hAnsi="Arial" w:cs="Arial"/>
                <w:noProof/>
                <w:color w:val="000000"/>
                <w:sz w:val="18"/>
                <w:szCs w:val="18"/>
              </w:rPr>
              <w:t>887</w:t>
            </w:r>
            <w:r w:rsidRPr="00EA6211">
              <w:rPr>
                <w:rFonts w:ascii="Arial" w:hAnsi="Arial" w:cs="Arial"/>
                <w:noProof/>
                <w:color w:val="000000"/>
                <w:sz w:val="18"/>
                <w:szCs w:val="18"/>
                <w:cs/>
              </w:rPr>
              <w:t>,</w:t>
            </w:r>
            <w:r w:rsidR="00A73D3B" w:rsidRPr="00A73D3B">
              <w:rPr>
                <w:rFonts w:ascii="Arial" w:hAnsi="Arial" w:cs="Arial"/>
                <w:noProof/>
                <w:color w:val="000000"/>
                <w:sz w:val="18"/>
                <w:szCs w:val="18"/>
              </w:rPr>
              <w:t>779</w:t>
            </w:r>
            <w:r w:rsidRPr="00EA6211">
              <w:rPr>
                <w:rFonts w:ascii="Arial" w:hAnsi="Arial" w:cs="Arial"/>
                <w:noProof/>
                <w:color w:val="000000"/>
                <w:sz w:val="18"/>
                <w:szCs w:val="18"/>
                <w:cs/>
              </w:rPr>
              <w:t xml:space="preserve"> </w:t>
            </w:r>
          </w:p>
        </w:tc>
        <w:tc>
          <w:tcPr>
            <w:tcW w:w="1368" w:type="dxa"/>
            <w:shd w:val="clear" w:color="auto" w:fill="auto"/>
          </w:tcPr>
          <w:p w14:paraId="0013C637" w14:textId="2907BF36" w:rsidR="00E46963" w:rsidRPr="00EA6211" w:rsidRDefault="00E46963" w:rsidP="00E46963">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r w:rsidR="00A73D3B" w:rsidRPr="00A73D3B">
              <w:rPr>
                <w:rFonts w:ascii="Arial" w:hAnsi="Arial" w:cs="Arial"/>
                <w:noProof/>
                <w:color w:val="000000"/>
                <w:sz w:val="18"/>
                <w:szCs w:val="18"/>
              </w:rPr>
              <w:t>283</w:t>
            </w:r>
            <w:r w:rsidRPr="00EA6211">
              <w:rPr>
                <w:rFonts w:ascii="Arial" w:hAnsi="Arial" w:cs="Arial"/>
                <w:noProof/>
                <w:color w:val="000000"/>
                <w:sz w:val="18"/>
                <w:szCs w:val="18"/>
                <w:cs/>
              </w:rPr>
              <w:t>,</w:t>
            </w:r>
            <w:r w:rsidR="00A73D3B" w:rsidRPr="00A73D3B">
              <w:rPr>
                <w:rFonts w:ascii="Arial" w:hAnsi="Arial" w:cs="Arial"/>
                <w:noProof/>
                <w:color w:val="000000"/>
                <w:sz w:val="18"/>
                <w:szCs w:val="18"/>
              </w:rPr>
              <w:t>230</w:t>
            </w:r>
            <w:r w:rsidRPr="00EA6211">
              <w:rPr>
                <w:rFonts w:ascii="Arial" w:hAnsi="Arial" w:cs="Arial"/>
                <w:noProof/>
                <w:color w:val="000000"/>
                <w:sz w:val="18"/>
                <w:szCs w:val="18"/>
                <w:cs/>
              </w:rPr>
              <w:t>,</w:t>
            </w:r>
            <w:r w:rsidR="00A73D3B" w:rsidRPr="00A73D3B">
              <w:rPr>
                <w:rFonts w:ascii="Arial" w:hAnsi="Arial" w:cs="Arial"/>
                <w:noProof/>
                <w:color w:val="000000"/>
                <w:sz w:val="18"/>
                <w:szCs w:val="18"/>
              </w:rPr>
              <w:t>165</w:t>
            </w:r>
            <w:r w:rsidRPr="00EA6211">
              <w:rPr>
                <w:rFonts w:ascii="Arial" w:hAnsi="Arial" w:cs="Arial"/>
                <w:noProof/>
                <w:color w:val="000000"/>
                <w:sz w:val="18"/>
                <w:szCs w:val="18"/>
                <w:cs/>
              </w:rPr>
              <w:t xml:space="preserve"> </w:t>
            </w:r>
          </w:p>
        </w:tc>
      </w:tr>
      <w:tr w:rsidR="00E46963" w:rsidRPr="00EA6211" w14:paraId="6526559E" w14:textId="77777777" w:rsidTr="0000725A">
        <w:tc>
          <w:tcPr>
            <w:tcW w:w="4608" w:type="dxa"/>
            <w:shd w:val="clear" w:color="auto" w:fill="auto"/>
            <w:vAlign w:val="bottom"/>
          </w:tcPr>
          <w:p w14:paraId="5FCE4E9D" w14:textId="67998C79" w:rsidR="00E46963" w:rsidRPr="00EA6211" w:rsidRDefault="00E46963" w:rsidP="00E46963">
            <w:pPr>
              <w:pStyle w:val="Heading5"/>
              <w:keepNext w:val="0"/>
              <w:tabs>
                <w:tab w:val="left" w:pos="900"/>
              </w:tabs>
              <w:ind w:left="810" w:hanging="810"/>
              <w:jc w:val="left"/>
              <w:rPr>
                <w:rFonts w:ascii="Arial" w:hAnsi="Arial" w:cs="Arial"/>
                <w:b w:val="0"/>
                <w:sz w:val="18"/>
                <w:szCs w:val="18"/>
              </w:rPr>
            </w:pPr>
            <w:r w:rsidRPr="00EA6211">
              <w:rPr>
                <w:rFonts w:ascii="Arial" w:hAnsi="Arial" w:cs="Arial"/>
                <w:b w:val="0"/>
                <w:sz w:val="18"/>
                <w:szCs w:val="18"/>
              </w:rPr>
              <w:t xml:space="preserve">Expenditure capitalisation (Notes </w:t>
            </w:r>
            <w:r w:rsidR="00A73D3B" w:rsidRPr="00A73D3B">
              <w:rPr>
                <w:rFonts w:ascii="Arial" w:hAnsi="Arial" w:cs="Arial"/>
                <w:b w:val="0"/>
                <w:sz w:val="18"/>
                <w:szCs w:val="18"/>
              </w:rPr>
              <w:t>16</w:t>
            </w:r>
            <w:r w:rsidRPr="00EA6211">
              <w:rPr>
                <w:rFonts w:ascii="Arial" w:hAnsi="Arial" w:cs="Arial"/>
                <w:b w:val="0"/>
                <w:sz w:val="18"/>
                <w:szCs w:val="18"/>
              </w:rPr>
              <w:t xml:space="preserve">, </w:t>
            </w:r>
            <w:r w:rsidR="00A73D3B" w:rsidRPr="00A73D3B">
              <w:rPr>
                <w:rFonts w:ascii="Arial" w:hAnsi="Arial" w:cs="Arial"/>
                <w:b w:val="0"/>
                <w:sz w:val="18"/>
                <w:szCs w:val="18"/>
              </w:rPr>
              <w:t>30</w:t>
            </w:r>
            <w:r w:rsidRPr="00EA6211">
              <w:rPr>
                <w:rFonts w:ascii="Arial" w:hAnsi="Arial" w:cs="Arial"/>
                <w:b w:val="0"/>
                <w:sz w:val="18"/>
                <w:szCs w:val="18"/>
              </w:rPr>
              <w:t>)</w:t>
            </w:r>
          </w:p>
        </w:tc>
        <w:tc>
          <w:tcPr>
            <w:tcW w:w="1296" w:type="dxa"/>
            <w:shd w:val="clear" w:color="auto" w:fill="auto"/>
            <w:vAlign w:val="center"/>
          </w:tcPr>
          <w:p w14:paraId="08AABE85" w14:textId="2F8941B5" w:rsidR="00E46963" w:rsidRPr="00EA6211" w:rsidRDefault="00E46963" w:rsidP="00E46963">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195BB3DC" w14:textId="3FAA84D6" w:rsidR="00E46963" w:rsidRPr="00EA6211" w:rsidRDefault="00E46963" w:rsidP="00E46963">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6E0FB398" w14:textId="0BB6D58B" w:rsidR="00E46963" w:rsidRPr="00EA6211" w:rsidRDefault="00E46963" w:rsidP="00E46963">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6B69C2A8" w14:textId="002AFA22" w:rsidR="00E46963" w:rsidRPr="00EA6211" w:rsidRDefault="00E46963" w:rsidP="00E46963">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535D8B5C" w14:textId="0BCAAC84" w:rsidR="00E46963" w:rsidRPr="00EA6211" w:rsidRDefault="00E46963" w:rsidP="00E46963">
            <w:pPr>
              <w:tabs>
                <w:tab w:val="decimal" w:pos="1066"/>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368" w:type="dxa"/>
            <w:shd w:val="clear" w:color="auto" w:fill="auto"/>
            <w:vAlign w:val="center"/>
          </w:tcPr>
          <w:p w14:paraId="46B82AA7" w14:textId="79490656" w:rsidR="00E46963" w:rsidRPr="00EA6211" w:rsidRDefault="00E46963" w:rsidP="00E46963">
            <w:pPr>
              <w:tabs>
                <w:tab w:val="decimal" w:pos="1155"/>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368" w:type="dxa"/>
            <w:shd w:val="clear" w:color="auto" w:fill="auto"/>
          </w:tcPr>
          <w:p w14:paraId="22492788" w14:textId="43ABE93C" w:rsidR="00E46963" w:rsidRPr="00EA6211" w:rsidRDefault="00E46963" w:rsidP="00612A34">
            <w:pPr>
              <w:tabs>
                <w:tab w:val="decimal" w:pos="1154"/>
              </w:tabs>
              <w:ind w:right="-72"/>
              <w:rPr>
                <w:rFonts w:ascii="Arial" w:hAnsi="Arial" w:cs="Arial"/>
                <w:noProof/>
                <w:color w:val="000000"/>
                <w:sz w:val="18"/>
                <w:szCs w:val="18"/>
              </w:rPr>
            </w:pPr>
            <w:r w:rsidRPr="00EA6211">
              <w:rPr>
                <w:rFonts w:ascii="Arial" w:hAnsi="Arial" w:cs="Arial"/>
                <w:noProof/>
                <w:color w:val="000000"/>
                <w:sz w:val="18"/>
                <w:szCs w:val="18"/>
                <w:cs/>
              </w:rPr>
              <w:t xml:space="preserve"> </w:t>
            </w:r>
            <w:r w:rsidR="00A73D3B" w:rsidRPr="00A73D3B">
              <w:rPr>
                <w:rFonts w:ascii="Arial" w:hAnsi="Arial" w:cs="Arial"/>
                <w:noProof/>
                <w:color w:val="000000"/>
                <w:sz w:val="18"/>
                <w:szCs w:val="18"/>
              </w:rPr>
              <w:t>5</w:t>
            </w:r>
            <w:r w:rsidRPr="00EA6211">
              <w:rPr>
                <w:rFonts w:ascii="Arial" w:hAnsi="Arial" w:cs="Arial"/>
                <w:noProof/>
                <w:color w:val="000000"/>
                <w:sz w:val="18"/>
                <w:szCs w:val="18"/>
                <w:cs/>
              </w:rPr>
              <w:t>,</w:t>
            </w:r>
            <w:r w:rsidR="00A73D3B" w:rsidRPr="00A73D3B">
              <w:rPr>
                <w:rFonts w:ascii="Arial" w:hAnsi="Arial" w:cs="Arial"/>
                <w:noProof/>
                <w:color w:val="000000"/>
                <w:sz w:val="18"/>
                <w:szCs w:val="18"/>
              </w:rPr>
              <w:t>954</w:t>
            </w:r>
            <w:r w:rsidRPr="00EA6211">
              <w:rPr>
                <w:rFonts w:ascii="Arial" w:hAnsi="Arial" w:cs="Arial"/>
                <w:noProof/>
                <w:color w:val="000000"/>
                <w:sz w:val="18"/>
                <w:szCs w:val="18"/>
                <w:cs/>
              </w:rPr>
              <w:t>,</w:t>
            </w:r>
            <w:r w:rsidR="00A73D3B" w:rsidRPr="00A73D3B">
              <w:rPr>
                <w:rFonts w:ascii="Arial" w:hAnsi="Arial" w:cs="Arial"/>
                <w:noProof/>
                <w:color w:val="000000"/>
                <w:sz w:val="18"/>
                <w:szCs w:val="18"/>
              </w:rPr>
              <w:t>460</w:t>
            </w:r>
            <w:r w:rsidRPr="00EA6211">
              <w:rPr>
                <w:rFonts w:ascii="Arial" w:hAnsi="Arial" w:cs="Arial"/>
                <w:noProof/>
                <w:color w:val="000000"/>
                <w:sz w:val="18"/>
                <w:szCs w:val="18"/>
                <w:cs/>
              </w:rPr>
              <w:t xml:space="preserve"> </w:t>
            </w:r>
          </w:p>
        </w:tc>
        <w:tc>
          <w:tcPr>
            <w:tcW w:w="1368" w:type="dxa"/>
            <w:shd w:val="clear" w:color="auto" w:fill="auto"/>
          </w:tcPr>
          <w:p w14:paraId="6B7E3E3B" w14:textId="142E28B1" w:rsidR="00E46963" w:rsidRPr="00EA6211" w:rsidRDefault="00E46963" w:rsidP="00E46963">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00A73D3B" w:rsidRPr="00A73D3B">
              <w:rPr>
                <w:rFonts w:ascii="Arial" w:hAnsi="Arial" w:cs="Arial"/>
                <w:noProof/>
                <w:color w:val="000000"/>
                <w:sz w:val="18"/>
                <w:szCs w:val="18"/>
              </w:rPr>
              <w:t>5</w:t>
            </w:r>
            <w:r w:rsidRPr="00EA6211">
              <w:rPr>
                <w:rFonts w:ascii="Arial" w:hAnsi="Arial" w:cs="Arial"/>
                <w:noProof/>
                <w:color w:val="000000"/>
                <w:sz w:val="18"/>
                <w:szCs w:val="18"/>
                <w:cs/>
              </w:rPr>
              <w:t>,</w:t>
            </w:r>
            <w:r w:rsidR="00A73D3B" w:rsidRPr="00A73D3B">
              <w:rPr>
                <w:rFonts w:ascii="Arial" w:hAnsi="Arial" w:cs="Arial"/>
                <w:noProof/>
                <w:color w:val="000000"/>
                <w:sz w:val="18"/>
                <w:szCs w:val="18"/>
              </w:rPr>
              <w:t>954</w:t>
            </w:r>
            <w:r w:rsidRPr="00EA6211">
              <w:rPr>
                <w:rFonts w:ascii="Arial" w:hAnsi="Arial" w:cs="Arial"/>
                <w:noProof/>
                <w:color w:val="000000"/>
                <w:sz w:val="18"/>
                <w:szCs w:val="18"/>
                <w:cs/>
              </w:rPr>
              <w:t>,</w:t>
            </w:r>
            <w:r w:rsidR="00A73D3B" w:rsidRPr="00A73D3B">
              <w:rPr>
                <w:rFonts w:ascii="Arial" w:hAnsi="Arial" w:cs="Arial"/>
                <w:noProof/>
                <w:color w:val="000000"/>
                <w:sz w:val="18"/>
                <w:szCs w:val="18"/>
              </w:rPr>
              <w:t>460</w:t>
            </w:r>
            <w:r w:rsidRPr="00EA6211">
              <w:rPr>
                <w:rFonts w:ascii="Arial" w:hAnsi="Arial" w:cs="Arial"/>
                <w:noProof/>
                <w:color w:val="000000"/>
                <w:sz w:val="18"/>
                <w:szCs w:val="18"/>
                <w:cs/>
              </w:rPr>
              <w:t xml:space="preserve"> </w:t>
            </w:r>
          </w:p>
        </w:tc>
      </w:tr>
      <w:tr w:rsidR="000A1AE0" w:rsidRPr="00EA6211" w14:paraId="2AFBBB93" w14:textId="77777777" w:rsidTr="0000725A">
        <w:tc>
          <w:tcPr>
            <w:tcW w:w="4608" w:type="dxa"/>
            <w:shd w:val="clear" w:color="auto" w:fill="auto"/>
            <w:vAlign w:val="bottom"/>
          </w:tcPr>
          <w:p w14:paraId="6C0674F1" w14:textId="6EE6DB8E" w:rsidR="000A1AE0" w:rsidRPr="001D3A9E" w:rsidRDefault="000A1AE0" w:rsidP="000A1AE0">
            <w:pPr>
              <w:pStyle w:val="Heading5"/>
              <w:keepNext w:val="0"/>
              <w:ind w:left="540" w:hanging="540"/>
              <w:jc w:val="left"/>
              <w:rPr>
                <w:rFonts w:ascii="Arial" w:hAnsi="Arial" w:cs="Browallia New"/>
                <w:b w:val="0"/>
                <w:sz w:val="18"/>
                <w:szCs w:val="22"/>
              </w:rPr>
            </w:pPr>
            <w:r w:rsidRPr="00EA6211">
              <w:rPr>
                <w:rFonts w:ascii="Arial" w:hAnsi="Arial" w:cs="Arial"/>
                <w:b w:val="0"/>
                <w:sz w:val="18"/>
                <w:szCs w:val="18"/>
              </w:rPr>
              <w:t xml:space="preserve">Transfer </w:t>
            </w:r>
            <w:r>
              <w:rPr>
                <w:rFonts w:ascii="Arial" w:hAnsi="Arial" w:cs="Arial"/>
                <w:b w:val="0"/>
                <w:sz w:val="18"/>
                <w:szCs w:val="18"/>
              </w:rPr>
              <w:t>from</w:t>
            </w:r>
            <w:r w:rsidRPr="00EA6211">
              <w:rPr>
                <w:rFonts w:ascii="Arial" w:hAnsi="Arial" w:cs="Arial"/>
                <w:b w:val="0"/>
                <w:sz w:val="18"/>
                <w:szCs w:val="18"/>
              </w:rPr>
              <w:t xml:space="preserve"> right-of-use assets (Note </w:t>
            </w:r>
            <w:r w:rsidRPr="00A73D3B">
              <w:rPr>
                <w:rFonts w:ascii="Arial" w:hAnsi="Arial" w:cs="Arial"/>
                <w:b w:val="0"/>
                <w:sz w:val="18"/>
                <w:szCs w:val="18"/>
              </w:rPr>
              <w:t>16</w:t>
            </w:r>
            <w:r w:rsidRPr="00EA6211">
              <w:rPr>
                <w:rFonts w:ascii="Arial" w:hAnsi="Arial" w:cs="Arial"/>
                <w:b w:val="0"/>
                <w:sz w:val="18"/>
                <w:szCs w:val="18"/>
              </w:rPr>
              <w:t>)</w:t>
            </w:r>
            <w:r w:rsidR="00F54781">
              <w:rPr>
                <w:rFonts w:ascii="Arial" w:hAnsi="Arial" w:cs="Arial"/>
                <w:b w:val="0"/>
                <w:sz w:val="18"/>
                <w:szCs w:val="18"/>
              </w:rPr>
              <w:t xml:space="preserve"> </w:t>
            </w:r>
            <w:r w:rsidR="00F54781" w:rsidRPr="00EA6211">
              <w:rPr>
                <w:rFonts w:ascii="Arial" w:hAnsi="Arial" w:cs="Arial"/>
                <w:b w:val="0"/>
                <w:sz w:val="18"/>
                <w:szCs w:val="18"/>
              </w:rPr>
              <w:t>- Cost</w:t>
            </w:r>
          </w:p>
        </w:tc>
        <w:tc>
          <w:tcPr>
            <w:tcW w:w="1296" w:type="dxa"/>
            <w:shd w:val="clear" w:color="auto" w:fill="auto"/>
            <w:vAlign w:val="center"/>
          </w:tcPr>
          <w:p w14:paraId="4EC14460" w14:textId="1D26D4B4"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6768F668" w14:textId="75BAB582" w:rsidR="000A1AE0" w:rsidRPr="00A73D3B"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40C1E453" w14:textId="16D23E4E"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6961173F" w14:textId="1AACF667"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4CC5B696" w14:textId="78758C81" w:rsidR="000A1AE0" w:rsidRPr="00A73D3B"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368" w:type="dxa"/>
            <w:shd w:val="clear" w:color="auto" w:fill="auto"/>
            <w:vAlign w:val="center"/>
          </w:tcPr>
          <w:p w14:paraId="57FA6525" w14:textId="0D1EE061" w:rsidR="000A1AE0" w:rsidRPr="00EA6211" w:rsidRDefault="009764B3" w:rsidP="000A1AE0">
            <w:pPr>
              <w:tabs>
                <w:tab w:val="decimal" w:pos="1154"/>
              </w:tabs>
              <w:ind w:right="-72"/>
              <w:jc w:val="both"/>
              <w:rPr>
                <w:rFonts w:ascii="Arial" w:hAnsi="Arial" w:cs="Arial"/>
                <w:noProof/>
                <w:color w:val="000000"/>
                <w:sz w:val="18"/>
                <w:szCs w:val="18"/>
              </w:rPr>
            </w:pPr>
            <w:r w:rsidRPr="009764B3">
              <w:rPr>
                <w:rFonts w:ascii="Arial" w:hAnsi="Arial" w:cs="Arial"/>
                <w:noProof/>
                <w:color w:val="000000"/>
                <w:sz w:val="18"/>
                <w:szCs w:val="18"/>
              </w:rPr>
              <w:t>1,747,664</w:t>
            </w:r>
          </w:p>
        </w:tc>
        <w:tc>
          <w:tcPr>
            <w:tcW w:w="1368" w:type="dxa"/>
            <w:shd w:val="clear" w:color="auto" w:fill="auto"/>
            <w:vAlign w:val="center"/>
          </w:tcPr>
          <w:p w14:paraId="3C070F50" w14:textId="77BD48E6" w:rsidR="000A1AE0" w:rsidRPr="00EA6211" w:rsidRDefault="000A1AE0" w:rsidP="000A1AE0">
            <w:pPr>
              <w:tabs>
                <w:tab w:val="decimal" w:pos="1154"/>
              </w:tabs>
              <w:ind w:right="-72"/>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vAlign w:val="center"/>
          </w:tcPr>
          <w:p w14:paraId="75E345DA" w14:textId="3F895F6E" w:rsidR="000A1AE0" w:rsidRPr="00EA6211" w:rsidRDefault="00187122" w:rsidP="000A1AE0">
            <w:pPr>
              <w:tabs>
                <w:tab w:val="decimal" w:pos="1154"/>
              </w:tabs>
              <w:ind w:right="-72"/>
              <w:jc w:val="both"/>
              <w:rPr>
                <w:rFonts w:ascii="Arial" w:hAnsi="Arial" w:cs="Arial"/>
                <w:noProof/>
                <w:color w:val="000000"/>
                <w:sz w:val="18"/>
                <w:szCs w:val="18"/>
              </w:rPr>
            </w:pPr>
            <w:r w:rsidRPr="00187122">
              <w:rPr>
                <w:rFonts w:ascii="Arial" w:hAnsi="Arial" w:cs="Arial"/>
                <w:noProof/>
                <w:color w:val="000000"/>
                <w:sz w:val="18"/>
                <w:szCs w:val="18"/>
              </w:rPr>
              <w:t>1,747,664</w:t>
            </w:r>
          </w:p>
        </w:tc>
      </w:tr>
      <w:tr w:rsidR="00BA13E1" w:rsidRPr="00EA6211" w14:paraId="17832E35" w14:textId="77777777">
        <w:tc>
          <w:tcPr>
            <w:tcW w:w="4608" w:type="dxa"/>
            <w:shd w:val="clear" w:color="auto" w:fill="auto"/>
            <w:vAlign w:val="bottom"/>
          </w:tcPr>
          <w:p w14:paraId="38EE1F0C" w14:textId="745700D8" w:rsidR="00BA13E1" w:rsidRPr="00EA6211" w:rsidRDefault="00016F3C" w:rsidP="000A1AE0">
            <w:pPr>
              <w:pStyle w:val="Heading5"/>
              <w:keepNext w:val="0"/>
              <w:ind w:left="540" w:hanging="540"/>
              <w:jc w:val="left"/>
              <w:rPr>
                <w:rFonts w:ascii="Arial" w:hAnsi="Arial" w:cs="Arial"/>
                <w:b w:val="0"/>
                <w:sz w:val="18"/>
                <w:szCs w:val="18"/>
              </w:rPr>
            </w:pPr>
            <w:r w:rsidRPr="00EA6211">
              <w:rPr>
                <w:rFonts w:ascii="Arial" w:hAnsi="Arial" w:cs="Arial"/>
                <w:b w:val="0"/>
                <w:sz w:val="18"/>
                <w:szCs w:val="18"/>
              </w:rPr>
              <w:tab/>
            </w:r>
            <w:r>
              <w:rPr>
                <w:rFonts w:ascii="Arial" w:hAnsi="Arial" w:cs="Arial"/>
                <w:b w:val="0"/>
                <w:sz w:val="18"/>
                <w:szCs w:val="18"/>
              </w:rPr>
              <w:t xml:space="preserve">      </w:t>
            </w:r>
            <w:r w:rsidRPr="00EA6211">
              <w:rPr>
                <w:rFonts w:ascii="Arial" w:hAnsi="Arial" w:cs="Arial"/>
                <w:b w:val="0"/>
                <w:sz w:val="18"/>
                <w:szCs w:val="18"/>
              </w:rPr>
              <w:t>- Accumulated depreciation</w:t>
            </w:r>
          </w:p>
        </w:tc>
        <w:tc>
          <w:tcPr>
            <w:tcW w:w="1296" w:type="dxa"/>
            <w:shd w:val="clear" w:color="auto" w:fill="auto"/>
            <w:vAlign w:val="center"/>
          </w:tcPr>
          <w:p w14:paraId="2229D917" w14:textId="7181F420" w:rsidR="00BA13E1" w:rsidRPr="00EA6211" w:rsidRDefault="00457BFE"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3A7A1701" w14:textId="217F7347" w:rsidR="00BA13E1" w:rsidRPr="00EA6211" w:rsidRDefault="00457BFE"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78D15E6C" w14:textId="317623D1" w:rsidR="00BA13E1" w:rsidRPr="00EA6211" w:rsidRDefault="00457BFE"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13204601" w14:textId="1C48C52C" w:rsidR="00BA13E1" w:rsidRPr="00EA6211" w:rsidRDefault="00457BFE"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582A5613" w14:textId="2EC0DDF6" w:rsidR="00BA13E1" w:rsidRPr="00EA6211" w:rsidRDefault="00457BFE"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368" w:type="dxa"/>
            <w:shd w:val="clear" w:color="auto" w:fill="auto"/>
            <w:vAlign w:val="center"/>
          </w:tcPr>
          <w:p w14:paraId="6B34FC34" w14:textId="7A9AD4BF" w:rsidR="00BA13E1" w:rsidRPr="000A1AE0" w:rsidRDefault="00833C6C" w:rsidP="000A1AE0">
            <w:pPr>
              <w:tabs>
                <w:tab w:val="decimal" w:pos="1154"/>
              </w:tabs>
              <w:ind w:right="-72"/>
              <w:jc w:val="both"/>
              <w:rPr>
                <w:rFonts w:ascii="Arial" w:hAnsi="Arial" w:cs="Arial"/>
                <w:noProof/>
                <w:color w:val="000000"/>
                <w:sz w:val="18"/>
                <w:szCs w:val="18"/>
              </w:rPr>
            </w:pPr>
            <w:r w:rsidRPr="00833C6C">
              <w:rPr>
                <w:rFonts w:ascii="Arial" w:hAnsi="Arial" w:cs="Arial"/>
                <w:noProof/>
                <w:color w:val="000000"/>
                <w:sz w:val="18"/>
                <w:szCs w:val="18"/>
              </w:rPr>
              <w:t>(1,053,545)</w:t>
            </w:r>
          </w:p>
        </w:tc>
        <w:tc>
          <w:tcPr>
            <w:tcW w:w="1368" w:type="dxa"/>
            <w:shd w:val="clear" w:color="auto" w:fill="auto"/>
            <w:vAlign w:val="center"/>
          </w:tcPr>
          <w:p w14:paraId="6ABC46E8" w14:textId="33A299C4" w:rsidR="00BA13E1" w:rsidRPr="00EA6211" w:rsidRDefault="00401B8D" w:rsidP="000A1AE0">
            <w:pPr>
              <w:tabs>
                <w:tab w:val="decimal" w:pos="1154"/>
              </w:tabs>
              <w:ind w:right="-72"/>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368" w:type="dxa"/>
            <w:shd w:val="clear" w:color="auto" w:fill="auto"/>
            <w:vAlign w:val="center"/>
          </w:tcPr>
          <w:p w14:paraId="53F92166" w14:textId="7A26E0D6" w:rsidR="00BA13E1" w:rsidRPr="000A1AE0" w:rsidRDefault="00187122" w:rsidP="000A1AE0">
            <w:pPr>
              <w:tabs>
                <w:tab w:val="decimal" w:pos="1154"/>
              </w:tabs>
              <w:ind w:right="-72"/>
              <w:jc w:val="both"/>
              <w:rPr>
                <w:rFonts w:ascii="Arial" w:hAnsi="Arial" w:cs="Arial"/>
                <w:noProof/>
                <w:color w:val="000000"/>
                <w:sz w:val="18"/>
                <w:szCs w:val="18"/>
              </w:rPr>
            </w:pPr>
            <w:r w:rsidRPr="00187122">
              <w:rPr>
                <w:rFonts w:ascii="Arial" w:hAnsi="Arial" w:cs="Arial"/>
                <w:noProof/>
                <w:color w:val="000000"/>
                <w:sz w:val="18"/>
                <w:szCs w:val="18"/>
              </w:rPr>
              <w:t>(1,053,545)</w:t>
            </w:r>
          </w:p>
        </w:tc>
      </w:tr>
      <w:tr w:rsidR="000A1AE0" w:rsidRPr="00EA6211" w14:paraId="5DF9AE4E" w14:textId="77777777" w:rsidTr="0000725A">
        <w:tc>
          <w:tcPr>
            <w:tcW w:w="4608" w:type="dxa"/>
            <w:shd w:val="clear" w:color="auto" w:fill="auto"/>
            <w:vAlign w:val="bottom"/>
          </w:tcPr>
          <w:p w14:paraId="70739A54" w14:textId="3743BD91" w:rsidR="000A1AE0" w:rsidRPr="00EA6211" w:rsidRDefault="000A1AE0" w:rsidP="000A1AE0">
            <w:pPr>
              <w:pStyle w:val="Heading5"/>
              <w:keepNext w:val="0"/>
              <w:ind w:left="540" w:hanging="540"/>
              <w:jc w:val="left"/>
              <w:rPr>
                <w:rFonts w:ascii="Arial" w:hAnsi="Arial" w:cs="Arial"/>
                <w:b w:val="0"/>
                <w:sz w:val="18"/>
                <w:szCs w:val="18"/>
                <w:cs/>
              </w:rPr>
            </w:pPr>
            <w:r w:rsidRPr="00EA6211">
              <w:rPr>
                <w:rFonts w:ascii="Arial" w:hAnsi="Arial" w:cs="Arial"/>
                <w:b w:val="0"/>
                <w:sz w:val="18"/>
                <w:szCs w:val="18"/>
              </w:rPr>
              <w:t>Transfer in (out)</w:t>
            </w:r>
          </w:p>
        </w:tc>
        <w:tc>
          <w:tcPr>
            <w:tcW w:w="1296" w:type="dxa"/>
            <w:shd w:val="clear" w:color="auto" w:fill="auto"/>
            <w:vAlign w:val="center"/>
          </w:tcPr>
          <w:p w14:paraId="1DF487FD" w14:textId="6013067F" w:rsidR="000A1AE0" w:rsidRPr="00EA6211" w:rsidRDefault="000A1AE0" w:rsidP="000A1AE0">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296" w:type="dxa"/>
            <w:shd w:val="clear" w:color="auto" w:fill="auto"/>
            <w:vAlign w:val="center"/>
          </w:tcPr>
          <w:p w14:paraId="4911C5E8" w14:textId="0F94563C" w:rsidR="000A1AE0" w:rsidRPr="00EA6211" w:rsidRDefault="000A1AE0" w:rsidP="000A1AE0">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3</w:t>
            </w:r>
            <w:r w:rsidRPr="00EA6211">
              <w:rPr>
                <w:rFonts w:ascii="Arial" w:hAnsi="Arial" w:cs="Arial"/>
                <w:noProof/>
                <w:color w:val="000000"/>
                <w:sz w:val="18"/>
                <w:szCs w:val="18"/>
              </w:rPr>
              <w:t>,</w:t>
            </w:r>
            <w:r w:rsidRPr="00A73D3B">
              <w:rPr>
                <w:rFonts w:ascii="Arial" w:hAnsi="Arial" w:cs="Arial"/>
                <w:noProof/>
                <w:color w:val="000000"/>
                <w:sz w:val="18"/>
                <w:szCs w:val="18"/>
              </w:rPr>
              <w:t>953</w:t>
            </w:r>
            <w:r w:rsidRPr="00EA6211">
              <w:rPr>
                <w:rFonts w:ascii="Arial" w:hAnsi="Arial" w:cs="Arial"/>
                <w:noProof/>
                <w:color w:val="000000"/>
                <w:sz w:val="18"/>
                <w:szCs w:val="18"/>
              </w:rPr>
              <w:t>,</w:t>
            </w:r>
            <w:r w:rsidRPr="00A73D3B">
              <w:rPr>
                <w:rFonts w:ascii="Arial" w:hAnsi="Arial" w:cs="Arial"/>
                <w:noProof/>
                <w:color w:val="000000"/>
                <w:sz w:val="18"/>
                <w:szCs w:val="18"/>
              </w:rPr>
              <w:t>040</w:t>
            </w:r>
          </w:p>
        </w:tc>
        <w:tc>
          <w:tcPr>
            <w:tcW w:w="1296" w:type="dxa"/>
            <w:shd w:val="clear" w:color="auto" w:fill="auto"/>
            <w:vAlign w:val="center"/>
          </w:tcPr>
          <w:p w14:paraId="49E23CAF" w14:textId="26F4EB33"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073ED288" w14:textId="1CEFC864" w:rsidR="000A1AE0" w:rsidRPr="00EA6211" w:rsidRDefault="000A1AE0" w:rsidP="000A1AE0">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296" w:type="dxa"/>
            <w:shd w:val="clear" w:color="auto" w:fill="auto"/>
            <w:vAlign w:val="center"/>
          </w:tcPr>
          <w:p w14:paraId="101F4D6D" w14:textId="139E7D52" w:rsidR="000A1AE0" w:rsidRPr="00EA6211" w:rsidRDefault="000A1AE0" w:rsidP="000A1AE0">
            <w:pPr>
              <w:tabs>
                <w:tab w:val="decimal" w:pos="1072"/>
              </w:tabs>
              <w:ind w:right="-72"/>
              <w:jc w:val="both"/>
              <w:rPr>
                <w:rFonts w:ascii="Arial" w:hAnsi="Arial" w:cs="Arial"/>
                <w:noProof/>
                <w:color w:val="000000"/>
                <w:sz w:val="18"/>
                <w:szCs w:val="18"/>
                <w:cs/>
              </w:rPr>
            </w:pPr>
            <w:r w:rsidRPr="00A73D3B">
              <w:rPr>
                <w:rFonts w:ascii="Arial" w:hAnsi="Arial" w:cs="Arial"/>
                <w:noProof/>
                <w:color w:val="000000"/>
                <w:sz w:val="18"/>
                <w:szCs w:val="18"/>
              </w:rPr>
              <w:t>626</w:t>
            </w:r>
            <w:r w:rsidRPr="00EA6211">
              <w:rPr>
                <w:rFonts w:ascii="Arial" w:hAnsi="Arial" w:cs="Arial"/>
                <w:noProof/>
                <w:color w:val="000000"/>
                <w:sz w:val="18"/>
                <w:szCs w:val="18"/>
              </w:rPr>
              <w:t>,</w:t>
            </w:r>
            <w:r w:rsidRPr="00A73D3B">
              <w:rPr>
                <w:rFonts w:ascii="Arial" w:hAnsi="Arial" w:cs="Arial"/>
                <w:noProof/>
                <w:color w:val="000000"/>
                <w:sz w:val="18"/>
                <w:szCs w:val="18"/>
              </w:rPr>
              <w:t>791</w:t>
            </w:r>
          </w:p>
        </w:tc>
        <w:tc>
          <w:tcPr>
            <w:tcW w:w="1368" w:type="dxa"/>
            <w:shd w:val="clear" w:color="auto" w:fill="auto"/>
            <w:vAlign w:val="center"/>
          </w:tcPr>
          <w:p w14:paraId="1BEA13E9" w14:textId="06B5F04C" w:rsidR="000A1AE0" w:rsidRPr="00EA6211" w:rsidRDefault="000A1AE0" w:rsidP="000A1AE0">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tcPr>
          <w:p w14:paraId="7E0A85CB" w14:textId="55862F78" w:rsidR="000A1AE0" w:rsidRPr="00EA6211" w:rsidRDefault="000A1AE0" w:rsidP="000A1AE0">
            <w:pPr>
              <w:tabs>
                <w:tab w:val="decimal" w:pos="1154"/>
              </w:tabs>
              <w:ind w:right="-72"/>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4</w:t>
            </w:r>
            <w:r w:rsidRPr="00EA6211">
              <w:rPr>
                <w:rFonts w:ascii="Arial" w:hAnsi="Arial" w:cs="Arial"/>
                <w:noProof/>
                <w:color w:val="000000"/>
                <w:sz w:val="18"/>
                <w:szCs w:val="18"/>
                <w:cs/>
              </w:rPr>
              <w:t>,</w:t>
            </w:r>
            <w:r w:rsidRPr="00A73D3B">
              <w:rPr>
                <w:rFonts w:ascii="Arial" w:hAnsi="Arial" w:cs="Arial"/>
                <w:noProof/>
                <w:color w:val="000000"/>
                <w:sz w:val="18"/>
                <w:szCs w:val="18"/>
              </w:rPr>
              <w:t>579</w:t>
            </w:r>
            <w:r w:rsidRPr="00EA6211">
              <w:rPr>
                <w:rFonts w:ascii="Arial" w:hAnsi="Arial" w:cs="Arial"/>
                <w:noProof/>
                <w:color w:val="000000"/>
                <w:sz w:val="18"/>
                <w:szCs w:val="18"/>
                <w:cs/>
              </w:rPr>
              <w:t>,</w:t>
            </w:r>
            <w:r w:rsidRPr="00A73D3B">
              <w:rPr>
                <w:rFonts w:ascii="Arial" w:hAnsi="Arial" w:cs="Arial"/>
                <w:noProof/>
                <w:color w:val="000000"/>
                <w:sz w:val="18"/>
                <w:szCs w:val="18"/>
              </w:rPr>
              <w:t>831</w:t>
            </w:r>
            <w:r w:rsidRPr="00EA6211">
              <w:rPr>
                <w:rFonts w:ascii="Arial" w:hAnsi="Arial" w:cs="Arial"/>
                <w:noProof/>
                <w:color w:val="000000"/>
                <w:sz w:val="18"/>
                <w:szCs w:val="18"/>
                <w:cs/>
              </w:rPr>
              <w:t>)</w:t>
            </w:r>
          </w:p>
        </w:tc>
        <w:tc>
          <w:tcPr>
            <w:tcW w:w="1368" w:type="dxa"/>
            <w:shd w:val="clear" w:color="auto" w:fill="auto"/>
            <w:vAlign w:val="center"/>
          </w:tcPr>
          <w:p w14:paraId="74BBA6C4" w14:textId="2D0D4B1F" w:rsidR="000A1AE0" w:rsidRPr="00EA6211" w:rsidRDefault="000A1AE0" w:rsidP="000A1AE0">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r>
      <w:tr w:rsidR="000A1AE0" w:rsidRPr="00EA6211" w14:paraId="5DFE7EF4" w14:textId="77777777" w:rsidTr="0000725A">
        <w:tc>
          <w:tcPr>
            <w:tcW w:w="4608" w:type="dxa"/>
            <w:shd w:val="clear" w:color="auto" w:fill="auto"/>
            <w:vAlign w:val="bottom"/>
          </w:tcPr>
          <w:p w14:paraId="42FEC145" w14:textId="1260CD87" w:rsidR="000A1AE0" w:rsidRPr="00EA6211" w:rsidRDefault="000A1AE0" w:rsidP="000A1AE0">
            <w:pPr>
              <w:pStyle w:val="Heading5"/>
              <w:keepNext w:val="0"/>
              <w:tabs>
                <w:tab w:val="left" w:pos="837"/>
              </w:tabs>
              <w:jc w:val="left"/>
              <w:rPr>
                <w:rFonts w:ascii="Arial" w:hAnsi="Arial" w:cs="Arial"/>
                <w:b w:val="0"/>
                <w:sz w:val="18"/>
                <w:szCs w:val="18"/>
              </w:rPr>
            </w:pPr>
            <w:r w:rsidRPr="00EA6211">
              <w:rPr>
                <w:rFonts w:ascii="Arial" w:hAnsi="Arial" w:cs="Arial"/>
                <w:b w:val="0"/>
                <w:sz w:val="18"/>
                <w:szCs w:val="18"/>
              </w:rPr>
              <w:t xml:space="preserve">Transfer to right-of-use assets (Note </w:t>
            </w:r>
            <w:r w:rsidRPr="00A73D3B">
              <w:rPr>
                <w:rFonts w:ascii="Arial" w:hAnsi="Arial" w:cs="Arial"/>
                <w:b w:val="0"/>
                <w:sz w:val="18"/>
                <w:szCs w:val="18"/>
              </w:rPr>
              <w:t>16</w:t>
            </w:r>
            <w:r w:rsidRPr="00EA6211">
              <w:rPr>
                <w:rFonts w:ascii="Arial" w:hAnsi="Arial" w:cs="Arial"/>
                <w:b w:val="0"/>
                <w:sz w:val="18"/>
                <w:szCs w:val="18"/>
              </w:rPr>
              <w:t>)</w:t>
            </w:r>
          </w:p>
        </w:tc>
        <w:tc>
          <w:tcPr>
            <w:tcW w:w="1296" w:type="dxa"/>
            <w:shd w:val="clear" w:color="auto" w:fill="auto"/>
            <w:vAlign w:val="center"/>
          </w:tcPr>
          <w:p w14:paraId="42495972" w14:textId="10412B09" w:rsidR="000A1AE0" w:rsidRPr="00EA6211" w:rsidRDefault="000A1AE0" w:rsidP="000A1AE0">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296" w:type="dxa"/>
            <w:shd w:val="clear" w:color="auto" w:fill="auto"/>
            <w:vAlign w:val="center"/>
          </w:tcPr>
          <w:p w14:paraId="12F93B0A" w14:textId="08F41511"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7E5AB330" w14:textId="131DE487"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7899405B" w14:textId="16230D37"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2A46D015" w14:textId="71AD9D32"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368" w:type="dxa"/>
            <w:shd w:val="clear" w:color="auto" w:fill="auto"/>
            <w:vAlign w:val="center"/>
          </w:tcPr>
          <w:p w14:paraId="79A97431" w14:textId="1D5D239C" w:rsidR="000A1AE0" w:rsidRPr="00EA6211" w:rsidRDefault="000A1AE0" w:rsidP="000A1AE0">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tcPr>
          <w:p w14:paraId="74DB6F56" w14:textId="40E4734F" w:rsidR="000A1AE0" w:rsidRPr="00EA6211" w:rsidRDefault="000A1AE0" w:rsidP="000A1AE0">
            <w:pPr>
              <w:tabs>
                <w:tab w:val="decimal" w:pos="1154"/>
              </w:tabs>
              <w:ind w:right="-72"/>
              <w:rPr>
                <w:rFonts w:ascii="Arial" w:hAnsi="Arial" w:cs="Arial"/>
                <w:noProof/>
                <w:color w:val="000000"/>
                <w:sz w:val="18"/>
                <w:szCs w:val="18"/>
                <w:cs/>
              </w:rPr>
            </w:pPr>
            <w:r w:rsidRPr="00EA6211">
              <w:rPr>
                <w:rFonts w:ascii="Arial" w:hAnsi="Arial" w:cs="Arial"/>
                <w:noProof/>
                <w:color w:val="000000"/>
                <w:sz w:val="18"/>
                <w:szCs w:val="18"/>
                <w:cs/>
              </w:rPr>
              <w:t>(</w:t>
            </w:r>
            <w:r w:rsidRPr="00A73D3B">
              <w:rPr>
                <w:rFonts w:ascii="Arial" w:hAnsi="Arial" w:cs="Arial"/>
                <w:noProof/>
                <w:color w:val="000000"/>
                <w:sz w:val="18"/>
                <w:szCs w:val="18"/>
              </w:rPr>
              <w:t>247</w:t>
            </w:r>
            <w:r w:rsidRPr="00EA6211">
              <w:rPr>
                <w:rFonts w:ascii="Arial" w:hAnsi="Arial" w:cs="Arial"/>
                <w:noProof/>
                <w:color w:val="000000"/>
                <w:sz w:val="18"/>
                <w:szCs w:val="18"/>
                <w:cs/>
              </w:rPr>
              <w:t>,</w:t>
            </w:r>
            <w:r w:rsidRPr="00A73D3B">
              <w:rPr>
                <w:rFonts w:ascii="Arial" w:hAnsi="Arial" w:cs="Arial"/>
                <w:noProof/>
                <w:color w:val="000000"/>
                <w:sz w:val="18"/>
                <w:szCs w:val="18"/>
              </w:rPr>
              <w:t>505</w:t>
            </w:r>
            <w:r w:rsidRPr="00EA6211">
              <w:rPr>
                <w:rFonts w:ascii="Arial" w:hAnsi="Arial" w:cs="Arial"/>
                <w:noProof/>
                <w:color w:val="000000"/>
                <w:sz w:val="18"/>
                <w:szCs w:val="18"/>
                <w:cs/>
              </w:rPr>
              <w:t>,</w:t>
            </w:r>
            <w:r w:rsidRPr="00A73D3B">
              <w:rPr>
                <w:rFonts w:ascii="Arial" w:hAnsi="Arial" w:cs="Arial"/>
                <w:noProof/>
                <w:color w:val="000000"/>
                <w:sz w:val="18"/>
                <w:szCs w:val="18"/>
              </w:rPr>
              <w:t>482</w:t>
            </w:r>
            <w:r w:rsidRPr="00EA6211">
              <w:rPr>
                <w:rFonts w:ascii="Arial" w:hAnsi="Arial" w:cs="Arial"/>
                <w:noProof/>
                <w:color w:val="000000"/>
                <w:sz w:val="18"/>
                <w:szCs w:val="18"/>
                <w:cs/>
              </w:rPr>
              <w:t>)</w:t>
            </w:r>
          </w:p>
        </w:tc>
        <w:tc>
          <w:tcPr>
            <w:tcW w:w="1368" w:type="dxa"/>
            <w:shd w:val="clear" w:color="auto" w:fill="auto"/>
          </w:tcPr>
          <w:p w14:paraId="214B3A0B" w14:textId="03CCD9D9" w:rsidR="000A1AE0" w:rsidRPr="00EA6211" w:rsidRDefault="000A1AE0" w:rsidP="000A1AE0">
            <w:pPr>
              <w:tabs>
                <w:tab w:val="decimal" w:pos="1138"/>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247</w:t>
            </w:r>
            <w:r w:rsidRPr="00EA6211">
              <w:rPr>
                <w:rFonts w:ascii="Arial" w:hAnsi="Arial" w:cs="Arial"/>
                <w:noProof/>
                <w:color w:val="000000"/>
                <w:sz w:val="18"/>
                <w:szCs w:val="18"/>
                <w:cs/>
              </w:rPr>
              <w:t>,</w:t>
            </w:r>
            <w:r w:rsidRPr="00A73D3B">
              <w:rPr>
                <w:rFonts w:ascii="Arial" w:hAnsi="Arial" w:cs="Arial"/>
                <w:noProof/>
                <w:color w:val="000000"/>
                <w:sz w:val="18"/>
                <w:szCs w:val="18"/>
              </w:rPr>
              <w:t>505</w:t>
            </w:r>
            <w:r w:rsidRPr="00EA6211">
              <w:rPr>
                <w:rFonts w:ascii="Arial" w:hAnsi="Arial" w:cs="Arial"/>
                <w:noProof/>
                <w:color w:val="000000"/>
                <w:sz w:val="18"/>
                <w:szCs w:val="18"/>
                <w:cs/>
              </w:rPr>
              <w:t>,</w:t>
            </w:r>
            <w:r w:rsidRPr="00A73D3B">
              <w:rPr>
                <w:rFonts w:ascii="Arial" w:hAnsi="Arial" w:cs="Arial"/>
                <w:noProof/>
                <w:color w:val="000000"/>
                <w:sz w:val="18"/>
                <w:szCs w:val="18"/>
              </w:rPr>
              <w:t>482</w:t>
            </w:r>
            <w:r w:rsidRPr="00EA6211">
              <w:rPr>
                <w:rFonts w:ascii="Arial" w:hAnsi="Arial" w:cs="Arial"/>
                <w:noProof/>
                <w:color w:val="000000"/>
                <w:sz w:val="18"/>
                <w:szCs w:val="18"/>
                <w:cs/>
              </w:rPr>
              <w:t>)</w:t>
            </w:r>
          </w:p>
        </w:tc>
      </w:tr>
      <w:tr w:rsidR="000A1AE0" w:rsidRPr="00EA6211" w14:paraId="102209FA" w14:textId="77777777" w:rsidTr="0000725A">
        <w:tc>
          <w:tcPr>
            <w:tcW w:w="4608" w:type="dxa"/>
            <w:shd w:val="clear" w:color="auto" w:fill="auto"/>
            <w:vAlign w:val="bottom"/>
          </w:tcPr>
          <w:p w14:paraId="6F185EBD" w14:textId="2F009562" w:rsidR="000A1AE0" w:rsidRPr="00EA6211" w:rsidRDefault="000A1AE0" w:rsidP="000A1AE0">
            <w:pPr>
              <w:pStyle w:val="Heading5"/>
              <w:keepNext w:val="0"/>
              <w:tabs>
                <w:tab w:val="left" w:pos="850"/>
              </w:tabs>
              <w:jc w:val="left"/>
              <w:rPr>
                <w:rFonts w:ascii="Arial" w:hAnsi="Arial" w:cs="Arial"/>
                <w:b w:val="0"/>
                <w:sz w:val="18"/>
                <w:szCs w:val="18"/>
              </w:rPr>
            </w:pPr>
            <w:r w:rsidRPr="00EA6211">
              <w:rPr>
                <w:rFonts w:ascii="Arial" w:hAnsi="Arial" w:cs="Arial"/>
                <w:b w:val="0"/>
                <w:sz w:val="18"/>
                <w:szCs w:val="18"/>
              </w:rPr>
              <w:t>Disposals</w:t>
            </w:r>
            <w:r w:rsidRPr="00EA6211">
              <w:rPr>
                <w:rFonts w:ascii="Arial" w:hAnsi="Arial" w:cs="Arial"/>
                <w:b w:val="0"/>
                <w:sz w:val="18"/>
                <w:szCs w:val="18"/>
              </w:rPr>
              <w:tab/>
              <w:t>- Cost</w:t>
            </w:r>
          </w:p>
        </w:tc>
        <w:tc>
          <w:tcPr>
            <w:tcW w:w="1296" w:type="dxa"/>
            <w:shd w:val="clear" w:color="auto" w:fill="auto"/>
            <w:vAlign w:val="center"/>
          </w:tcPr>
          <w:p w14:paraId="14F76682" w14:textId="05323655" w:rsidR="000A1AE0" w:rsidRPr="00EA6211" w:rsidRDefault="000A1AE0" w:rsidP="000A1AE0">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296" w:type="dxa"/>
            <w:shd w:val="clear" w:color="auto" w:fill="auto"/>
          </w:tcPr>
          <w:p w14:paraId="722447CA" w14:textId="3699B9F9"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Pr="00A73D3B">
              <w:rPr>
                <w:rFonts w:ascii="Arial" w:hAnsi="Arial" w:cs="Arial"/>
                <w:noProof/>
                <w:color w:val="000000"/>
                <w:sz w:val="18"/>
                <w:szCs w:val="18"/>
              </w:rPr>
              <w:t>41</w:t>
            </w:r>
            <w:r w:rsidRPr="00EA6211">
              <w:rPr>
                <w:rFonts w:ascii="Arial" w:hAnsi="Arial" w:cs="Arial"/>
                <w:noProof/>
                <w:color w:val="000000"/>
                <w:sz w:val="18"/>
                <w:szCs w:val="18"/>
              </w:rPr>
              <w:t>,</w:t>
            </w:r>
            <w:r w:rsidRPr="00A73D3B">
              <w:rPr>
                <w:rFonts w:ascii="Arial" w:hAnsi="Arial" w:cs="Arial"/>
                <w:noProof/>
                <w:color w:val="000000"/>
                <w:sz w:val="18"/>
                <w:szCs w:val="18"/>
              </w:rPr>
              <w:t>067</w:t>
            </w:r>
            <w:r w:rsidRPr="00EA6211">
              <w:rPr>
                <w:rFonts w:ascii="Arial" w:hAnsi="Arial" w:cs="Arial"/>
                <w:noProof/>
                <w:color w:val="000000"/>
                <w:sz w:val="18"/>
                <w:szCs w:val="18"/>
              </w:rPr>
              <w:t>)</w:t>
            </w:r>
          </w:p>
        </w:tc>
        <w:tc>
          <w:tcPr>
            <w:tcW w:w="1296" w:type="dxa"/>
            <w:shd w:val="clear" w:color="auto" w:fill="auto"/>
            <w:vAlign w:val="center"/>
          </w:tcPr>
          <w:p w14:paraId="74E303EB" w14:textId="2A062D73"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441A522C" w14:textId="4A0A51B2"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tcPr>
          <w:p w14:paraId="40CF28F1" w14:textId="52588C59"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Pr="00A73D3B">
              <w:rPr>
                <w:rFonts w:ascii="Arial" w:hAnsi="Arial" w:cs="Arial"/>
                <w:noProof/>
                <w:color w:val="000000"/>
                <w:sz w:val="18"/>
                <w:szCs w:val="18"/>
              </w:rPr>
              <w:t>39</w:t>
            </w:r>
            <w:r w:rsidRPr="00EA6211">
              <w:rPr>
                <w:rFonts w:ascii="Arial" w:hAnsi="Arial" w:cs="Arial"/>
                <w:noProof/>
                <w:color w:val="000000"/>
                <w:sz w:val="18"/>
                <w:szCs w:val="18"/>
              </w:rPr>
              <w:t>,</w:t>
            </w:r>
            <w:r w:rsidRPr="00A73D3B">
              <w:rPr>
                <w:rFonts w:ascii="Arial" w:hAnsi="Arial" w:cs="Arial"/>
                <w:noProof/>
                <w:color w:val="000000"/>
                <w:sz w:val="18"/>
                <w:szCs w:val="18"/>
              </w:rPr>
              <w:t>007</w:t>
            </w:r>
            <w:r w:rsidRPr="00EA6211">
              <w:rPr>
                <w:rFonts w:ascii="Arial" w:hAnsi="Arial" w:cs="Arial"/>
                <w:noProof/>
                <w:color w:val="000000"/>
                <w:sz w:val="18"/>
                <w:szCs w:val="18"/>
              </w:rPr>
              <w:t>)</w:t>
            </w:r>
          </w:p>
        </w:tc>
        <w:tc>
          <w:tcPr>
            <w:tcW w:w="1368" w:type="dxa"/>
            <w:shd w:val="clear" w:color="auto" w:fill="auto"/>
            <w:vAlign w:val="center"/>
          </w:tcPr>
          <w:p w14:paraId="66627FEA" w14:textId="03666323" w:rsidR="000A1AE0" w:rsidRPr="00EA6211" w:rsidRDefault="000A1AE0" w:rsidP="000A1AE0">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vAlign w:val="center"/>
          </w:tcPr>
          <w:p w14:paraId="6BD21018" w14:textId="09F5E66C" w:rsidR="000A1AE0" w:rsidRPr="00EA6211" w:rsidRDefault="000A1AE0" w:rsidP="000A1AE0">
            <w:pPr>
              <w:tabs>
                <w:tab w:val="decimal" w:pos="1154"/>
              </w:tabs>
              <w:ind w:right="-72"/>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vAlign w:val="center"/>
          </w:tcPr>
          <w:p w14:paraId="74C04B9F" w14:textId="4E8E30A2" w:rsidR="000A1AE0" w:rsidRPr="00EA6211" w:rsidRDefault="000A1AE0" w:rsidP="000A1AE0">
            <w:pPr>
              <w:tabs>
                <w:tab w:val="decimal" w:pos="1138"/>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Pr="00A73D3B">
              <w:rPr>
                <w:rFonts w:ascii="Arial" w:hAnsi="Arial" w:cs="Arial"/>
                <w:noProof/>
                <w:color w:val="000000"/>
                <w:sz w:val="18"/>
                <w:szCs w:val="18"/>
              </w:rPr>
              <w:t>80</w:t>
            </w:r>
            <w:r w:rsidRPr="00EA6211">
              <w:rPr>
                <w:rFonts w:ascii="Arial" w:hAnsi="Arial" w:cs="Arial"/>
                <w:noProof/>
                <w:color w:val="000000"/>
                <w:sz w:val="18"/>
                <w:szCs w:val="18"/>
              </w:rPr>
              <w:t>,</w:t>
            </w:r>
            <w:r w:rsidRPr="00A73D3B">
              <w:rPr>
                <w:rFonts w:ascii="Arial" w:hAnsi="Arial" w:cs="Arial"/>
                <w:noProof/>
                <w:color w:val="000000"/>
                <w:sz w:val="18"/>
                <w:szCs w:val="18"/>
              </w:rPr>
              <w:t>074</w:t>
            </w:r>
            <w:r w:rsidRPr="00EA6211">
              <w:rPr>
                <w:rFonts w:ascii="Arial" w:hAnsi="Arial" w:cs="Arial"/>
                <w:noProof/>
                <w:color w:val="000000"/>
                <w:sz w:val="18"/>
                <w:szCs w:val="18"/>
              </w:rPr>
              <w:t>)</w:t>
            </w:r>
          </w:p>
        </w:tc>
      </w:tr>
      <w:tr w:rsidR="000A1AE0" w:rsidRPr="00EA6211" w14:paraId="65245B09" w14:textId="77777777" w:rsidTr="0000725A">
        <w:tc>
          <w:tcPr>
            <w:tcW w:w="4608" w:type="dxa"/>
            <w:shd w:val="clear" w:color="auto" w:fill="auto"/>
            <w:vAlign w:val="bottom"/>
          </w:tcPr>
          <w:p w14:paraId="04E56F00" w14:textId="5A802BC4" w:rsidR="000A1AE0" w:rsidRPr="00EA6211" w:rsidRDefault="000A1AE0" w:rsidP="000A1AE0">
            <w:pPr>
              <w:pStyle w:val="Heading5"/>
              <w:keepNext w:val="0"/>
              <w:tabs>
                <w:tab w:val="left" w:pos="850"/>
              </w:tabs>
              <w:jc w:val="left"/>
              <w:rPr>
                <w:rFonts w:ascii="Arial" w:hAnsi="Arial" w:cs="Arial"/>
                <w:b w:val="0"/>
                <w:sz w:val="18"/>
                <w:szCs w:val="18"/>
              </w:rPr>
            </w:pPr>
            <w:r w:rsidRPr="00EA6211">
              <w:rPr>
                <w:rFonts w:ascii="Arial" w:hAnsi="Arial" w:cs="Arial"/>
                <w:b w:val="0"/>
                <w:sz w:val="18"/>
                <w:szCs w:val="18"/>
              </w:rPr>
              <w:tab/>
              <w:t>- Accumulated depreciation</w:t>
            </w:r>
          </w:p>
        </w:tc>
        <w:tc>
          <w:tcPr>
            <w:tcW w:w="1296" w:type="dxa"/>
            <w:shd w:val="clear" w:color="auto" w:fill="auto"/>
            <w:vAlign w:val="center"/>
          </w:tcPr>
          <w:p w14:paraId="70E008CC" w14:textId="35738365" w:rsidR="000A1AE0" w:rsidRPr="00EA6211" w:rsidRDefault="000A1AE0" w:rsidP="000A1AE0">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296" w:type="dxa"/>
            <w:shd w:val="clear" w:color="auto" w:fill="auto"/>
          </w:tcPr>
          <w:p w14:paraId="5DBE63FB" w14:textId="61B74772" w:rsidR="000A1AE0" w:rsidRPr="00EA6211" w:rsidRDefault="000A1AE0" w:rsidP="000A1AE0">
            <w:pPr>
              <w:tabs>
                <w:tab w:val="decimal" w:pos="1072"/>
              </w:tabs>
              <w:ind w:right="-72"/>
              <w:jc w:val="both"/>
              <w:rPr>
                <w:rFonts w:ascii="Arial" w:hAnsi="Arial" w:cs="Arial"/>
                <w:noProof/>
                <w:color w:val="000000"/>
                <w:sz w:val="18"/>
                <w:szCs w:val="18"/>
              </w:rPr>
            </w:pPr>
            <w:r w:rsidRPr="00A73D3B">
              <w:rPr>
                <w:rFonts w:ascii="Arial" w:hAnsi="Arial" w:cs="Arial"/>
                <w:noProof/>
                <w:color w:val="000000"/>
                <w:sz w:val="18"/>
                <w:szCs w:val="18"/>
              </w:rPr>
              <w:t>36</w:t>
            </w:r>
            <w:r w:rsidRPr="00EA6211">
              <w:rPr>
                <w:rFonts w:ascii="Arial" w:hAnsi="Arial" w:cs="Arial"/>
                <w:noProof/>
                <w:color w:val="000000"/>
                <w:sz w:val="18"/>
                <w:szCs w:val="18"/>
              </w:rPr>
              <w:t>,</w:t>
            </w:r>
            <w:r w:rsidRPr="00A73D3B">
              <w:rPr>
                <w:rFonts w:ascii="Arial" w:hAnsi="Arial" w:cs="Arial"/>
                <w:noProof/>
                <w:color w:val="000000"/>
                <w:sz w:val="18"/>
                <w:szCs w:val="18"/>
              </w:rPr>
              <w:t>994</w:t>
            </w:r>
          </w:p>
        </w:tc>
        <w:tc>
          <w:tcPr>
            <w:tcW w:w="1296" w:type="dxa"/>
            <w:shd w:val="clear" w:color="auto" w:fill="auto"/>
            <w:vAlign w:val="center"/>
          </w:tcPr>
          <w:p w14:paraId="6C0E8759" w14:textId="144B460D"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vAlign w:val="center"/>
          </w:tcPr>
          <w:p w14:paraId="046B4225" w14:textId="26CB27D5"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tcPr>
          <w:p w14:paraId="21D52CA2" w14:textId="3D737442"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32</w:t>
            </w:r>
            <w:r w:rsidRPr="00EA6211">
              <w:rPr>
                <w:rFonts w:ascii="Arial" w:hAnsi="Arial" w:cs="Arial"/>
                <w:noProof/>
                <w:color w:val="000000"/>
                <w:sz w:val="18"/>
                <w:szCs w:val="18"/>
                <w:cs/>
              </w:rPr>
              <w:t>,</w:t>
            </w:r>
            <w:r w:rsidRPr="00A73D3B">
              <w:rPr>
                <w:rFonts w:ascii="Arial" w:hAnsi="Arial" w:cs="Arial"/>
                <w:noProof/>
                <w:color w:val="000000"/>
                <w:sz w:val="18"/>
                <w:szCs w:val="18"/>
              </w:rPr>
              <w:t>818</w:t>
            </w:r>
            <w:r w:rsidRPr="00EA6211">
              <w:rPr>
                <w:rFonts w:ascii="Arial" w:hAnsi="Arial" w:cs="Arial"/>
                <w:noProof/>
                <w:color w:val="000000"/>
                <w:sz w:val="18"/>
                <w:szCs w:val="18"/>
                <w:cs/>
              </w:rPr>
              <w:t xml:space="preserve"> </w:t>
            </w:r>
          </w:p>
        </w:tc>
        <w:tc>
          <w:tcPr>
            <w:tcW w:w="1368" w:type="dxa"/>
            <w:shd w:val="clear" w:color="auto" w:fill="auto"/>
            <w:vAlign w:val="center"/>
          </w:tcPr>
          <w:p w14:paraId="0A1DF642" w14:textId="264E6F46" w:rsidR="000A1AE0" w:rsidRPr="00EA6211" w:rsidRDefault="000A1AE0" w:rsidP="000A1AE0">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vAlign w:val="center"/>
          </w:tcPr>
          <w:p w14:paraId="3A7CE651" w14:textId="2A0F8DB9" w:rsidR="000A1AE0" w:rsidRPr="00EA6211" w:rsidRDefault="000A1AE0" w:rsidP="000A1AE0">
            <w:pPr>
              <w:tabs>
                <w:tab w:val="decimal" w:pos="1154"/>
              </w:tabs>
              <w:ind w:right="-72"/>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tcPr>
          <w:p w14:paraId="649C8EEF" w14:textId="68493B34" w:rsidR="000A1AE0" w:rsidRPr="00EA6211" w:rsidRDefault="000A1AE0" w:rsidP="000A1AE0">
            <w:pPr>
              <w:tabs>
                <w:tab w:val="decimal" w:pos="1138"/>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69</w:t>
            </w:r>
            <w:r w:rsidRPr="00EA6211">
              <w:rPr>
                <w:rFonts w:ascii="Arial" w:hAnsi="Arial" w:cs="Arial"/>
                <w:noProof/>
                <w:color w:val="000000"/>
                <w:sz w:val="18"/>
                <w:szCs w:val="18"/>
                <w:cs/>
              </w:rPr>
              <w:t>,</w:t>
            </w:r>
            <w:r w:rsidRPr="00A73D3B">
              <w:rPr>
                <w:rFonts w:ascii="Arial" w:hAnsi="Arial" w:cs="Arial"/>
                <w:noProof/>
                <w:color w:val="000000"/>
                <w:sz w:val="18"/>
                <w:szCs w:val="18"/>
              </w:rPr>
              <w:t>812</w:t>
            </w:r>
            <w:r w:rsidRPr="00EA6211">
              <w:rPr>
                <w:rFonts w:ascii="Arial" w:hAnsi="Arial" w:cs="Arial"/>
                <w:noProof/>
                <w:color w:val="000000"/>
                <w:sz w:val="18"/>
                <w:szCs w:val="18"/>
                <w:cs/>
              </w:rPr>
              <w:t xml:space="preserve"> </w:t>
            </w:r>
          </w:p>
        </w:tc>
      </w:tr>
      <w:tr w:rsidR="000A1AE0" w:rsidRPr="00EA6211" w14:paraId="2FA91B0C" w14:textId="77777777" w:rsidTr="0000725A">
        <w:tc>
          <w:tcPr>
            <w:tcW w:w="4608" w:type="dxa"/>
            <w:shd w:val="clear" w:color="auto" w:fill="auto"/>
            <w:vAlign w:val="bottom"/>
          </w:tcPr>
          <w:p w14:paraId="4EA0BEFA" w14:textId="1FE353E2" w:rsidR="000A1AE0" w:rsidRPr="00EA6211" w:rsidRDefault="000A1AE0" w:rsidP="000A1AE0">
            <w:pPr>
              <w:pStyle w:val="Heading5"/>
              <w:keepNext w:val="0"/>
              <w:tabs>
                <w:tab w:val="left" w:pos="792"/>
              </w:tabs>
              <w:jc w:val="left"/>
              <w:rPr>
                <w:rFonts w:ascii="Arial" w:hAnsi="Arial" w:cs="Arial"/>
                <w:b w:val="0"/>
                <w:sz w:val="18"/>
                <w:szCs w:val="18"/>
                <w:cs/>
              </w:rPr>
            </w:pPr>
            <w:r w:rsidRPr="00EA6211">
              <w:rPr>
                <w:rFonts w:ascii="Arial" w:hAnsi="Arial" w:cs="Arial"/>
                <w:b w:val="0"/>
                <w:sz w:val="18"/>
                <w:szCs w:val="18"/>
              </w:rPr>
              <w:t>Write-off</w:t>
            </w:r>
            <w:r w:rsidRPr="00EA6211">
              <w:rPr>
                <w:rFonts w:ascii="Arial" w:hAnsi="Arial" w:cs="Arial"/>
                <w:b w:val="0"/>
                <w:sz w:val="18"/>
                <w:szCs w:val="18"/>
              </w:rPr>
              <w:tab/>
              <w:t xml:space="preserve"> - </w:t>
            </w:r>
            <w:r w:rsidRPr="00EA6211">
              <w:rPr>
                <w:rFonts w:ascii="Arial" w:hAnsi="Arial" w:cs="Arial"/>
                <w:bCs w:val="0"/>
                <w:sz w:val="18"/>
                <w:szCs w:val="18"/>
                <w:cs/>
              </w:rPr>
              <w:t>Cost</w:t>
            </w:r>
          </w:p>
        </w:tc>
        <w:tc>
          <w:tcPr>
            <w:tcW w:w="1296" w:type="dxa"/>
            <w:shd w:val="clear" w:color="auto" w:fill="auto"/>
          </w:tcPr>
          <w:p w14:paraId="07CB5218" w14:textId="65E3A3B9" w:rsidR="000A1AE0" w:rsidRPr="00EA6211" w:rsidRDefault="000A1AE0" w:rsidP="000A1AE0">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4</w:t>
            </w:r>
            <w:r w:rsidRPr="00EA6211">
              <w:rPr>
                <w:rFonts w:ascii="Arial" w:hAnsi="Arial" w:cs="Arial"/>
                <w:noProof/>
                <w:color w:val="000000"/>
                <w:sz w:val="18"/>
                <w:szCs w:val="18"/>
                <w:cs/>
              </w:rPr>
              <w:t>,</w:t>
            </w:r>
            <w:r w:rsidRPr="00A73D3B">
              <w:rPr>
                <w:rFonts w:ascii="Arial" w:hAnsi="Arial" w:cs="Arial"/>
                <w:noProof/>
                <w:color w:val="000000"/>
                <w:sz w:val="18"/>
                <w:szCs w:val="18"/>
              </w:rPr>
              <w:t>845</w:t>
            </w:r>
            <w:r w:rsidRPr="00EA6211">
              <w:rPr>
                <w:rFonts w:ascii="Arial" w:hAnsi="Arial" w:cs="Arial"/>
                <w:noProof/>
                <w:color w:val="000000"/>
                <w:sz w:val="18"/>
                <w:szCs w:val="18"/>
                <w:cs/>
              </w:rPr>
              <w:t>,</w:t>
            </w:r>
            <w:r w:rsidRPr="00A73D3B">
              <w:rPr>
                <w:rFonts w:ascii="Arial" w:hAnsi="Arial" w:cs="Arial"/>
                <w:noProof/>
                <w:color w:val="000000"/>
                <w:sz w:val="18"/>
                <w:szCs w:val="18"/>
              </w:rPr>
              <w:t>020</w:t>
            </w:r>
            <w:r w:rsidRPr="00EA6211">
              <w:rPr>
                <w:rFonts w:ascii="Arial" w:hAnsi="Arial" w:cs="Arial"/>
                <w:noProof/>
                <w:color w:val="000000"/>
                <w:sz w:val="18"/>
                <w:szCs w:val="18"/>
                <w:cs/>
              </w:rPr>
              <w:t>)</w:t>
            </w:r>
          </w:p>
        </w:tc>
        <w:tc>
          <w:tcPr>
            <w:tcW w:w="1296" w:type="dxa"/>
            <w:shd w:val="clear" w:color="auto" w:fill="auto"/>
          </w:tcPr>
          <w:p w14:paraId="1E190AF5" w14:textId="355067EF"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339</w:t>
            </w:r>
            <w:r w:rsidRPr="00EA6211">
              <w:rPr>
                <w:rFonts w:ascii="Arial" w:hAnsi="Arial" w:cs="Arial"/>
                <w:noProof/>
                <w:color w:val="000000"/>
                <w:sz w:val="18"/>
                <w:szCs w:val="18"/>
                <w:cs/>
              </w:rPr>
              <w:t>,</w:t>
            </w:r>
            <w:r w:rsidRPr="00A73D3B">
              <w:rPr>
                <w:rFonts w:ascii="Arial" w:hAnsi="Arial" w:cs="Arial"/>
                <w:noProof/>
                <w:color w:val="000000"/>
                <w:sz w:val="18"/>
                <w:szCs w:val="18"/>
              </w:rPr>
              <w:t>198</w:t>
            </w:r>
            <w:r w:rsidRPr="00EA6211">
              <w:rPr>
                <w:rFonts w:ascii="Arial" w:hAnsi="Arial" w:cs="Arial"/>
                <w:noProof/>
                <w:color w:val="000000"/>
                <w:sz w:val="18"/>
                <w:szCs w:val="18"/>
                <w:cs/>
              </w:rPr>
              <w:t>)</w:t>
            </w:r>
          </w:p>
        </w:tc>
        <w:tc>
          <w:tcPr>
            <w:tcW w:w="1296" w:type="dxa"/>
            <w:shd w:val="clear" w:color="auto" w:fill="auto"/>
          </w:tcPr>
          <w:p w14:paraId="41C6213C" w14:textId="3AF9C4E5"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151</w:t>
            </w:r>
            <w:r w:rsidRPr="00EA6211">
              <w:rPr>
                <w:rFonts w:ascii="Arial" w:hAnsi="Arial" w:cs="Arial"/>
                <w:noProof/>
                <w:color w:val="000000"/>
                <w:sz w:val="18"/>
                <w:szCs w:val="18"/>
                <w:cs/>
              </w:rPr>
              <w:t>,</w:t>
            </w:r>
            <w:r w:rsidRPr="00A73D3B">
              <w:rPr>
                <w:rFonts w:ascii="Arial" w:hAnsi="Arial" w:cs="Arial"/>
                <w:noProof/>
                <w:color w:val="000000"/>
                <w:sz w:val="18"/>
                <w:szCs w:val="18"/>
              </w:rPr>
              <w:t>432</w:t>
            </w:r>
            <w:r w:rsidRPr="00EA6211">
              <w:rPr>
                <w:rFonts w:ascii="Arial" w:hAnsi="Arial" w:cs="Arial"/>
                <w:noProof/>
                <w:color w:val="000000"/>
                <w:sz w:val="18"/>
                <w:szCs w:val="18"/>
                <w:cs/>
              </w:rPr>
              <w:t>)</w:t>
            </w:r>
          </w:p>
        </w:tc>
        <w:tc>
          <w:tcPr>
            <w:tcW w:w="1296" w:type="dxa"/>
            <w:shd w:val="clear" w:color="auto" w:fill="auto"/>
            <w:vAlign w:val="center"/>
          </w:tcPr>
          <w:p w14:paraId="68F5D888" w14:textId="4E9BAF87"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tcPr>
          <w:p w14:paraId="3A80BC2A" w14:textId="1C885517"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13</w:t>
            </w:r>
            <w:r w:rsidRPr="00EA6211">
              <w:rPr>
                <w:rFonts w:ascii="Arial" w:hAnsi="Arial" w:cs="Arial"/>
                <w:noProof/>
                <w:color w:val="000000"/>
                <w:sz w:val="18"/>
                <w:szCs w:val="18"/>
                <w:cs/>
              </w:rPr>
              <w:t>,</w:t>
            </w:r>
            <w:r w:rsidRPr="00A73D3B">
              <w:rPr>
                <w:rFonts w:ascii="Arial" w:hAnsi="Arial" w:cs="Arial"/>
                <w:noProof/>
                <w:color w:val="000000"/>
                <w:sz w:val="18"/>
                <w:szCs w:val="18"/>
              </w:rPr>
              <w:t>364</w:t>
            </w:r>
            <w:r w:rsidRPr="00EA6211">
              <w:rPr>
                <w:rFonts w:ascii="Arial" w:hAnsi="Arial" w:cs="Arial"/>
                <w:noProof/>
                <w:color w:val="000000"/>
                <w:sz w:val="18"/>
                <w:szCs w:val="18"/>
                <w:cs/>
              </w:rPr>
              <w:t>)</w:t>
            </w:r>
          </w:p>
        </w:tc>
        <w:tc>
          <w:tcPr>
            <w:tcW w:w="1368" w:type="dxa"/>
            <w:shd w:val="clear" w:color="auto" w:fill="auto"/>
            <w:vAlign w:val="center"/>
          </w:tcPr>
          <w:p w14:paraId="77BF5A2A" w14:textId="1BF0145E" w:rsidR="000A1AE0" w:rsidRPr="00EA6211" w:rsidRDefault="000A1AE0" w:rsidP="000A1AE0">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vAlign w:val="center"/>
          </w:tcPr>
          <w:p w14:paraId="02F30555" w14:textId="644A10D8" w:rsidR="000A1AE0" w:rsidRPr="00EA6211" w:rsidRDefault="000A1AE0" w:rsidP="000A1AE0">
            <w:pPr>
              <w:tabs>
                <w:tab w:val="decimal" w:pos="1154"/>
              </w:tabs>
              <w:ind w:right="-72"/>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tcPr>
          <w:p w14:paraId="40203BF6" w14:textId="4555F6C7" w:rsidR="000A1AE0" w:rsidRPr="00EA6211" w:rsidRDefault="000A1AE0" w:rsidP="000A1AE0">
            <w:pPr>
              <w:tabs>
                <w:tab w:val="decimal" w:pos="1138"/>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5</w:t>
            </w:r>
            <w:r w:rsidRPr="00EA6211">
              <w:rPr>
                <w:rFonts w:ascii="Arial" w:hAnsi="Arial" w:cs="Arial"/>
                <w:noProof/>
                <w:color w:val="000000"/>
                <w:sz w:val="18"/>
                <w:szCs w:val="18"/>
                <w:cs/>
              </w:rPr>
              <w:t>,</w:t>
            </w:r>
            <w:r w:rsidRPr="00A73D3B">
              <w:rPr>
                <w:rFonts w:ascii="Arial" w:hAnsi="Arial" w:cs="Arial"/>
                <w:noProof/>
                <w:color w:val="000000"/>
                <w:sz w:val="18"/>
                <w:szCs w:val="18"/>
              </w:rPr>
              <w:t>349</w:t>
            </w:r>
            <w:r w:rsidRPr="00EA6211">
              <w:rPr>
                <w:rFonts w:ascii="Arial" w:hAnsi="Arial" w:cs="Arial"/>
                <w:noProof/>
                <w:color w:val="000000"/>
                <w:sz w:val="18"/>
                <w:szCs w:val="18"/>
                <w:cs/>
              </w:rPr>
              <w:t>,</w:t>
            </w:r>
            <w:r w:rsidRPr="00A73D3B">
              <w:rPr>
                <w:rFonts w:ascii="Arial" w:hAnsi="Arial" w:cs="Arial"/>
                <w:noProof/>
                <w:color w:val="000000"/>
                <w:sz w:val="18"/>
                <w:szCs w:val="18"/>
              </w:rPr>
              <w:t>014</w:t>
            </w:r>
            <w:r w:rsidRPr="00EA6211">
              <w:rPr>
                <w:rFonts w:ascii="Arial" w:hAnsi="Arial" w:cs="Arial"/>
                <w:noProof/>
                <w:color w:val="000000"/>
                <w:sz w:val="18"/>
                <w:szCs w:val="18"/>
                <w:cs/>
              </w:rPr>
              <w:t>)</w:t>
            </w:r>
          </w:p>
        </w:tc>
      </w:tr>
      <w:tr w:rsidR="000A1AE0" w:rsidRPr="00EA6211" w14:paraId="13AE8A4C" w14:textId="77777777" w:rsidTr="0000725A">
        <w:tc>
          <w:tcPr>
            <w:tcW w:w="4608" w:type="dxa"/>
            <w:shd w:val="clear" w:color="auto" w:fill="auto"/>
            <w:vAlign w:val="bottom"/>
          </w:tcPr>
          <w:p w14:paraId="057F5B34" w14:textId="6F15B7AD" w:rsidR="000A1AE0" w:rsidRPr="00EA6211" w:rsidRDefault="000A1AE0" w:rsidP="000A1AE0">
            <w:pPr>
              <w:pStyle w:val="Heading5"/>
              <w:keepNext w:val="0"/>
              <w:tabs>
                <w:tab w:val="left" w:pos="792"/>
              </w:tabs>
              <w:jc w:val="left"/>
              <w:rPr>
                <w:rFonts w:ascii="Arial" w:hAnsi="Arial" w:cs="Arial"/>
                <w:b w:val="0"/>
                <w:sz w:val="18"/>
                <w:szCs w:val="18"/>
                <w:cs/>
              </w:rPr>
            </w:pPr>
            <w:r w:rsidRPr="00EA6211">
              <w:rPr>
                <w:rFonts w:ascii="Arial" w:hAnsi="Arial" w:cs="Arial"/>
                <w:b w:val="0"/>
                <w:sz w:val="18"/>
                <w:szCs w:val="18"/>
              </w:rPr>
              <w:tab/>
              <w:t xml:space="preserve"> - Accumulated depreciation</w:t>
            </w:r>
          </w:p>
        </w:tc>
        <w:tc>
          <w:tcPr>
            <w:tcW w:w="1296" w:type="dxa"/>
            <w:shd w:val="clear" w:color="auto" w:fill="auto"/>
          </w:tcPr>
          <w:p w14:paraId="01DA8414" w14:textId="3DCF67B3" w:rsidR="000A1AE0" w:rsidRPr="00EA6211" w:rsidRDefault="000A1AE0" w:rsidP="000A1AE0">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4</w:t>
            </w:r>
            <w:r w:rsidRPr="00EA6211">
              <w:rPr>
                <w:rFonts w:ascii="Arial" w:hAnsi="Arial" w:cs="Arial"/>
                <w:noProof/>
                <w:color w:val="000000"/>
                <w:sz w:val="18"/>
                <w:szCs w:val="18"/>
                <w:cs/>
              </w:rPr>
              <w:t>,</w:t>
            </w:r>
            <w:r w:rsidRPr="00A73D3B">
              <w:rPr>
                <w:rFonts w:ascii="Arial" w:hAnsi="Arial" w:cs="Arial"/>
                <w:noProof/>
                <w:color w:val="000000"/>
                <w:sz w:val="18"/>
                <w:szCs w:val="18"/>
              </w:rPr>
              <w:t>702</w:t>
            </w:r>
            <w:r w:rsidRPr="00EA6211">
              <w:rPr>
                <w:rFonts w:ascii="Arial" w:hAnsi="Arial" w:cs="Arial"/>
                <w:noProof/>
                <w:color w:val="000000"/>
                <w:sz w:val="18"/>
                <w:szCs w:val="18"/>
                <w:cs/>
              </w:rPr>
              <w:t>,</w:t>
            </w:r>
            <w:r w:rsidRPr="00A73D3B">
              <w:rPr>
                <w:rFonts w:ascii="Arial" w:hAnsi="Arial" w:cs="Arial"/>
                <w:noProof/>
                <w:color w:val="000000"/>
                <w:sz w:val="18"/>
                <w:szCs w:val="18"/>
              </w:rPr>
              <w:t>940</w:t>
            </w:r>
            <w:r w:rsidRPr="00EA6211">
              <w:rPr>
                <w:rFonts w:ascii="Arial" w:hAnsi="Arial" w:cs="Arial"/>
                <w:noProof/>
                <w:color w:val="000000"/>
                <w:sz w:val="18"/>
                <w:szCs w:val="18"/>
                <w:cs/>
              </w:rPr>
              <w:t xml:space="preserve"> </w:t>
            </w:r>
          </w:p>
        </w:tc>
        <w:tc>
          <w:tcPr>
            <w:tcW w:w="1296" w:type="dxa"/>
            <w:shd w:val="clear" w:color="auto" w:fill="auto"/>
          </w:tcPr>
          <w:p w14:paraId="3709B0DC" w14:textId="2C13F2A7"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299</w:t>
            </w:r>
            <w:r w:rsidRPr="00EA6211">
              <w:rPr>
                <w:rFonts w:ascii="Arial" w:hAnsi="Arial" w:cs="Arial"/>
                <w:noProof/>
                <w:color w:val="000000"/>
                <w:sz w:val="18"/>
                <w:szCs w:val="18"/>
                <w:cs/>
              </w:rPr>
              <w:t>,</w:t>
            </w:r>
            <w:r w:rsidRPr="00A73D3B">
              <w:rPr>
                <w:rFonts w:ascii="Arial" w:hAnsi="Arial" w:cs="Arial"/>
                <w:noProof/>
                <w:color w:val="000000"/>
                <w:sz w:val="18"/>
                <w:szCs w:val="18"/>
              </w:rPr>
              <w:t>349</w:t>
            </w:r>
            <w:r w:rsidRPr="00EA6211">
              <w:rPr>
                <w:rFonts w:ascii="Arial" w:hAnsi="Arial" w:cs="Arial"/>
                <w:noProof/>
                <w:color w:val="000000"/>
                <w:sz w:val="18"/>
                <w:szCs w:val="18"/>
                <w:cs/>
              </w:rPr>
              <w:t xml:space="preserve"> </w:t>
            </w:r>
          </w:p>
        </w:tc>
        <w:tc>
          <w:tcPr>
            <w:tcW w:w="1296" w:type="dxa"/>
            <w:shd w:val="clear" w:color="auto" w:fill="auto"/>
          </w:tcPr>
          <w:p w14:paraId="09D2A73E" w14:textId="78258989"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149</w:t>
            </w:r>
            <w:r w:rsidRPr="00EA6211">
              <w:rPr>
                <w:rFonts w:ascii="Arial" w:hAnsi="Arial" w:cs="Arial"/>
                <w:noProof/>
                <w:color w:val="000000"/>
                <w:sz w:val="18"/>
                <w:szCs w:val="18"/>
                <w:cs/>
              </w:rPr>
              <w:t>,</w:t>
            </w:r>
            <w:r w:rsidRPr="00A73D3B">
              <w:rPr>
                <w:rFonts w:ascii="Arial" w:hAnsi="Arial" w:cs="Arial"/>
                <w:noProof/>
                <w:color w:val="000000"/>
                <w:sz w:val="18"/>
                <w:szCs w:val="18"/>
              </w:rPr>
              <w:t>817</w:t>
            </w:r>
            <w:r w:rsidRPr="00EA6211">
              <w:rPr>
                <w:rFonts w:ascii="Arial" w:hAnsi="Arial" w:cs="Arial"/>
                <w:noProof/>
                <w:color w:val="000000"/>
                <w:sz w:val="18"/>
                <w:szCs w:val="18"/>
                <w:cs/>
              </w:rPr>
              <w:t xml:space="preserve"> </w:t>
            </w:r>
          </w:p>
        </w:tc>
        <w:tc>
          <w:tcPr>
            <w:tcW w:w="1296" w:type="dxa"/>
            <w:shd w:val="clear" w:color="auto" w:fill="auto"/>
            <w:vAlign w:val="center"/>
          </w:tcPr>
          <w:p w14:paraId="7166AC4B" w14:textId="23D94F42"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296" w:type="dxa"/>
            <w:shd w:val="clear" w:color="auto" w:fill="auto"/>
          </w:tcPr>
          <w:p w14:paraId="0AECB0FC" w14:textId="56AF6EB2"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10</w:t>
            </w:r>
            <w:r w:rsidRPr="00EA6211">
              <w:rPr>
                <w:rFonts w:ascii="Arial" w:hAnsi="Arial" w:cs="Arial"/>
                <w:noProof/>
                <w:color w:val="000000"/>
                <w:sz w:val="18"/>
                <w:szCs w:val="18"/>
                <w:cs/>
              </w:rPr>
              <w:t>,</w:t>
            </w:r>
            <w:r w:rsidRPr="00A73D3B">
              <w:rPr>
                <w:rFonts w:ascii="Arial" w:hAnsi="Arial" w:cs="Arial"/>
                <w:noProof/>
                <w:color w:val="000000"/>
                <w:sz w:val="18"/>
                <w:szCs w:val="18"/>
              </w:rPr>
              <w:t>318</w:t>
            </w:r>
            <w:r w:rsidRPr="00EA6211">
              <w:rPr>
                <w:rFonts w:ascii="Arial" w:hAnsi="Arial" w:cs="Arial"/>
                <w:noProof/>
                <w:color w:val="000000"/>
                <w:sz w:val="18"/>
                <w:szCs w:val="18"/>
                <w:cs/>
              </w:rPr>
              <w:t xml:space="preserve"> </w:t>
            </w:r>
          </w:p>
        </w:tc>
        <w:tc>
          <w:tcPr>
            <w:tcW w:w="1368" w:type="dxa"/>
            <w:shd w:val="clear" w:color="auto" w:fill="auto"/>
            <w:vAlign w:val="center"/>
          </w:tcPr>
          <w:p w14:paraId="354E7137" w14:textId="56696AE0" w:rsidR="000A1AE0" w:rsidRPr="00EA6211" w:rsidRDefault="000A1AE0" w:rsidP="000A1AE0">
            <w:pPr>
              <w:tabs>
                <w:tab w:val="decimal" w:pos="1154"/>
              </w:tabs>
              <w:ind w:right="-72"/>
              <w:jc w:val="both"/>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vAlign w:val="center"/>
          </w:tcPr>
          <w:p w14:paraId="1D5A1144" w14:textId="2535F9A7" w:rsidR="000A1AE0" w:rsidRPr="00EA6211" w:rsidRDefault="000A1AE0" w:rsidP="000A1AE0">
            <w:pPr>
              <w:tabs>
                <w:tab w:val="decimal" w:pos="1154"/>
              </w:tabs>
              <w:ind w:right="-72"/>
              <w:rPr>
                <w:rFonts w:ascii="Arial" w:hAnsi="Arial" w:cs="Arial"/>
                <w:noProof/>
                <w:color w:val="000000"/>
                <w:sz w:val="18"/>
                <w:szCs w:val="18"/>
                <w:cs/>
              </w:rPr>
            </w:pPr>
            <w:r w:rsidRPr="00EA6211">
              <w:rPr>
                <w:rFonts w:ascii="Arial" w:hAnsi="Arial" w:cs="Arial"/>
                <w:noProof/>
                <w:color w:val="000000"/>
                <w:sz w:val="18"/>
                <w:szCs w:val="18"/>
              </w:rPr>
              <w:t xml:space="preserve">-      </w:t>
            </w:r>
          </w:p>
        </w:tc>
        <w:tc>
          <w:tcPr>
            <w:tcW w:w="1368" w:type="dxa"/>
            <w:shd w:val="clear" w:color="auto" w:fill="auto"/>
          </w:tcPr>
          <w:p w14:paraId="23551FB8" w14:textId="52EE7607" w:rsidR="000A1AE0" w:rsidRPr="00EA6211" w:rsidRDefault="000A1AE0" w:rsidP="000A1AE0">
            <w:pPr>
              <w:tabs>
                <w:tab w:val="decimal" w:pos="1138"/>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5</w:t>
            </w:r>
            <w:r w:rsidRPr="00EA6211">
              <w:rPr>
                <w:rFonts w:ascii="Arial" w:hAnsi="Arial" w:cs="Arial"/>
                <w:noProof/>
                <w:color w:val="000000"/>
                <w:sz w:val="18"/>
                <w:szCs w:val="18"/>
                <w:cs/>
              </w:rPr>
              <w:t>,</w:t>
            </w:r>
            <w:r w:rsidRPr="00A73D3B">
              <w:rPr>
                <w:rFonts w:ascii="Arial" w:hAnsi="Arial" w:cs="Arial"/>
                <w:noProof/>
                <w:color w:val="000000"/>
                <w:sz w:val="18"/>
                <w:szCs w:val="18"/>
              </w:rPr>
              <w:t>162</w:t>
            </w:r>
            <w:r w:rsidRPr="00EA6211">
              <w:rPr>
                <w:rFonts w:ascii="Arial" w:hAnsi="Arial" w:cs="Arial"/>
                <w:noProof/>
                <w:color w:val="000000"/>
                <w:sz w:val="18"/>
                <w:szCs w:val="18"/>
                <w:cs/>
              </w:rPr>
              <w:t>,</w:t>
            </w:r>
            <w:r w:rsidRPr="00A73D3B">
              <w:rPr>
                <w:rFonts w:ascii="Arial" w:hAnsi="Arial" w:cs="Arial"/>
                <w:noProof/>
                <w:color w:val="000000"/>
                <w:sz w:val="18"/>
                <w:szCs w:val="18"/>
              </w:rPr>
              <w:t>424</w:t>
            </w:r>
            <w:r w:rsidRPr="00EA6211">
              <w:rPr>
                <w:rFonts w:ascii="Arial" w:hAnsi="Arial" w:cs="Arial"/>
                <w:noProof/>
                <w:color w:val="000000"/>
                <w:sz w:val="18"/>
                <w:szCs w:val="18"/>
                <w:cs/>
              </w:rPr>
              <w:t xml:space="preserve"> </w:t>
            </w:r>
          </w:p>
        </w:tc>
      </w:tr>
      <w:tr w:rsidR="000A1AE0" w:rsidRPr="00EA6211" w14:paraId="3FDDF8A0" w14:textId="77777777" w:rsidTr="0000725A">
        <w:tc>
          <w:tcPr>
            <w:tcW w:w="4608" w:type="dxa"/>
            <w:shd w:val="clear" w:color="auto" w:fill="auto"/>
            <w:vAlign w:val="bottom"/>
          </w:tcPr>
          <w:p w14:paraId="29FC3EC8" w14:textId="33B43672" w:rsidR="000A1AE0" w:rsidRPr="00EA6211" w:rsidRDefault="000A1AE0" w:rsidP="000A1AE0">
            <w:pPr>
              <w:pStyle w:val="Heading5"/>
              <w:keepNext w:val="0"/>
              <w:ind w:left="540" w:hanging="540"/>
              <w:jc w:val="left"/>
              <w:rPr>
                <w:rFonts w:ascii="Arial" w:hAnsi="Arial" w:cs="Arial"/>
                <w:b w:val="0"/>
                <w:sz w:val="18"/>
                <w:szCs w:val="18"/>
                <w:cs/>
              </w:rPr>
            </w:pPr>
            <w:r w:rsidRPr="00EA6211">
              <w:rPr>
                <w:rFonts w:ascii="Arial" w:hAnsi="Arial" w:cs="Arial"/>
                <w:b w:val="0"/>
                <w:sz w:val="18"/>
                <w:szCs w:val="18"/>
              </w:rPr>
              <w:t xml:space="preserve">Depreciation charge (Note </w:t>
            </w:r>
            <w:r w:rsidRPr="00A73D3B">
              <w:rPr>
                <w:rFonts w:ascii="Arial" w:hAnsi="Arial" w:cs="Arial"/>
                <w:b w:val="0"/>
                <w:sz w:val="18"/>
                <w:szCs w:val="18"/>
              </w:rPr>
              <w:t>29</w:t>
            </w:r>
            <w:r w:rsidRPr="00EA6211">
              <w:rPr>
                <w:rFonts w:ascii="Arial" w:hAnsi="Arial" w:cs="Arial"/>
                <w:b w:val="0"/>
                <w:sz w:val="18"/>
                <w:szCs w:val="18"/>
              </w:rPr>
              <w:t>)</w:t>
            </w:r>
          </w:p>
        </w:tc>
        <w:tc>
          <w:tcPr>
            <w:tcW w:w="1296" w:type="dxa"/>
            <w:shd w:val="clear" w:color="auto" w:fill="auto"/>
          </w:tcPr>
          <w:p w14:paraId="4D0148D6" w14:textId="109C349E"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color w:val="000000"/>
                <w:sz w:val="18"/>
                <w:szCs w:val="18"/>
                <w:cs/>
              </w:rPr>
              <w:t xml:space="preserve"> (</w:t>
            </w:r>
            <w:r w:rsidRPr="00A73D3B">
              <w:rPr>
                <w:rFonts w:ascii="Arial" w:hAnsi="Arial" w:cs="Arial"/>
                <w:color w:val="000000"/>
                <w:sz w:val="18"/>
                <w:szCs w:val="18"/>
                <w:cs/>
              </w:rPr>
              <w:t>6</w:t>
            </w:r>
            <w:r w:rsidRPr="00EA6211">
              <w:rPr>
                <w:rFonts w:ascii="Arial" w:hAnsi="Arial" w:cs="Arial"/>
                <w:noProof/>
                <w:color w:val="000000"/>
                <w:sz w:val="18"/>
                <w:szCs w:val="18"/>
              </w:rPr>
              <w:t>,</w:t>
            </w:r>
            <w:r w:rsidRPr="00A73D3B">
              <w:rPr>
                <w:rFonts w:ascii="Arial" w:hAnsi="Arial" w:cs="Arial"/>
                <w:color w:val="000000"/>
                <w:sz w:val="18"/>
                <w:szCs w:val="18"/>
                <w:cs/>
              </w:rPr>
              <w:t>940</w:t>
            </w:r>
            <w:r w:rsidRPr="00EA6211">
              <w:rPr>
                <w:rFonts w:ascii="Arial" w:hAnsi="Arial" w:cs="Arial"/>
                <w:noProof/>
                <w:color w:val="000000"/>
                <w:sz w:val="18"/>
                <w:szCs w:val="18"/>
              </w:rPr>
              <w:t>,</w:t>
            </w:r>
            <w:r w:rsidRPr="00A73D3B">
              <w:rPr>
                <w:rFonts w:ascii="Arial" w:hAnsi="Arial" w:cs="Arial"/>
                <w:noProof/>
                <w:color w:val="000000"/>
                <w:sz w:val="18"/>
                <w:szCs w:val="18"/>
              </w:rPr>
              <w:t>08</w:t>
            </w:r>
            <w:r w:rsidR="00FF62D3">
              <w:rPr>
                <w:rFonts w:ascii="Arial" w:hAnsi="Arial" w:cs="Arial"/>
                <w:noProof/>
                <w:color w:val="000000"/>
                <w:sz w:val="18"/>
                <w:szCs w:val="18"/>
              </w:rPr>
              <w:t>8</w:t>
            </w:r>
            <w:r w:rsidRPr="00EA6211">
              <w:rPr>
                <w:rFonts w:ascii="Arial" w:hAnsi="Arial" w:cs="Arial"/>
                <w:color w:val="000000"/>
                <w:sz w:val="18"/>
                <w:szCs w:val="18"/>
                <w:cs/>
              </w:rPr>
              <w:t>)</w:t>
            </w:r>
          </w:p>
        </w:tc>
        <w:tc>
          <w:tcPr>
            <w:tcW w:w="1296" w:type="dxa"/>
            <w:shd w:val="clear" w:color="auto" w:fill="auto"/>
          </w:tcPr>
          <w:p w14:paraId="45540CD6" w14:textId="0300459C"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5</w:t>
            </w:r>
            <w:r w:rsidRPr="00EA6211">
              <w:rPr>
                <w:rFonts w:ascii="Arial" w:hAnsi="Arial" w:cs="Arial"/>
                <w:noProof/>
                <w:color w:val="000000"/>
                <w:sz w:val="18"/>
                <w:szCs w:val="18"/>
                <w:cs/>
              </w:rPr>
              <w:t>,</w:t>
            </w:r>
            <w:r w:rsidRPr="00A73D3B">
              <w:rPr>
                <w:rFonts w:ascii="Arial" w:hAnsi="Arial" w:cs="Arial"/>
                <w:noProof/>
                <w:color w:val="000000"/>
                <w:sz w:val="18"/>
                <w:szCs w:val="18"/>
              </w:rPr>
              <w:t>383</w:t>
            </w:r>
            <w:r w:rsidRPr="00EA6211">
              <w:rPr>
                <w:rFonts w:ascii="Arial" w:hAnsi="Arial" w:cs="Arial"/>
                <w:noProof/>
                <w:color w:val="000000"/>
                <w:sz w:val="18"/>
                <w:szCs w:val="18"/>
                <w:cs/>
              </w:rPr>
              <w:t>,</w:t>
            </w:r>
            <w:r w:rsidRPr="00A73D3B">
              <w:rPr>
                <w:rFonts w:ascii="Arial" w:hAnsi="Arial" w:cs="Arial"/>
                <w:noProof/>
                <w:color w:val="000000"/>
                <w:sz w:val="18"/>
                <w:szCs w:val="18"/>
              </w:rPr>
              <w:t>614</w:t>
            </w:r>
            <w:r w:rsidRPr="00EA6211">
              <w:rPr>
                <w:rFonts w:ascii="Arial" w:hAnsi="Arial" w:cs="Arial"/>
                <w:noProof/>
                <w:color w:val="000000"/>
                <w:sz w:val="18"/>
                <w:szCs w:val="18"/>
                <w:cs/>
              </w:rPr>
              <w:t>)</w:t>
            </w:r>
          </w:p>
        </w:tc>
        <w:tc>
          <w:tcPr>
            <w:tcW w:w="1296" w:type="dxa"/>
            <w:shd w:val="clear" w:color="auto" w:fill="auto"/>
          </w:tcPr>
          <w:p w14:paraId="447D5871" w14:textId="4E74E0BA"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w:t>
            </w:r>
            <w:r w:rsidRPr="00EA6211">
              <w:rPr>
                <w:rFonts w:ascii="Arial" w:hAnsi="Arial" w:cs="Arial"/>
                <w:noProof/>
                <w:color w:val="000000"/>
                <w:sz w:val="18"/>
                <w:szCs w:val="18"/>
                <w:cs/>
              </w:rPr>
              <w:t>,</w:t>
            </w:r>
            <w:r w:rsidRPr="00A73D3B">
              <w:rPr>
                <w:rFonts w:ascii="Arial" w:hAnsi="Arial" w:cs="Arial"/>
                <w:noProof/>
                <w:color w:val="000000"/>
                <w:sz w:val="18"/>
                <w:szCs w:val="18"/>
              </w:rPr>
              <w:t>016</w:t>
            </w:r>
            <w:r w:rsidRPr="00EA6211">
              <w:rPr>
                <w:rFonts w:ascii="Arial" w:hAnsi="Arial" w:cs="Arial"/>
                <w:noProof/>
                <w:color w:val="000000"/>
                <w:sz w:val="18"/>
                <w:szCs w:val="18"/>
                <w:cs/>
              </w:rPr>
              <w:t>,</w:t>
            </w:r>
            <w:r w:rsidRPr="00A73D3B">
              <w:rPr>
                <w:rFonts w:ascii="Arial" w:hAnsi="Arial" w:cs="Arial"/>
                <w:noProof/>
                <w:color w:val="000000"/>
                <w:sz w:val="18"/>
                <w:szCs w:val="18"/>
              </w:rPr>
              <w:t>476</w:t>
            </w:r>
            <w:r w:rsidRPr="00EA6211">
              <w:rPr>
                <w:rFonts w:ascii="Arial" w:hAnsi="Arial" w:cs="Arial"/>
                <w:noProof/>
                <w:color w:val="000000"/>
                <w:sz w:val="18"/>
                <w:szCs w:val="18"/>
                <w:cs/>
              </w:rPr>
              <w:t>)</w:t>
            </w:r>
          </w:p>
        </w:tc>
        <w:tc>
          <w:tcPr>
            <w:tcW w:w="1296" w:type="dxa"/>
            <w:shd w:val="clear" w:color="auto" w:fill="auto"/>
          </w:tcPr>
          <w:p w14:paraId="17B6B3B5" w14:textId="26129948"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383</w:t>
            </w:r>
            <w:r w:rsidRPr="00EA6211">
              <w:rPr>
                <w:rFonts w:ascii="Arial" w:hAnsi="Arial" w:cs="Arial"/>
                <w:noProof/>
                <w:color w:val="000000"/>
                <w:sz w:val="18"/>
                <w:szCs w:val="18"/>
                <w:cs/>
              </w:rPr>
              <w:t>,</w:t>
            </w:r>
            <w:r w:rsidRPr="00A73D3B">
              <w:rPr>
                <w:rFonts w:ascii="Arial" w:hAnsi="Arial" w:cs="Arial"/>
                <w:noProof/>
                <w:color w:val="000000"/>
                <w:sz w:val="18"/>
                <w:szCs w:val="18"/>
              </w:rPr>
              <w:t>097</w:t>
            </w:r>
            <w:r w:rsidRPr="00EA6211">
              <w:rPr>
                <w:rFonts w:ascii="Arial" w:hAnsi="Arial" w:cs="Arial"/>
                <w:noProof/>
                <w:color w:val="000000"/>
                <w:sz w:val="18"/>
                <w:szCs w:val="18"/>
                <w:cs/>
              </w:rPr>
              <w:t>)</w:t>
            </w:r>
          </w:p>
        </w:tc>
        <w:tc>
          <w:tcPr>
            <w:tcW w:w="1296" w:type="dxa"/>
            <w:shd w:val="clear" w:color="auto" w:fill="auto"/>
          </w:tcPr>
          <w:p w14:paraId="5718D343" w14:textId="28A0BF16"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w:t>
            </w:r>
            <w:r w:rsidRPr="00EA6211">
              <w:rPr>
                <w:rFonts w:ascii="Arial" w:hAnsi="Arial" w:cs="Arial"/>
                <w:noProof/>
                <w:color w:val="000000"/>
                <w:sz w:val="18"/>
                <w:szCs w:val="18"/>
                <w:cs/>
              </w:rPr>
              <w:t>,</w:t>
            </w:r>
            <w:r w:rsidRPr="00A73D3B">
              <w:rPr>
                <w:rFonts w:ascii="Arial" w:hAnsi="Arial" w:cs="Arial"/>
                <w:noProof/>
                <w:color w:val="000000"/>
                <w:sz w:val="18"/>
                <w:szCs w:val="18"/>
              </w:rPr>
              <w:t>574</w:t>
            </w:r>
            <w:r w:rsidRPr="00EA6211">
              <w:rPr>
                <w:rFonts w:ascii="Arial" w:hAnsi="Arial" w:cs="Arial"/>
                <w:noProof/>
                <w:color w:val="000000"/>
                <w:sz w:val="18"/>
                <w:szCs w:val="18"/>
                <w:cs/>
              </w:rPr>
              <w:t>,</w:t>
            </w:r>
            <w:r w:rsidRPr="00A73D3B">
              <w:rPr>
                <w:rFonts w:ascii="Arial" w:hAnsi="Arial" w:cs="Arial"/>
                <w:noProof/>
                <w:color w:val="000000"/>
                <w:sz w:val="18"/>
                <w:szCs w:val="18"/>
              </w:rPr>
              <w:t>667</w:t>
            </w:r>
            <w:r w:rsidRPr="00EA6211">
              <w:rPr>
                <w:rFonts w:ascii="Arial" w:hAnsi="Arial" w:cs="Arial"/>
                <w:noProof/>
                <w:color w:val="000000"/>
                <w:sz w:val="18"/>
                <w:szCs w:val="18"/>
                <w:cs/>
              </w:rPr>
              <w:t>)</w:t>
            </w:r>
          </w:p>
        </w:tc>
        <w:tc>
          <w:tcPr>
            <w:tcW w:w="1368" w:type="dxa"/>
            <w:shd w:val="clear" w:color="auto" w:fill="auto"/>
          </w:tcPr>
          <w:p w14:paraId="6E6D8721" w14:textId="778085FB" w:rsidR="000A1AE0" w:rsidRPr="00EA6211" w:rsidRDefault="000A1AE0" w:rsidP="000A1AE0">
            <w:pPr>
              <w:tabs>
                <w:tab w:val="decimal" w:pos="1154"/>
              </w:tabs>
              <w:ind w:right="-72"/>
              <w:jc w:val="both"/>
              <w:rPr>
                <w:rFonts w:ascii="Arial" w:hAnsi="Arial" w:cs="Arial"/>
                <w:noProof/>
                <w:color w:val="000000"/>
                <w:sz w:val="18"/>
                <w:szCs w:val="18"/>
              </w:rPr>
            </w:pPr>
            <w:r w:rsidRPr="00C00FBB">
              <w:rPr>
                <w:rFonts w:ascii="Arial" w:hAnsi="Arial" w:cs="Arial"/>
                <w:noProof/>
                <w:color w:val="000000"/>
                <w:sz w:val="18"/>
                <w:szCs w:val="18"/>
                <w:cs/>
              </w:rPr>
              <w:t>(408</w:t>
            </w:r>
            <w:r w:rsidRPr="000A1AE0">
              <w:rPr>
                <w:rFonts w:ascii="Arial" w:hAnsi="Arial" w:cs="Arial"/>
                <w:noProof/>
                <w:color w:val="000000"/>
                <w:sz w:val="18"/>
                <w:szCs w:val="18"/>
              </w:rPr>
              <w:t>,</w:t>
            </w:r>
            <w:r w:rsidRPr="00C00FBB">
              <w:rPr>
                <w:rFonts w:ascii="Arial" w:hAnsi="Arial" w:cs="Arial"/>
                <w:noProof/>
                <w:color w:val="000000"/>
                <w:sz w:val="18"/>
                <w:szCs w:val="18"/>
                <w:cs/>
              </w:rPr>
              <w:t>347)</w:t>
            </w:r>
          </w:p>
        </w:tc>
        <w:tc>
          <w:tcPr>
            <w:tcW w:w="1368" w:type="dxa"/>
            <w:shd w:val="clear" w:color="auto" w:fill="auto"/>
            <w:vAlign w:val="center"/>
          </w:tcPr>
          <w:p w14:paraId="7AE5FC5D" w14:textId="53055D65" w:rsidR="000A1AE0" w:rsidRPr="00EA6211" w:rsidRDefault="000A1AE0" w:rsidP="000A1AE0">
            <w:pPr>
              <w:tabs>
                <w:tab w:val="decimal" w:pos="1154"/>
              </w:tabs>
              <w:ind w:right="-72"/>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368" w:type="dxa"/>
            <w:shd w:val="clear" w:color="auto" w:fill="auto"/>
          </w:tcPr>
          <w:p w14:paraId="640F73E5" w14:textId="0774ABAC" w:rsidR="000A1AE0" w:rsidRPr="00EA6211" w:rsidRDefault="000A1AE0" w:rsidP="000A1AE0">
            <w:pPr>
              <w:tabs>
                <w:tab w:val="decimal" w:pos="1138"/>
              </w:tabs>
              <w:ind w:right="-72"/>
              <w:jc w:val="both"/>
              <w:rPr>
                <w:rFonts w:ascii="Arial" w:hAnsi="Arial" w:cs="Arial"/>
                <w:noProof/>
                <w:color w:val="000000"/>
                <w:sz w:val="18"/>
                <w:szCs w:val="18"/>
              </w:rPr>
            </w:pPr>
            <w:r w:rsidRPr="00EA6211">
              <w:rPr>
                <w:rFonts w:ascii="Arial" w:hAnsi="Arial" w:cs="Arial"/>
                <w:noProof/>
                <w:color w:val="000000"/>
                <w:sz w:val="18"/>
                <w:szCs w:val="18"/>
              </w:rPr>
              <w:t>(</w:t>
            </w:r>
            <w:r w:rsidRPr="00A73D3B">
              <w:rPr>
                <w:rFonts w:ascii="Arial" w:hAnsi="Arial" w:cs="Arial"/>
                <w:noProof/>
                <w:color w:val="000000"/>
                <w:sz w:val="18"/>
                <w:szCs w:val="18"/>
              </w:rPr>
              <w:t>15</w:t>
            </w:r>
            <w:r w:rsidRPr="00EA6211">
              <w:rPr>
                <w:rFonts w:ascii="Arial" w:hAnsi="Arial" w:cs="Arial"/>
                <w:noProof/>
                <w:color w:val="000000"/>
                <w:sz w:val="18"/>
                <w:szCs w:val="18"/>
              </w:rPr>
              <w:t>,</w:t>
            </w:r>
            <w:r w:rsidR="007B6F64" w:rsidRPr="007B6F64">
              <w:rPr>
                <w:rFonts w:ascii="Arial" w:hAnsi="Arial" w:cs="Arial"/>
                <w:noProof/>
                <w:color w:val="000000"/>
                <w:sz w:val="18"/>
                <w:szCs w:val="18"/>
              </w:rPr>
              <w:t>706,289</w:t>
            </w:r>
            <w:r w:rsidRPr="00EA6211">
              <w:rPr>
                <w:rFonts w:ascii="Arial" w:hAnsi="Arial" w:cs="Arial"/>
                <w:noProof/>
                <w:color w:val="000000"/>
                <w:sz w:val="18"/>
                <w:szCs w:val="18"/>
              </w:rPr>
              <w:t>)</w:t>
            </w:r>
          </w:p>
        </w:tc>
      </w:tr>
      <w:tr w:rsidR="000A1AE0" w:rsidRPr="00EA6211" w14:paraId="6A360390" w14:textId="77777777" w:rsidTr="00300AC3">
        <w:tc>
          <w:tcPr>
            <w:tcW w:w="4608" w:type="dxa"/>
            <w:shd w:val="clear" w:color="auto" w:fill="auto"/>
            <w:vAlign w:val="bottom"/>
          </w:tcPr>
          <w:p w14:paraId="4197E333" w14:textId="77777777" w:rsidR="000A1AE0" w:rsidRPr="00EA6211" w:rsidRDefault="000A1AE0" w:rsidP="000A1AE0">
            <w:pPr>
              <w:ind w:left="540" w:right="60" w:hanging="540"/>
              <w:rPr>
                <w:rFonts w:ascii="Arial" w:hAnsi="Arial" w:cs="Arial"/>
                <w:bCs/>
                <w:color w:val="000000"/>
                <w:sz w:val="18"/>
                <w:szCs w:val="18"/>
              </w:rPr>
            </w:pPr>
          </w:p>
        </w:tc>
        <w:tc>
          <w:tcPr>
            <w:tcW w:w="1296" w:type="dxa"/>
            <w:tcBorders>
              <w:top w:val="single" w:sz="4" w:space="0" w:color="auto"/>
            </w:tcBorders>
            <w:shd w:val="clear" w:color="auto" w:fill="auto"/>
            <w:vAlign w:val="bottom"/>
          </w:tcPr>
          <w:p w14:paraId="7AF3E388" w14:textId="77777777" w:rsidR="000A1AE0" w:rsidRPr="00EA6211" w:rsidRDefault="000A1AE0" w:rsidP="000A1AE0">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796CC799" w14:textId="77777777" w:rsidR="000A1AE0" w:rsidRPr="00EA6211" w:rsidRDefault="000A1AE0" w:rsidP="000A1AE0">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5D3227B3" w14:textId="77777777" w:rsidR="000A1AE0" w:rsidRPr="00EA6211" w:rsidRDefault="000A1AE0" w:rsidP="000A1AE0">
            <w:pPr>
              <w:tabs>
                <w:tab w:val="decimal" w:pos="1086"/>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829E640" w14:textId="77777777" w:rsidR="000A1AE0" w:rsidRPr="00EA6211" w:rsidRDefault="000A1AE0" w:rsidP="000A1AE0">
            <w:pPr>
              <w:tabs>
                <w:tab w:val="decimal" w:pos="1073"/>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2A73187E" w14:textId="77777777" w:rsidR="000A1AE0" w:rsidRPr="00EA6211" w:rsidRDefault="000A1AE0" w:rsidP="000A1AE0">
            <w:pPr>
              <w:tabs>
                <w:tab w:val="decimal" w:pos="1066"/>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1C7F5B30" w14:textId="77777777" w:rsidR="000A1AE0" w:rsidRPr="00EA6211" w:rsidRDefault="000A1AE0" w:rsidP="000A1AE0">
            <w:pPr>
              <w:tabs>
                <w:tab w:val="decimal" w:pos="1155"/>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5CDA09DE" w14:textId="77777777" w:rsidR="000A1AE0" w:rsidRPr="00EA6211" w:rsidRDefault="000A1AE0" w:rsidP="000A1AE0">
            <w:pPr>
              <w:tabs>
                <w:tab w:val="decimal" w:pos="1154"/>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33B963CA" w14:textId="77777777" w:rsidR="000A1AE0" w:rsidRPr="00EA6211" w:rsidRDefault="000A1AE0" w:rsidP="000A1AE0">
            <w:pPr>
              <w:tabs>
                <w:tab w:val="decimal" w:pos="1154"/>
              </w:tabs>
              <w:ind w:right="-72"/>
              <w:jc w:val="both"/>
              <w:rPr>
                <w:rFonts w:ascii="Arial" w:hAnsi="Arial" w:cs="Arial"/>
                <w:color w:val="000000"/>
                <w:sz w:val="18"/>
                <w:szCs w:val="18"/>
              </w:rPr>
            </w:pPr>
          </w:p>
        </w:tc>
      </w:tr>
      <w:tr w:rsidR="000A1AE0" w:rsidRPr="00EA6211" w14:paraId="249D7680" w14:textId="77777777" w:rsidTr="00300AC3">
        <w:tc>
          <w:tcPr>
            <w:tcW w:w="4608" w:type="dxa"/>
            <w:shd w:val="clear" w:color="auto" w:fill="auto"/>
            <w:vAlign w:val="bottom"/>
          </w:tcPr>
          <w:p w14:paraId="35339A95" w14:textId="77777777" w:rsidR="000A1AE0" w:rsidRPr="00EA6211" w:rsidRDefault="000A1AE0" w:rsidP="000A1AE0">
            <w:pPr>
              <w:pStyle w:val="Heading5"/>
              <w:keepNext w:val="0"/>
              <w:ind w:left="540" w:hanging="540"/>
              <w:jc w:val="left"/>
              <w:rPr>
                <w:rFonts w:ascii="Arial" w:hAnsi="Arial" w:cs="Arial"/>
                <w:b w:val="0"/>
                <w:sz w:val="18"/>
                <w:szCs w:val="18"/>
              </w:rPr>
            </w:pPr>
            <w:r w:rsidRPr="00EA6211">
              <w:rPr>
                <w:rFonts w:ascii="Arial" w:hAnsi="Arial" w:cs="Arial"/>
                <w:b w:val="0"/>
                <w:sz w:val="18"/>
                <w:szCs w:val="18"/>
              </w:rPr>
              <w:t>Closing net book amount</w:t>
            </w:r>
          </w:p>
        </w:tc>
        <w:tc>
          <w:tcPr>
            <w:tcW w:w="1296" w:type="dxa"/>
            <w:tcBorders>
              <w:bottom w:val="single" w:sz="4" w:space="0" w:color="auto"/>
            </w:tcBorders>
            <w:shd w:val="clear" w:color="auto" w:fill="auto"/>
          </w:tcPr>
          <w:p w14:paraId="17BE15DB" w14:textId="7F24C54A"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8</w:t>
            </w:r>
            <w:r w:rsidRPr="00EA6211">
              <w:rPr>
                <w:rFonts w:ascii="Arial" w:hAnsi="Arial" w:cs="Arial"/>
                <w:noProof/>
                <w:color w:val="000000"/>
                <w:sz w:val="18"/>
                <w:szCs w:val="18"/>
                <w:cs/>
              </w:rPr>
              <w:t>,</w:t>
            </w:r>
            <w:r w:rsidRPr="00A73D3B">
              <w:rPr>
                <w:rFonts w:ascii="Arial" w:hAnsi="Arial" w:cs="Arial"/>
                <w:noProof/>
                <w:color w:val="000000"/>
                <w:sz w:val="18"/>
                <w:szCs w:val="18"/>
              </w:rPr>
              <w:t>961</w:t>
            </w:r>
            <w:r w:rsidRPr="00EA6211">
              <w:rPr>
                <w:rFonts w:ascii="Arial" w:hAnsi="Arial" w:cs="Arial"/>
                <w:noProof/>
                <w:color w:val="000000"/>
                <w:sz w:val="18"/>
                <w:szCs w:val="18"/>
                <w:cs/>
              </w:rPr>
              <w:t>,</w:t>
            </w:r>
            <w:r w:rsidRPr="00A73D3B">
              <w:rPr>
                <w:rFonts w:ascii="Arial" w:hAnsi="Arial" w:cs="Arial"/>
                <w:noProof/>
                <w:color w:val="000000"/>
                <w:sz w:val="18"/>
                <w:szCs w:val="18"/>
              </w:rPr>
              <w:t>62</w:t>
            </w:r>
            <w:r w:rsidR="003570F6">
              <w:rPr>
                <w:rFonts w:ascii="Arial" w:hAnsi="Arial" w:cs="Arial"/>
                <w:noProof/>
                <w:color w:val="000000"/>
                <w:sz w:val="18"/>
                <w:szCs w:val="18"/>
              </w:rPr>
              <w:t>3</w:t>
            </w: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tcPr>
          <w:p w14:paraId="72593039" w14:textId="339011D3"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18</w:t>
            </w:r>
            <w:r w:rsidRPr="00EA6211">
              <w:rPr>
                <w:rFonts w:ascii="Arial" w:hAnsi="Arial" w:cs="Arial"/>
                <w:noProof/>
                <w:color w:val="000000"/>
                <w:sz w:val="18"/>
                <w:szCs w:val="18"/>
                <w:cs/>
              </w:rPr>
              <w:t>,</w:t>
            </w:r>
            <w:r w:rsidRPr="00A73D3B">
              <w:rPr>
                <w:rFonts w:ascii="Arial" w:hAnsi="Arial" w:cs="Arial"/>
                <w:noProof/>
                <w:color w:val="000000"/>
                <w:sz w:val="18"/>
                <w:szCs w:val="18"/>
              </w:rPr>
              <w:t>236</w:t>
            </w:r>
            <w:r w:rsidRPr="00EA6211">
              <w:rPr>
                <w:rFonts w:ascii="Arial" w:hAnsi="Arial" w:cs="Arial"/>
                <w:noProof/>
                <w:color w:val="000000"/>
                <w:sz w:val="18"/>
                <w:szCs w:val="18"/>
                <w:cs/>
              </w:rPr>
              <w:t>,</w:t>
            </w:r>
            <w:r w:rsidRPr="00A73D3B">
              <w:rPr>
                <w:rFonts w:ascii="Arial" w:hAnsi="Arial" w:cs="Arial"/>
                <w:noProof/>
                <w:color w:val="000000"/>
                <w:sz w:val="18"/>
                <w:szCs w:val="18"/>
              </w:rPr>
              <w:t>400</w:t>
            </w: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tcPr>
          <w:p w14:paraId="629BE75A" w14:textId="6E729607" w:rsidR="000A1AE0" w:rsidRPr="00EA6211" w:rsidRDefault="000A1AE0" w:rsidP="000A1AE0">
            <w:pPr>
              <w:tabs>
                <w:tab w:val="decimal" w:pos="108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658</w:t>
            </w:r>
            <w:r w:rsidRPr="00EA6211">
              <w:rPr>
                <w:rFonts w:ascii="Arial" w:hAnsi="Arial" w:cs="Arial"/>
                <w:noProof/>
                <w:color w:val="000000"/>
                <w:sz w:val="18"/>
                <w:szCs w:val="18"/>
                <w:cs/>
              </w:rPr>
              <w:t>,</w:t>
            </w:r>
            <w:r w:rsidRPr="00A73D3B">
              <w:rPr>
                <w:rFonts w:ascii="Arial" w:hAnsi="Arial" w:cs="Arial"/>
                <w:noProof/>
                <w:color w:val="000000"/>
                <w:sz w:val="18"/>
                <w:szCs w:val="18"/>
              </w:rPr>
              <w:t>038</w:t>
            </w: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tcPr>
          <w:p w14:paraId="12075039" w14:textId="69372B42" w:rsidR="000A1AE0" w:rsidRPr="00EA6211" w:rsidRDefault="000A1AE0" w:rsidP="000A1AE0">
            <w:pPr>
              <w:tabs>
                <w:tab w:val="decimal" w:pos="1073"/>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w:t>
            </w:r>
            <w:r w:rsidRPr="00EA6211">
              <w:rPr>
                <w:rFonts w:ascii="Arial" w:hAnsi="Arial" w:cs="Arial"/>
                <w:noProof/>
                <w:color w:val="000000"/>
                <w:sz w:val="18"/>
                <w:szCs w:val="18"/>
                <w:cs/>
              </w:rPr>
              <w:t>,</w:t>
            </w:r>
            <w:r w:rsidRPr="00A73D3B">
              <w:rPr>
                <w:rFonts w:ascii="Arial" w:hAnsi="Arial" w:cs="Arial"/>
                <w:noProof/>
                <w:color w:val="000000"/>
                <w:sz w:val="18"/>
                <w:szCs w:val="18"/>
              </w:rPr>
              <w:t>355</w:t>
            </w:r>
            <w:r w:rsidRPr="00EA6211">
              <w:rPr>
                <w:rFonts w:ascii="Arial" w:hAnsi="Arial" w:cs="Arial"/>
                <w:noProof/>
                <w:color w:val="000000"/>
                <w:sz w:val="18"/>
                <w:szCs w:val="18"/>
                <w:cs/>
              </w:rPr>
              <w:t>,</w:t>
            </w:r>
            <w:r w:rsidRPr="00A73D3B">
              <w:rPr>
                <w:rFonts w:ascii="Arial" w:hAnsi="Arial" w:cs="Arial"/>
                <w:noProof/>
                <w:color w:val="000000"/>
                <w:sz w:val="18"/>
                <w:szCs w:val="18"/>
              </w:rPr>
              <w:t>276</w:t>
            </w: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tcPr>
          <w:p w14:paraId="3D9D5D18" w14:textId="3BFBBE96" w:rsidR="000A1AE0" w:rsidRPr="00EA6211" w:rsidRDefault="000A1AE0" w:rsidP="000A1AE0">
            <w:pPr>
              <w:tabs>
                <w:tab w:val="decimal" w:pos="106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4</w:t>
            </w:r>
            <w:r w:rsidRPr="00EA6211">
              <w:rPr>
                <w:rFonts w:ascii="Arial" w:hAnsi="Arial" w:cs="Arial"/>
                <w:noProof/>
                <w:color w:val="000000"/>
                <w:sz w:val="18"/>
                <w:szCs w:val="18"/>
                <w:cs/>
              </w:rPr>
              <w:t>,</w:t>
            </w:r>
            <w:r w:rsidRPr="00A73D3B">
              <w:rPr>
                <w:rFonts w:ascii="Arial" w:hAnsi="Arial" w:cs="Arial"/>
                <w:noProof/>
                <w:color w:val="000000"/>
                <w:sz w:val="18"/>
                <w:szCs w:val="18"/>
              </w:rPr>
              <w:t>284</w:t>
            </w:r>
            <w:r w:rsidRPr="00EA6211">
              <w:rPr>
                <w:rFonts w:ascii="Arial" w:hAnsi="Arial" w:cs="Arial"/>
                <w:noProof/>
                <w:color w:val="000000"/>
                <w:sz w:val="18"/>
                <w:szCs w:val="18"/>
                <w:cs/>
              </w:rPr>
              <w:t>,</w:t>
            </w:r>
            <w:r w:rsidRPr="00A73D3B">
              <w:rPr>
                <w:rFonts w:ascii="Arial" w:hAnsi="Arial" w:cs="Arial"/>
                <w:noProof/>
                <w:color w:val="000000"/>
                <w:sz w:val="18"/>
                <w:szCs w:val="18"/>
              </w:rPr>
              <w:t>327</w:t>
            </w: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tcPr>
          <w:p w14:paraId="59093902" w14:textId="7D7143CA" w:rsidR="000A1AE0" w:rsidRPr="00EA6211" w:rsidRDefault="00C00FBB" w:rsidP="000A1AE0">
            <w:pPr>
              <w:tabs>
                <w:tab w:val="decimal" w:pos="1155"/>
              </w:tabs>
              <w:ind w:right="-72"/>
              <w:jc w:val="both"/>
              <w:rPr>
                <w:rFonts w:ascii="Arial" w:hAnsi="Arial" w:cs="Arial"/>
                <w:noProof/>
                <w:color w:val="000000"/>
                <w:sz w:val="18"/>
                <w:szCs w:val="18"/>
              </w:rPr>
            </w:pPr>
            <w:r w:rsidRPr="00C00FBB">
              <w:rPr>
                <w:rFonts w:ascii="Arial" w:hAnsi="Arial" w:cs="Arial"/>
                <w:noProof/>
                <w:color w:val="000000"/>
                <w:sz w:val="18"/>
                <w:szCs w:val="18"/>
                <w:cs/>
              </w:rPr>
              <w:t>1</w:t>
            </w:r>
            <w:r w:rsidRPr="00C00FBB">
              <w:rPr>
                <w:rFonts w:ascii="Arial" w:hAnsi="Arial" w:cs="Arial"/>
                <w:noProof/>
                <w:color w:val="000000"/>
                <w:sz w:val="18"/>
                <w:szCs w:val="18"/>
              </w:rPr>
              <w:t>,</w:t>
            </w:r>
            <w:r w:rsidRPr="00C00FBB">
              <w:rPr>
                <w:rFonts w:ascii="Arial" w:hAnsi="Arial" w:cs="Arial"/>
                <w:noProof/>
                <w:color w:val="000000"/>
                <w:sz w:val="18"/>
                <w:szCs w:val="18"/>
                <w:cs/>
              </w:rPr>
              <w:t>605</w:t>
            </w:r>
            <w:r w:rsidRPr="00C00FBB">
              <w:rPr>
                <w:rFonts w:ascii="Arial" w:hAnsi="Arial" w:cs="Arial"/>
                <w:noProof/>
                <w:color w:val="000000"/>
                <w:sz w:val="18"/>
                <w:szCs w:val="18"/>
              </w:rPr>
              <w:t>,</w:t>
            </w:r>
            <w:r w:rsidRPr="00C00FBB">
              <w:rPr>
                <w:rFonts w:ascii="Arial" w:hAnsi="Arial" w:cs="Arial"/>
                <w:noProof/>
                <w:color w:val="000000"/>
                <w:sz w:val="18"/>
                <w:szCs w:val="18"/>
                <w:cs/>
              </w:rPr>
              <w:t>756</w:t>
            </w:r>
          </w:p>
        </w:tc>
        <w:tc>
          <w:tcPr>
            <w:tcW w:w="1368" w:type="dxa"/>
            <w:tcBorders>
              <w:bottom w:val="single" w:sz="4" w:space="0" w:color="auto"/>
            </w:tcBorders>
            <w:shd w:val="clear" w:color="auto" w:fill="auto"/>
          </w:tcPr>
          <w:p w14:paraId="51DCF304" w14:textId="51AA49E9" w:rsidR="000A1AE0" w:rsidRPr="00EA6211" w:rsidRDefault="000A1AE0" w:rsidP="000A1AE0">
            <w:pPr>
              <w:tabs>
                <w:tab w:val="decimal" w:pos="1154"/>
              </w:tabs>
              <w:ind w:right="-72"/>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100</w:t>
            </w:r>
            <w:r w:rsidRPr="00EA6211">
              <w:rPr>
                <w:rFonts w:ascii="Arial" w:hAnsi="Arial" w:cs="Arial"/>
                <w:noProof/>
                <w:color w:val="000000"/>
                <w:sz w:val="18"/>
                <w:szCs w:val="18"/>
                <w:cs/>
              </w:rPr>
              <w:t>,</w:t>
            </w:r>
            <w:r w:rsidRPr="00A73D3B">
              <w:rPr>
                <w:rFonts w:ascii="Arial" w:hAnsi="Arial" w:cs="Arial"/>
                <w:noProof/>
                <w:color w:val="000000"/>
                <w:sz w:val="18"/>
                <w:szCs w:val="18"/>
              </w:rPr>
              <w:t>918</w:t>
            </w:r>
            <w:r w:rsidRPr="00EA6211">
              <w:rPr>
                <w:rFonts w:ascii="Arial" w:hAnsi="Arial" w:cs="Arial"/>
                <w:noProof/>
                <w:color w:val="000000"/>
                <w:sz w:val="18"/>
                <w:szCs w:val="18"/>
                <w:cs/>
              </w:rPr>
              <w:t>,</w:t>
            </w:r>
            <w:r w:rsidRPr="00A73D3B">
              <w:rPr>
                <w:rFonts w:ascii="Arial" w:hAnsi="Arial" w:cs="Arial"/>
                <w:noProof/>
                <w:color w:val="000000"/>
                <w:sz w:val="18"/>
                <w:szCs w:val="18"/>
              </w:rPr>
              <w:t>565</w:t>
            </w: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tcPr>
          <w:p w14:paraId="2463D2DF" w14:textId="42262A04" w:rsidR="000A1AE0" w:rsidRPr="00EA6211" w:rsidRDefault="000A1AE0" w:rsidP="000A1AE0">
            <w:pPr>
              <w:tabs>
                <w:tab w:val="decimal" w:pos="1154"/>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00C90CC4" w:rsidRPr="00C90CC4">
              <w:rPr>
                <w:rFonts w:ascii="Arial" w:hAnsi="Arial" w:cs="Arial"/>
                <w:noProof/>
                <w:color w:val="000000"/>
                <w:sz w:val="18"/>
                <w:szCs w:val="18"/>
              </w:rPr>
              <w:t>136,019,985</w:t>
            </w:r>
            <w:r w:rsidRPr="00EA6211">
              <w:rPr>
                <w:rFonts w:ascii="Arial" w:hAnsi="Arial" w:cs="Arial"/>
                <w:noProof/>
                <w:color w:val="000000"/>
                <w:sz w:val="18"/>
                <w:szCs w:val="18"/>
                <w:cs/>
              </w:rPr>
              <w:t xml:space="preserve"> </w:t>
            </w:r>
          </w:p>
        </w:tc>
      </w:tr>
      <w:tr w:rsidR="000A1AE0" w:rsidRPr="00EA6211" w14:paraId="17BDEE4F" w14:textId="77777777" w:rsidTr="00300AC3">
        <w:tc>
          <w:tcPr>
            <w:tcW w:w="4608" w:type="dxa"/>
            <w:shd w:val="clear" w:color="auto" w:fill="auto"/>
            <w:vAlign w:val="bottom"/>
          </w:tcPr>
          <w:p w14:paraId="47D7DCE6" w14:textId="77777777" w:rsidR="000A1AE0" w:rsidRPr="00EA6211" w:rsidRDefault="000A1AE0" w:rsidP="000A1AE0">
            <w:pPr>
              <w:ind w:left="540" w:hanging="540"/>
              <w:rPr>
                <w:rFonts w:ascii="Arial" w:hAnsi="Arial" w:cs="Arial"/>
                <w:color w:val="000000"/>
                <w:sz w:val="18"/>
                <w:szCs w:val="18"/>
              </w:rPr>
            </w:pPr>
          </w:p>
        </w:tc>
        <w:tc>
          <w:tcPr>
            <w:tcW w:w="1296" w:type="dxa"/>
            <w:tcBorders>
              <w:top w:val="single" w:sz="4" w:space="0" w:color="auto"/>
            </w:tcBorders>
            <w:shd w:val="clear" w:color="auto" w:fill="auto"/>
            <w:vAlign w:val="bottom"/>
          </w:tcPr>
          <w:p w14:paraId="3F423993" w14:textId="77777777" w:rsidR="000A1AE0" w:rsidRPr="00EA6211" w:rsidRDefault="000A1AE0" w:rsidP="000A1AE0">
            <w:pPr>
              <w:tabs>
                <w:tab w:val="decimal" w:pos="1072"/>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6AA783F5" w14:textId="77777777" w:rsidR="000A1AE0" w:rsidRPr="00EA6211" w:rsidRDefault="000A1AE0" w:rsidP="000A1AE0">
            <w:pPr>
              <w:tabs>
                <w:tab w:val="decimal" w:pos="1072"/>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377E39C0" w14:textId="77777777" w:rsidR="000A1AE0" w:rsidRPr="00EA6211" w:rsidRDefault="000A1AE0" w:rsidP="000A1AE0">
            <w:pPr>
              <w:tabs>
                <w:tab w:val="decimal" w:pos="1086"/>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007A5C3C" w14:textId="77777777" w:rsidR="000A1AE0" w:rsidRPr="00EA6211" w:rsidRDefault="000A1AE0" w:rsidP="000A1AE0">
            <w:pPr>
              <w:tabs>
                <w:tab w:val="decimal" w:pos="1073"/>
              </w:tabs>
              <w:ind w:right="-72"/>
              <w:jc w:val="both"/>
              <w:rPr>
                <w:rFonts w:ascii="Arial" w:hAnsi="Arial" w:cs="Arial"/>
                <w:noProof/>
                <w:color w:val="000000"/>
                <w:sz w:val="18"/>
                <w:szCs w:val="18"/>
              </w:rPr>
            </w:pPr>
          </w:p>
        </w:tc>
        <w:tc>
          <w:tcPr>
            <w:tcW w:w="1296" w:type="dxa"/>
            <w:tcBorders>
              <w:top w:val="single" w:sz="4" w:space="0" w:color="auto"/>
            </w:tcBorders>
            <w:shd w:val="clear" w:color="auto" w:fill="auto"/>
            <w:vAlign w:val="bottom"/>
          </w:tcPr>
          <w:p w14:paraId="71312955" w14:textId="77777777" w:rsidR="000A1AE0" w:rsidRPr="00EA6211" w:rsidRDefault="000A1AE0" w:rsidP="000A1AE0">
            <w:pPr>
              <w:tabs>
                <w:tab w:val="decimal" w:pos="1066"/>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060BA349" w14:textId="77777777" w:rsidR="000A1AE0" w:rsidRPr="00EA6211" w:rsidRDefault="000A1AE0" w:rsidP="000A1AE0">
            <w:pPr>
              <w:tabs>
                <w:tab w:val="decimal" w:pos="1155"/>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0783DAD9" w14:textId="77777777" w:rsidR="000A1AE0" w:rsidRPr="00EA6211" w:rsidRDefault="000A1AE0" w:rsidP="000A1AE0">
            <w:pPr>
              <w:tabs>
                <w:tab w:val="decimal" w:pos="1154"/>
              </w:tabs>
              <w:ind w:right="-72"/>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686F7A91" w14:textId="77777777" w:rsidR="000A1AE0" w:rsidRPr="00EA6211" w:rsidRDefault="000A1AE0" w:rsidP="000A1AE0">
            <w:pPr>
              <w:tabs>
                <w:tab w:val="decimal" w:pos="1154"/>
              </w:tabs>
              <w:ind w:right="-72"/>
              <w:jc w:val="both"/>
              <w:rPr>
                <w:rFonts w:ascii="Arial" w:hAnsi="Arial" w:cs="Arial"/>
                <w:noProof/>
                <w:color w:val="000000"/>
                <w:sz w:val="18"/>
                <w:szCs w:val="18"/>
              </w:rPr>
            </w:pPr>
          </w:p>
        </w:tc>
      </w:tr>
      <w:tr w:rsidR="000A1AE0" w:rsidRPr="00EA6211" w14:paraId="4DA1F88A" w14:textId="77777777" w:rsidTr="00300AC3">
        <w:tc>
          <w:tcPr>
            <w:tcW w:w="4608" w:type="dxa"/>
            <w:shd w:val="clear" w:color="auto" w:fill="auto"/>
            <w:vAlign w:val="bottom"/>
          </w:tcPr>
          <w:p w14:paraId="6C6C1A2C" w14:textId="76AE946C" w:rsidR="000A1AE0" w:rsidRPr="00EA6211" w:rsidRDefault="000A1AE0" w:rsidP="000A1AE0">
            <w:pPr>
              <w:pStyle w:val="Heading7"/>
              <w:keepNext w:val="0"/>
              <w:ind w:left="540" w:hanging="540"/>
              <w:jc w:val="left"/>
              <w:rPr>
                <w:rFonts w:ascii="Arial" w:hAnsi="Arial" w:cs="Arial"/>
                <w:bCs w:val="0"/>
                <w:color w:val="000000"/>
                <w:sz w:val="18"/>
                <w:szCs w:val="18"/>
              </w:rPr>
            </w:pPr>
            <w:proofErr w:type="gramStart"/>
            <w:r w:rsidRPr="00EA6211">
              <w:rPr>
                <w:rFonts w:ascii="Arial" w:hAnsi="Arial" w:cs="Arial"/>
                <w:bCs w:val="0"/>
                <w:color w:val="000000"/>
                <w:sz w:val="18"/>
                <w:szCs w:val="18"/>
              </w:rPr>
              <w:t>At</w:t>
            </w:r>
            <w:proofErr w:type="gramEnd"/>
            <w:r w:rsidRPr="00EA6211">
              <w:rPr>
                <w:rFonts w:ascii="Arial" w:hAnsi="Arial" w:cs="Arial"/>
                <w:bCs w:val="0"/>
                <w:color w:val="000000"/>
                <w:sz w:val="18"/>
                <w:szCs w:val="18"/>
              </w:rPr>
              <w:t xml:space="preserve"> </w:t>
            </w:r>
            <w:r w:rsidRPr="00A73D3B">
              <w:rPr>
                <w:rFonts w:ascii="Arial" w:hAnsi="Arial" w:cs="Arial"/>
                <w:bCs w:val="0"/>
                <w:color w:val="000000"/>
                <w:sz w:val="18"/>
                <w:szCs w:val="18"/>
              </w:rPr>
              <w:t>31</w:t>
            </w:r>
            <w:r w:rsidRPr="00EA6211">
              <w:rPr>
                <w:rFonts w:ascii="Arial" w:hAnsi="Arial" w:cs="Arial"/>
                <w:bCs w:val="0"/>
                <w:color w:val="000000"/>
                <w:sz w:val="18"/>
                <w:szCs w:val="18"/>
              </w:rPr>
              <w:t xml:space="preserve"> December </w:t>
            </w:r>
            <w:r w:rsidRPr="00A73D3B">
              <w:rPr>
                <w:rFonts w:ascii="Arial" w:hAnsi="Arial" w:cs="Arial"/>
                <w:bCs w:val="0"/>
                <w:color w:val="000000"/>
                <w:sz w:val="18"/>
                <w:szCs w:val="18"/>
              </w:rPr>
              <w:t>2024</w:t>
            </w:r>
          </w:p>
        </w:tc>
        <w:tc>
          <w:tcPr>
            <w:tcW w:w="1296" w:type="dxa"/>
            <w:shd w:val="clear" w:color="auto" w:fill="auto"/>
            <w:vAlign w:val="bottom"/>
          </w:tcPr>
          <w:p w14:paraId="0A350326" w14:textId="77777777" w:rsidR="000A1AE0" w:rsidRPr="00EA6211" w:rsidRDefault="000A1AE0" w:rsidP="000A1AE0">
            <w:pPr>
              <w:tabs>
                <w:tab w:val="decimal" w:pos="1072"/>
              </w:tabs>
              <w:ind w:right="-72"/>
              <w:jc w:val="both"/>
              <w:rPr>
                <w:rFonts w:ascii="Arial" w:hAnsi="Arial" w:cs="Arial"/>
                <w:noProof/>
                <w:color w:val="000000"/>
                <w:sz w:val="18"/>
                <w:szCs w:val="18"/>
              </w:rPr>
            </w:pPr>
          </w:p>
        </w:tc>
        <w:tc>
          <w:tcPr>
            <w:tcW w:w="1296" w:type="dxa"/>
            <w:shd w:val="clear" w:color="auto" w:fill="auto"/>
            <w:vAlign w:val="bottom"/>
          </w:tcPr>
          <w:p w14:paraId="2EC67158" w14:textId="77777777" w:rsidR="000A1AE0" w:rsidRPr="00EA6211" w:rsidRDefault="000A1AE0" w:rsidP="000A1AE0">
            <w:pPr>
              <w:tabs>
                <w:tab w:val="decimal" w:pos="1072"/>
              </w:tabs>
              <w:ind w:right="-72"/>
              <w:jc w:val="both"/>
              <w:rPr>
                <w:rFonts w:ascii="Arial" w:hAnsi="Arial" w:cs="Arial"/>
                <w:noProof/>
                <w:color w:val="000000"/>
                <w:sz w:val="18"/>
                <w:szCs w:val="18"/>
              </w:rPr>
            </w:pPr>
          </w:p>
        </w:tc>
        <w:tc>
          <w:tcPr>
            <w:tcW w:w="1296" w:type="dxa"/>
            <w:shd w:val="clear" w:color="auto" w:fill="auto"/>
            <w:vAlign w:val="bottom"/>
          </w:tcPr>
          <w:p w14:paraId="0DF6FAB7" w14:textId="77777777" w:rsidR="000A1AE0" w:rsidRPr="00EA6211" w:rsidRDefault="000A1AE0" w:rsidP="000A1AE0">
            <w:pPr>
              <w:tabs>
                <w:tab w:val="decimal" w:pos="1086"/>
              </w:tabs>
              <w:ind w:right="-72"/>
              <w:rPr>
                <w:rFonts w:ascii="Arial" w:hAnsi="Arial" w:cs="Arial"/>
                <w:noProof/>
                <w:color w:val="000000"/>
                <w:sz w:val="18"/>
                <w:szCs w:val="18"/>
              </w:rPr>
            </w:pPr>
          </w:p>
        </w:tc>
        <w:tc>
          <w:tcPr>
            <w:tcW w:w="1296" w:type="dxa"/>
            <w:shd w:val="clear" w:color="auto" w:fill="auto"/>
            <w:vAlign w:val="bottom"/>
          </w:tcPr>
          <w:p w14:paraId="56FCE55E" w14:textId="77777777" w:rsidR="000A1AE0" w:rsidRPr="00EA6211" w:rsidRDefault="000A1AE0" w:rsidP="000A1AE0">
            <w:pPr>
              <w:tabs>
                <w:tab w:val="decimal" w:pos="1073"/>
              </w:tabs>
              <w:ind w:right="-72"/>
              <w:jc w:val="both"/>
              <w:rPr>
                <w:rFonts w:ascii="Arial" w:hAnsi="Arial" w:cs="Arial"/>
                <w:noProof/>
                <w:color w:val="000000"/>
                <w:sz w:val="18"/>
                <w:szCs w:val="18"/>
              </w:rPr>
            </w:pPr>
          </w:p>
        </w:tc>
        <w:tc>
          <w:tcPr>
            <w:tcW w:w="1296" w:type="dxa"/>
            <w:shd w:val="clear" w:color="auto" w:fill="auto"/>
            <w:vAlign w:val="bottom"/>
          </w:tcPr>
          <w:p w14:paraId="3EF82B67" w14:textId="77777777" w:rsidR="000A1AE0" w:rsidRPr="00EA6211" w:rsidRDefault="000A1AE0" w:rsidP="000A1AE0">
            <w:pPr>
              <w:tabs>
                <w:tab w:val="decimal" w:pos="1066"/>
              </w:tabs>
              <w:ind w:right="-72"/>
              <w:jc w:val="both"/>
              <w:rPr>
                <w:rFonts w:ascii="Arial" w:hAnsi="Arial" w:cs="Arial"/>
                <w:noProof/>
                <w:color w:val="000000"/>
                <w:sz w:val="18"/>
                <w:szCs w:val="18"/>
              </w:rPr>
            </w:pPr>
          </w:p>
        </w:tc>
        <w:tc>
          <w:tcPr>
            <w:tcW w:w="1368" w:type="dxa"/>
            <w:shd w:val="clear" w:color="auto" w:fill="auto"/>
            <w:vAlign w:val="bottom"/>
          </w:tcPr>
          <w:p w14:paraId="51A5E99B" w14:textId="77777777" w:rsidR="000A1AE0" w:rsidRPr="00EA6211" w:rsidRDefault="000A1AE0" w:rsidP="000A1AE0">
            <w:pPr>
              <w:tabs>
                <w:tab w:val="decimal" w:pos="1155"/>
              </w:tabs>
              <w:ind w:right="-72"/>
              <w:jc w:val="both"/>
              <w:rPr>
                <w:rFonts w:ascii="Arial" w:hAnsi="Arial" w:cs="Arial"/>
                <w:noProof/>
                <w:color w:val="000000"/>
                <w:sz w:val="18"/>
                <w:szCs w:val="18"/>
              </w:rPr>
            </w:pPr>
          </w:p>
        </w:tc>
        <w:tc>
          <w:tcPr>
            <w:tcW w:w="1368" w:type="dxa"/>
            <w:shd w:val="clear" w:color="auto" w:fill="auto"/>
            <w:vAlign w:val="bottom"/>
          </w:tcPr>
          <w:p w14:paraId="64FFBB52" w14:textId="77777777" w:rsidR="000A1AE0" w:rsidRPr="00EA6211" w:rsidRDefault="000A1AE0" w:rsidP="000A1AE0">
            <w:pPr>
              <w:tabs>
                <w:tab w:val="decimal" w:pos="1154"/>
              </w:tabs>
              <w:ind w:right="-72"/>
              <w:rPr>
                <w:rFonts w:ascii="Arial" w:hAnsi="Arial" w:cs="Arial"/>
                <w:noProof/>
                <w:color w:val="000000"/>
                <w:sz w:val="18"/>
                <w:szCs w:val="18"/>
              </w:rPr>
            </w:pPr>
          </w:p>
        </w:tc>
        <w:tc>
          <w:tcPr>
            <w:tcW w:w="1368" w:type="dxa"/>
            <w:shd w:val="clear" w:color="auto" w:fill="auto"/>
            <w:vAlign w:val="bottom"/>
          </w:tcPr>
          <w:p w14:paraId="41C214BA" w14:textId="77777777" w:rsidR="000A1AE0" w:rsidRPr="00EA6211" w:rsidRDefault="000A1AE0" w:rsidP="000A1AE0">
            <w:pPr>
              <w:tabs>
                <w:tab w:val="decimal" w:pos="1154"/>
              </w:tabs>
              <w:ind w:right="-72"/>
              <w:jc w:val="both"/>
              <w:rPr>
                <w:rFonts w:ascii="Arial" w:hAnsi="Arial" w:cs="Arial"/>
                <w:noProof/>
                <w:color w:val="000000"/>
                <w:sz w:val="18"/>
                <w:szCs w:val="18"/>
              </w:rPr>
            </w:pPr>
          </w:p>
        </w:tc>
      </w:tr>
      <w:tr w:rsidR="000A1AE0" w:rsidRPr="00EA6211" w14:paraId="4E0B4930" w14:textId="77777777" w:rsidTr="00300AC3">
        <w:tc>
          <w:tcPr>
            <w:tcW w:w="4608" w:type="dxa"/>
            <w:shd w:val="clear" w:color="auto" w:fill="auto"/>
            <w:vAlign w:val="bottom"/>
          </w:tcPr>
          <w:p w14:paraId="59C89F39" w14:textId="77777777" w:rsidR="000A1AE0" w:rsidRPr="00EA6211" w:rsidRDefault="000A1AE0" w:rsidP="000A1AE0">
            <w:pPr>
              <w:pStyle w:val="Heading5"/>
              <w:keepNext w:val="0"/>
              <w:ind w:left="540" w:hanging="540"/>
              <w:jc w:val="left"/>
              <w:rPr>
                <w:rFonts w:ascii="Arial" w:hAnsi="Arial" w:cs="Arial"/>
                <w:bCs w:val="0"/>
                <w:sz w:val="18"/>
                <w:szCs w:val="18"/>
                <w:cs/>
              </w:rPr>
            </w:pPr>
            <w:r w:rsidRPr="00EA6211">
              <w:rPr>
                <w:rFonts w:ascii="Arial" w:hAnsi="Arial" w:cs="Arial"/>
                <w:bCs w:val="0"/>
                <w:sz w:val="18"/>
                <w:szCs w:val="18"/>
                <w:cs/>
              </w:rPr>
              <w:t>Cost</w:t>
            </w:r>
          </w:p>
        </w:tc>
        <w:tc>
          <w:tcPr>
            <w:tcW w:w="1296" w:type="dxa"/>
            <w:shd w:val="clear" w:color="auto" w:fill="auto"/>
          </w:tcPr>
          <w:p w14:paraId="0091266D" w14:textId="406DA91F" w:rsidR="000A1AE0" w:rsidRPr="00EA6211" w:rsidRDefault="000A1AE0" w:rsidP="000A1AE0">
            <w:pPr>
              <w:tabs>
                <w:tab w:val="decimal" w:pos="1072"/>
              </w:tabs>
              <w:ind w:right="-72"/>
              <w:jc w:val="both"/>
              <w:rPr>
                <w:rFonts w:ascii="Arial" w:hAnsi="Arial" w:cs="Arial"/>
                <w:noProof/>
                <w:color w:val="000000"/>
                <w:sz w:val="18"/>
                <w:szCs w:val="18"/>
              </w:rPr>
            </w:pPr>
          </w:p>
        </w:tc>
        <w:tc>
          <w:tcPr>
            <w:tcW w:w="1296" w:type="dxa"/>
            <w:shd w:val="clear" w:color="auto" w:fill="auto"/>
          </w:tcPr>
          <w:p w14:paraId="5B7BD978" w14:textId="0490C1F6" w:rsidR="000A1AE0" w:rsidRPr="00EA6211" w:rsidRDefault="000A1AE0" w:rsidP="000A1AE0">
            <w:pPr>
              <w:tabs>
                <w:tab w:val="decimal" w:pos="1072"/>
              </w:tabs>
              <w:ind w:right="-72"/>
              <w:jc w:val="both"/>
              <w:rPr>
                <w:rFonts w:ascii="Arial" w:hAnsi="Arial" w:cs="Arial"/>
                <w:noProof/>
                <w:color w:val="000000"/>
                <w:sz w:val="18"/>
                <w:szCs w:val="18"/>
              </w:rPr>
            </w:pPr>
          </w:p>
        </w:tc>
        <w:tc>
          <w:tcPr>
            <w:tcW w:w="1296" w:type="dxa"/>
            <w:shd w:val="clear" w:color="auto" w:fill="auto"/>
          </w:tcPr>
          <w:p w14:paraId="3952C170" w14:textId="688655A6" w:rsidR="000A1AE0" w:rsidRPr="00EA6211" w:rsidRDefault="000A1AE0" w:rsidP="000A1AE0">
            <w:pPr>
              <w:tabs>
                <w:tab w:val="decimal" w:pos="1086"/>
              </w:tabs>
              <w:ind w:right="-72"/>
              <w:jc w:val="both"/>
              <w:rPr>
                <w:rFonts w:ascii="Arial" w:hAnsi="Arial" w:cs="Arial"/>
                <w:noProof/>
                <w:color w:val="000000"/>
                <w:sz w:val="18"/>
                <w:szCs w:val="18"/>
              </w:rPr>
            </w:pPr>
          </w:p>
        </w:tc>
        <w:tc>
          <w:tcPr>
            <w:tcW w:w="1296" w:type="dxa"/>
            <w:shd w:val="clear" w:color="auto" w:fill="auto"/>
          </w:tcPr>
          <w:p w14:paraId="36D3B9C2" w14:textId="6FA3587B" w:rsidR="000A1AE0" w:rsidRPr="00EA6211" w:rsidRDefault="000A1AE0" w:rsidP="000A1AE0">
            <w:pPr>
              <w:tabs>
                <w:tab w:val="decimal" w:pos="1073"/>
              </w:tabs>
              <w:ind w:right="-72"/>
              <w:jc w:val="both"/>
              <w:rPr>
                <w:rFonts w:ascii="Arial" w:hAnsi="Arial" w:cs="Arial"/>
                <w:noProof/>
                <w:color w:val="000000"/>
                <w:sz w:val="18"/>
                <w:szCs w:val="18"/>
              </w:rPr>
            </w:pPr>
          </w:p>
        </w:tc>
        <w:tc>
          <w:tcPr>
            <w:tcW w:w="1296" w:type="dxa"/>
            <w:shd w:val="clear" w:color="auto" w:fill="auto"/>
          </w:tcPr>
          <w:p w14:paraId="738A19AC" w14:textId="6B63D305" w:rsidR="000A1AE0" w:rsidRPr="00EA6211" w:rsidRDefault="000A1AE0" w:rsidP="000A1AE0">
            <w:pPr>
              <w:tabs>
                <w:tab w:val="decimal" w:pos="1066"/>
              </w:tabs>
              <w:ind w:right="-72"/>
              <w:jc w:val="both"/>
              <w:rPr>
                <w:rFonts w:ascii="Arial" w:hAnsi="Arial" w:cs="Arial"/>
                <w:noProof/>
                <w:color w:val="000000"/>
                <w:sz w:val="18"/>
                <w:szCs w:val="18"/>
              </w:rPr>
            </w:pPr>
          </w:p>
        </w:tc>
        <w:tc>
          <w:tcPr>
            <w:tcW w:w="1368" w:type="dxa"/>
            <w:shd w:val="clear" w:color="auto" w:fill="auto"/>
          </w:tcPr>
          <w:p w14:paraId="1407BF4B" w14:textId="0ABC0DA3" w:rsidR="000A1AE0" w:rsidRPr="00EA6211" w:rsidRDefault="000A1AE0" w:rsidP="000A1AE0">
            <w:pPr>
              <w:tabs>
                <w:tab w:val="decimal" w:pos="1155"/>
              </w:tabs>
              <w:ind w:right="-72"/>
              <w:jc w:val="both"/>
              <w:rPr>
                <w:rFonts w:ascii="Arial" w:hAnsi="Arial" w:cs="Arial"/>
                <w:noProof/>
                <w:color w:val="000000"/>
                <w:sz w:val="18"/>
                <w:szCs w:val="18"/>
              </w:rPr>
            </w:pPr>
          </w:p>
        </w:tc>
        <w:tc>
          <w:tcPr>
            <w:tcW w:w="1368" w:type="dxa"/>
            <w:shd w:val="clear" w:color="auto" w:fill="auto"/>
          </w:tcPr>
          <w:p w14:paraId="084251A1" w14:textId="3814A2F3" w:rsidR="000A1AE0" w:rsidRPr="00EA6211" w:rsidRDefault="000A1AE0" w:rsidP="000A1AE0">
            <w:pPr>
              <w:tabs>
                <w:tab w:val="decimal" w:pos="1154"/>
              </w:tabs>
              <w:ind w:right="-72"/>
              <w:rPr>
                <w:rFonts w:ascii="Arial" w:hAnsi="Arial" w:cs="Arial"/>
                <w:noProof/>
                <w:color w:val="000000"/>
                <w:sz w:val="18"/>
                <w:szCs w:val="18"/>
              </w:rPr>
            </w:pPr>
          </w:p>
        </w:tc>
        <w:tc>
          <w:tcPr>
            <w:tcW w:w="1368" w:type="dxa"/>
            <w:shd w:val="clear" w:color="auto" w:fill="auto"/>
          </w:tcPr>
          <w:p w14:paraId="7342357F" w14:textId="74533B3E" w:rsidR="000A1AE0" w:rsidRPr="00EA6211" w:rsidRDefault="000A1AE0" w:rsidP="000A1AE0">
            <w:pPr>
              <w:tabs>
                <w:tab w:val="decimal" w:pos="1154"/>
              </w:tabs>
              <w:ind w:right="-72"/>
              <w:jc w:val="both"/>
              <w:rPr>
                <w:rFonts w:ascii="Arial" w:hAnsi="Arial" w:cs="Arial"/>
                <w:noProof/>
                <w:color w:val="000000"/>
                <w:sz w:val="18"/>
                <w:szCs w:val="18"/>
              </w:rPr>
            </w:pPr>
          </w:p>
        </w:tc>
      </w:tr>
      <w:tr w:rsidR="004F4CCA" w:rsidRPr="00EA6211" w14:paraId="74B6FCC2" w14:textId="77777777" w:rsidTr="0000725A">
        <w:tc>
          <w:tcPr>
            <w:tcW w:w="4608" w:type="dxa"/>
            <w:shd w:val="clear" w:color="auto" w:fill="auto"/>
            <w:vAlign w:val="bottom"/>
          </w:tcPr>
          <w:p w14:paraId="2203A09D" w14:textId="77777777" w:rsidR="004F4CCA" w:rsidRPr="00EA6211" w:rsidRDefault="004F4CCA" w:rsidP="004F4CCA">
            <w:pPr>
              <w:pStyle w:val="Heading5"/>
              <w:keepNext w:val="0"/>
              <w:tabs>
                <w:tab w:val="left" w:pos="450"/>
              </w:tabs>
              <w:ind w:left="540" w:hanging="540"/>
              <w:jc w:val="left"/>
              <w:rPr>
                <w:rFonts w:ascii="Arial" w:hAnsi="Arial" w:cs="Arial"/>
                <w:b w:val="0"/>
                <w:sz w:val="18"/>
                <w:szCs w:val="18"/>
                <w:cs/>
              </w:rPr>
            </w:pPr>
            <w:r w:rsidRPr="00EA6211">
              <w:rPr>
                <w:rFonts w:ascii="Arial" w:hAnsi="Arial" w:cs="Arial"/>
                <w:b w:val="0"/>
                <w:sz w:val="18"/>
                <w:szCs w:val="18"/>
                <w:u w:val="single"/>
              </w:rPr>
              <w:t>Less</w:t>
            </w:r>
            <w:r w:rsidRPr="00EA6211">
              <w:rPr>
                <w:rFonts w:ascii="Arial" w:hAnsi="Arial" w:cs="Arial"/>
                <w:b w:val="0"/>
                <w:sz w:val="18"/>
                <w:szCs w:val="18"/>
              </w:rPr>
              <w:tab/>
              <w:t xml:space="preserve"> Accumulated depreciation</w:t>
            </w:r>
          </w:p>
        </w:tc>
        <w:tc>
          <w:tcPr>
            <w:tcW w:w="1296" w:type="dxa"/>
            <w:shd w:val="clear" w:color="auto" w:fill="auto"/>
          </w:tcPr>
          <w:p w14:paraId="00356947" w14:textId="62EFEBC6" w:rsidR="004F4CCA" w:rsidRPr="00EA6211" w:rsidRDefault="004F4CCA" w:rsidP="004F4CCA">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37</w:t>
            </w:r>
            <w:r w:rsidRPr="00EA6211">
              <w:rPr>
                <w:rFonts w:ascii="Arial" w:hAnsi="Arial" w:cs="Arial"/>
                <w:noProof/>
                <w:color w:val="000000"/>
                <w:sz w:val="18"/>
                <w:szCs w:val="18"/>
                <w:cs/>
              </w:rPr>
              <w:t>,</w:t>
            </w:r>
            <w:r w:rsidRPr="00A73D3B">
              <w:rPr>
                <w:rFonts w:ascii="Arial" w:hAnsi="Arial" w:cs="Arial"/>
                <w:noProof/>
                <w:color w:val="000000"/>
                <w:sz w:val="18"/>
                <w:szCs w:val="18"/>
              </w:rPr>
              <w:t>963</w:t>
            </w:r>
            <w:r w:rsidRPr="00EA6211">
              <w:rPr>
                <w:rFonts w:ascii="Arial" w:hAnsi="Arial" w:cs="Arial"/>
                <w:noProof/>
                <w:color w:val="000000"/>
                <w:sz w:val="18"/>
                <w:szCs w:val="18"/>
                <w:cs/>
              </w:rPr>
              <w:t>,</w:t>
            </w:r>
            <w:r w:rsidRPr="00A73D3B">
              <w:rPr>
                <w:rFonts w:ascii="Arial" w:hAnsi="Arial" w:cs="Arial"/>
                <w:noProof/>
                <w:color w:val="000000"/>
                <w:sz w:val="18"/>
                <w:szCs w:val="18"/>
              </w:rPr>
              <w:t>584</w:t>
            </w:r>
            <w:r w:rsidRPr="00EA6211">
              <w:rPr>
                <w:rFonts w:ascii="Arial" w:hAnsi="Arial" w:cs="Arial"/>
                <w:noProof/>
                <w:color w:val="000000"/>
                <w:sz w:val="18"/>
                <w:szCs w:val="18"/>
                <w:cs/>
              </w:rPr>
              <w:t xml:space="preserve"> </w:t>
            </w:r>
          </w:p>
        </w:tc>
        <w:tc>
          <w:tcPr>
            <w:tcW w:w="1296" w:type="dxa"/>
            <w:shd w:val="clear" w:color="auto" w:fill="auto"/>
          </w:tcPr>
          <w:p w14:paraId="1C146BC9" w14:textId="6FD6ED1A" w:rsidR="004F4CCA" w:rsidRPr="00EA6211" w:rsidRDefault="004F4CCA" w:rsidP="004F4CCA">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57</w:t>
            </w:r>
            <w:r w:rsidRPr="00EA6211">
              <w:rPr>
                <w:rFonts w:ascii="Arial" w:hAnsi="Arial" w:cs="Arial"/>
                <w:noProof/>
                <w:color w:val="000000"/>
                <w:sz w:val="18"/>
                <w:szCs w:val="18"/>
                <w:cs/>
              </w:rPr>
              <w:t>,</w:t>
            </w:r>
            <w:r w:rsidRPr="00A73D3B">
              <w:rPr>
                <w:rFonts w:ascii="Arial" w:hAnsi="Arial" w:cs="Arial"/>
                <w:noProof/>
                <w:color w:val="000000"/>
                <w:sz w:val="18"/>
                <w:szCs w:val="18"/>
              </w:rPr>
              <w:t>953</w:t>
            </w:r>
            <w:r w:rsidRPr="00EA6211">
              <w:rPr>
                <w:rFonts w:ascii="Arial" w:hAnsi="Arial" w:cs="Arial"/>
                <w:noProof/>
                <w:color w:val="000000"/>
                <w:sz w:val="18"/>
                <w:szCs w:val="18"/>
                <w:cs/>
              </w:rPr>
              <w:t>,</w:t>
            </w:r>
            <w:r w:rsidRPr="00A73D3B">
              <w:rPr>
                <w:rFonts w:ascii="Arial" w:hAnsi="Arial" w:cs="Arial"/>
                <w:noProof/>
                <w:color w:val="000000"/>
                <w:sz w:val="18"/>
                <w:szCs w:val="18"/>
              </w:rPr>
              <w:t>027</w:t>
            </w:r>
            <w:r w:rsidRPr="00EA6211">
              <w:rPr>
                <w:rFonts w:ascii="Arial" w:hAnsi="Arial" w:cs="Arial"/>
                <w:noProof/>
                <w:color w:val="000000"/>
                <w:sz w:val="18"/>
                <w:szCs w:val="18"/>
                <w:cs/>
              </w:rPr>
              <w:t xml:space="preserve"> </w:t>
            </w:r>
          </w:p>
        </w:tc>
        <w:tc>
          <w:tcPr>
            <w:tcW w:w="1296" w:type="dxa"/>
            <w:shd w:val="clear" w:color="auto" w:fill="auto"/>
          </w:tcPr>
          <w:p w14:paraId="5677D131" w14:textId="1FDA245E" w:rsidR="004F4CCA" w:rsidRPr="00EA6211" w:rsidRDefault="004F4CCA" w:rsidP="004F4CCA">
            <w:pPr>
              <w:tabs>
                <w:tab w:val="decimal" w:pos="108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11</w:t>
            </w:r>
            <w:r w:rsidRPr="00EA6211">
              <w:rPr>
                <w:rFonts w:ascii="Arial" w:hAnsi="Arial" w:cs="Arial"/>
                <w:noProof/>
                <w:color w:val="000000"/>
                <w:sz w:val="18"/>
                <w:szCs w:val="18"/>
                <w:cs/>
              </w:rPr>
              <w:t>,</w:t>
            </w:r>
            <w:r w:rsidRPr="00A73D3B">
              <w:rPr>
                <w:rFonts w:ascii="Arial" w:hAnsi="Arial" w:cs="Arial"/>
                <w:noProof/>
                <w:color w:val="000000"/>
                <w:sz w:val="18"/>
                <w:szCs w:val="18"/>
              </w:rPr>
              <w:t>272</w:t>
            </w:r>
            <w:r w:rsidRPr="00EA6211">
              <w:rPr>
                <w:rFonts w:ascii="Arial" w:hAnsi="Arial" w:cs="Arial"/>
                <w:noProof/>
                <w:color w:val="000000"/>
                <w:sz w:val="18"/>
                <w:szCs w:val="18"/>
                <w:cs/>
              </w:rPr>
              <w:t>,</w:t>
            </w:r>
            <w:r w:rsidRPr="00A73D3B">
              <w:rPr>
                <w:rFonts w:ascii="Arial" w:hAnsi="Arial" w:cs="Arial"/>
                <w:noProof/>
                <w:color w:val="000000"/>
                <w:sz w:val="18"/>
                <w:szCs w:val="18"/>
              </w:rPr>
              <w:t>989</w:t>
            </w:r>
            <w:r w:rsidRPr="00EA6211">
              <w:rPr>
                <w:rFonts w:ascii="Arial" w:hAnsi="Arial" w:cs="Arial"/>
                <w:noProof/>
                <w:color w:val="000000"/>
                <w:sz w:val="18"/>
                <w:szCs w:val="18"/>
                <w:cs/>
              </w:rPr>
              <w:t xml:space="preserve"> </w:t>
            </w:r>
          </w:p>
        </w:tc>
        <w:tc>
          <w:tcPr>
            <w:tcW w:w="1296" w:type="dxa"/>
            <w:shd w:val="clear" w:color="auto" w:fill="auto"/>
          </w:tcPr>
          <w:p w14:paraId="4DA11E7D" w14:textId="53DF8277" w:rsidR="004F4CCA" w:rsidRPr="00EA6211" w:rsidRDefault="004F4CCA" w:rsidP="004F4CCA">
            <w:pPr>
              <w:tabs>
                <w:tab w:val="decimal" w:pos="1073"/>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4</w:t>
            </w:r>
            <w:r w:rsidRPr="00EA6211">
              <w:rPr>
                <w:rFonts w:ascii="Arial" w:hAnsi="Arial" w:cs="Arial"/>
                <w:noProof/>
                <w:color w:val="000000"/>
                <w:sz w:val="18"/>
                <w:szCs w:val="18"/>
                <w:cs/>
              </w:rPr>
              <w:t>,</w:t>
            </w:r>
            <w:r w:rsidRPr="00A73D3B">
              <w:rPr>
                <w:rFonts w:ascii="Arial" w:hAnsi="Arial" w:cs="Arial"/>
                <w:noProof/>
                <w:color w:val="000000"/>
                <w:sz w:val="18"/>
                <w:szCs w:val="18"/>
              </w:rPr>
              <w:t>263</w:t>
            </w:r>
            <w:r w:rsidRPr="00EA6211">
              <w:rPr>
                <w:rFonts w:ascii="Arial" w:hAnsi="Arial" w:cs="Arial"/>
                <w:noProof/>
                <w:color w:val="000000"/>
                <w:sz w:val="18"/>
                <w:szCs w:val="18"/>
                <w:cs/>
              </w:rPr>
              <w:t>,</w:t>
            </w:r>
            <w:r w:rsidRPr="00A73D3B">
              <w:rPr>
                <w:rFonts w:ascii="Arial" w:hAnsi="Arial" w:cs="Arial"/>
                <w:noProof/>
                <w:color w:val="000000"/>
                <w:sz w:val="18"/>
                <w:szCs w:val="18"/>
              </w:rPr>
              <w:t>528</w:t>
            </w:r>
            <w:r w:rsidRPr="00EA6211">
              <w:rPr>
                <w:rFonts w:ascii="Arial" w:hAnsi="Arial" w:cs="Arial"/>
                <w:noProof/>
                <w:color w:val="000000"/>
                <w:sz w:val="18"/>
                <w:szCs w:val="18"/>
                <w:cs/>
              </w:rPr>
              <w:t xml:space="preserve"> </w:t>
            </w:r>
          </w:p>
        </w:tc>
        <w:tc>
          <w:tcPr>
            <w:tcW w:w="1296" w:type="dxa"/>
            <w:shd w:val="clear" w:color="auto" w:fill="auto"/>
          </w:tcPr>
          <w:p w14:paraId="391B8B82" w14:textId="13349BF3" w:rsidR="004F4CCA" w:rsidRPr="00EA6211" w:rsidRDefault="004F4CCA" w:rsidP="004F4CCA">
            <w:pPr>
              <w:tabs>
                <w:tab w:val="decimal" w:pos="108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11</w:t>
            </w:r>
            <w:r w:rsidRPr="00EA6211">
              <w:rPr>
                <w:rFonts w:ascii="Arial" w:hAnsi="Arial" w:cs="Arial"/>
                <w:noProof/>
                <w:color w:val="000000"/>
                <w:sz w:val="18"/>
                <w:szCs w:val="18"/>
                <w:cs/>
              </w:rPr>
              <w:t>,</w:t>
            </w:r>
            <w:r w:rsidRPr="00A73D3B">
              <w:rPr>
                <w:rFonts w:ascii="Arial" w:hAnsi="Arial" w:cs="Arial"/>
                <w:noProof/>
                <w:color w:val="000000"/>
                <w:sz w:val="18"/>
                <w:szCs w:val="18"/>
              </w:rPr>
              <w:t>199</w:t>
            </w:r>
            <w:r w:rsidRPr="00EA6211">
              <w:rPr>
                <w:rFonts w:ascii="Arial" w:hAnsi="Arial" w:cs="Arial"/>
                <w:noProof/>
                <w:color w:val="000000"/>
                <w:sz w:val="18"/>
                <w:szCs w:val="18"/>
                <w:cs/>
              </w:rPr>
              <w:t>,</w:t>
            </w:r>
            <w:r w:rsidRPr="00A73D3B">
              <w:rPr>
                <w:rFonts w:ascii="Arial" w:hAnsi="Arial" w:cs="Arial"/>
                <w:noProof/>
                <w:color w:val="000000"/>
                <w:sz w:val="18"/>
                <w:szCs w:val="18"/>
              </w:rPr>
              <w:t>257</w:t>
            </w:r>
            <w:r w:rsidRPr="00EA6211">
              <w:rPr>
                <w:rFonts w:ascii="Arial" w:hAnsi="Arial" w:cs="Arial"/>
                <w:noProof/>
                <w:color w:val="000000"/>
                <w:sz w:val="18"/>
                <w:szCs w:val="18"/>
                <w:cs/>
              </w:rPr>
              <w:t xml:space="preserve"> </w:t>
            </w:r>
          </w:p>
        </w:tc>
        <w:tc>
          <w:tcPr>
            <w:tcW w:w="1368" w:type="dxa"/>
            <w:shd w:val="clear" w:color="auto" w:fill="auto"/>
          </w:tcPr>
          <w:p w14:paraId="70C3DBDB" w14:textId="51C8DCC6" w:rsidR="004F4CCA" w:rsidRPr="00EA6211" w:rsidRDefault="004F4CCA" w:rsidP="004F4CCA">
            <w:pPr>
              <w:tabs>
                <w:tab w:val="decimal" w:pos="1154"/>
              </w:tabs>
              <w:ind w:right="-72"/>
              <w:jc w:val="both"/>
              <w:rPr>
                <w:rFonts w:ascii="Arial" w:hAnsi="Arial" w:cs="Arial"/>
                <w:noProof/>
                <w:color w:val="000000"/>
                <w:sz w:val="18"/>
                <w:szCs w:val="18"/>
              </w:rPr>
            </w:pPr>
            <w:r w:rsidRPr="004F4CCA">
              <w:rPr>
                <w:rFonts w:ascii="Arial" w:hAnsi="Arial" w:cs="Arial"/>
                <w:noProof/>
                <w:color w:val="000000"/>
                <w:sz w:val="18"/>
                <w:szCs w:val="18"/>
              </w:rPr>
              <w:t xml:space="preserve"> </w:t>
            </w:r>
            <w:r w:rsidR="00AC08FB" w:rsidRPr="00AC08FB">
              <w:rPr>
                <w:rFonts w:ascii="Arial" w:hAnsi="Arial" w:cs="Arial"/>
                <w:noProof/>
                <w:color w:val="000000"/>
                <w:sz w:val="18"/>
                <w:szCs w:val="18"/>
              </w:rPr>
              <w:t>6,086,945</w:t>
            </w:r>
            <w:r w:rsidRPr="004F4CCA">
              <w:rPr>
                <w:rFonts w:ascii="Arial" w:hAnsi="Arial" w:cs="Arial"/>
                <w:noProof/>
                <w:color w:val="000000"/>
                <w:sz w:val="18"/>
                <w:szCs w:val="18"/>
              </w:rPr>
              <w:t xml:space="preserve"> </w:t>
            </w:r>
          </w:p>
        </w:tc>
        <w:tc>
          <w:tcPr>
            <w:tcW w:w="1368" w:type="dxa"/>
            <w:shd w:val="clear" w:color="auto" w:fill="auto"/>
          </w:tcPr>
          <w:p w14:paraId="24D65466" w14:textId="771B59B1" w:rsidR="004F4CCA" w:rsidRPr="00EA6211" w:rsidRDefault="004F4CCA" w:rsidP="004F4CCA">
            <w:pPr>
              <w:tabs>
                <w:tab w:val="decimal" w:pos="1154"/>
              </w:tabs>
              <w:ind w:right="-72"/>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100</w:t>
            </w:r>
            <w:r w:rsidRPr="00EA6211">
              <w:rPr>
                <w:rFonts w:ascii="Arial" w:hAnsi="Arial" w:cs="Arial"/>
                <w:noProof/>
                <w:color w:val="000000"/>
                <w:sz w:val="18"/>
                <w:szCs w:val="18"/>
                <w:cs/>
              </w:rPr>
              <w:t>,</w:t>
            </w:r>
            <w:r w:rsidRPr="00A73D3B">
              <w:rPr>
                <w:rFonts w:ascii="Arial" w:hAnsi="Arial" w:cs="Arial"/>
                <w:noProof/>
                <w:color w:val="000000"/>
                <w:sz w:val="18"/>
                <w:szCs w:val="18"/>
              </w:rPr>
              <w:t>918</w:t>
            </w:r>
            <w:r w:rsidRPr="00EA6211">
              <w:rPr>
                <w:rFonts w:ascii="Arial" w:hAnsi="Arial" w:cs="Arial"/>
                <w:noProof/>
                <w:color w:val="000000"/>
                <w:sz w:val="18"/>
                <w:szCs w:val="18"/>
                <w:cs/>
              </w:rPr>
              <w:t>,</w:t>
            </w:r>
            <w:r w:rsidRPr="00A73D3B">
              <w:rPr>
                <w:rFonts w:ascii="Arial" w:hAnsi="Arial" w:cs="Arial"/>
                <w:noProof/>
                <w:color w:val="000000"/>
                <w:sz w:val="18"/>
                <w:szCs w:val="18"/>
              </w:rPr>
              <w:t>565</w:t>
            </w:r>
            <w:r w:rsidRPr="00EA6211">
              <w:rPr>
                <w:rFonts w:ascii="Arial" w:hAnsi="Arial" w:cs="Arial"/>
                <w:noProof/>
                <w:color w:val="000000"/>
                <w:sz w:val="18"/>
                <w:szCs w:val="18"/>
                <w:cs/>
              </w:rPr>
              <w:t xml:space="preserve"> </w:t>
            </w:r>
          </w:p>
        </w:tc>
        <w:tc>
          <w:tcPr>
            <w:tcW w:w="1368" w:type="dxa"/>
            <w:shd w:val="clear" w:color="auto" w:fill="auto"/>
          </w:tcPr>
          <w:p w14:paraId="4D70A000" w14:textId="1E512AC5" w:rsidR="004F4CCA" w:rsidRPr="00EA6211" w:rsidRDefault="004F4CCA" w:rsidP="00131A8F">
            <w:pPr>
              <w:tabs>
                <w:tab w:val="decimal" w:pos="1154"/>
              </w:tabs>
              <w:ind w:right="-72"/>
              <w:jc w:val="both"/>
              <w:rPr>
                <w:rFonts w:ascii="Arial" w:hAnsi="Arial" w:cs="Arial"/>
                <w:noProof/>
                <w:color w:val="000000"/>
                <w:sz w:val="18"/>
                <w:szCs w:val="18"/>
              </w:rPr>
            </w:pPr>
            <w:r w:rsidRPr="00131A8F">
              <w:rPr>
                <w:rFonts w:ascii="Arial" w:hAnsi="Arial" w:cs="Arial"/>
                <w:noProof/>
                <w:color w:val="000000"/>
                <w:sz w:val="18"/>
                <w:szCs w:val="18"/>
              </w:rPr>
              <w:t xml:space="preserve"> </w:t>
            </w:r>
            <w:r w:rsidR="00E92867" w:rsidRPr="00E92867">
              <w:rPr>
                <w:rFonts w:ascii="Arial" w:hAnsi="Arial" w:cs="Arial"/>
                <w:noProof/>
                <w:color w:val="000000"/>
                <w:sz w:val="18"/>
                <w:szCs w:val="18"/>
              </w:rPr>
              <w:t>229,657,895</w:t>
            </w:r>
            <w:r w:rsidRPr="00131A8F">
              <w:rPr>
                <w:rFonts w:ascii="Arial" w:hAnsi="Arial" w:cs="Arial"/>
                <w:noProof/>
                <w:color w:val="000000"/>
                <w:sz w:val="18"/>
                <w:szCs w:val="18"/>
              </w:rPr>
              <w:t xml:space="preserve"> </w:t>
            </w:r>
          </w:p>
        </w:tc>
      </w:tr>
      <w:tr w:rsidR="004F4CCA" w:rsidRPr="00EA6211" w14:paraId="04B12DEF" w14:textId="77777777" w:rsidTr="0000725A">
        <w:tc>
          <w:tcPr>
            <w:tcW w:w="4608" w:type="dxa"/>
            <w:shd w:val="clear" w:color="auto" w:fill="auto"/>
            <w:vAlign w:val="bottom"/>
          </w:tcPr>
          <w:p w14:paraId="2B0B99BC" w14:textId="77777777" w:rsidR="004F4CCA" w:rsidRPr="00EA6211" w:rsidRDefault="004F4CCA" w:rsidP="004F4CCA">
            <w:pPr>
              <w:tabs>
                <w:tab w:val="left" w:pos="450"/>
              </w:tabs>
              <w:ind w:left="450" w:right="60" w:hanging="450"/>
              <w:rPr>
                <w:rFonts w:ascii="Arial" w:hAnsi="Arial" w:cs="Arial"/>
                <w:bCs/>
                <w:color w:val="000000"/>
                <w:spacing w:val="-6"/>
                <w:sz w:val="18"/>
                <w:szCs w:val="18"/>
                <w:cs/>
              </w:rPr>
            </w:pPr>
            <w:r w:rsidRPr="00EA6211">
              <w:rPr>
                <w:rFonts w:ascii="Arial" w:hAnsi="Arial" w:cs="Arial"/>
                <w:bCs/>
                <w:color w:val="000000"/>
                <w:sz w:val="18"/>
                <w:szCs w:val="18"/>
                <w:cs/>
              </w:rPr>
              <w:tab/>
            </w:r>
            <w:r w:rsidRPr="00EA6211">
              <w:rPr>
                <w:rFonts w:ascii="Arial" w:hAnsi="Arial" w:cs="Arial"/>
                <w:bCs/>
                <w:color w:val="000000"/>
                <w:sz w:val="18"/>
                <w:szCs w:val="18"/>
              </w:rPr>
              <w:t xml:space="preserve"> </w:t>
            </w:r>
            <w:r w:rsidRPr="00EA6211">
              <w:rPr>
                <w:rFonts w:ascii="Arial" w:hAnsi="Arial" w:cs="Arial"/>
                <w:bCs/>
                <w:color w:val="000000"/>
                <w:spacing w:val="-6"/>
                <w:sz w:val="18"/>
                <w:szCs w:val="18"/>
              </w:rPr>
              <w:t>Accumulated impairment losses</w:t>
            </w:r>
          </w:p>
        </w:tc>
        <w:tc>
          <w:tcPr>
            <w:tcW w:w="1296" w:type="dxa"/>
            <w:tcBorders>
              <w:bottom w:val="single" w:sz="4" w:space="0" w:color="auto"/>
            </w:tcBorders>
            <w:shd w:val="clear" w:color="auto" w:fill="auto"/>
          </w:tcPr>
          <w:p w14:paraId="7715937D" w14:textId="29A7F83C" w:rsidR="004F4CCA" w:rsidRPr="00EA6211" w:rsidRDefault="004F4CCA" w:rsidP="004F4CCA">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29</w:t>
            </w:r>
            <w:r w:rsidRPr="00EA6211">
              <w:rPr>
                <w:rFonts w:ascii="Arial" w:hAnsi="Arial" w:cs="Arial"/>
                <w:noProof/>
                <w:color w:val="000000"/>
                <w:sz w:val="18"/>
                <w:szCs w:val="18"/>
                <w:cs/>
              </w:rPr>
              <w:t>,</w:t>
            </w:r>
            <w:r w:rsidRPr="00A73D3B">
              <w:rPr>
                <w:rFonts w:ascii="Arial" w:hAnsi="Arial" w:cs="Arial"/>
                <w:noProof/>
                <w:color w:val="000000"/>
                <w:sz w:val="18"/>
                <w:szCs w:val="18"/>
              </w:rPr>
              <w:t>001</w:t>
            </w:r>
            <w:r w:rsidRPr="00EA6211">
              <w:rPr>
                <w:rFonts w:ascii="Arial" w:hAnsi="Arial" w:cs="Arial"/>
                <w:noProof/>
                <w:color w:val="000000"/>
                <w:sz w:val="18"/>
                <w:szCs w:val="18"/>
                <w:cs/>
              </w:rPr>
              <w:t>,</w:t>
            </w:r>
            <w:r w:rsidRPr="00A73D3B">
              <w:rPr>
                <w:rFonts w:ascii="Arial" w:hAnsi="Arial" w:cs="Arial"/>
                <w:noProof/>
                <w:color w:val="000000"/>
                <w:sz w:val="18"/>
                <w:szCs w:val="18"/>
              </w:rPr>
              <w:t>9</w:t>
            </w:r>
            <w:r w:rsidR="004930C8">
              <w:rPr>
                <w:rFonts w:ascii="Arial" w:hAnsi="Arial" w:cs="Arial"/>
                <w:noProof/>
                <w:color w:val="000000"/>
                <w:sz w:val="18"/>
                <w:szCs w:val="18"/>
              </w:rPr>
              <w:t>61</w:t>
            </w:r>
            <w:r w:rsidRPr="00EA6211">
              <w:rPr>
                <w:rFonts w:ascii="Arial" w:hAnsi="Arial" w:cs="Arial"/>
                <w:noProof/>
                <w:color w:val="000000"/>
                <w:sz w:val="18"/>
                <w:szCs w:val="18"/>
                <w:cs/>
              </w:rPr>
              <w:t>)</w:t>
            </w:r>
          </w:p>
        </w:tc>
        <w:tc>
          <w:tcPr>
            <w:tcW w:w="1296" w:type="dxa"/>
            <w:tcBorders>
              <w:bottom w:val="single" w:sz="4" w:space="0" w:color="auto"/>
            </w:tcBorders>
            <w:shd w:val="clear" w:color="auto" w:fill="auto"/>
          </w:tcPr>
          <w:p w14:paraId="11C82C95" w14:textId="4F4F6544" w:rsidR="004F4CCA" w:rsidRPr="00EA6211" w:rsidRDefault="004F4CCA" w:rsidP="004F4CCA">
            <w:pPr>
              <w:tabs>
                <w:tab w:val="decimal" w:pos="1072"/>
              </w:tabs>
              <w:ind w:right="-72"/>
              <w:jc w:val="both"/>
              <w:rPr>
                <w:rFonts w:ascii="Arial" w:hAnsi="Arial" w:cs="Arial"/>
                <w:noProof/>
                <w:color w:val="000000"/>
                <w:sz w:val="18"/>
                <w:szCs w:val="18"/>
                <w:cs/>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39</w:t>
            </w:r>
            <w:r w:rsidRPr="00EA6211">
              <w:rPr>
                <w:rFonts w:ascii="Arial" w:hAnsi="Arial" w:cs="Arial"/>
                <w:noProof/>
                <w:color w:val="000000"/>
                <w:sz w:val="18"/>
                <w:szCs w:val="18"/>
                <w:cs/>
              </w:rPr>
              <w:t>,</w:t>
            </w:r>
            <w:r w:rsidRPr="00A73D3B">
              <w:rPr>
                <w:rFonts w:ascii="Arial" w:hAnsi="Arial" w:cs="Arial"/>
                <w:noProof/>
                <w:color w:val="000000"/>
                <w:sz w:val="18"/>
                <w:szCs w:val="18"/>
              </w:rPr>
              <w:t>716</w:t>
            </w:r>
            <w:r w:rsidRPr="00EA6211">
              <w:rPr>
                <w:rFonts w:ascii="Arial" w:hAnsi="Arial" w:cs="Arial"/>
                <w:noProof/>
                <w:color w:val="000000"/>
                <w:sz w:val="18"/>
                <w:szCs w:val="18"/>
                <w:cs/>
              </w:rPr>
              <w:t>,</w:t>
            </w:r>
            <w:r w:rsidRPr="00A73D3B">
              <w:rPr>
                <w:rFonts w:ascii="Arial" w:hAnsi="Arial" w:cs="Arial"/>
                <w:noProof/>
                <w:color w:val="000000"/>
                <w:sz w:val="18"/>
                <w:szCs w:val="18"/>
              </w:rPr>
              <w:t>627</w:t>
            </w:r>
            <w:r w:rsidRPr="00EA6211">
              <w:rPr>
                <w:rFonts w:ascii="Arial" w:hAnsi="Arial" w:cs="Arial"/>
                <w:noProof/>
                <w:color w:val="000000"/>
                <w:sz w:val="18"/>
                <w:szCs w:val="18"/>
                <w:cs/>
              </w:rPr>
              <w:t>)</w:t>
            </w:r>
          </w:p>
        </w:tc>
        <w:tc>
          <w:tcPr>
            <w:tcW w:w="1296" w:type="dxa"/>
            <w:tcBorders>
              <w:bottom w:val="single" w:sz="4" w:space="0" w:color="auto"/>
            </w:tcBorders>
            <w:shd w:val="clear" w:color="auto" w:fill="auto"/>
          </w:tcPr>
          <w:p w14:paraId="47630182" w14:textId="1C706ED5" w:rsidR="004F4CCA" w:rsidRPr="00EA6211" w:rsidRDefault="004F4CCA" w:rsidP="004F4CCA">
            <w:pPr>
              <w:tabs>
                <w:tab w:val="decimal" w:pos="108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10</w:t>
            </w:r>
            <w:r w:rsidRPr="00EA6211">
              <w:rPr>
                <w:rFonts w:ascii="Arial" w:hAnsi="Arial" w:cs="Arial"/>
                <w:noProof/>
                <w:color w:val="000000"/>
                <w:sz w:val="18"/>
                <w:szCs w:val="18"/>
                <w:cs/>
              </w:rPr>
              <w:t>,</w:t>
            </w:r>
            <w:r w:rsidRPr="00A73D3B">
              <w:rPr>
                <w:rFonts w:ascii="Arial" w:hAnsi="Arial" w:cs="Arial"/>
                <w:noProof/>
                <w:color w:val="000000"/>
                <w:sz w:val="18"/>
                <w:szCs w:val="18"/>
              </w:rPr>
              <w:t>614</w:t>
            </w:r>
            <w:r w:rsidRPr="00EA6211">
              <w:rPr>
                <w:rFonts w:ascii="Arial" w:hAnsi="Arial" w:cs="Arial"/>
                <w:noProof/>
                <w:color w:val="000000"/>
                <w:sz w:val="18"/>
                <w:szCs w:val="18"/>
                <w:cs/>
              </w:rPr>
              <w:t>,</w:t>
            </w:r>
            <w:r w:rsidRPr="00A73D3B">
              <w:rPr>
                <w:rFonts w:ascii="Arial" w:hAnsi="Arial" w:cs="Arial"/>
                <w:noProof/>
                <w:color w:val="000000"/>
                <w:sz w:val="18"/>
                <w:szCs w:val="18"/>
              </w:rPr>
              <w:t>951</w:t>
            </w:r>
            <w:r w:rsidRPr="00EA6211">
              <w:rPr>
                <w:rFonts w:ascii="Arial" w:hAnsi="Arial" w:cs="Arial"/>
                <w:noProof/>
                <w:color w:val="000000"/>
                <w:sz w:val="18"/>
                <w:szCs w:val="18"/>
                <w:cs/>
              </w:rPr>
              <w:t>)</w:t>
            </w:r>
          </w:p>
        </w:tc>
        <w:tc>
          <w:tcPr>
            <w:tcW w:w="1296" w:type="dxa"/>
            <w:tcBorders>
              <w:bottom w:val="single" w:sz="4" w:space="0" w:color="auto"/>
            </w:tcBorders>
            <w:shd w:val="clear" w:color="auto" w:fill="auto"/>
          </w:tcPr>
          <w:p w14:paraId="3C3DA69A" w14:textId="057DD741" w:rsidR="004F4CCA" w:rsidRPr="00EA6211" w:rsidRDefault="004F4CCA" w:rsidP="004F4CCA">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2</w:t>
            </w:r>
            <w:r w:rsidRPr="00EA6211">
              <w:rPr>
                <w:rFonts w:ascii="Arial" w:hAnsi="Arial" w:cs="Arial"/>
                <w:noProof/>
                <w:color w:val="000000"/>
                <w:sz w:val="18"/>
                <w:szCs w:val="18"/>
                <w:cs/>
              </w:rPr>
              <w:t>,</w:t>
            </w:r>
            <w:r w:rsidRPr="00A73D3B">
              <w:rPr>
                <w:rFonts w:ascii="Arial" w:hAnsi="Arial" w:cs="Arial"/>
                <w:noProof/>
                <w:color w:val="000000"/>
                <w:sz w:val="18"/>
                <w:szCs w:val="18"/>
              </w:rPr>
              <w:t>908</w:t>
            </w:r>
            <w:r w:rsidRPr="00EA6211">
              <w:rPr>
                <w:rFonts w:ascii="Arial" w:hAnsi="Arial" w:cs="Arial"/>
                <w:noProof/>
                <w:color w:val="000000"/>
                <w:sz w:val="18"/>
                <w:szCs w:val="18"/>
                <w:cs/>
              </w:rPr>
              <w:t>,</w:t>
            </w:r>
            <w:r w:rsidRPr="00A73D3B">
              <w:rPr>
                <w:rFonts w:ascii="Arial" w:hAnsi="Arial" w:cs="Arial"/>
                <w:noProof/>
                <w:color w:val="000000"/>
                <w:sz w:val="18"/>
                <w:szCs w:val="18"/>
              </w:rPr>
              <w:t>252</w:t>
            </w:r>
            <w:r w:rsidRPr="00EA6211">
              <w:rPr>
                <w:rFonts w:ascii="Arial" w:hAnsi="Arial" w:cs="Arial"/>
                <w:noProof/>
                <w:color w:val="000000"/>
                <w:sz w:val="18"/>
                <w:szCs w:val="18"/>
                <w:cs/>
              </w:rPr>
              <w:t>)</w:t>
            </w:r>
          </w:p>
        </w:tc>
        <w:tc>
          <w:tcPr>
            <w:tcW w:w="1296" w:type="dxa"/>
            <w:tcBorders>
              <w:bottom w:val="single" w:sz="4" w:space="0" w:color="auto"/>
            </w:tcBorders>
            <w:shd w:val="clear" w:color="auto" w:fill="auto"/>
          </w:tcPr>
          <w:p w14:paraId="242D3BA3" w14:textId="10BB8E0B" w:rsidR="004F4CCA" w:rsidRPr="00EA6211" w:rsidRDefault="004F4CCA" w:rsidP="004F4CCA">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6</w:t>
            </w:r>
            <w:r w:rsidRPr="00EA6211">
              <w:rPr>
                <w:rFonts w:ascii="Arial" w:hAnsi="Arial" w:cs="Arial"/>
                <w:noProof/>
                <w:color w:val="000000"/>
                <w:sz w:val="18"/>
                <w:szCs w:val="18"/>
                <w:cs/>
              </w:rPr>
              <w:t>,</w:t>
            </w:r>
            <w:r w:rsidRPr="00A73D3B">
              <w:rPr>
                <w:rFonts w:ascii="Arial" w:hAnsi="Arial" w:cs="Arial"/>
                <w:noProof/>
                <w:color w:val="000000"/>
                <w:sz w:val="18"/>
                <w:szCs w:val="18"/>
              </w:rPr>
              <w:t>914</w:t>
            </w:r>
            <w:r w:rsidRPr="00EA6211">
              <w:rPr>
                <w:rFonts w:ascii="Arial" w:hAnsi="Arial" w:cs="Arial"/>
                <w:noProof/>
                <w:color w:val="000000"/>
                <w:sz w:val="18"/>
                <w:szCs w:val="18"/>
                <w:cs/>
              </w:rPr>
              <w:t>,</w:t>
            </w:r>
            <w:r w:rsidRPr="00A73D3B">
              <w:rPr>
                <w:rFonts w:ascii="Arial" w:hAnsi="Arial" w:cs="Arial"/>
                <w:noProof/>
                <w:color w:val="000000"/>
                <w:sz w:val="18"/>
                <w:szCs w:val="18"/>
              </w:rPr>
              <w:t>930</w:t>
            </w:r>
            <w:r w:rsidRPr="00EA6211">
              <w:rPr>
                <w:rFonts w:ascii="Arial" w:hAnsi="Arial" w:cs="Arial"/>
                <w:noProof/>
                <w:color w:val="000000"/>
                <w:sz w:val="18"/>
                <w:szCs w:val="18"/>
                <w:cs/>
              </w:rPr>
              <w:t>)</w:t>
            </w:r>
          </w:p>
        </w:tc>
        <w:tc>
          <w:tcPr>
            <w:tcW w:w="1368" w:type="dxa"/>
            <w:tcBorders>
              <w:bottom w:val="single" w:sz="4" w:space="0" w:color="auto"/>
            </w:tcBorders>
            <w:shd w:val="clear" w:color="auto" w:fill="auto"/>
          </w:tcPr>
          <w:p w14:paraId="76559FF2" w14:textId="24C3C9F0" w:rsidR="004F4CCA" w:rsidRPr="00EA6211" w:rsidRDefault="004F4CCA" w:rsidP="004F4CCA">
            <w:pPr>
              <w:tabs>
                <w:tab w:val="decimal" w:pos="1154"/>
              </w:tabs>
              <w:ind w:right="-72"/>
              <w:jc w:val="both"/>
              <w:rPr>
                <w:rFonts w:ascii="Arial" w:hAnsi="Arial" w:cs="Arial"/>
                <w:noProof/>
                <w:color w:val="000000"/>
                <w:sz w:val="18"/>
                <w:szCs w:val="18"/>
              </w:rPr>
            </w:pPr>
            <w:r w:rsidRPr="004F4CCA">
              <w:rPr>
                <w:rFonts w:ascii="Arial" w:hAnsi="Arial" w:cs="Arial"/>
                <w:noProof/>
                <w:color w:val="000000"/>
                <w:sz w:val="18"/>
                <w:szCs w:val="18"/>
              </w:rPr>
              <w:t xml:space="preserve"> (</w:t>
            </w:r>
            <w:r w:rsidR="001549F3" w:rsidRPr="001549F3">
              <w:rPr>
                <w:rFonts w:ascii="Arial" w:hAnsi="Arial" w:cs="Arial"/>
                <w:noProof/>
                <w:color w:val="000000"/>
                <w:sz w:val="18"/>
                <w:szCs w:val="18"/>
              </w:rPr>
              <w:t>4,481,189</w:t>
            </w:r>
            <w:r w:rsidRPr="004F4CCA">
              <w:rPr>
                <w:rFonts w:ascii="Arial" w:hAnsi="Arial" w:cs="Arial"/>
                <w:noProof/>
                <w:color w:val="000000"/>
                <w:sz w:val="18"/>
                <w:szCs w:val="18"/>
              </w:rPr>
              <w:t>)</w:t>
            </w:r>
          </w:p>
        </w:tc>
        <w:tc>
          <w:tcPr>
            <w:tcW w:w="1368" w:type="dxa"/>
            <w:tcBorders>
              <w:bottom w:val="single" w:sz="4" w:space="0" w:color="auto"/>
            </w:tcBorders>
            <w:shd w:val="clear" w:color="auto" w:fill="auto"/>
            <w:vAlign w:val="center"/>
          </w:tcPr>
          <w:p w14:paraId="4DE60EE9" w14:textId="221FCABE" w:rsidR="004F4CCA" w:rsidRPr="00EA6211" w:rsidRDefault="004F4CCA" w:rsidP="004F4CCA">
            <w:pPr>
              <w:tabs>
                <w:tab w:val="decimal" w:pos="1154"/>
              </w:tabs>
              <w:ind w:right="-72"/>
              <w:rPr>
                <w:rFonts w:ascii="Arial" w:hAnsi="Arial" w:cs="Arial"/>
                <w:noProof/>
                <w:color w:val="000000"/>
                <w:sz w:val="18"/>
                <w:szCs w:val="18"/>
              </w:rPr>
            </w:pPr>
            <w:r w:rsidRPr="00EA6211">
              <w:rPr>
                <w:rFonts w:ascii="Arial" w:hAnsi="Arial" w:cs="Arial"/>
                <w:noProof/>
                <w:color w:val="000000"/>
                <w:sz w:val="18"/>
                <w:szCs w:val="18"/>
              </w:rPr>
              <w:t xml:space="preserve">-      </w:t>
            </w:r>
          </w:p>
        </w:tc>
        <w:tc>
          <w:tcPr>
            <w:tcW w:w="1368" w:type="dxa"/>
            <w:tcBorders>
              <w:bottom w:val="single" w:sz="4" w:space="0" w:color="auto"/>
            </w:tcBorders>
            <w:shd w:val="clear" w:color="auto" w:fill="auto"/>
          </w:tcPr>
          <w:p w14:paraId="0DD6CE33" w14:textId="6736D4E3" w:rsidR="004F4CCA" w:rsidRPr="00EA6211" w:rsidRDefault="004F4CCA" w:rsidP="00131A8F">
            <w:pPr>
              <w:tabs>
                <w:tab w:val="decimal" w:pos="1154"/>
              </w:tabs>
              <w:ind w:right="-72"/>
              <w:jc w:val="both"/>
              <w:rPr>
                <w:rFonts w:ascii="Arial" w:hAnsi="Arial" w:cs="Arial"/>
                <w:noProof/>
                <w:color w:val="000000"/>
                <w:sz w:val="18"/>
                <w:szCs w:val="18"/>
              </w:rPr>
            </w:pPr>
            <w:r w:rsidRPr="00131A8F">
              <w:rPr>
                <w:rFonts w:ascii="Arial" w:hAnsi="Arial" w:cs="Arial"/>
                <w:noProof/>
                <w:color w:val="000000"/>
                <w:sz w:val="18"/>
                <w:szCs w:val="18"/>
              </w:rPr>
              <w:t xml:space="preserve"> (</w:t>
            </w:r>
            <w:r w:rsidR="008A2EFF" w:rsidRPr="008A2EFF">
              <w:rPr>
                <w:rFonts w:ascii="Arial" w:hAnsi="Arial" w:cs="Arial"/>
                <w:noProof/>
                <w:color w:val="000000"/>
                <w:sz w:val="18"/>
                <w:szCs w:val="18"/>
              </w:rPr>
              <w:t>93,637,910</w:t>
            </w:r>
            <w:r w:rsidRPr="00131A8F">
              <w:rPr>
                <w:rFonts w:ascii="Arial" w:hAnsi="Arial" w:cs="Arial"/>
                <w:noProof/>
                <w:color w:val="000000"/>
                <w:sz w:val="18"/>
                <w:szCs w:val="18"/>
              </w:rPr>
              <w:t>)</w:t>
            </w:r>
          </w:p>
        </w:tc>
      </w:tr>
      <w:tr w:rsidR="000A1AE0" w:rsidRPr="00EA6211" w14:paraId="585EC33D" w14:textId="77777777" w:rsidTr="00300AC3">
        <w:tc>
          <w:tcPr>
            <w:tcW w:w="4608" w:type="dxa"/>
            <w:shd w:val="clear" w:color="auto" w:fill="auto"/>
            <w:vAlign w:val="bottom"/>
          </w:tcPr>
          <w:p w14:paraId="1C3BCE2B" w14:textId="77777777" w:rsidR="000A1AE0" w:rsidRPr="00EA6211" w:rsidRDefault="000A1AE0" w:rsidP="000A1AE0">
            <w:pPr>
              <w:tabs>
                <w:tab w:val="left" w:pos="900"/>
              </w:tabs>
              <w:ind w:left="540" w:right="60" w:hanging="540"/>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3D60FEC5" w14:textId="77777777" w:rsidR="000A1AE0" w:rsidRPr="00EA6211" w:rsidRDefault="000A1AE0" w:rsidP="000A1AE0">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4D1A996B" w14:textId="77777777" w:rsidR="000A1AE0" w:rsidRPr="00EA6211" w:rsidRDefault="000A1AE0" w:rsidP="000A1AE0">
            <w:pPr>
              <w:tabs>
                <w:tab w:val="decimal" w:pos="1072"/>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107C6D26" w14:textId="77777777" w:rsidR="000A1AE0" w:rsidRPr="00EA6211" w:rsidRDefault="000A1AE0" w:rsidP="000A1AE0">
            <w:pPr>
              <w:tabs>
                <w:tab w:val="decimal" w:pos="1086"/>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10740507" w14:textId="77777777" w:rsidR="000A1AE0" w:rsidRPr="00EA6211" w:rsidRDefault="000A1AE0" w:rsidP="000A1AE0">
            <w:pPr>
              <w:tabs>
                <w:tab w:val="decimal" w:pos="1073"/>
              </w:tabs>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4DF19630" w14:textId="77777777" w:rsidR="000A1AE0" w:rsidRPr="00EA6211" w:rsidRDefault="000A1AE0" w:rsidP="000A1AE0">
            <w:pPr>
              <w:tabs>
                <w:tab w:val="decimal" w:pos="1066"/>
              </w:tabs>
              <w:ind w:right="-72"/>
              <w:jc w:val="both"/>
              <w:rPr>
                <w:rFonts w:ascii="Arial" w:hAnsi="Arial" w:cs="Arial"/>
                <w:color w:val="000000"/>
                <w:sz w:val="18"/>
                <w:szCs w:val="18"/>
              </w:rPr>
            </w:pPr>
          </w:p>
        </w:tc>
        <w:tc>
          <w:tcPr>
            <w:tcW w:w="1368" w:type="dxa"/>
            <w:tcBorders>
              <w:top w:val="single" w:sz="4" w:space="0" w:color="auto"/>
            </w:tcBorders>
            <w:shd w:val="clear" w:color="auto" w:fill="auto"/>
            <w:vAlign w:val="bottom"/>
          </w:tcPr>
          <w:p w14:paraId="481B9591" w14:textId="77777777" w:rsidR="000A1AE0" w:rsidRPr="00EA6211" w:rsidRDefault="000A1AE0" w:rsidP="000A1AE0">
            <w:pPr>
              <w:tabs>
                <w:tab w:val="decimal" w:pos="1155"/>
              </w:tabs>
              <w:ind w:right="-72"/>
              <w:jc w:val="both"/>
              <w:rPr>
                <w:rFonts w:ascii="Arial" w:hAnsi="Arial" w:cs="Arial"/>
                <w:noProof/>
                <w:color w:val="000000"/>
                <w:sz w:val="18"/>
                <w:szCs w:val="18"/>
              </w:rPr>
            </w:pPr>
          </w:p>
        </w:tc>
        <w:tc>
          <w:tcPr>
            <w:tcW w:w="1368" w:type="dxa"/>
            <w:tcBorders>
              <w:top w:val="single" w:sz="4" w:space="0" w:color="auto"/>
            </w:tcBorders>
            <w:shd w:val="clear" w:color="auto" w:fill="auto"/>
            <w:vAlign w:val="bottom"/>
          </w:tcPr>
          <w:p w14:paraId="6545A541" w14:textId="77777777" w:rsidR="000A1AE0" w:rsidRPr="00EA6211" w:rsidRDefault="000A1AE0" w:rsidP="000A1AE0">
            <w:pPr>
              <w:tabs>
                <w:tab w:val="decimal" w:pos="1154"/>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3BE196B0" w14:textId="77777777" w:rsidR="000A1AE0" w:rsidRPr="00EA6211" w:rsidRDefault="000A1AE0" w:rsidP="00131A8F">
            <w:pPr>
              <w:tabs>
                <w:tab w:val="decimal" w:pos="1154"/>
              </w:tabs>
              <w:ind w:right="-72"/>
              <w:jc w:val="both"/>
              <w:rPr>
                <w:rFonts w:ascii="Arial" w:hAnsi="Arial" w:cs="Arial"/>
                <w:noProof/>
                <w:color w:val="000000"/>
                <w:sz w:val="18"/>
                <w:szCs w:val="18"/>
              </w:rPr>
            </w:pPr>
          </w:p>
        </w:tc>
      </w:tr>
      <w:tr w:rsidR="000A1AE0" w:rsidRPr="00EA6211" w14:paraId="5765229E" w14:textId="77777777" w:rsidTr="00300AC3">
        <w:tc>
          <w:tcPr>
            <w:tcW w:w="4608" w:type="dxa"/>
            <w:shd w:val="clear" w:color="auto" w:fill="auto"/>
            <w:vAlign w:val="bottom"/>
          </w:tcPr>
          <w:p w14:paraId="4674EB2E" w14:textId="77777777" w:rsidR="000A1AE0" w:rsidRPr="00EA6211" w:rsidRDefault="000A1AE0" w:rsidP="000A1AE0">
            <w:pPr>
              <w:tabs>
                <w:tab w:val="left" w:pos="900"/>
              </w:tabs>
              <w:ind w:left="540" w:hanging="540"/>
              <w:rPr>
                <w:rFonts w:ascii="Arial" w:hAnsi="Arial" w:cs="Arial"/>
                <w:bCs/>
                <w:color w:val="000000"/>
                <w:sz w:val="18"/>
                <w:szCs w:val="18"/>
              </w:rPr>
            </w:pPr>
            <w:r w:rsidRPr="00EA6211">
              <w:rPr>
                <w:rFonts w:ascii="Arial" w:hAnsi="Arial" w:cs="Arial"/>
                <w:bCs/>
                <w:color w:val="000000"/>
                <w:sz w:val="18"/>
                <w:szCs w:val="18"/>
              </w:rPr>
              <w:t>Net book amount</w:t>
            </w:r>
          </w:p>
        </w:tc>
        <w:tc>
          <w:tcPr>
            <w:tcW w:w="1296" w:type="dxa"/>
            <w:tcBorders>
              <w:bottom w:val="single" w:sz="4" w:space="0" w:color="auto"/>
            </w:tcBorders>
            <w:shd w:val="clear" w:color="auto" w:fill="auto"/>
          </w:tcPr>
          <w:p w14:paraId="0E6F0C65" w14:textId="701489A2"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8</w:t>
            </w:r>
            <w:r w:rsidRPr="00EA6211">
              <w:rPr>
                <w:rFonts w:ascii="Arial" w:hAnsi="Arial" w:cs="Arial"/>
                <w:noProof/>
                <w:color w:val="000000"/>
                <w:sz w:val="18"/>
                <w:szCs w:val="18"/>
                <w:cs/>
              </w:rPr>
              <w:t>,</w:t>
            </w:r>
            <w:r w:rsidRPr="00A73D3B">
              <w:rPr>
                <w:rFonts w:ascii="Arial" w:hAnsi="Arial" w:cs="Arial"/>
                <w:noProof/>
                <w:color w:val="000000"/>
                <w:sz w:val="18"/>
                <w:szCs w:val="18"/>
              </w:rPr>
              <w:t>961</w:t>
            </w:r>
            <w:r w:rsidRPr="00EA6211">
              <w:rPr>
                <w:rFonts w:ascii="Arial" w:hAnsi="Arial" w:cs="Arial"/>
                <w:noProof/>
                <w:color w:val="000000"/>
                <w:sz w:val="18"/>
                <w:szCs w:val="18"/>
                <w:cs/>
              </w:rPr>
              <w:t>,</w:t>
            </w:r>
            <w:r w:rsidRPr="00A73D3B">
              <w:rPr>
                <w:rFonts w:ascii="Arial" w:hAnsi="Arial" w:cs="Arial"/>
                <w:noProof/>
                <w:color w:val="000000"/>
                <w:sz w:val="18"/>
                <w:szCs w:val="18"/>
              </w:rPr>
              <w:t>62</w:t>
            </w:r>
            <w:r w:rsidR="00586604">
              <w:rPr>
                <w:rFonts w:ascii="Arial" w:hAnsi="Arial" w:cs="Arial"/>
                <w:noProof/>
                <w:color w:val="000000"/>
                <w:sz w:val="18"/>
                <w:szCs w:val="18"/>
              </w:rPr>
              <w:t>3</w:t>
            </w: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tcPr>
          <w:p w14:paraId="553B3982" w14:textId="715EF843" w:rsidR="000A1AE0" w:rsidRPr="00EA6211" w:rsidRDefault="000A1AE0" w:rsidP="000A1AE0">
            <w:pPr>
              <w:tabs>
                <w:tab w:val="decimal" w:pos="1072"/>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18</w:t>
            </w:r>
            <w:r w:rsidRPr="00EA6211">
              <w:rPr>
                <w:rFonts w:ascii="Arial" w:hAnsi="Arial" w:cs="Arial"/>
                <w:noProof/>
                <w:color w:val="000000"/>
                <w:sz w:val="18"/>
                <w:szCs w:val="18"/>
                <w:cs/>
              </w:rPr>
              <w:t>,</w:t>
            </w:r>
            <w:r w:rsidRPr="00A73D3B">
              <w:rPr>
                <w:rFonts w:ascii="Arial" w:hAnsi="Arial" w:cs="Arial"/>
                <w:noProof/>
                <w:color w:val="000000"/>
                <w:sz w:val="18"/>
                <w:szCs w:val="18"/>
              </w:rPr>
              <w:t>236</w:t>
            </w:r>
            <w:r w:rsidRPr="00EA6211">
              <w:rPr>
                <w:rFonts w:ascii="Arial" w:hAnsi="Arial" w:cs="Arial"/>
                <w:noProof/>
                <w:color w:val="000000"/>
                <w:sz w:val="18"/>
                <w:szCs w:val="18"/>
                <w:cs/>
              </w:rPr>
              <w:t>,</w:t>
            </w:r>
            <w:r w:rsidRPr="00A73D3B">
              <w:rPr>
                <w:rFonts w:ascii="Arial" w:hAnsi="Arial" w:cs="Arial"/>
                <w:noProof/>
                <w:color w:val="000000"/>
                <w:sz w:val="18"/>
                <w:szCs w:val="18"/>
              </w:rPr>
              <w:t>400</w:t>
            </w: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tcPr>
          <w:p w14:paraId="5C1A209E" w14:textId="4B9D8A9C" w:rsidR="000A1AE0" w:rsidRPr="00EA6211" w:rsidRDefault="000A1AE0" w:rsidP="000A1AE0">
            <w:pPr>
              <w:tabs>
                <w:tab w:val="decimal" w:pos="108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658</w:t>
            </w:r>
            <w:r w:rsidRPr="00EA6211">
              <w:rPr>
                <w:rFonts w:ascii="Arial" w:hAnsi="Arial" w:cs="Arial"/>
                <w:noProof/>
                <w:color w:val="000000"/>
                <w:sz w:val="18"/>
                <w:szCs w:val="18"/>
                <w:cs/>
              </w:rPr>
              <w:t>,</w:t>
            </w:r>
            <w:r w:rsidRPr="00A73D3B">
              <w:rPr>
                <w:rFonts w:ascii="Arial" w:hAnsi="Arial" w:cs="Arial"/>
                <w:noProof/>
                <w:color w:val="000000"/>
                <w:sz w:val="18"/>
                <w:szCs w:val="18"/>
              </w:rPr>
              <w:t>038</w:t>
            </w: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tcPr>
          <w:p w14:paraId="716238EB" w14:textId="4CDFD871" w:rsidR="000A1AE0" w:rsidRPr="00EA6211" w:rsidRDefault="000A1AE0" w:rsidP="000A1AE0">
            <w:pPr>
              <w:tabs>
                <w:tab w:val="decimal" w:pos="1073"/>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w:t>
            </w:r>
            <w:r w:rsidRPr="00EA6211">
              <w:rPr>
                <w:rFonts w:ascii="Arial" w:hAnsi="Arial" w:cs="Arial"/>
                <w:noProof/>
                <w:color w:val="000000"/>
                <w:sz w:val="18"/>
                <w:szCs w:val="18"/>
                <w:cs/>
              </w:rPr>
              <w:t>,</w:t>
            </w:r>
            <w:r w:rsidRPr="00A73D3B">
              <w:rPr>
                <w:rFonts w:ascii="Arial" w:hAnsi="Arial" w:cs="Arial"/>
                <w:noProof/>
                <w:color w:val="000000"/>
                <w:sz w:val="18"/>
                <w:szCs w:val="18"/>
              </w:rPr>
              <w:t>355</w:t>
            </w:r>
            <w:r w:rsidRPr="00EA6211">
              <w:rPr>
                <w:rFonts w:ascii="Arial" w:hAnsi="Arial" w:cs="Arial"/>
                <w:noProof/>
                <w:color w:val="000000"/>
                <w:sz w:val="18"/>
                <w:szCs w:val="18"/>
                <w:cs/>
              </w:rPr>
              <w:t>,</w:t>
            </w:r>
            <w:r w:rsidRPr="00A73D3B">
              <w:rPr>
                <w:rFonts w:ascii="Arial" w:hAnsi="Arial" w:cs="Arial"/>
                <w:noProof/>
                <w:color w:val="000000"/>
                <w:sz w:val="18"/>
                <w:szCs w:val="18"/>
              </w:rPr>
              <w:t>276</w:t>
            </w:r>
            <w:r w:rsidRPr="00EA6211">
              <w:rPr>
                <w:rFonts w:ascii="Arial" w:hAnsi="Arial" w:cs="Arial"/>
                <w:noProof/>
                <w:color w:val="000000"/>
                <w:sz w:val="18"/>
                <w:szCs w:val="18"/>
                <w:cs/>
              </w:rPr>
              <w:t xml:space="preserve"> </w:t>
            </w:r>
          </w:p>
        </w:tc>
        <w:tc>
          <w:tcPr>
            <w:tcW w:w="1296" w:type="dxa"/>
            <w:tcBorders>
              <w:bottom w:val="single" w:sz="4" w:space="0" w:color="auto"/>
            </w:tcBorders>
            <w:shd w:val="clear" w:color="auto" w:fill="auto"/>
          </w:tcPr>
          <w:p w14:paraId="602E824F" w14:textId="7E1C60DE" w:rsidR="000A1AE0" w:rsidRPr="00EA6211" w:rsidRDefault="000A1AE0" w:rsidP="000A1AE0">
            <w:pPr>
              <w:tabs>
                <w:tab w:val="decimal" w:pos="1066"/>
              </w:tabs>
              <w:ind w:right="-72"/>
              <w:jc w:val="both"/>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4</w:t>
            </w:r>
            <w:r w:rsidRPr="00EA6211">
              <w:rPr>
                <w:rFonts w:ascii="Arial" w:hAnsi="Arial" w:cs="Arial"/>
                <w:noProof/>
                <w:color w:val="000000"/>
                <w:sz w:val="18"/>
                <w:szCs w:val="18"/>
                <w:cs/>
              </w:rPr>
              <w:t>,</w:t>
            </w:r>
            <w:r w:rsidRPr="00A73D3B">
              <w:rPr>
                <w:rFonts w:ascii="Arial" w:hAnsi="Arial" w:cs="Arial"/>
                <w:noProof/>
                <w:color w:val="000000"/>
                <w:sz w:val="18"/>
                <w:szCs w:val="18"/>
              </w:rPr>
              <w:t>284</w:t>
            </w:r>
            <w:r w:rsidRPr="00EA6211">
              <w:rPr>
                <w:rFonts w:ascii="Arial" w:hAnsi="Arial" w:cs="Arial"/>
                <w:noProof/>
                <w:color w:val="000000"/>
                <w:sz w:val="18"/>
                <w:szCs w:val="18"/>
                <w:cs/>
              </w:rPr>
              <w:t>,</w:t>
            </w:r>
            <w:r w:rsidRPr="00A73D3B">
              <w:rPr>
                <w:rFonts w:ascii="Arial" w:hAnsi="Arial" w:cs="Arial"/>
                <w:noProof/>
                <w:color w:val="000000"/>
                <w:sz w:val="18"/>
                <w:szCs w:val="18"/>
              </w:rPr>
              <w:t>327</w:t>
            </w: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tcPr>
          <w:p w14:paraId="734A031D" w14:textId="3F2B67A0" w:rsidR="000A1AE0" w:rsidRPr="00EA6211" w:rsidRDefault="004F4CCA" w:rsidP="000A1AE0">
            <w:pPr>
              <w:tabs>
                <w:tab w:val="decimal" w:pos="1155"/>
              </w:tabs>
              <w:ind w:right="-72"/>
              <w:jc w:val="both"/>
              <w:rPr>
                <w:rFonts w:ascii="Arial" w:hAnsi="Arial" w:cs="Arial"/>
                <w:noProof/>
                <w:color w:val="000000"/>
                <w:sz w:val="18"/>
                <w:szCs w:val="18"/>
              </w:rPr>
            </w:pPr>
            <w:r w:rsidRPr="004F4CCA">
              <w:rPr>
                <w:rFonts w:ascii="Arial" w:hAnsi="Arial" w:cs="Arial"/>
                <w:noProof/>
                <w:color w:val="000000"/>
                <w:sz w:val="18"/>
                <w:szCs w:val="18"/>
                <w:cs/>
              </w:rPr>
              <w:t>1</w:t>
            </w:r>
            <w:r w:rsidRPr="004F4CCA">
              <w:rPr>
                <w:rFonts w:ascii="Arial" w:hAnsi="Arial" w:cs="Arial"/>
                <w:noProof/>
                <w:color w:val="000000"/>
                <w:sz w:val="18"/>
                <w:szCs w:val="18"/>
              </w:rPr>
              <w:t>,</w:t>
            </w:r>
            <w:r w:rsidRPr="004F4CCA">
              <w:rPr>
                <w:rFonts w:ascii="Arial" w:hAnsi="Arial" w:cs="Arial"/>
                <w:noProof/>
                <w:color w:val="000000"/>
                <w:sz w:val="18"/>
                <w:szCs w:val="18"/>
                <w:cs/>
              </w:rPr>
              <w:t>605</w:t>
            </w:r>
            <w:r w:rsidRPr="004F4CCA">
              <w:rPr>
                <w:rFonts w:ascii="Arial" w:hAnsi="Arial" w:cs="Arial"/>
                <w:noProof/>
                <w:color w:val="000000"/>
                <w:sz w:val="18"/>
                <w:szCs w:val="18"/>
              </w:rPr>
              <w:t>,</w:t>
            </w:r>
            <w:r w:rsidRPr="004F4CCA">
              <w:rPr>
                <w:rFonts w:ascii="Arial" w:hAnsi="Arial" w:cs="Arial"/>
                <w:noProof/>
                <w:color w:val="000000"/>
                <w:sz w:val="18"/>
                <w:szCs w:val="18"/>
                <w:cs/>
              </w:rPr>
              <w:t>756</w:t>
            </w:r>
          </w:p>
        </w:tc>
        <w:tc>
          <w:tcPr>
            <w:tcW w:w="1368" w:type="dxa"/>
            <w:tcBorders>
              <w:bottom w:val="single" w:sz="4" w:space="0" w:color="auto"/>
            </w:tcBorders>
            <w:shd w:val="clear" w:color="auto" w:fill="auto"/>
          </w:tcPr>
          <w:p w14:paraId="79665762" w14:textId="1B216089" w:rsidR="000A1AE0" w:rsidRPr="00EA6211" w:rsidRDefault="000A1AE0" w:rsidP="000A1AE0">
            <w:pPr>
              <w:tabs>
                <w:tab w:val="decimal" w:pos="1154"/>
              </w:tabs>
              <w:ind w:right="-72"/>
              <w:rPr>
                <w:rFonts w:ascii="Arial" w:hAnsi="Arial" w:cs="Arial"/>
                <w:noProof/>
                <w:color w:val="000000"/>
                <w:sz w:val="18"/>
                <w:szCs w:val="18"/>
              </w:rPr>
            </w:pPr>
            <w:r w:rsidRPr="00EA6211">
              <w:rPr>
                <w:rFonts w:ascii="Arial" w:hAnsi="Arial" w:cs="Arial"/>
                <w:noProof/>
                <w:color w:val="000000"/>
                <w:sz w:val="18"/>
                <w:szCs w:val="18"/>
                <w:cs/>
              </w:rPr>
              <w:t xml:space="preserve"> </w:t>
            </w:r>
            <w:r w:rsidRPr="00A73D3B">
              <w:rPr>
                <w:rFonts w:ascii="Arial" w:hAnsi="Arial" w:cs="Arial"/>
                <w:noProof/>
                <w:color w:val="000000"/>
                <w:sz w:val="18"/>
                <w:szCs w:val="18"/>
              </w:rPr>
              <w:t>100</w:t>
            </w:r>
            <w:r w:rsidRPr="00EA6211">
              <w:rPr>
                <w:rFonts w:ascii="Arial" w:hAnsi="Arial" w:cs="Arial"/>
                <w:noProof/>
                <w:color w:val="000000"/>
                <w:sz w:val="18"/>
                <w:szCs w:val="18"/>
                <w:cs/>
              </w:rPr>
              <w:t>,</w:t>
            </w:r>
            <w:r w:rsidRPr="00A73D3B">
              <w:rPr>
                <w:rFonts w:ascii="Arial" w:hAnsi="Arial" w:cs="Arial"/>
                <w:noProof/>
                <w:color w:val="000000"/>
                <w:sz w:val="18"/>
                <w:szCs w:val="18"/>
              </w:rPr>
              <w:t>918</w:t>
            </w:r>
            <w:r w:rsidRPr="00EA6211">
              <w:rPr>
                <w:rFonts w:ascii="Arial" w:hAnsi="Arial" w:cs="Arial"/>
                <w:noProof/>
                <w:color w:val="000000"/>
                <w:sz w:val="18"/>
                <w:szCs w:val="18"/>
                <w:cs/>
              </w:rPr>
              <w:t>,</w:t>
            </w:r>
            <w:r w:rsidRPr="00A73D3B">
              <w:rPr>
                <w:rFonts w:ascii="Arial" w:hAnsi="Arial" w:cs="Arial"/>
                <w:noProof/>
                <w:color w:val="000000"/>
                <w:sz w:val="18"/>
                <w:szCs w:val="18"/>
              </w:rPr>
              <w:t>565</w:t>
            </w:r>
            <w:r w:rsidRPr="00EA6211">
              <w:rPr>
                <w:rFonts w:ascii="Arial" w:hAnsi="Arial" w:cs="Arial"/>
                <w:noProof/>
                <w:color w:val="000000"/>
                <w:sz w:val="18"/>
                <w:szCs w:val="18"/>
                <w:cs/>
              </w:rPr>
              <w:t xml:space="preserve"> </w:t>
            </w:r>
          </w:p>
        </w:tc>
        <w:tc>
          <w:tcPr>
            <w:tcW w:w="1368" w:type="dxa"/>
            <w:tcBorders>
              <w:bottom w:val="single" w:sz="4" w:space="0" w:color="auto"/>
            </w:tcBorders>
            <w:shd w:val="clear" w:color="auto" w:fill="auto"/>
          </w:tcPr>
          <w:p w14:paraId="66334183" w14:textId="59AECBE1" w:rsidR="000A1AE0" w:rsidRPr="00EA6211" w:rsidRDefault="00131A8F" w:rsidP="00131A8F">
            <w:pPr>
              <w:tabs>
                <w:tab w:val="decimal" w:pos="1154"/>
              </w:tabs>
              <w:ind w:right="-72"/>
              <w:jc w:val="both"/>
              <w:rPr>
                <w:rFonts w:ascii="Arial" w:hAnsi="Arial" w:cs="Arial"/>
                <w:noProof/>
                <w:color w:val="000000"/>
                <w:sz w:val="18"/>
                <w:szCs w:val="18"/>
              </w:rPr>
            </w:pPr>
            <w:r w:rsidRPr="00131A8F">
              <w:rPr>
                <w:rFonts w:ascii="Arial" w:hAnsi="Arial" w:cs="Arial"/>
                <w:noProof/>
                <w:color w:val="000000"/>
                <w:sz w:val="18"/>
                <w:szCs w:val="18"/>
                <w:cs/>
              </w:rPr>
              <w:t>136</w:t>
            </w:r>
            <w:r w:rsidRPr="00131A8F">
              <w:rPr>
                <w:rFonts w:ascii="Arial" w:hAnsi="Arial" w:cs="Arial"/>
                <w:noProof/>
                <w:color w:val="000000"/>
                <w:sz w:val="18"/>
                <w:szCs w:val="18"/>
              </w:rPr>
              <w:t>,</w:t>
            </w:r>
            <w:r w:rsidRPr="00131A8F">
              <w:rPr>
                <w:rFonts w:ascii="Arial" w:hAnsi="Arial" w:cs="Arial"/>
                <w:noProof/>
                <w:color w:val="000000"/>
                <w:sz w:val="18"/>
                <w:szCs w:val="18"/>
                <w:cs/>
              </w:rPr>
              <w:t>019</w:t>
            </w:r>
            <w:r w:rsidRPr="00131A8F">
              <w:rPr>
                <w:rFonts w:ascii="Arial" w:hAnsi="Arial" w:cs="Arial"/>
                <w:noProof/>
                <w:color w:val="000000"/>
                <w:sz w:val="18"/>
                <w:szCs w:val="18"/>
              </w:rPr>
              <w:t>,</w:t>
            </w:r>
            <w:r w:rsidRPr="00131A8F">
              <w:rPr>
                <w:rFonts w:ascii="Arial" w:hAnsi="Arial" w:cs="Arial"/>
                <w:noProof/>
                <w:color w:val="000000"/>
                <w:sz w:val="18"/>
                <w:szCs w:val="18"/>
                <w:cs/>
              </w:rPr>
              <w:t>985</w:t>
            </w:r>
          </w:p>
        </w:tc>
      </w:tr>
    </w:tbl>
    <w:p w14:paraId="5DEDF40B" w14:textId="77777777" w:rsidR="0045732D" w:rsidRPr="00EA6211" w:rsidRDefault="0045732D" w:rsidP="00AC2652">
      <w:pPr>
        <w:pStyle w:val="a"/>
        <w:ind w:right="0"/>
        <w:jc w:val="both"/>
        <w:rPr>
          <w:rFonts w:ascii="Arial" w:hAnsi="Arial" w:cs="Arial"/>
          <w:color w:val="000000"/>
          <w:spacing w:val="-2"/>
          <w:sz w:val="18"/>
          <w:szCs w:val="18"/>
        </w:rPr>
      </w:pPr>
    </w:p>
    <w:p w14:paraId="7F962F24" w14:textId="30F26971" w:rsidR="00111F00" w:rsidRDefault="00111F00" w:rsidP="00111F00">
      <w:pPr>
        <w:pStyle w:val="a"/>
        <w:ind w:right="0"/>
        <w:jc w:val="both"/>
        <w:rPr>
          <w:rFonts w:ascii="Arial" w:hAnsi="Arial" w:cs="Arial"/>
          <w:color w:val="000000"/>
          <w:spacing w:val="-2"/>
          <w:sz w:val="18"/>
          <w:szCs w:val="18"/>
        </w:rPr>
      </w:pPr>
      <w:r w:rsidRPr="00EA6211">
        <w:rPr>
          <w:rFonts w:ascii="Arial" w:hAnsi="Arial" w:cs="Arial"/>
          <w:color w:val="000000"/>
          <w:spacing w:val="-4"/>
          <w:sz w:val="18"/>
          <w:szCs w:val="18"/>
        </w:rPr>
        <w:t xml:space="preserve">The impairment charge of Baht </w:t>
      </w:r>
      <w:r w:rsidR="00A73D3B" w:rsidRPr="00A73D3B">
        <w:rPr>
          <w:rFonts w:ascii="Arial" w:hAnsi="Arial" w:cs="Arial"/>
          <w:noProof/>
          <w:color w:val="000000"/>
          <w:spacing w:val="-4"/>
          <w:sz w:val="18"/>
          <w:szCs w:val="18"/>
        </w:rPr>
        <w:t>866</w:t>
      </w:r>
      <w:r w:rsidRPr="00EA6211">
        <w:rPr>
          <w:rFonts w:ascii="Arial" w:hAnsi="Arial" w:cs="Arial"/>
          <w:noProof/>
          <w:color w:val="000000"/>
          <w:spacing w:val="-4"/>
          <w:sz w:val="18"/>
          <w:szCs w:val="18"/>
        </w:rPr>
        <w:t>,</w:t>
      </w:r>
      <w:r w:rsidR="00A73D3B" w:rsidRPr="00A73D3B">
        <w:rPr>
          <w:rFonts w:ascii="Arial" w:hAnsi="Arial" w:cs="Arial"/>
          <w:noProof/>
          <w:color w:val="000000"/>
          <w:spacing w:val="-4"/>
          <w:sz w:val="18"/>
          <w:szCs w:val="18"/>
        </w:rPr>
        <w:t>335</w:t>
      </w:r>
      <w:r w:rsidRPr="00EA6211">
        <w:rPr>
          <w:rFonts w:ascii="Arial" w:hAnsi="Arial" w:cs="Arial"/>
          <w:noProof/>
          <w:color w:val="000000"/>
          <w:spacing w:val="-4"/>
          <w:sz w:val="18"/>
          <w:szCs w:val="18"/>
        </w:rPr>
        <w:t xml:space="preserve"> </w:t>
      </w:r>
      <w:r w:rsidRPr="00EA6211">
        <w:rPr>
          <w:rFonts w:ascii="Arial" w:hAnsi="Arial" w:cs="Arial"/>
          <w:color w:val="000000"/>
          <w:spacing w:val="-4"/>
          <w:sz w:val="18"/>
          <w:szCs w:val="18"/>
        </w:rPr>
        <w:t xml:space="preserve">in </w:t>
      </w:r>
      <w:r w:rsidR="00A73D3B" w:rsidRPr="00A73D3B">
        <w:rPr>
          <w:rFonts w:ascii="Arial" w:hAnsi="Arial" w:cs="Arial"/>
          <w:color w:val="000000"/>
          <w:spacing w:val="-4"/>
          <w:sz w:val="18"/>
          <w:szCs w:val="18"/>
        </w:rPr>
        <w:t>2022</w:t>
      </w:r>
      <w:r w:rsidRPr="00EA6211">
        <w:rPr>
          <w:rFonts w:ascii="Arial" w:hAnsi="Arial" w:cs="Arial"/>
          <w:color w:val="000000"/>
          <w:spacing w:val="-4"/>
          <w:sz w:val="18"/>
          <w:szCs w:val="18"/>
        </w:rPr>
        <w:t xml:space="preserve"> for parking improvement was made during the year </w:t>
      </w:r>
      <w:proofErr w:type="gramStart"/>
      <w:r w:rsidRPr="00EA6211">
        <w:rPr>
          <w:rFonts w:ascii="Arial" w:hAnsi="Arial" w:cs="Arial"/>
          <w:color w:val="000000"/>
          <w:spacing w:val="-4"/>
          <w:sz w:val="18"/>
          <w:szCs w:val="18"/>
        </w:rPr>
        <w:t>as a result of</w:t>
      </w:r>
      <w:proofErr w:type="gramEnd"/>
      <w:r w:rsidRPr="00EA6211">
        <w:rPr>
          <w:rFonts w:ascii="Arial" w:hAnsi="Arial" w:cs="Arial"/>
          <w:color w:val="000000"/>
          <w:spacing w:val="-4"/>
          <w:sz w:val="18"/>
          <w:szCs w:val="18"/>
        </w:rPr>
        <w:t xml:space="preserve"> the termination of the parking lots. The recoverable amount (the higher of the value in </w:t>
      </w:r>
      <w:r w:rsidRPr="00EA6211">
        <w:rPr>
          <w:rFonts w:ascii="Arial" w:hAnsi="Arial" w:cs="Arial"/>
          <w:color w:val="000000"/>
          <w:spacing w:val="-6"/>
          <w:sz w:val="18"/>
          <w:szCs w:val="18"/>
        </w:rPr>
        <w:t>use or fair value less costs of disposal) was determined at the cash-generating unit level being a business operation. The recoverable amount represents the value in use</w:t>
      </w:r>
      <w:r w:rsidRPr="00EA6211">
        <w:rPr>
          <w:rFonts w:ascii="Arial" w:hAnsi="Arial" w:cs="Arial"/>
          <w:color w:val="000000"/>
          <w:spacing w:val="-2"/>
          <w:sz w:val="18"/>
          <w:szCs w:val="18"/>
        </w:rPr>
        <w:t>.</w:t>
      </w:r>
      <w:r w:rsidR="00B63B15" w:rsidRPr="00EA6211">
        <w:rPr>
          <w:rFonts w:ascii="Arial" w:hAnsi="Arial" w:cs="Arial"/>
          <w:color w:val="000000"/>
          <w:spacing w:val="-2"/>
          <w:sz w:val="18"/>
          <w:szCs w:val="18"/>
        </w:rPr>
        <w:t xml:space="preserve"> The Company written-off the parking improvement in </w:t>
      </w:r>
      <w:r w:rsidR="00A73D3B" w:rsidRPr="00A73D3B">
        <w:rPr>
          <w:rFonts w:ascii="Arial" w:hAnsi="Arial" w:cs="Arial"/>
          <w:color w:val="000000"/>
          <w:spacing w:val="-2"/>
          <w:sz w:val="18"/>
          <w:szCs w:val="18"/>
        </w:rPr>
        <w:t>2023</w:t>
      </w:r>
      <w:r w:rsidR="00B63B15" w:rsidRPr="00EA6211">
        <w:rPr>
          <w:rFonts w:ascii="Arial" w:hAnsi="Arial" w:cs="Arial"/>
          <w:color w:val="000000"/>
          <w:spacing w:val="-2"/>
          <w:sz w:val="18"/>
          <w:szCs w:val="18"/>
        </w:rPr>
        <w:t>.</w:t>
      </w:r>
    </w:p>
    <w:p w14:paraId="169E6B95" w14:textId="77777777" w:rsidR="00612A34" w:rsidRPr="00EA6211" w:rsidRDefault="00612A34" w:rsidP="00111F00">
      <w:pPr>
        <w:pStyle w:val="a"/>
        <w:ind w:right="0"/>
        <w:jc w:val="both"/>
        <w:rPr>
          <w:rFonts w:ascii="Arial" w:hAnsi="Arial" w:cs="Arial"/>
          <w:color w:val="000000"/>
          <w:spacing w:val="-2"/>
          <w:sz w:val="18"/>
          <w:szCs w:val="18"/>
        </w:rPr>
      </w:pPr>
    </w:p>
    <w:p w14:paraId="21CC103E" w14:textId="2C97E8D3" w:rsidR="00462AB9" w:rsidRPr="00EA6211" w:rsidRDefault="00462AB9" w:rsidP="00111F00">
      <w:pPr>
        <w:pStyle w:val="a"/>
        <w:ind w:right="0"/>
        <w:jc w:val="both"/>
        <w:rPr>
          <w:rFonts w:ascii="Arial" w:hAnsi="Arial" w:cs="Arial"/>
          <w:color w:val="000000"/>
          <w:spacing w:val="-2"/>
          <w:sz w:val="18"/>
          <w:szCs w:val="18"/>
        </w:rPr>
      </w:pPr>
    </w:p>
    <w:p w14:paraId="6D18FDF9" w14:textId="77777777" w:rsidR="002E32B6" w:rsidRPr="00EA6211" w:rsidRDefault="002E32B6" w:rsidP="002E32B6">
      <w:pPr>
        <w:pStyle w:val="a"/>
        <w:ind w:right="0"/>
        <w:jc w:val="both"/>
        <w:rPr>
          <w:rFonts w:ascii="Arial" w:hAnsi="Arial" w:cs="Arial"/>
          <w:color w:val="000000"/>
          <w:sz w:val="18"/>
          <w:szCs w:val="18"/>
        </w:rPr>
        <w:sectPr w:rsidR="002E32B6" w:rsidRPr="00EA6211" w:rsidSect="00AC2652">
          <w:pgSz w:w="16834" w:h="11909" w:orient="landscape" w:code="9"/>
          <w:pgMar w:top="1440" w:right="864" w:bottom="720" w:left="864" w:header="706" w:footer="706" w:gutter="0"/>
          <w:cols w:space="720"/>
        </w:sectPr>
      </w:pPr>
    </w:p>
    <w:p w14:paraId="3C2A429A" w14:textId="77777777" w:rsidR="009C77D5" w:rsidRPr="00CE65FC" w:rsidRDefault="009C77D5" w:rsidP="009C77D5">
      <w:pPr>
        <w:tabs>
          <w:tab w:val="right" w:pos="9000"/>
        </w:tabs>
        <w:jc w:val="both"/>
        <w:rPr>
          <w:rFonts w:ascii="Arial" w:hAnsi="Arial" w:cs="Arial"/>
          <w:color w:val="000000"/>
          <w:sz w:val="18"/>
          <w:szCs w:val="18"/>
        </w:rPr>
      </w:pPr>
    </w:p>
    <w:p w14:paraId="36DBA75F" w14:textId="77777777" w:rsidR="001224A7" w:rsidRPr="00CE65FC" w:rsidRDefault="001224A7" w:rsidP="001224A7">
      <w:pPr>
        <w:pStyle w:val="a"/>
        <w:ind w:right="0"/>
        <w:jc w:val="both"/>
        <w:rPr>
          <w:rFonts w:ascii="Arial" w:hAnsi="Arial" w:cs="Arial"/>
          <w:color w:val="000000"/>
          <w:spacing w:val="-2"/>
          <w:sz w:val="18"/>
          <w:szCs w:val="18"/>
        </w:rPr>
      </w:pPr>
      <w:r w:rsidRPr="00CE65FC">
        <w:rPr>
          <w:rFonts w:ascii="Arial" w:hAnsi="Arial" w:cs="Arial"/>
          <w:color w:val="000000"/>
          <w:spacing w:val="-2"/>
          <w:sz w:val="18"/>
          <w:szCs w:val="18"/>
        </w:rPr>
        <w:t>Depreciation recognised in profit and loss that are related to plant and equipment are as follows:</w:t>
      </w:r>
    </w:p>
    <w:p w14:paraId="23B0C5D9" w14:textId="77777777" w:rsidR="001224A7" w:rsidRPr="00CE65FC" w:rsidRDefault="001224A7" w:rsidP="001224A7">
      <w:pPr>
        <w:pStyle w:val="a"/>
        <w:ind w:right="0"/>
        <w:jc w:val="both"/>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224A7" w:rsidRPr="00EA6211" w14:paraId="49D0F32C" w14:textId="77777777" w:rsidTr="0000725A">
        <w:tc>
          <w:tcPr>
            <w:tcW w:w="3989" w:type="dxa"/>
            <w:shd w:val="clear" w:color="auto" w:fill="auto"/>
          </w:tcPr>
          <w:p w14:paraId="4FA2E39B" w14:textId="77777777" w:rsidR="001224A7" w:rsidRPr="00EA6211" w:rsidRDefault="001224A7" w:rsidP="0000725A">
            <w:pPr>
              <w:ind w:left="-105"/>
              <w:jc w:val="both"/>
              <w:rPr>
                <w:rFonts w:ascii="Arial" w:hAnsi="Arial" w:cs="Arial"/>
                <w:b/>
                <w:bCs/>
                <w:color w:val="000000"/>
                <w:sz w:val="18"/>
                <w:szCs w:val="18"/>
              </w:rPr>
            </w:pPr>
          </w:p>
        </w:tc>
        <w:tc>
          <w:tcPr>
            <w:tcW w:w="1368" w:type="dxa"/>
            <w:shd w:val="clear" w:color="auto" w:fill="auto"/>
            <w:vAlign w:val="bottom"/>
          </w:tcPr>
          <w:p w14:paraId="37029FFB" w14:textId="77777777" w:rsidR="001224A7" w:rsidRPr="00EA6211" w:rsidRDefault="001224A7" w:rsidP="0000725A">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7AC01E85" w14:textId="77777777" w:rsidR="001224A7" w:rsidRPr="00EA6211" w:rsidRDefault="001224A7" w:rsidP="0000725A">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375FD951" w14:textId="77777777" w:rsidR="001224A7" w:rsidRPr="00EA6211" w:rsidRDefault="001224A7" w:rsidP="0000725A">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hideMark/>
          </w:tcPr>
          <w:p w14:paraId="7320BBC9" w14:textId="77777777" w:rsidR="001224A7" w:rsidRPr="00EA6211" w:rsidRDefault="001224A7" w:rsidP="0000725A">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1224A7" w:rsidRPr="00EA6211" w14:paraId="138AEA46" w14:textId="77777777" w:rsidTr="0000725A">
        <w:tc>
          <w:tcPr>
            <w:tcW w:w="3989" w:type="dxa"/>
            <w:shd w:val="clear" w:color="auto" w:fill="auto"/>
          </w:tcPr>
          <w:p w14:paraId="700DC136" w14:textId="77777777" w:rsidR="001224A7" w:rsidRPr="00EA6211" w:rsidRDefault="001224A7" w:rsidP="0000725A">
            <w:pPr>
              <w:ind w:left="-105"/>
              <w:jc w:val="both"/>
              <w:rPr>
                <w:rFonts w:ascii="Arial" w:hAnsi="Arial" w:cs="Arial"/>
                <w:b/>
                <w:bCs/>
                <w:color w:val="000000"/>
                <w:sz w:val="18"/>
                <w:szCs w:val="18"/>
              </w:rPr>
            </w:pPr>
          </w:p>
        </w:tc>
        <w:tc>
          <w:tcPr>
            <w:tcW w:w="1368" w:type="dxa"/>
            <w:shd w:val="clear" w:color="auto" w:fill="auto"/>
          </w:tcPr>
          <w:p w14:paraId="5ABA39D7" w14:textId="77777777" w:rsidR="001224A7" w:rsidRPr="00EA6211" w:rsidRDefault="001224A7" w:rsidP="0000725A">
            <w:pPr>
              <w:tabs>
                <w:tab w:val="decimal" w:pos="1155"/>
              </w:tabs>
              <w:ind w:left="-40" w:right="-72"/>
              <w:rPr>
                <w:rFonts w:ascii="Arial" w:hAnsi="Arial" w:cs="Arial"/>
                <w:b/>
                <w:bCs/>
                <w:color w:val="000000"/>
                <w:sz w:val="18"/>
                <w:szCs w:val="18"/>
              </w:rPr>
            </w:pPr>
          </w:p>
        </w:tc>
        <w:tc>
          <w:tcPr>
            <w:tcW w:w="1368" w:type="dxa"/>
            <w:shd w:val="clear" w:color="auto" w:fill="auto"/>
          </w:tcPr>
          <w:p w14:paraId="3549C572" w14:textId="77777777" w:rsidR="001224A7" w:rsidRPr="00EA6211" w:rsidRDefault="001224A7" w:rsidP="0000725A">
            <w:pPr>
              <w:tabs>
                <w:tab w:val="decimal" w:pos="1155"/>
              </w:tabs>
              <w:ind w:left="-40"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6A28862C" w14:textId="77777777" w:rsidR="001224A7" w:rsidRPr="00EA6211" w:rsidRDefault="001224A7" w:rsidP="0000725A">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2FB02512" w14:textId="77777777" w:rsidR="001224A7" w:rsidRPr="00EA6211" w:rsidRDefault="001224A7" w:rsidP="0000725A">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1224A7" w:rsidRPr="001224A7" w14:paraId="57FE2F55" w14:textId="77777777" w:rsidTr="0000725A">
        <w:tc>
          <w:tcPr>
            <w:tcW w:w="3989" w:type="dxa"/>
            <w:shd w:val="clear" w:color="auto" w:fill="auto"/>
            <w:hideMark/>
          </w:tcPr>
          <w:p w14:paraId="534A44E3" w14:textId="77777777" w:rsidR="001224A7" w:rsidRPr="001224A7" w:rsidRDefault="001224A7" w:rsidP="0000725A">
            <w:pPr>
              <w:ind w:left="-105"/>
              <w:jc w:val="both"/>
              <w:rPr>
                <w:rFonts w:ascii="Arial" w:hAnsi="Arial" w:cs="Arial"/>
                <w:color w:val="000000"/>
                <w:sz w:val="12"/>
                <w:szCs w:val="12"/>
              </w:rPr>
            </w:pPr>
          </w:p>
        </w:tc>
        <w:tc>
          <w:tcPr>
            <w:tcW w:w="1368" w:type="dxa"/>
            <w:shd w:val="clear" w:color="auto" w:fill="auto"/>
          </w:tcPr>
          <w:p w14:paraId="6341A0EA" w14:textId="77777777" w:rsidR="001224A7" w:rsidRPr="001224A7" w:rsidRDefault="001224A7" w:rsidP="0000725A">
            <w:pPr>
              <w:tabs>
                <w:tab w:val="decimal" w:pos="1155"/>
              </w:tabs>
              <w:ind w:left="-40" w:right="-72"/>
              <w:rPr>
                <w:rFonts w:ascii="Arial" w:hAnsi="Arial" w:cs="Arial"/>
                <w:b/>
                <w:bCs/>
                <w:color w:val="000000"/>
                <w:sz w:val="12"/>
                <w:szCs w:val="12"/>
              </w:rPr>
            </w:pPr>
          </w:p>
        </w:tc>
        <w:tc>
          <w:tcPr>
            <w:tcW w:w="1368" w:type="dxa"/>
            <w:shd w:val="clear" w:color="auto" w:fill="auto"/>
          </w:tcPr>
          <w:p w14:paraId="67C712CA" w14:textId="77777777" w:rsidR="001224A7" w:rsidRPr="001224A7" w:rsidRDefault="001224A7" w:rsidP="0000725A">
            <w:pPr>
              <w:tabs>
                <w:tab w:val="decimal" w:pos="1155"/>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5B28AACB" w14:textId="77777777" w:rsidR="001224A7" w:rsidRPr="001224A7" w:rsidRDefault="001224A7" w:rsidP="0000725A">
            <w:pPr>
              <w:tabs>
                <w:tab w:val="decimal" w:pos="1155"/>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422D1EAA" w14:textId="77777777" w:rsidR="001224A7" w:rsidRPr="001224A7" w:rsidRDefault="001224A7" w:rsidP="0000725A">
            <w:pPr>
              <w:tabs>
                <w:tab w:val="decimal" w:pos="1155"/>
              </w:tabs>
              <w:ind w:left="-40" w:right="-72"/>
              <w:rPr>
                <w:rFonts w:ascii="Arial" w:hAnsi="Arial" w:cs="Arial"/>
                <w:b/>
                <w:bCs/>
                <w:color w:val="000000"/>
                <w:sz w:val="12"/>
                <w:szCs w:val="12"/>
              </w:rPr>
            </w:pPr>
          </w:p>
        </w:tc>
      </w:tr>
      <w:tr w:rsidR="001224A7" w:rsidRPr="00EA6211" w14:paraId="4CD52307" w14:textId="77777777" w:rsidTr="0000725A">
        <w:tc>
          <w:tcPr>
            <w:tcW w:w="3989" w:type="dxa"/>
            <w:shd w:val="clear" w:color="auto" w:fill="auto"/>
            <w:vAlign w:val="center"/>
          </w:tcPr>
          <w:p w14:paraId="4D6AA5F9" w14:textId="77777777" w:rsidR="001224A7" w:rsidRPr="00EA6211" w:rsidRDefault="001224A7" w:rsidP="0000725A">
            <w:pPr>
              <w:ind w:left="-105"/>
              <w:rPr>
                <w:rFonts w:ascii="Arial" w:hAnsi="Arial" w:cs="Arial"/>
                <w:color w:val="000000"/>
                <w:sz w:val="18"/>
                <w:szCs w:val="18"/>
                <w:cs/>
              </w:rPr>
            </w:pPr>
            <w:r w:rsidRPr="00EA6211">
              <w:rPr>
                <w:rFonts w:ascii="Arial" w:hAnsi="Arial" w:cs="Arial"/>
                <w:color w:val="000000"/>
                <w:sz w:val="18"/>
                <w:szCs w:val="22"/>
              </w:rPr>
              <w:t>Cost of providing services</w:t>
            </w:r>
          </w:p>
        </w:tc>
        <w:tc>
          <w:tcPr>
            <w:tcW w:w="1368" w:type="dxa"/>
            <w:shd w:val="clear" w:color="auto" w:fill="auto"/>
            <w:vAlign w:val="bottom"/>
          </w:tcPr>
          <w:p w14:paraId="0F6E0FFC" w14:textId="77777777" w:rsidR="001224A7" w:rsidRPr="00EA6211" w:rsidRDefault="001224A7" w:rsidP="0000725A">
            <w:pPr>
              <w:tabs>
                <w:tab w:val="decimal" w:pos="1155"/>
              </w:tabs>
              <w:ind w:right="-72"/>
              <w:rPr>
                <w:rFonts w:ascii="Arial" w:eastAsia="Arial Unicode MS" w:hAnsi="Arial" w:cs="Arial"/>
                <w:color w:val="000000"/>
                <w:sz w:val="18"/>
                <w:szCs w:val="18"/>
              </w:rPr>
            </w:pPr>
          </w:p>
        </w:tc>
        <w:tc>
          <w:tcPr>
            <w:tcW w:w="1368" w:type="dxa"/>
            <w:shd w:val="clear" w:color="auto" w:fill="auto"/>
            <w:vAlign w:val="bottom"/>
          </w:tcPr>
          <w:p w14:paraId="0C67F7D0" w14:textId="77777777" w:rsidR="001224A7" w:rsidRPr="00EA6211" w:rsidRDefault="001224A7" w:rsidP="0000725A">
            <w:pPr>
              <w:tabs>
                <w:tab w:val="decimal" w:pos="1155"/>
              </w:tabs>
              <w:ind w:right="-72"/>
              <w:rPr>
                <w:rFonts w:ascii="Arial" w:eastAsia="Arial Unicode MS" w:hAnsi="Arial" w:cs="Arial"/>
                <w:color w:val="000000"/>
                <w:sz w:val="18"/>
                <w:szCs w:val="18"/>
              </w:rPr>
            </w:pPr>
          </w:p>
        </w:tc>
        <w:tc>
          <w:tcPr>
            <w:tcW w:w="1368" w:type="dxa"/>
            <w:shd w:val="clear" w:color="auto" w:fill="auto"/>
          </w:tcPr>
          <w:p w14:paraId="0B9AA20F" w14:textId="77777777" w:rsidR="001224A7" w:rsidRPr="00EA6211" w:rsidRDefault="001224A7" w:rsidP="0000725A">
            <w:pPr>
              <w:tabs>
                <w:tab w:val="decimal" w:pos="1155"/>
              </w:tabs>
              <w:ind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cs/>
              </w:rPr>
              <w:t xml:space="preserve"> </w:t>
            </w:r>
            <w:r w:rsidRPr="00A73D3B">
              <w:rPr>
                <w:rFonts w:ascii="Arial" w:eastAsia="Arial Unicode MS" w:hAnsi="Arial" w:cs="Arial"/>
                <w:color w:val="000000"/>
                <w:sz w:val="18"/>
                <w:szCs w:val="18"/>
              </w:rPr>
              <w:t>13</w:t>
            </w:r>
            <w:r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400</w:t>
            </w:r>
            <w:r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515</w:t>
            </w:r>
            <w:r w:rsidRPr="00EA6211">
              <w:rPr>
                <w:rFonts w:ascii="Arial" w:eastAsia="Arial Unicode MS" w:hAnsi="Arial" w:cs="Arial"/>
                <w:color w:val="000000"/>
                <w:sz w:val="18"/>
                <w:szCs w:val="18"/>
                <w:cs/>
              </w:rPr>
              <w:t xml:space="preserve"> </w:t>
            </w:r>
          </w:p>
        </w:tc>
        <w:tc>
          <w:tcPr>
            <w:tcW w:w="1368" w:type="dxa"/>
            <w:shd w:val="clear" w:color="auto" w:fill="auto"/>
          </w:tcPr>
          <w:p w14:paraId="4647D577" w14:textId="77777777" w:rsidR="001224A7" w:rsidRPr="00EA6211" w:rsidRDefault="001224A7" w:rsidP="0000725A">
            <w:pPr>
              <w:tabs>
                <w:tab w:val="decimal" w:pos="1155"/>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19</w:t>
            </w:r>
            <w:r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697</w:t>
            </w:r>
            <w:r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188</w:t>
            </w:r>
          </w:p>
        </w:tc>
      </w:tr>
      <w:tr w:rsidR="001224A7" w:rsidRPr="00EA6211" w14:paraId="1E8C2115" w14:textId="77777777" w:rsidTr="0000725A">
        <w:tc>
          <w:tcPr>
            <w:tcW w:w="3989" w:type="dxa"/>
            <w:shd w:val="clear" w:color="auto" w:fill="auto"/>
          </w:tcPr>
          <w:p w14:paraId="27AD937E" w14:textId="77777777" w:rsidR="001224A7" w:rsidRPr="00EA6211" w:rsidRDefault="001224A7" w:rsidP="0000725A">
            <w:pPr>
              <w:ind w:left="-105"/>
              <w:rPr>
                <w:rFonts w:ascii="Arial" w:hAnsi="Arial" w:cs="Arial"/>
                <w:color w:val="000000"/>
                <w:sz w:val="18"/>
                <w:szCs w:val="18"/>
              </w:rPr>
            </w:pPr>
            <w:r w:rsidRPr="00EA6211">
              <w:rPr>
                <w:rFonts w:ascii="Arial" w:hAnsi="Arial" w:cs="Arial"/>
                <w:color w:val="000000"/>
                <w:sz w:val="18"/>
                <w:szCs w:val="18"/>
              </w:rPr>
              <w:t>Administrative expense</w:t>
            </w:r>
          </w:p>
        </w:tc>
        <w:tc>
          <w:tcPr>
            <w:tcW w:w="1368" w:type="dxa"/>
            <w:shd w:val="clear" w:color="auto" w:fill="auto"/>
            <w:vAlign w:val="center"/>
          </w:tcPr>
          <w:p w14:paraId="49001B58" w14:textId="77777777" w:rsidR="001224A7" w:rsidRPr="00EA6211" w:rsidRDefault="001224A7" w:rsidP="0000725A">
            <w:pPr>
              <w:tabs>
                <w:tab w:val="decimal" w:pos="1155"/>
              </w:tabs>
              <w:ind w:right="-72"/>
              <w:rPr>
                <w:rFonts w:ascii="Arial" w:eastAsia="Arial Unicode MS" w:hAnsi="Arial" w:cs="Arial"/>
                <w:color w:val="000000"/>
                <w:sz w:val="18"/>
                <w:szCs w:val="18"/>
                <w:cs/>
              </w:rPr>
            </w:pPr>
          </w:p>
        </w:tc>
        <w:tc>
          <w:tcPr>
            <w:tcW w:w="1368" w:type="dxa"/>
            <w:shd w:val="clear" w:color="auto" w:fill="auto"/>
            <w:vAlign w:val="center"/>
          </w:tcPr>
          <w:p w14:paraId="2425DF41" w14:textId="77777777" w:rsidR="001224A7" w:rsidRPr="00EA6211" w:rsidRDefault="001224A7" w:rsidP="0000725A">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5BF283BF" w14:textId="77777777" w:rsidR="001224A7" w:rsidRPr="00EA6211" w:rsidRDefault="001224A7" w:rsidP="0000725A">
            <w:pPr>
              <w:tabs>
                <w:tab w:val="decimal" w:pos="1155"/>
              </w:tabs>
              <w:ind w:right="-72"/>
              <w:jc w:val="both"/>
              <w:rPr>
                <w:rFonts w:ascii="Arial" w:eastAsia="Arial Unicode MS" w:hAnsi="Arial" w:cs="Arial"/>
                <w:color w:val="000000"/>
                <w:sz w:val="18"/>
                <w:szCs w:val="18"/>
                <w:cs/>
              </w:rPr>
            </w:pPr>
            <w:r w:rsidRPr="00EA6211">
              <w:rPr>
                <w:rFonts w:ascii="Arial" w:eastAsia="Arial Unicode MS" w:hAnsi="Arial" w:cs="Arial"/>
                <w:color w:val="000000"/>
                <w:sz w:val="18"/>
                <w:szCs w:val="18"/>
                <w:cs/>
              </w:rPr>
              <w:t xml:space="preserve"> </w:t>
            </w:r>
            <w:r w:rsidRPr="00A73D3B">
              <w:rPr>
                <w:rFonts w:ascii="Arial" w:eastAsia="Arial Unicode MS" w:hAnsi="Arial" w:cs="Arial"/>
                <w:color w:val="000000"/>
                <w:sz w:val="18"/>
                <w:szCs w:val="18"/>
              </w:rPr>
              <w:t>2</w:t>
            </w:r>
            <w:r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247</w:t>
            </w:r>
            <w:r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518</w:t>
            </w:r>
            <w:r w:rsidRPr="00EA6211">
              <w:rPr>
                <w:rFonts w:ascii="Arial" w:eastAsia="Arial Unicode MS" w:hAnsi="Arial" w:cs="Arial"/>
                <w:color w:val="000000"/>
                <w:sz w:val="18"/>
                <w:szCs w:val="18"/>
                <w:cs/>
              </w:rPr>
              <w:t xml:space="preserve"> </w:t>
            </w:r>
          </w:p>
        </w:tc>
        <w:tc>
          <w:tcPr>
            <w:tcW w:w="1368" w:type="dxa"/>
            <w:tcBorders>
              <w:bottom w:val="single" w:sz="4" w:space="0" w:color="auto"/>
            </w:tcBorders>
            <w:shd w:val="clear" w:color="auto" w:fill="auto"/>
          </w:tcPr>
          <w:p w14:paraId="01B52D01" w14:textId="77777777" w:rsidR="001224A7" w:rsidRPr="00EA6211" w:rsidRDefault="001224A7" w:rsidP="0000725A">
            <w:pPr>
              <w:tabs>
                <w:tab w:val="decimal" w:pos="1155"/>
              </w:tabs>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1</w:t>
            </w:r>
            <w:r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642</w:t>
            </w:r>
            <w:r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763</w:t>
            </w:r>
          </w:p>
        </w:tc>
      </w:tr>
      <w:tr w:rsidR="001224A7" w:rsidRPr="001224A7" w14:paraId="37475A31" w14:textId="77777777" w:rsidTr="0000725A">
        <w:tc>
          <w:tcPr>
            <w:tcW w:w="3989" w:type="dxa"/>
            <w:shd w:val="clear" w:color="auto" w:fill="auto"/>
          </w:tcPr>
          <w:p w14:paraId="00DDF26F" w14:textId="77777777" w:rsidR="001224A7" w:rsidRPr="001224A7" w:rsidRDefault="001224A7" w:rsidP="0000725A">
            <w:pPr>
              <w:ind w:left="-105"/>
              <w:rPr>
                <w:rFonts w:ascii="Arial" w:hAnsi="Arial" w:cs="Arial"/>
                <w:color w:val="000000"/>
                <w:sz w:val="12"/>
                <w:szCs w:val="12"/>
              </w:rPr>
            </w:pPr>
          </w:p>
        </w:tc>
        <w:tc>
          <w:tcPr>
            <w:tcW w:w="1368" w:type="dxa"/>
            <w:shd w:val="clear" w:color="auto" w:fill="auto"/>
            <w:vAlign w:val="center"/>
          </w:tcPr>
          <w:p w14:paraId="5DAA4199" w14:textId="77777777" w:rsidR="001224A7" w:rsidRPr="001224A7" w:rsidRDefault="001224A7" w:rsidP="0000725A">
            <w:pPr>
              <w:tabs>
                <w:tab w:val="decimal" w:pos="1155"/>
              </w:tabs>
              <w:ind w:right="-72"/>
              <w:rPr>
                <w:rFonts w:ascii="Arial" w:eastAsia="Arial Unicode MS" w:hAnsi="Arial" w:cs="Arial"/>
                <w:color w:val="000000"/>
                <w:sz w:val="12"/>
                <w:szCs w:val="12"/>
              </w:rPr>
            </w:pPr>
          </w:p>
        </w:tc>
        <w:tc>
          <w:tcPr>
            <w:tcW w:w="1368" w:type="dxa"/>
            <w:shd w:val="clear" w:color="auto" w:fill="auto"/>
            <w:vAlign w:val="center"/>
          </w:tcPr>
          <w:p w14:paraId="67A36A0A" w14:textId="77777777" w:rsidR="001224A7" w:rsidRPr="001224A7" w:rsidRDefault="001224A7" w:rsidP="0000725A">
            <w:pPr>
              <w:tabs>
                <w:tab w:val="decimal" w:pos="1155"/>
              </w:tabs>
              <w:ind w:right="-72"/>
              <w:rPr>
                <w:rFonts w:ascii="Arial" w:eastAsia="Arial Unicode MS" w:hAnsi="Arial" w:cs="Arial"/>
                <w:color w:val="000000"/>
                <w:sz w:val="12"/>
                <w:szCs w:val="12"/>
              </w:rPr>
            </w:pPr>
          </w:p>
        </w:tc>
        <w:tc>
          <w:tcPr>
            <w:tcW w:w="1368" w:type="dxa"/>
            <w:tcBorders>
              <w:top w:val="single" w:sz="4" w:space="0" w:color="auto"/>
            </w:tcBorders>
            <w:shd w:val="clear" w:color="auto" w:fill="auto"/>
          </w:tcPr>
          <w:p w14:paraId="0327F6AD" w14:textId="77777777" w:rsidR="001224A7" w:rsidRPr="001224A7" w:rsidRDefault="001224A7" w:rsidP="0000725A">
            <w:pPr>
              <w:tabs>
                <w:tab w:val="decimal" w:pos="1155"/>
              </w:tabs>
              <w:ind w:right="-72"/>
              <w:rPr>
                <w:rFonts w:ascii="Arial" w:eastAsia="Arial Unicode MS" w:hAnsi="Arial" w:cs="Arial"/>
                <w:color w:val="000000"/>
                <w:sz w:val="12"/>
                <w:szCs w:val="12"/>
              </w:rPr>
            </w:pPr>
          </w:p>
        </w:tc>
        <w:tc>
          <w:tcPr>
            <w:tcW w:w="1368" w:type="dxa"/>
            <w:tcBorders>
              <w:top w:val="single" w:sz="4" w:space="0" w:color="auto"/>
            </w:tcBorders>
            <w:shd w:val="clear" w:color="auto" w:fill="auto"/>
            <w:vAlign w:val="center"/>
          </w:tcPr>
          <w:p w14:paraId="2F2EF3AF" w14:textId="77777777" w:rsidR="001224A7" w:rsidRPr="001224A7" w:rsidRDefault="001224A7" w:rsidP="0000725A">
            <w:pPr>
              <w:tabs>
                <w:tab w:val="decimal" w:pos="1155"/>
              </w:tabs>
              <w:ind w:right="-72"/>
              <w:rPr>
                <w:rFonts w:ascii="Arial" w:eastAsia="Arial Unicode MS" w:hAnsi="Arial" w:cs="Arial"/>
                <w:color w:val="000000"/>
                <w:sz w:val="12"/>
                <w:szCs w:val="12"/>
              </w:rPr>
            </w:pPr>
          </w:p>
        </w:tc>
      </w:tr>
      <w:tr w:rsidR="001224A7" w:rsidRPr="00EA6211" w14:paraId="5DB6F869" w14:textId="77777777" w:rsidTr="0000725A">
        <w:tc>
          <w:tcPr>
            <w:tcW w:w="3989" w:type="dxa"/>
            <w:shd w:val="clear" w:color="auto" w:fill="auto"/>
          </w:tcPr>
          <w:p w14:paraId="475BDD92" w14:textId="77777777" w:rsidR="001224A7" w:rsidRPr="00EA6211" w:rsidRDefault="001224A7" w:rsidP="0000725A">
            <w:pPr>
              <w:ind w:left="-105"/>
              <w:rPr>
                <w:rFonts w:ascii="Arial" w:hAnsi="Arial" w:cs="Arial"/>
                <w:color w:val="000000"/>
                <w:sz w:val="18"/>
                <w:szCs w:val="18"/>
              </w:rPr>
            </w:pPr>
          </w:p>
        </w:tc>
        <w:tc>
          <w:tcPr>
            <w:tcW w:w="1368" w:type="dxa"/>
            <w:shd w:val="clear" w:color="auto" w:fill="auto"/>
            <w:vAlign w:val="center"/>
          </w:tcPr>
          <w:p w14:paraId="2A5006BA" w14:textId="77777777" w:rsidR="001224A7" w:rsidRPr="00EA6211" w:rsidRDefault="001224A7" w:rsidP="0000725A">
            <w:pPr>
              <w:tabs>
                <w:tab w:val="decimal" w:pos="1155"/>
              </w:tabs>
              <w:ind w:right="-72"/>
              <w:rPr>
                <w:rFonts w:ascii="Arial" w:eastAsia="Arial Unicode MS" w:hAnsi="Arial" w:cs="Arial"/>
                <w:color w:val="000000"/>
                <w:sz w:val="18"/>
                <w:szCs w:val="18"/>
              </w:rPr>
            </w:pPr>
          </w:p>
        </w:tc>
        <w:tc>
          <w:tcPr>
            <w:tcW w:w="1368" w:type="dxa"/>
            <w:shd w:val="clear" w:color="auto" w:fill="auto"/>
            <w:vAlign w:val="center"/>
          </w:tcPr>
          <w:p w14:paraId="5B1EDB7F" w14:textId="77777777" w:rsidR="001224A7" w:rsidRPr="00EA6211" w:rsidRDefault="001224A7" w:rsidP="0000725A">
            <w:pPr>
              <w:tabs>
                <w:tab w:val="decimal" w:pos="1155"/>
              </w:tabs>
              <w:ind w:right="-72"/>
              <w:rPr>
                <w:rFonts w:ascii="Arial" w:eastAsia="Arial Unicode MS" w:hAnsi="Arial" w:cs="Arial"/>
                <w:color w:val="000000"/>
                <w:sz w:val="18"/>
                <w:szCs w:val="18"/>
              </w:rPr>
            </w:pPr>
          </w:p>
        </w:tc>
        <w:tc>
          <w:tcPr>
            <w:tcW w:w="1368" w:type="dxa"/>
            <w:tcBorders>
              <w:bottom w:val="single" w:sz="4" w:space="0" w:color="auto"/>
            </w:tcBorders>
            <w:shd w:val="clear" w:color="auto" w:fill="auto"/>
            <w:vAlign w:val="center"/>
          </w:tcPr>
          <w:p w14:paraId="49D76D61" w14:textId="77777777" w:rsidR="001224A7" w:rsidRPr="00EA6211" w:rsidRDefault="001224A7" w:rsidP="0000725A">
            <w:pPr>
              <w:tabs>
                <w:tab w:val="decimal" w:pos="1155"/>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15</w:t>
            </w:r>
            <w:r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648</w:t>
            </w:r>
            <w:r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033</w:t>
            </w:r>
          </w:p>
        </w:tc>
        <w:tc>
          <w:tcPr>
            <w:tcW w:w="1368" w:type="dxa"/>
            <w:tcBorders>
              <w:bottom w:val="single" w:sz="4" w:space="0" w:color="auto"/>
            </w:tcBorders>
            <w:shd w:val="clear" w:color="auto" w:fill="auto"/>
            <w:vAlign w:val="center"/>
          </w:tcPr>
          <w:p w14:paraId="688BFEB3" w14:textId="77777777" w:rsidR="001224A7" w:rsidRPr="00EA6211" w:rsidRDefault="001224A7" w:rsidP="0000725A">
            <w:pPr>
              <w:tabs>
                <w:tab w:val="decimal" w:pos="1155"/>
              </w:tabs>
              <w:ind w:right="-72"/>
              <w:rPr>
                <w:rFonts w:ascii="Arial" w:eastAsia="Arial Unicode MS" w:hAnsi="Arial" w:cs="Arial"/>
                <w:color w:val="000000"/>
                <w:sz w:val="18"/>
                <w:szCs w:val="18"/>
              </w:rPr>
            </w:pPr>
            <w:r w:rsidRPr="00A73D3B">
              <w:rPr>
                <w:rFonts w:ascii="Arial" w:eastAsia="Arial Unicode MS" w:hAnsi="Arial" w:cs="Arial"/>
                <w:color w:val="000000"/>
                <w:sz w:val="18"/>
                <w:szCs w:val="18"/>
              </w:rPr>
              <w:t>21</w:t>
            </w:r>
            <w:r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339</w:t>
            </w:r>
            <w:r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951</w:t>
            </w:r>
          </w:p>
        </w:tc>
      </w:tr>
    </w:tbl>
    <w:p w14:paraId="4F64B6C0" w14:textId="77777777" w:rsidR="001224A7" w:rsidRPr="00CE65FC" w:rsidRDefault="001224A7" w:rsidP="001224A7">
      <w:pPr>
        <w:pStyle w:val="a"/>
        <w:ind w:right="0"/>
        <w:jc w:val="both"/>
        <w:rPr>
          <w:rFonts w:ascii="Arial" w:hAnsi="Arial" w:cs="Arial"/>
          <w:color w:val="000000"/>
          <w:spacing w:val="-2"/>
          <w:sz w:val="18"/>
          <w:szCs w:val="18"/>
        </w:rPr>
      </w:pPr>
    </w:p>
    <w:p w14:paraId="179128EC" w14:textId="77777777" w:rsidR="001224A7" w:rsidRPr="00CE65FC" w:rsidRDefault="001224A7" w:rsidP="001224A7">
      <w:pPr>
        <w:pStyle w:val="a"/>
        <w:ind w:right="0"/>
        <w:jc w:val="both"/>
        <w:rPr>
          <w:rFonts w:ascii="Arial" w:hAnsi="Arial" w:cs="Arial"/>
          <w:color w:val="000000"/>
          <w:spacing w:val="-2"/>
          <w:sz w:val="18"/>
          <w:szCs w:val="18"/>
        </w:rPr>
      </w:pPr>
    </w:p>
    <w:tbl>
      <w:tblPr>
        <w:tblW w:w="0" w:type="auto"/>
        <w:tblInd w:w="108" w:type="dxa"/>
        <w:tblLook w:val="04A0" w:firstRow="1" w:lastRow="0" w:firstColumn="1" w:lastColumn="0" w:noHBand="0" w:noVBand="1"/>
      </w:tblPr>
      <w:tblGrid>
        <w:gridCol w:w="9475"/>
      </w:tblGrid>
      <w:tr w:rsidR="009C77D5" w:rsidRPr="00EA6211" w14:paraId="7A1FDDC2" w14:textId="77777777" w:rsidTr="00300AC3">
        <w:trPr>
          <w:trHeight w:val="386"/>
        </w:trPr>
        <w:tc>
          <w:tcPr>
            <w:tcW w:w="9475" w:type="dxa"/>
            <w:shd w:val="clear" w:color="auto" w:fill="auto"/>
            <w:vAlign w:val="center"/>
          </w:tcPr>
          <w:p w14:paraId="3C49E696" w14:textId="5A8B6917" w:rsidR="009C77D5"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16</w:t>
            </w:r>
            <w:r w:rsidR="009C77D5" w:rsidRPr="00EA6211">
              <w:rPr>
                <w:rFonts w:ascii="Arial" w:eastAsia="Arial Unicode MS" w:hAnsi="Arial" w:cs="Arial"/>
                <w:b/>
                <w:bCs/>
                <w:color w:val="000000"/>
                <w:sz w:val="18"/>
                <w:szCs w:val="18"/>
              </w:rPr>
              <w:tab/>
              <w:t>Right-of-use assets</w:t>
            </w:r>
            <w:r w:rsidR="00B1259A" w:rsidRPr="00EA6211">
              <w:rPr>
                <w:rFonts w:ascii="Arial" w:eastAsia="Arial Unicode MS" w:hAnsi="Arial" w:cs="Arial"/>
                <w:b/>
                <w:bCs/>
                <w:color w:val="000000"/>
                <w:sz w:val="18"/>
                <w:szCs w:val="18"/>
              </w:rPr>
              <w:t xml:space="preserve"> (net)</w:t>
            </w:r>
          </w:p>
        </w:tc>
      </w:tr>
    </w:tbl>
    <w:p w14:paraId="263054DC" w14:textId="53AF54FC" w:rsidR="00CB0550" w:rsidRPr="00CE65FC" w:rsidRDefault="00CB0550" w:rsidP="001224A7">
      <w:pPr>
        <w:pStyle w:val="a"/>
        <w:ind w:right="0"/>
        <w:jc w:val="both"/>
        <w:rPr>
          <w:rFonts w:ascii="Arial" w:hAnsi="Arial" w:cs="Arial"/>
          <w:color w:val="000000"/>
          <w:spacing w:val="-2"/>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2"/>
        <w:gridCol w:w="1267"/>
        <w:gridCol w:w="1267"/>
        <w:gridCol w:w="1267"/>
        <w:gridCol w:w="1267"/>
      </w:tblGrid>
      <w:tr w:rsidR="00BE048E" w:rsidRPr="00EA6211" w14:paraId="27DFFB00" w14:textId="77777777" w:rsidTr="00612A34">
        <w:tc>
          <w:tcPr>
            <w:tcW w:w="4392" w:type="dxa"/>
            <w:tcBorders>
              <w:top w:val="nil"/>
              <w:left w:val="nil"/>
              <w:bottom w:val="nil"/>
              <w:right w:val="nil"/>
            </w:tcBorders>
            <w:shd w:val="clear" w:color="auto" w:fill="auto"/>
            <w:vAlign w:val="bottom"/>
          </w:tcPr>
          <w:p w14:paraId="7E58FA46" w14:textId="77777777" w:rsidR="00BE048E" w:rsidRPr="00EA6211" w:rsidRDefault="00BE048E" w:rsidP="00612A34">
            <w:pPr>
              <w:ind w:left="-113"/>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hideMark/>
          </w:tcPr>
          <w:p w14:paraId="36865600" w14:textId="77777777" w:rsidR="00BE048E" w:rsidRPr="00EA6211" w:rsidRDefault="00BE048E" w:rsidP="00857E81">
            <w:pPr>
              <w:tabs>
                <w:tab w:val="decimal" w:pos="1082"/>
              </w:tabs>
              <w:ind w:left="-40" w:right="-72"/>
              <w:jc w:val="both"/>
              <w:rPr>
                <w:rFonts w:ascii="Arial" w:hAnsi="Arial" w:cs="Arial"/>
                <w:b/>
                <w:bCs/>
                <w:color w:val="000000"/>
                <w:sz w:val="18"/>
                <w:szCs w:val="18"/>
              </w:rPr>
            </w:pPr>
            <w:r w:rsidRPr="00EA6211">
              <w:rPr>
                <w:rFonts w:ascii="Arial" w:hAnsi="Arial" w:cs="Arial"/>
                <w:b/>
                <w:bCs/>
                <w:color w:val="000000"/>
                <w:sz w:val="18"/>
                <w:szCs w:val="18"/>
              </w:rPr>
              <w:t>Land</w:t>
            </w:r>
          </w:p>
        </w:tc>
        <w:tc>
          <w:tcPr>
            <w:tcW w:w="1267" w:type="dxa"/>
            <w:tcBorders>
              <w:top w:val="nil"/>
              <w:left w:val="nil"/>
              <w:bottom w:val="nil"/>
              <w:right w:val="nil"/>
            </w:tcBorders>
            <w:vAlign w:val="bottom"/>
          </w:tcPr>
          <w:p w14:paraId="293927C3" w14:textId="427C46E1" w:rsidR="00BE048E" w:rsidRPr="00EA6211" w:rsidRDefault="0001012B" w:rsidP="00857E81">
            <w:pPr>
              <w:tabs>
                <w:tab w:val="decimal" w:pos="1082"/>
              </w:tabs>
              <w:ind w:left="-40" w:right="-72"/>
              <w:jc w:val="both"/>
              <w:rPr>
                <w:rFonts w:ascii="Arial" w:hAnsi="Arial" w:cs="Arial"/>
                <w:b/>
                <w:bCs/>
                <w:color w:val="000000"/>
                <w:sz w:val="18"/>
                <w:szCs w:val="18"/>
              </w:rPr>
            </w:pPr>
            <w:r w:rsidRPr="00EA6211">
              <w:rPr>
                <w:rFonts w:ascii="Arial" w:hAnsi="Arial" w:cs="Arial"/>
                <w:b/>
                <w:bCs/>
                <w:color w:val="000000"/>
                <w:sz w:val="18"/>
                <w:szCs w:val="18"/>
              </w:rPr>
              <w:t>Building</w:t>
            </w:r>
          </w:p>
        </w:tc>
        <w:tc>
          <w:tcPr>
            <w:tcW w:w="1267" w:type="dxa"/>
            <w:tcBorders>
              <w:top w:val="nil"/>
              <w:left w:val="nil"/>
              <w:bottom w:val="nil"/>
              <w:right w:val="nil"/>
            </w:tcBorders>
            <w:shd w:val="clear" w:color="auto" w:fill="auto"/>
            <w:vAlign w:val="bottom"/>
            <w:hideMark/>
          </w:tcPr>
          <w:p w14:paraId="5A9E2088" w14:textId="121420C0" w:rsidR="00BE048E" w:rsidRPr="00EA6211" w:rsidRDefault="00BE048E" w:rsidP="00857E81">
            <w:pPr>
              <w:tabs>
                <w:tab w:val="decimal" w:pos="1082"/>
              </w:tabs>
              <w:ind w:left="-40" w:right="-72"/>
              <w:jc w:val="both"/>
              <w:rPr>
                <w:rFonts w:ascii="Arial" w:hAnsi="Arial" w:cs="Arial"/>
                <w:b/>
                <w:bCs/>
                <w:color w:val="000000"/>
                <w:sz w:val="18"/>
                <w:szCs w:val="18"/>
              </w:rPr>
            </w:pPr>
            <w:r w:rsidRPr="00EA6211">
              <w:rPr>
                <w:rFonts w:ascii="Arial" w:hAnsi="Arial" w:cs="Arial"/>
                <w:b/>
                <w:bCs/>
                <w:color w:val="000000"/>
                <w:sz w:val="18"/>
                <w:szCs w:val="18"/>
              </w:rPr>
              <w:t>Vehicles</w:t>
            </w:r>
          </w:p>
        </w:tc>
        <w:tc>
          <w:tcPr>
            <w:tcW w:w="1267" w:type="dxa"/>
            <w:tcBorders>
              <w:top w:val="nil"/>
              <w:left w:val="nil"/>
              <w:bottom w:val="nil"/>
              <w:right w:val="nil"/>
            </w:tcBorders>
            <w:shd w:val="clear" w:color="auto" w:fill="auto"/>
            <w:vAlign w:val="bottom"/>
            <w:hideMark/>
          </w:tcPr>
          <w:p w14:paraId="7F52D5C6" w14:textId="77777777" w:rsidR="00BE048E" w:rsidRPr="00EA6211" w:rsidRDefault="00BE048E" w:rsidP="00857E81">
            <w:pPr>
              <w:tabs>
                <w:tab w:val="decimal" w:pos="1082"/>
              </w:tabs>
              <w:ind w:left="-40" w:right="-72"/>
              <w:jc w:val="both"/>
              <w:rPr>
                <w:rFonts w:ascii="Arial" w:hAnsi="Arial" w:cs="Arial"/>
                <w:b/>
                <w:bCs/>
                <w:color w:val="000000"/>
                <w:sz w:val="18"/>
                <w:szCs w:val="18"/>
              </w:rPr>
            </w:pPr>
            <w:r w:rsidRPr="00EA6211">
              <w:rPr>
                <w:rFonts w:ascii="Arial" w:hAnsi="Arial" w:cs="Arial"/>
                <w:b/>
                <w:bCs/>
                <w:color w:val="000000"/>
                <w:sz w:val="18"/>
                <w:szCs w:val="18"/>
              </w:rPr>
              <w:t>Total</w:t>
            </w:r>
          </w:p>
        </w:tc>
      </w:tr>
      <w:tr w:rsidR="00BE048E" w:rsidRPr="00EA6211" w14:paraId="767EAD7D" w14:textId="77777777" w:rsidTr="00612A34">
        <w:tc>
          <w:tcPr>
            <w:tcW w:w="4392" w:type="dxa"/>
            <w:tcBorders>
              <w:top w:val="nil"/>
              <w:left w:val="nil"/>
              <w:bottom w:val="nil"/>
              <w:right w:val="nil"/>
            </w:tcBorders>
            <w:shd w:val="clear" w:color="auto" w:fill="auto"/>
            <w:vAlign w:val="bottom"/>
          </w:tcPr>
          <w:p w14:paraId="56AD0265" w14:textId="77777777" w:rsidR="00BE048E" w:rsidRPr="00EA6211" w:rsidRDefault="00BE048E" w:rsidP="00612A34">
            <w:pPr>
              <w:ind w:left="-113"/>
              <w:jc w:val="both"/>
              <w:rPr>
                <w:rFonts w:ascii="Arial" w:hAnsi="Arial" w:cs="Arial"/>
                <w:color w:val="000000"/>
                <w:sz w:val="18"/>
                <w:szCs w:val="18"/>
              </w:rPr>
            </w:pPr>
          </w:p>
        </w:tc>
        <w:tc>
          <w:tcPr>
            <w:tcW w:w="1267" w:type="dxa"/>
            <w:tcBorders>
              <w:top w:val="nil"/>
              <w:left w:val="nil"/>
              <w:bottom w:val="single" w:sz="4" w:space="0" w:color="auto"/>
              <w:right w:val="nil"/>
            </w:tcBorders>
            <w:shd w:val="clear" w:color="auto" w:fill="auto"/>
            <w:vAlign w:val="bottom"/>
            <w:hideMark/>
          </w:tcPr>
          <w:p w14:paraId="4641BCE6" w14:textId="77777777" w:rsidR="00BE048E" w:rsidRPr="00EA6211" w:rsidRDefault="00BE048E" w:rsidP="00857E81">
            <w:pPr>
              <w:tabs>
                <w:tab w:val="decimal" w:pos="1082"/>
              </w:tabs>
              <w:ind w:left="-40" w:right="-72"/>
              <w:jc w:val="both"/>
              <w:rPr>
                <w:rFonts w:ascii="Arial" w:hAnsi="Arial" w:cs="Arial"/>
                <w:b/>
                <w:bCs/>
                <w:color w:val="000000"/>
                <w:sz w:val="18"/>
                <w:szCs w:val="18"/>
              </w:rPr>
            </w:pPr>
            <w:r w:rsidRPr="00EA6211">
              <w:rPr>
                <w:rFonts w:ascii="Arial" w:hAnsi="Arial" w:cs="Arial"/>
                <w:b/>
                <w:bCs/>
                <w:color w:val="000000"/>
                <w:sz w:val="18"/>
                <w:szCs w:val="18"/>
              </w:rPr>
              <w:t>Baht</w:t>
            </w:r>
          </w:p>
        </w:tc>
        <w:tc>
          <w:tcPr>
            <w:tcW w:w="1267" w:type="dxa"/>
            <w:tcBorders>
              <w:top w:val="nil"/>
              <w:left w:val="nil"/>
              <w:bottom w:val="single" w:sz="4" w:space="0" w:color="auto"/>
              <w:right w:val="nil"/>
            </w:tcBorders>
            <w:vAlign w:val="bottom"/>
          </w:tcPr>
          <w:p w14:paraId="7B3B72A2" w14:textId="77035573" w:rsidR="00BE048E" w:rsidRPr="00EA6211" w:rsidRDefault="0001012B" w:rsidP="00857E81">
            <w:pPr>
              <w:tabs>
                <w:tab w:val="decimal" w:pos="1082"/>
              </w:tabs>
              <w:ind w:left="-40" w:right="-72"/>
              <w:jc w:val="both"/>
              <w:rPr>
                <w:rFonts w:ascii="Arial" w:hAnsi="Arial" w:cs="Arial"/>
                <w:b/>
                <w:bCs/>
                <w:color w:val="000000"/>
                <w:sz w:val="18"/>
                <w:szCs w:val="18"/>
              </w:rPr>
            </w:pPr>
            <w:r w:rsidRPr="00EA6211">
              <w:rPr>
                <w:rFonts w:ascii="Arial" w:hAnsi="Arial" w:cs="Arial"/>
                <w:b/>
                <w:bCs/>
                <w:color w:val="000000"/>
                <w:sz w:val="18"/>
                <w:szCs w:val="18"/>
              </w:rPr>
              <w:t>Baht</w:t>
            </w:r>
          </w:p>
        </w:tc>
        <w:tc>
          <w:tcPr>
            <w:tcW w:w="1267" w:type="dxa"/>
            <w:tcBorders>
              <w:top w:val="nil"/>
              <w:left w:val="nil"/>
              <w:bottom w:val="single" w:sz="4" w:space="0" w:color="auto"/>
              <w:right w:val="nil"/>
            </w:tcBorders>
            <w:shd w:val="clear" w:color="auto" w:fill="auto"/>
            <w:vAlign w:val="bottom"/>
            <w:hideMark/>
          </w:tcPr>
          <w:p w14:paraId="62F8A615" w14:textId="42A2D112" w:rsidR="00BE048E" w:rsidRPr="00EA6211" w:rsidRDefault="00BE048E" w:rsidP="00857E81">
            <w:pPr>
              <w:tabs>
                <w:tab w:val="decimal" w:pos="1082"/>
              </w:tabs>
              <w:ind w:left="-40" w:right="-72"/>
              <w:jc w:val="both"/>
              <w:rPr>
                <w:rFonts w:ascii="Arial" w:hAnsi="Arial" w:cs="Arial"/>
                <w:b/>
                <w:bCs/>
                <w:color w:val="000000"/>
                <w:sz w:val="18"/>
                <w:szCs w:val="18"/>
              </w:rPr>
            </w:pPr>
            <w:r w:rsidRPr="00EA6211">
              <w:rPr>
                <w:rFonts w:ascii="Arial" w:hAnsi="Arial" w:cs="Arial"/>
                <w:b/>
                <w:bCs/>
                <w:color w:val="000000"/>
                <w:sz w:val="18"/>
                <w:szCs w:val="18"/>
              </w:rPr>
              <w:t>Baht</w:t>
            </w:r>
          </w:p>
        </w:tc>
        <w:tc>
          <w:tcPr>
            <w:tcW w:w="1267" w:type="dxa"/>
            <w:tcBorders>
              <w:top w:val="nil"/>
              <w:left w:val="nil"/>
              <w:bottom w:val="single" w:sz="4" w:space="0" w:color="auto"/>
              <w:right w:val="nil"/>
            </w:tcBorders>
            <w:shd w:val="clear" w:color="auto" w:fill="auto"/>
            <w:vAlign w:val="bottom"/>
            <w:hideMark/>
          </w:tcPr>
          <w:p w14:paraId="78086E5C" w14:textId="77777777" w:rsidR="00BE048E" w:rsidRPr="00EA6211" w:rsidRDefault="00BE048E" w:rsidP="00857E81">
            <w:pPr>
              <w:tabs>
                <w:tab w:val="decimal" w:pos="1082"/>
              </w:tabs>
              <w:ind w:left="-40" w:right="-72"/>
              <w:jc w:val="both"/>
              <w:rPr>
                <w:rFonts w:ascii="Arial" w:hAnsi="Arial" w:cs="Arial"/>
                <w:b/>
                <w:bCs/>
                <w:color w:val="000000"/>
                <w:sz w:val="18"/>
                <w:szCs w:val="18"/>
              </w:rPr>
            </w:pPr>
            <w:r w:rsidRPr="00EA6211">
              <w:rPr>
                <w:rFonts w:ascii="Arial" w:hAnsi="Arial" w:cs="Arial"/>
                <w:b/>
                <w:bCs/>
                <w:color w:val="000000"/>
                <w:sz w:val="18"/>
                <w:szCs w:val="18"/>
              </w:rPr>
              <w:t>Baht</w:t>
            </w:r>
          </w:p>
        </w:tc>
      </w:tr>
      <w:tr w:rsidR="00BE048E" w:rsidRPr="001224A7" w14:paraId="355AD449" w14:textId="77777777" w:rsidTr="00612A34">
        <w:tc>
          <w:tcPr>
            <w:tcW w:w="4392" w:type="dxa"/>
            <w:tcBorders>
              <w:top w:val="nil"/>
              <w:left w:val="nil"/>
              <w:bottom w:val="nil"/>
              <w:right w:val="nil"/>
            </w:tcBorders>
            <w:shd w:val="clear" w:color="auto" w:fill="auto"/>
            <w:vAlign w:val="bottom"/>
          </w:tcPr>
          <w:p w14:paraId="11065A5A" w14:textId="77777777" w:rsidR="00BE048E" w:rsidRPr="001224A7" w:rsidRDefault="00BE048E" w:rsidP="00612A34">
            <w:pPr>
              <w:ind w:left="-113"/>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3BC4F31B" w14:textId="77777777" w:rsidR="00BE048E" w:rsidRPr="001224A7" w:rsidRDefault="00BE048E" w:rsidP="00A46B7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49CCB6AE" w14:textId="77777777" w:rsidR="00BE048E" w:rsidRPr="001224A7" w:rsidRDefault="00BE048E" w:rsidP="00A46B7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0DAF266F" w14:textId="2349303F" w:rsidR="00BE048E" w:rsidRPr="001224A7" w:rsidRDefault="00BE048E" w:rsidP="00A46B7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136218B7" w14:textId="77777777" w:rsidR="00BE048E" w:rsidRPr="001224A7" w:rsidRDefault="00BE048E" w:rsidP="00A46B71">
            <w:pPr>
              <w:tabs>
                <w:tab w:val="decimal" w:pos="1082"/>
              </w:tabs>
              <w:ind w:left="-40" w:right="-72"/>
              <w:jc w:val="both"/>
              <w:rPr>
                <w:rFonts w:ascii="Arial" w:hAnsi="Arial" w:cs="Arial"/>
                <w:color w:val="000000"/>
                <w:sz w:val="12"/>
                <w:szCs w:val="12"/>
              </w:rPr>
            </w:pPr>
          </w:p>
        </w:tc>
      </w:tr>
      <w:tr w:rsidR="00BE048E" w:rsidRPr="00EA6211" w14:paraId="2529532B" w14:textId="77777777" w:rsidTr="00612A34">
        <w:tc>
          <w:tcPr>
            <w:tcW w:w="4392" w:type="dxa"/>
            <w:tcBorders>
              <w:top w:val="nil"/>
              <w:left w:val="nil"/>
              <w:bottom w:val="nil"/>
              <w:right w:val="nil"/>
            </w:tcBorders>
            <w:shd w:val="clear" w:color="auto" w:fill="auto"/>
            <w:vAlign w:val="bottom"/>
          </w:tcPr>
          <w:p w14:paraId="3C685AAF" w14:textId="262BDBDF" w:rsidR="00BE048E" w:rsidRPr="00EA6211" w:rsidRDefault="00BE048E" w:rsidP="00612A34">
            <w:pPr>
              <w:ind w:left="-113"/>
              <w:rPr>
                <w:rFonts w:ascii="Arial" w:hAnsi="Arial" w:cs="Arial"/>
                <w:color w:val="000000"/>
                <w:sz w:val="18"/>
                <w:szCs w:val="18"/>
              </w:rPr>
            </w:pPr>
            <w:r w:rsidRPr="00EA6211">
              <w:rPr>
                <w:rFonts w:ascii="Arial" w:hAnsi="Arial" w:cs="Arial"/>
                <w:b/>
                <w:bCs/>
                <w:color w:val="000000"/>
                <w:sz w:val="18"/>
                <w:szCs w:val="18"/>
              </w:rPr>
              <w:t xml:space="preserve">As </w:t>
            </w:r>
            <w:proofErr w:type="gramStart"/>
            <w:r w:rsidRPr="00EA6211">
              <w:rPr>
                <w:rFonts w:ascii="Arial" w:hAnsi="Arial" w:cs="Arial"/>
                <w:b/>
                <w:bCs/>
                <w:color w:val="000000"/>
                <w:sz w:val="18"/>
                <w:szCs w:val="18"/>
              </w:rPr>
              <w:t>at</w:t>
            </w:r>
            <w:proofErr w:type="gramEnd"/>
            <w:r w:rsidRPr="00EA6211">
              <w:rPr>
                <w:rFonts w:ascii="Arial" w:hAnsi="Arial" w:cs="Arial"/>
                <w:b/>
                <w:bCs/>
                <w:color w:val="000000"/>
                <w:sz w:val="18"/>
                <w:szCs w:val="18"/>
              </w:rPr>
              <w:t xml:space="preserve"> </w:t>
            </w:r>
            <w:r w:rsidR="00A73D3B" w:rsidRPr="00A73D3B">
              <w:rPr>
                <w:rFonts w:ascii="Arial" w:hAnsi="Arial" w:cs="Arial"/>
                <w:b/>
                <w:bCs/>
                <w:color w:val="000000"/>
                <w:sz w:val="18"/>
                <w:szCs w:val="18"/>
              </w:rPr>
              <w:t>1</w:t>
            </w:r>
            <w:r w:rsidRPr="00EA6211">
              <w:rPr>
                <w:rFonts w:ascii="Arial" w:hAnsi="Arial" w:cs="Arial"/>
                <w:b/>
                <w:bCs/>
                <w:color w:val="000000"/>
                <w:sz w:val="18"/>
                <w:szCs w:val="18"/>
              </w:rPr>
              <w:t xml:space="preserve"> January </w:t>
            </w:r>
            <w:r w:rsidR="00A73D3B" w:rsidRPr="00A73D3B">
              <w:rPr>
                <w:rFonts w:ascii="Arial" w:hAnsi="Arial" w:cs="Arial"/>
                <w:b/>
                <w:bCs/>
                <w:color w:val="000000"/>
                <w:sz w:val="18"/>
                <w:szCs w:val="18"/>
              </w:rPr>
              <w:t>2023</w:t>
            </w:r>
          </w:p>
        </w:tc>
        <w:tc>
          <w:tcPr>
            <w:tcW w:w="1267" w:type="dxa"/>
            <w:tcBorders>
              <w:top w:val="nil"/>
              <w:left w:val="nil"/>
              <w:bottom w:val="nil"/>
              <w:right w:val="nil"/>
            </w:tcBorders>
            <w:shd w:val="clear" w:color="auto" w:fill="auto"/>
            <w:vAlign w:val="bottom"/>
          </w:tcPr>
          <w:p w14:paraId="0A6BB263" w14:textId="77777777" w:rsidR="00BE048E" w:rsidRPr="00EA6211" w:rsidRDefault="00BE048E" w:rsidP="00A46B7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vAlign w:val="bottom"/>
          </w:tcPr>
          <w:p w14:paraId="7DEC289F" w14:textId="77777777" w:rsidR="00BE048E" w:rsidRPr="00EA6211" w:rsidRDefault="00BE048E" w:rsidP="00A46B7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60A72607" w14:textId="26434649" w:rsidR="00BE048E" w:rsidRPr="00EA6211" w:rsidRDefault="00BE048E" w:rsidP="00A46B7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076ABEE0" w14:textId="77777777" w:rsidR="00BE048E" w:rsidRPr="00EA6211" w:rsidRDefault="00BE048E" w:rsidP="00A46B71">
            <w:pPr>
              <w:tabs>
                <w:tab w:val="decimal" w:pos="1082"/>
              </w:tabs>
              <w:ind w:left="-40" w:right="-72"/>
              <w:jc w:val="both"/>
              <w:rPr>
                <w:rFonts w:ascii="Arial" w:hAnsi="Arial" w:cs="Arial"/>
                <w:color w:val="000000"/>
                <w:sz w:val="18"/>
                <w:szCs w:val="18"/>
              </w:rPr>
            </w:pPr>
          </w:p>
        </w:tc>
      </w:tr>
      <w:tr w:rsidR="00BE048E" w:rsidRPr="00EA6211" w14:paraId="59BF3F73" w14:textId="77777777" w:rsidTr="00612A34">
        <w:tc>
          <w:tcPr>
            <w:tcW w:w="4392" w:type="dxa"/>
            <w:tcBorders>
              <w:top w:val="nil"/>
              <w:left w:val="nil"/>
              <w:bottom w:val="nil"/>
              <w:right w:val="nil"/>
            </w:tcBorders>
            <w:shd w:val="clear" w:color="auto" w:fill="auto"/>
            <w:vAlign w:val="bottom"/>
          </w:tcPr>
          <w:p w14:paraId="2B80F736" w14:textId="060B2435"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Cost</w:t>
            </w:r>
          </w:p>
        </w:tc>
        <w:tc>
          <w:tcPr>
            <w:tcW w:w="1267" w:type="dxa"/>
            <w:tcBorders>
              <w:top w:val="nil"/>
              <w:left w:val="nil"/>
              <w:bottom w:val="nil"/>
              <w:right w:val="nil"/>
            </w:tcBorders>
            <w:shd w:val="clear" w:color="auto" w:fill="auto"/>
            <w:vAlign w:val="bottom"/>
          </w:tcPr>
          <w:p w14:paraId="0D98AB8F" w14:textId="72C2A9F2"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273</w:t>
            </w:r>
            <w:r w:rsidR="00BE048E" w:rsidRPr="00EA6211">
              <w:rPr>
                <w:rFonts w:ascii="Arial" w:hAnsi="Arial" w:cs="Arial"/>
                <w:color w:val="000000"/>
                <w:sz w:val="18"/>
                <w:szCs w:val="18"/>
              </w:rPr>
              <w:t>,</w:t>
            </w:r>
            <w:r w:rsidRPr="00A73D3B">
              <w:rPr>
                <w:rFonts w:ascii="Arial" w:hAnsi="Arial" w:cs="Arial"/>
                <w:color w:val="000000"/>
                <w:sz w:val="18"/>
                <w:szCs w:val="18"/>
              </w:rPr>
              <w:t>636</w:t>
            </w:r>
            <w:r w:rsidR="00BE048E" w:rsidRPr="00EA6211">
              <w:rPr>
                <w:rFonts w:ascii="Arial" w:hAnsi="Arial" w:cs="Arial"/>
                <w:color w:val="000000"/>
                <w:sz w:val="18"/>
                <w:szCs w:val="18"/>
              </w:rPr>
              <w:t>,</w:t>
            </w:r>
            <w:r w:rsidRPr="00A73D3B">
              <w:rPr>
                <w:rFonts w:ascii="Arial" w:hAnsi="Arial" w:cs="Arial"/>
                <w:color w:val="000000"/>
                <w:sz w:val="18"/>
                <w:szCs w:val="18"/>
              </w:rPr>
              <w:t>244</w:t>
            </w:r>
          </w:p>
        </w:tc>
        <w:tc>
          <w:tcPr>
            <w:tcW w:w="1267" w:type="dxa"/>
            <w:tcBorders>
              <w:top w:val="nil"/>
              <w:left w:val="nil"/>
              <w:bottom w:val="nil"/>
              <w:right w:val="nil"/>
            </w:tcBorders>
            <w:vAlign w:val="bottom"/>
          </w:tcPr>
          <w:p w14:paraId="626AAA77" w14:textId="0FE8AA1E" w:rsidR="00BE048E" w:rsidRPr="00EA6211" w:rsidRDefault="0001012B"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34FA57BB" w14:textId="363AE7DF"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w:t>
            </w:r>
            <w:r w:rsidR="00BE048E" w:rsidRPr="00EA6211">
              <w:rPr>
                <w:rFonts w:ascii="Arial" w:hAnsi="Arial" w:cs="Arial"/>
                <w:color w:val="000000"/>
                <w:sz w:val="18"/>
                <w:szCs w:val="18"/>
              </w:rPr>
              <w:t>,</w:t>
            </w:r>
            <w:r w:rsidRPr="00A73D3B">
              <w:rPr>
                <w:rFonts w:ascii="Arial" w:hAnsi="Arial" w:cs="Arial"/>
                <w:color w:val="000000"/>
                <w:sz w:val="18"/>
                <w:szCs w:val="18"/>
              </w:rPr>
              <w:t>747</w:t>
            </w:r>
            <w:r w:rsidR="00BE048E" w:rsidRPr="00EA6211">
              <w:rPr>
                <w:rFonts w:ascii="Arial" w:hAnsi="Arial" w:cs="Arial"/>
                <w:color w:val="000000"/>
                <w:sz w:val="18"/>
                <w:szCs w:val="18"/>
              </w:rPr>
              <w:t>,</w:t>
            </w:r>
            <w:r w:rsidRPr="00A73D3B">
              <w:rPr>
                <w:rFonts w:ascii="Arial" w:hAnsi="Arial" w:cs="Arial"/>
                <w:color w:val="000000"/>
                <w:sz w:val="18"/>
                <w:szCs w:val="18"/>
              </w:rPr>
              <w:t>664</w:t>
            </w:r>
          </w:p>
        </w:tc>
        <w:tc>
          <w:tcPr>
            <w:tcW w:w="1267" w:type="dxa"/>
            <w:tcBorders>
              <w:top w:val="nil"/>
              <w:left w:val="nil"/>
              <w:bottom w:val="nil"/>
              <w:right w:val="nil"/>
            </w:tcBorders>
            <w:shd w:val="clear" w:color="auto" w:fill="auto"/>
            <w:vAlign w:val="bottom"/>
          </w:tcPr>
          <w:p w14:paraId="03045F0E" w14:textId="3F8FDCCF"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275</w:t>
            </w:r>
            <w:r w:rsidR="00BE048E" w:rsidRPr="00EA6211">
              <w:rPr>
                <w:rFonts w:ascii="Arial" w:hAnsi="Arial" w:cs="Arial"/>
                <w:color w:val="000000"/>
                <w:sz w:val="18"/>
                <w:szCs w:val="18"/>
              </w:rPr>
              <w:t>,</w:t>
            </w:r>
            <w:r w:rsidRPr="00A73D3B">
              <w:rPr>
                <w:rFonts w:ascii="Arial" w:hAnsi="Arial" w:cs="Arial"/>
                <w:color w:val="000000"/>
                <w:sz w:val="18"/>
                <w:szCs w:val="18"/>
              </w:rPr>
              <w:t>383</w:t>
            </w:r>
            <w:r w:rsidR="00BE048E" w:rsidRPr="00EA6211">
              <w:rPr>
                <w:rFonts w:ascii="Arial" w:hAnsi="Arial" w:cs="Arial"/>
                <w:color w:val="000000"/>
                <w:sz w:val="18"/>
                <w:szCs w:val="18"/>
              </w:rPr>
              <w:t>,</w:t>
            </w:r>
            <w:r w:rsidRPr="00A73D3B">
              <w:rPr>
                <w:rFonts w:ascii="Arial" w:hAnsi="Arial" w:cs="Arial"/>
                <w:color w:val="000000"/>
                <w:sz w:val="18"/>
                <w:szCs w:val="18"/>
              </w:rPr>
              <w:t>908</w:t>
            </w:r>
          </w:p>
        </w:tc>
      </w:tr>
      <w:tr w:rsidR="00BE048E" w:rsidRPr="00EA6211" w14:paraId="6FE790FC" w14:textId="77777777" w:rsidTr="00612A34">
        <w:tc>
          <w:tcPr>
            <w:tcW w:w="4392" w:type="dxa"/>
            <w:tcBorders>
              <w:top w:val="nil"/>
              <w:left w:val="nil"/>
              <w:bottom w:val="nil"/>
              <w:right w:val="nil"/>
            </w:tcBorders>
            <w:shd w:val="clear" w:color="auto" w:fill="auto"/>
            <w:vAlign w:val="bottom"/>
          </w:tcPr>
          <w:p w14:paraId="4C9828FB" w14:textId="7E905F2B" w:rsidR="00BE048E" w:rsidRPr="00EA6211" w:rsidRDefault="00BE048E" w:rsidP="00612A34">
            <w:pPr>
              <w:ind w:left="-113"/>
              <w:rPr>
                <w:rFonts w:ascii="Arial" w:hAnsi="Arial" w:cs="Arial"/>
                <w:color w:val="000000"/>
                <w:sz w:val="18"/>
                <w:szCs w:val="18"/>
              </w:rPr>
            </w:pPr>
            <w:proofErr w:type="gramStart"/>
            <w:r w:rsidRPr="00EA6211">
              <w:rPr>
                <w:rFonts w:ascii="Arial" w:hAnsi="Arial" w:cs="Arial"/>
                <w:color w:val="000000"/>
                <w:sz w:val="18"/>
                <w:szCs w:val="18"/>
                <w:u w:val="single"/>
              </w:rPr>
              <w:t>Less</w:t>
            </w:r>
            <w:r w:rsidRPr="00EA6211">
              <w:rPr>
                <w:rFonts w:ascii="Arial" w:hAnsi="Arial" w:cs="Arial"/>
                <w:color w:val="000000"/>
                <w:sz w:val="18"/>
                <w:szCs w:val="18"/>
              </w:rPr>
              <w:t xml:space="preserve">  Accumulated</w:t>
            </w:r>
            <w:proofErr w:type="gramEnd"/>
            <w:r w:rsidRPr="00EA6211">
              <w:rPr>
                <w:rFonts w:ascii="Arial" w:hAnsi="Arial" w:cs="Arial"/>
                <w:color w:val="000000"/>
                <w:sz w:val="18"/>
                <w:szCs w:val="18"/>
              </w:rPr>
              <w:t xml:space="preserve"> depreciation</w:t>
            </w:r>
          </w:p>
        </w:tc>
        <w:tc>
          <w:tcPr>
            <w:tcW w:w="1267" w:type="dxa"/>
            <w:tcBorders>
              <w:top w:val="nil"/>
              <w:left w:val="nil"/>
              <w:bottom w:val="single" w:sz="4" w:space="0" w:color="auto"/>
              <w:right w:val="nil"/>
            </w:tcBorders>
            <w:shd w:val="clear" w:color="auto" w:fill="auto"/>
            <w:vAlign w:val="bottom"/>
          </w:tcPr>
          <w:p w14:paraId="0469079B" w14:textId="0FBE07B4"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170</w:t>
            </w:r>
            <w:r w:rsidRPr="00EA6211">
              <w:rPr>
                <w:rFonts w:ascii="Arial" w:hAnsi="Arial" w:cs="Arial"/>
                <w:color w:val="000000"/>
                <w:sz w:val="18"/>
                <w:szCs w:val="18"/>
              </w:rPr>
              <w:t>,</w:t>
            </w:r>
            <w:r w:rsidR="00A73D3B" w:rsidRPr="00A73D3B">
              <w:rPr>
                <w:rFonts w:ascii="Arial" w:hAnsi="Arial" w:cs="Arial"/>
                <w:color w:val="000000"/>
                <w:sz w:val="18"/>
                <w:szCs w:val="18"/>
              </w:rPr>
              <w:t>493</w:t>
            </w:r>
            <w:r w:rsidRPr="00EA6211">
              <w:rPr>
                <w:rFonts w:ascii="Arial" w:hAnsi="Arial" w:cs="Arial"/>
                <w:color w:val="000000"/>
                <w:sz w:val="18"/>
                <w:szCs w:val="18"/>
              </w:rPr>
              <w:t>,</w:t>
            </w:r>
            <w:r w:rsidR="00A73D3B" w:rsidRPr="00A73D3B">
              <w:rPr>
                <w:rFonts w:ascii="Arial" w:hAnsi="Arial" w:cs="Arial"/>
                <w:color w:val="000000"/>
                <w:sz w:val="18"/>
                <w:szCs w:val="18"/>
              </w:rPr>
              <w:t>889</w:t>
            </w:r>
            <w:r w:rsidRPr="00EA6211">
              <w:rPr>
                <w:rFonts w:ascii="Arial" w:hAnsi="Arial" w:cs="Arial"/>
                <w:color w:val="000000"/>
                <w:sz w:val="18"/>
                <w:szCs w:val="18"/>
              </w:rPr>
              <w:t>)</w:t>
            </w:r>
          </w:p>
        </w:tc>
        <w:tc>
          <w:tcPr>
            <w:tcW w:w="1267" w:type="dxa"/>
            <w:tcBorders>
              <w:top w:val="nil"/>
              <w:left w:val="nil"/>
              <w:bottom w:val="single" w:sz="4" w:space="0" w:color="auto"/>
              <w:right w:val="nil"/>
            </w:tcBorders>
            <w:vAlign w:val="bottom"/>
          </w:tcPr>
          <w:p w14:paraId="3C31037A" w14:textId="61A5F193" w:rsidR="00BE048E" w:rsidRPr="00EA6211" w:rsidRDefault="0001012B"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p>
        </w:tc>
        <w:tc>
          <w:tcPr>
            <w:tcW w:w="1267" w:type="dxa"/>
            <w:tcBorders>
              <w:top w:val="nil"/>
              <w:left w:val="nil"/>
              <w:bottom w:val="single" w:sz="4" w:space="0" w:color="auto"/>
              <w:right w:val="nil"/>
            </w:tcBorders>
            <w:shd w:val="clear" w:color="auto" w:fill="auto"/>
            <w:vAlign w:val="bottom"/>
          </w:tcPr>
          <w:p w14:paraId="4C557C01" w14:textId="4952634D"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412</w:t>
            </w:r>
            <w:r w:rsidRPr="00EA6211">
              <w:rPr>
                <w:rFonts w:ascii="Arial" w:hAnsi="Arial" w:cs="Arial"/>
                <w:color w:val="000000"/>
                <w:sz w:val="18"/>
                <w:szCs w:val="18"/>
              </w:rPr>
              <w:t>,</w:t>
            </w:r>
            <w:r w:rsidR="00A73D3B" w:rsidRPr="00A73D3B">
              <w:rPr>
                <w:rFonts w:ascii="Arial" w:hAnsi="Arial" w:cs="Arial"/>
                <w:color w:val="000000"/>
                <w:sz w:val="18"/>
                <w:szCs w:val="18"/>
              </w:rPr>
              <w:t>735</w:t>
            </w:r>
            <w:r w:rsidRPr="00EA6211">
              <w:rPr>
                <w:rFonts w:ascii="Arial" w:hAnsi="Arial" w:cs="Arial"/>
                <w:color w:val="000000"/>
                <w:sz w:val="18"/>
                <w:szCs w:val="18"/>
              </w:rPr>
              <w:t>)</w:t>
            </w:r>
          </w:p>
        </w:tc>
        <w:tc>
          <w:tcPr>
            <w:tcW w:w="1267" w:type="dxa"/>
            <w:tcBorders>
              <w:top w:val="nil"/>
              <w:left w:val="nil"/>
              <w:bottom w:val="single" w:sz="4" w:space="0" w:color="auto"/>
              <w:right w:val="nil"/>
            </w:tcBorders>
            <w:shd w:val="clear" w:color="auto" w:fill="auto"/>
            <w:vAlign w:val="bottom"/>
          </w:tcPr>
          <w:p w14:paraId="06832322" w14:textId="3C10D63C"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170</w:t>
            </w:r>
            <w:r w:rsidRPr="00EA6211">
              <w:rPr>
                <w:rFonts w:ascii="Arial" w:hAnsi="Arial" w:cs="Arial"/>
                <w:color w:val="000000"/>
                <w:sz w:val="18"/>
                <w:szCs w:val="18"/>
              </w:rPr>
              <w:t>,</w:t>
            </w:r>
            <w:r w:rsidR="00A73D3B" w:rsidRPr="00A73D3B">
              <w:rPr>
                <w:rFonts w:ascii="Arial" w:hAnsi="Arial" w:cs="Arial"/>
                <w:color w:val="000000"/>
                <w:sz w:val="18"/>
                <w:szCs w:val="18"/>
              </w:rPr>
              <w:t>906</w:t>
            </w:r>
            <w:r w:rsidRPr="00EA6211">
              <w:rPr>
                <w:rFonts w:ascii="Arial" w:hAnsi="Arial" w:cs="Arial"/>
                <w:color w:val="000000"/>
                <w:sz w:val="18"/>
                <w:szCs w:val="18"/>
              </w:rPr>
              <w:t>,</w:t>
            </w:r>
            <w:r w:rsidR="00A73D3B" w:rsidRPr="00A73D3B">
              <w:rPr>
                <w:rFonts w:ascii="Arial" w:hAnsi="Arial" w:cs="Arial"/>
                <w:color w:val="000000"/>
                <w:sz w:val="18"/>
                <w:szCs w:val="18"/>
              </w:rPr>
              <w:t>624</w:t>
            </w:r>
            <w:r w:rsidRPr="00EA6211">
              <w:rPr>
                <w:rFonts w:ascii="Arial" w:hAnsi="Arial" w:cs="Arial"/>
                <w:color w:val="000000"/>
                <w:sz w:val="18"/>
                <w:szCs w:val="18"/>
              </w:rPr>
              <w:t>)</w:t>
            </w:r>
          </w:p>
        </w:tc>
      </w:tr>
      <w:tr w:rsidR="00BE048E" w:rsidRPr="001224A7" w14:paraId="1D7E603A" w14:textId="77777777" w:rsidTr="00612A34">
        <w:tc>
          <w:tcPr>
            <w:tcW w:w="4392" w:type="dxa"/>
            <w:tcBorders>
              <w:top w:val="nil"/>
              <w:left w:val="nil"/>
              <w:bottom w:val="nil"/>
              <w:right w:val="nil"/>
            </w:tcBorders>
            <w:shd w:val="clear" w:color="auto" w:fill="auto"/>
            <w:vAlign w:val="bottom"/>
          </w:tcPr>
          <w:p w14:paraId="6E9651B8" w14:textId="77777777" w:rsidR="00BE048E" w:rsidRPr="001224A7" w:rsidRDefault="00BE048E" w:rsidP="00612A34">
            <w:pPr>
              <w:ind w:left="-113"/>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17CA0046"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4E383DCA"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3B793DCB" w14:textId="25E49BC3"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35446FB6" w14:textId="77777777" w:rsidR="00BE048E" w:rsidRPr="001224A7" w:rsidRDefault="00BE048E" w:rsidP="00D77B91">
            <w:pPr>
              <w:tabs>
                <w:tab w:val="decimal" w:pos="1082"/>
              </w:tabs>
              <w:ind w:left="-40" w:right="-72"/>
              <w:jc w:val="both"/>
              <w:rPr>
                <w:rFonts w:ascii="Arial" w:hAnsi="Arial" w:cs="Arial"/>
                <w:color w:val="000000"/>
                <w:sz w:val="12"/>
                <w:szCs w:val="12"/>
              </w:rPr>
            </w:pPr>
          </w:p>
        </w:tc>
      </w:tr>
      <w:tr w:rsidR="00BE048E" w:rsidRPr="00EA6211" w14:paraId="592FD4EF" w14:textId="77777777" w:rsidTr="00612A34">
        <w:tc>
          <w:tcPr>
            <w:tcW w:w="4392" w:type="dxa"/>
            <w:tcBorders>
              <w:top w:val="nil"/>
              <w:left w:val="nil"/>
              <w:bottom w:val="nil"/>
              <w:right w:val="nil"/>
            </w:tcBorders>
            <w:shd w:val="clear" w:color="auto" w:fill="auto"/>
            <w:vAlign w:val="bottom"/>
          </w:tcPr>
          <w:p w14:paraId="3F108EF4" w14:textId="3501B463"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Net book amount</w:t>
            </w:r>
          </w:p>
        </w:tc>
        <w:tc>
          <w:tcPr>
            <w:tcW w:w="1267" w:type="dxa"/>
            <w:tcBorders>
              <w:top w:val="nil"/>
              <w:left w:val="nil"/>
              <w:bottom w:val="single" w:sz="4" w:space="0" w:color="auto"/>
              <w:right w:val="nil"/>
            </w:tcBorders>
            <w:shd w:val="clear" w:color="auto" w:fill="auto"/>
            <w:vAlign w:val="bottom"/>
          </w:tcPr>
          <w:p w14:paraId="7949002D" w14:textId="269276ED"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103</w:t>
            </w:r>
            <w:r w:rsidR="00BE048E" w:rsidRPr="00EA6211">
              <w:rPr>
                <w:rFonts w:ascii="Arial" w:hAnsi="Arial" w:cs="Arial"/>
                <w:color w:val="000000"/>
                <w:sz w:val="18"/>
                <w:szCs w:val="18"/>
              </w:rPr>
              <w:t>,</w:t>
            </w:r>
            <w:r w:rsidRPr="00A73D3B">
              <w:rPr>
                <w:rFonts w:ascii="Arial" w:hAnsi="Arial" w:cs="Arial"/>
                <w:color w:val="000000"/>
                <w:sz w:val="18"/>
                <w:szCs w:val="18"/>
              </w:rPr>
              <w:t>142</w:t>
            </w:r>
            <w:r w:rsidR="00BE048E" w:rsidRPr="00EA6211">
              <w:rPr>
                <w:rFonts w:ascii="Arial" w:hAnsi="Arial" w:cs="Arial"/>
                <w:color w:val="000000"/>
                <w:sz w:val="18"/>
                <w:szCs w:val="18"/>
              </w:rPr>
              <w:t>,</w:t>
            </w:r>
            <w:r w:rsidRPr="00A73D3B">
              <w:rPr>
                <w:rFonts w:ascii="Arial" w:hAnsi="Arial" w:cs="Arial"/>
                <w:color w:val="000000"/>
                <w:sz w:val="18"/>
                <w:szCs w:val="18"/>
              </w:rPr>
              <w:t>355</w:t>
            </w:r>
          </w:p>
        </w:tc>
        <w:tc>
          <w:tcPr>
            <w:tcW w:w="1267" w:type="dxa"/>
            <w:tcBorders>
              <w:top w:val="nil"/>
              <w:left w:val="nil"/>
              <w:bottom w:val="single" w:sz="4" w:space="0" w:color="auto"/>
              <w:right w:val="nil"/>
            </w:tcBorders>
            <w:vAlign w:val="bottom"/>
          </w:tcPr>
          <w:p w14:paraId="21761601" w14:textId="54A0546B" w:rsidR="00BE048E" w:rsidRPr="00EA6211" w:rsidRDefault="0001012B"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p>
        </w:tc>
        <w:tc>
          <w:tcPr>
            <w:tcW w:w="1267" w:type="dxa"/>
            <w:tcBorders>
              <w:top w:val="nil"/>
              <w:left w:val="nil"/>
              <w:bottom w:val="single" w:sz="4" w:space="0" w:color="auto"/>
              <w:right w:val="nil"/>
            </w:tcBorders>
            <w:shd w:val="clear" w:color="auto" w:fill="auto"/>
            <w:vAlign w:val="bottom"/>
          </w:tcPr>
          <w:p w14:paraId="0098C0E0" w14:textId="540486E6"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w:t>
            </w:r>
            <w:r w:rsidR="00BE048E" w:rsidRPr="00EA6211">
              <w:rPr>
                <w:rFonts w:ascii="Arial" w:hAnsi="Arial" w:cs="Arial"/>
                <w:color w:val="000000"/>
                <w:sz w:val="18"/>
                <w:szCs w:val="18"/>
              </w:rPr>
              <w:t>,</w:t>
            </w:r>
            <w:r w:rsidRPr="00A73D3B">
              <w:rPr>
                <w:rFonts w:ascii="Arial" w:hAnsi="Arial" w:cs="Arial"/>
                <w:color w:val="000000"/>
                <w:sz w:val="18"/>
                <w:szCs w:val="18"/>
              </w:rPr>
              <w:t>334</w:t>
            </w:r>
            <w:r w:rsidR="00BE048E" w:rsidRPr="00EA6211">
              <w:rPr>
                <w:rFonts w:ascii="Arial" w:hAnsi="Arial" w:cs="Arial"/>
                <w:color w:val="000000"/>
                <w:sz w:val="18"/>
                <w:szCs w:val="18"/>
              </w:rPr>
              <w:t>,</w:t>
            </w:r>
            <w:r w:rsidRPr="00A73D3B">
              <w:rPr>
                <w:rFonts w:ascii="Arial" w:hAnsi="Arial" w:cs="Arial"/>
                <w:color w:val="000000"/>
                <w:sz w:val="18"/>
                <w:szCs w:val="18"/>
              </w:rPr>
              <w:t>929</w:t>
            </w:r>
          </w:p>
        </w:tc>
        <w:tc>
          <w:tcPr>
            <w:tcW w:w="1267" w:type="dxa"/>
            <w:tcBorders>
              <w:top w:val="nil"/>
              <w:left w:val="nil"/>
              <w:bottom w:val="single" w:sz="4" w:space="0" w:color="auto"/>
              <w:right w:val="nil"/>
            </w:tcBorders>
            <w:shd w:val="clear" w:color="auto" w:fill="auto"/>
            <w:vAlign w:val="bottom"/>
          </w:tcPr>
          <w:p w14:paraId="7F2C1508" w14:textId="3A8D02AF"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104</w:t>
            </w:r>
            <w:r w:rsidR="00BE048E" w:rsidRPr="00EA6211">
              <w:rPr>
                <w:rFonts w:ascii="Arial" w:hAnsi="Arial" w:cs="Arial"/>
                <w:color w:val="000000"/>
                <w:sz w:val="18"/>
                <w:szCs w:val="18"/>
              </w:rPr>
              <w:t>,</w:t>
            </w:r>
            <w:r w:rsidRPr="00A73D3B">
              <w:rPr>
                <w:rFonts w:ascii="Arial" w:hAnsi="Arial" w:cs="Arial"/>
                <w:color w:val="000000"/>
                <w:sz w:val="18"/>
                <w:szCs w:val="18"/>
              </w:rPr>
              <w:t>477</w:t>
            </w:r>
            <w:r w:rsidR="00BE048E" w:rsidRPr="00EA6211">
              <w:rPr>
                <w:rFonts w:ascii="Arial" w:hAnsi="Arial" w:cs="Arial"/>
                <w:color w:val="000000"/>
                <w:sz w:val="18"/>
                <w:szCs w:val="18"/>
              </w:rPr>
              <w:t>,</w:t>
            </w:r>
            <w:r w:rsidRPr="00A73D3B">
              <w:rPr>
                <w:rFonts w:ascii="Arial" w:hAnsi="Arial" w:cs="Arial"/>
                <w:color w:val="000000"/>
                <w:sz w:val="18"/>
                <w:szCs w:val="18"/>
              </w:rPr>
              <w:t>284</w:t>
            </w:r>
          </w:p>
        </w:tc>
      </w:tr>
      <w:tr w:rsidR="00BE048E" w:rsidRPr="001224A7" w14:paraId="05B2E2D9" w14:textId="77777777" w:rsidTr="00612A34">
        <w:tc>
          <w:tcPr>
            <w:tcW w:w="4392" w:type="dxa"/>
            <w:tcBorders>
              <w:top w:val="nil"/>
              <w:left w:val="nil"/>
              <w:bottom w:val="nil"/>
              <w:right w:val="nil"/>
            </w:tcBorders>
            <w:shd w:val="clear" w:color="auto" w:fill="auto"/>
            <w:vAlign w:val="bottom"/>
          </w:tcPr>
          <w:p w14:paraId="6189E865" w14:textId="77777777" w:rsidR="00BE048E" w:rsidRPr="001224A7" w:rsidRDefault="00BE048E" w:rsidP="00612A34">
            <w:pPr>
              <w:ind w:left="-113"/>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02A559D0"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239709B2"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1C73425A" w14:textId="6D605483"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0CC53C9C" w14:textId="77777777" w:rsidR="00BE048E" w:rsidRPr="001224A7" w:rsidRDefault="00BE048E" w:rsidP="00D77B91">
            <w:pPr>
              <w:tabs>
                <w:tab w:val="decimal" w:pos="1082"/>
              </w:tabs>
              <w:ind w:left="-40" w:right="-72"/>
              <w:jc w:val="both"/>
              <w:rPr>
                <w:rFonts w:ascii="Arial" w:hAnsi="Arial" w:cs="Arial"/>
                <w:color w:val="000000"/>
                <w:sz w:val="12"/>
                <w:szCs w:val="12"/>
              </w:rPr>
            </w:pPr>
          </w:p>
        </w:tc>
      </w:tr>
      <w:tr w:rsidR="00BE048E" w:rsidRPr="00EA6211" w14:paraId="045B0648" w14:textId="77777777" w:rsidTr="00612A34">
        <w:tc>
          <w:tcPr>
            <w:tcW w:w="4392" w:type="dxa"/>
            <w:tcBorders>
              <w:top w:val="nil"/>
              <w:left w:val="nil"/>
              <w:bottom w:val="nil"/>
              <w:right w:val="nil"/>
            </w:tcBorders>
            <w:shd w:val="clear" w:color="auto" w:fill="auto"/>
            <w:vAlign w:val="bottom"/>
          </w:tcPr>
          <w:p w14:paraId="2F05217A" w14:textId="36619C00" w:rsidR="00BE048E" w:rsidRPr="00EA6211" w:rsidRDefault="00BE048E" w:rsidP="00612A34">
            <w:pPr>
              <w:ind w:left="-113"/>
              <w:rPr>
                <w:rFonts w:ascii="Arial" w:hAnsi="Arial" w:cs="Arial"/>
                <w:color w:val="000000"/>
                <w:sz w:val="18"/>
                <w:szCs w:val="18"/>
              </w:rPr>
            </w:pPr>
            <w:r w:rsidRPr="00EA6211">
              <w:rPr>
                <w:rFonts w:ascii="Arial" w:hAnsi="Arial" w:cs="Arial"/>
                <w:b/>
                <w:bCs/>
                <w:color w:val="000000"/>
                <w:sz w:val="18"/>
                <w:szCs w:val="18"/>
              </w:rPr>
              <w:t xml:space="preserve">For the year ended </w:t>
            </w:r>
            <w:r w:rsidR="00A73D3B" w:rsidRPr="00A73D3B">
              <w:rPr>
                <w:rFonts w:ascii="Arial" w:hAnsi="Arial" w:cs="Arial"/>
                <w:b/>
                <w:bCs/>
                <w:color w:val="000000"/>
                <w:sz w:val="18"/>
                <w:szCs w:val="18"/>
              </w:rPr>
              <w:t>31</w:t>
            </w:r>
            <w:r w:rsidRPr="00EA6211">
              <w:rPr>
                <w:rFonts w:ascii="Arial" w:hAnsi="Arial" w:cs="Arial"/>
                <w:b/>
                <w:bCs/>
                <w:color w:val="000000"/>
                <w:sz w:val="18"/>
                <w:szCs w:val="18"/>
              </w:rPr>
              <w:t xml:space="preserve"> December </w:t>
            </w:r>
            <w:r w:rsidR="00A73D3B" w:rsidRPr="00A73D3B">
              <w:rPr>
                <w:rFonts w:ascii="Arial" w:hAnsi="Arial" w:cs="Arial"/>
                <w:b/>
                <w:bCs/>
                <w:color w:val="000000"/>
                <w:sz w:val="18"/>
                <w:szCs w:val="18"/>
              </w:rPr>
              <w:t>2023</w:t>
            </w:r>
          </w:p>
        </w:tc>
        <w:tc>
          <w:tcPr>
            <w:tcW w:w="1267" w:type="dxa"/>
            <w:tcBorders>
              <w:top w:val="nil"/>
              <w:left w:val="nil"/>
              <w:bottom w:val="nil"/>
              <w:right w:val="nil"/>
            </w:tcBorders>
            <w:shd w:val="clear" w:color="auto" w:fill="auto"/>
            <w:vAlign w:val="bottom"/>
          </w:tcPr>
          <w:p w14:paraId="72E218E6" w14:textId="77777777" w:rsidR="00BE048E" w:rsidRPr="00EA6211" w:rsidRDefault="00BE048E" w:rsidP="00D77B9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vAlign w:val="bottom"/>
          </w:tcPr>
          <w:p w14:paraId="70391ADE" w14:textId="77777777" w:rsidR="00BE048E" w:rsidRPr="00EA6211" w:rsidRDefault="00BE048E" w:rsidP="00D77B9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66E2345D" w14:textId="732F14AD" w:rsidR="00BE048E" w:rsidRPr="00EA6211" w:rsidRDefault="00BE048E" w:rsidP="00D77B9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0EFFBF50" w14:textId="77777777" w:rsidR="00BE048E" w:rsidRPr="00EA6211" w:rsidRDefault="00BE048E" w:rsidP="00D77B91">
            <w:pPr>
              <w:tabs>
                <w:tab w:val="decimal" w:pos="1082"/>
              </w:tabs>
              <w:ind w:left="-40" w:right="-72"/>
              <w:jc w:val="both"/>
              <w:rPr>
                <w:rFonts w:ascii="Arial" w:hAnsi="Arial" w:cs="Arial"/>
                <w:color w:val="000000"/>
                <w:sz w:val="18"/>
                <w:szCs w:val="18"/>
              </w:rPr>
            </w:pPr>
          </w:p>
        </w:tc>
      </w:tr>
      <w:tr w:rsidR="00BE048E" w:rsidRPr="00EA6211" w14:paraId="55EF4E7C" w14:textId="77777777" w:rsidTr="00612A34">
        <w:tc>
          <w:tcPr>
            <w:tcW w:w="4392" w:type="dxa"/>
            <w:tcBorders>
              <w:top w:val="nil"/>
              <w:left w:val="nil"/>
              <w:bottom w:val="nil"/>
              <w:right w:val="nil"/>
            </w:tcBorders>
            <w:shd w:val="clear" w:color="auto" w:fill="auto"/>
            <w:vAlign w:val="bottom"/>
          </w:tcPr>
          <w:p w14:paraId="57D344A0" w14:textId="26960094"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Opening net book amount</w:t>
            </w:r>
          </w:p>
        </w:tc>
        <w:tc>
          <w:tcPr>
            <w:tcW w:w="1267" w:type="dxa"/>
            <w:tcBorders>
              <w:top w:val="nil"/>
              <w:left w:val="nil"/>
              <w:bottom w:val="nil"/>
              <w:right w:val="nil"/>
            </w:tcBorders>
            <w:shd w:val="clear" w:color="auto" w:fill="auto"/>
            <w:vAlign w:val="bottom"/>
          </w:tcPr>
          <w:p w14:paraId="5EFC8F01" w14:textId="4F7D1563"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103</w:t>
            </w:r>
            <w:r w:rsidR="00BE048E" w:rsidRPr="00EA6211">
              <w:rPr>
                <w:rFonts w:ascii="Arial" w:hAnsi="Arial" w:cs="Arial"/>
                <w:color w:val="000000"/>
                <w:sz w:val="18"/>
                <w:szCs w:val="18"/>
              </w:rPr>
              <w:t>,</w:t>
            </w:r>
            <w:r w:rsidRPr="00A73D3B">
              <w:rPr>
                <w:rFonts w:ascii="Arial" w:hAnsi="Arial" w:cs="Arial"/>
                <w:color w:val="000000"/>
                <w:sz w:val="18"/>
                <w:szCs w:val="18"/>
              </w:rPr>
              <w:t>142</w:t>
            </w:r>
            <w:r w:rsidR="00BE048E" w:rsidRPr="00EA6211">
              <w:rPr>
                <w:rFonts w:ascii="Arial" w:hAnsi="Arial" w:cs="Arial"/>
                <w:color w:val="000000"/>
                <w:sz w:val="18"/>
                <w:szCs w:val="18"/>
              </w:rPr>
              <w:t>,</w:t>
            </w:r>
            <w:r w:rsidRPr="00A73D3B">
              <w:rPr>
                <w:rFonts w:ascii="Arial" w:hAnsi="Arial" w:cs="Arial"/>
                <w:color w:val="000000"/>
                <w:sz w:val="18"/>
                <w:szCs w:val="18"/>
              </w:rPr>
              <w:t>355</w:t>
            </w:r>
          </w:p>
        </w:tc>
        <w:tc>
          <w:tcPr>
            <w:tcW w:w="1267" w:type="dxa"/>
            <w:tcBorders>
              <w:top w:val="nil"/>
              <w:left w:val="nil"/>
              <w:bottom w:val="nil"/>
              <w:right w:val="nil"/>
            </w:tcBorders>
            <w:vAlign w:val="bottom"/>
          </w:tcPr>
          <w:p w14:paraId="697B4A2E" w14:textId="515A6336" w:rsidR="00BE048E" w:rsidRPr="00EA6211" w:rsidRDefault="0001012B"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1A071440" w14:textId="01FF6BA1"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w:t>
            </w:r>
            <w:r w:rsidR="00BE048E" w:rsidRPr="00EA6211">
              <w:rPr>
                <w:rFonts w:ascii="Arial" w:hAnsi="Arial" w:cs="Arial"/>
                <w:color w:val="000000"/>
                <w:sz w:val="18"/>
                <w:szCs w:val="18"/>
              </w:rPr>
              <w:t>,</w:t>
            </w:r>
            <w:r w:rsidRPr="00A73D3B">
              <w:rPr>
                <w:rFonts w:ascii="Arial" w:hAnsi="Arial" w:cs="Arial"/>
                <w:color w:val="000000"/>
                <w:sz w:val="18"/>
                <w:szCs w:val="18"/>
              </w:rPr>
              <w:t>334</w:t>
            </w:r>
            <w:r w:rsidR="00BE048E" w:rsidRPr="00EA6211">
              <w:rPr>
                <w:rFonts w:ascii="Arial" w:hAnsi="Arial" w:cs="Arial"/>
                <w:color w:val="000000"/>
                <w:sz w:val="18"/>
                <w:szCs w:val="18"/>
              </w:rPr>
              <w:t>,</w:t>
            </w:r>
            <w:r w:rsidRPr="00A73D3B">
              <w:rPr>
                <w:rFonts w:ascii="Arial" w:hAnsi="Arial" w:cs="Arial"/>
                <w:color w:val="000000"/>
                <w:sz w:val="18"/>
                <w:szCs w:val="18"/>
              </w:rPr>
              <w:t>929</w:t>
            </w:r>
          </w:p>
        </w:tc>
        <w:tc>
          <w:tcPr>
            <w:tcW w:w="1267" w:type="dxa"/>
            <w:tcBorders>
              <w:top w:val="nil"/>
              <w:left w:val="nil"/>
              <w:bottom w:val="nil"/>
              <w:right w:val="nil"/>
            </w:tcBorders>
            <w:shd w:val="clear" w:color="auto" w:fill="auto"/>
            <w:vAlign w:val="bottom"/>
          </w:tcPr>
          <w:p w14:paraId="1CA08A88" w14:textId="53D8C9A1"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104</w:t>
            </w:r>
            <w:r w:rsidR="00BE048E" w:rsidRPr="00EA6211">
              <w:rPr>
                <w:rFonts w:ascii="Arial" w:hAnsi="Arial" w:cs="Arial"/>
                <w:color w:val="000000"/>
                <w:sz w:val="18"/>
                <w:szCs w:val="18"/>
              </w:rPr>
              <w:t>,</w:t>
            </w:r>
            <w:r w:rsidRPr="00A73D3B">
              <w:rPr>
                <w:rFonts w:ascii="Arial" w:hAnsi="Arial" w:cs="Arial"/>
                <w:color w:val="000000"/>
                <w:sz w:val="18"/>
                <w:szCs w:val="18"/>
              </w:rPr>
              <w:t>477</w:t>
            </w:r>
            <w:r w:rsidR="00BE048E" w:rsidRPr="00EA6211">
              <w:rPr>
                <w:rFonts w:ascii="Arial" w:hAnsi="Arial" w:cs="Arial"/>
                <w:color w:val="000000"/>
                <w:sz w:val="18"/>
                <w:szCs w:val="18"/>
              </w:rPr>
              <w:t>,</w:t>
            </w:r>
            <w:r w:rsidRPr="00A73D3B">
              <w:rPr>
                <w:rFonts w:ascii="Arial" w:hAnsi="Arial" w:cs="Arial"/>
                <w:color w:val="000000"/>
                <w:sz w:val="18"/>
                <w:szCs w:val="18"/>
              </w:rPr>
              <w:t>284</w:t>
            </w:r>
          </w:p>
        </w:tc>
      </w:tr>
      <w:tr w:rsidR="00BE048E" w:rsidRPr="00EA6211" w14:paraId="55876406" w14:textId="77777777" w:rsidTr="00612A34">
        <w:tc>
          <w:tcPr>
            <w:tcW w:w="4392" w:type="dxa"/>
            <w:tcBorders>
              <w:top w:val="nil"/>
              <w:left w:val="nil"/>
              <w:bottom w:val="nil"/>
              <w:right w:val="nil"/>
            </w:tcBorders>
            <w:shd w:val="clear" w:color="auto" w:fill="auto"/>
            <w:vAlign w:val="bottom"/>
          </w:tcPr>
          <w:p w14:paraId="1079679B" w14:textId="7EBAA3F6"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Additions</w:t>
            </w:r>
          </w:p>
        </w:tc>
        <w:tc>
          <w:tcPr>
            <w:tcW w:w="1267" w:type="dxa"/>
            <w:tcBorders>
              <w:top w:val="nil"/>
              <w:left w:val="nil"/>
              <w:bottom w:val="nil"/>
              <w:right w:val="nil"/>
            </w:tcBorders>
            <w:shd w:val="clear" w:color="auto" w:fill="auto"/>
            <w:vAlign w:val="bottom"/>
          </w:tcPr>
          <w:p w14:paraId="1C886646" w14:textId="3684D334"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64</w:t>
            </w:r>
            <w:r w:rsidR="00BE048E" w:rsidRPr="00EA6211">
              <w:rPr>
                <w:rFonts w:ascii="Arial" w:hAnsi="Arial" w:cs="Arial"/>
                <w:color w:val="000000"/>
                <w:sz w:val="18"/>
                <w:szCs w:val="18"/>
              </w:rPr>
              <w:t>,</w:t>
            </w:r>
            <w:r w:rsidRPr="00A73D3B">
              <w:rPr>
                <w:rFonts w:ascii="Arial" w:hAnsi="Arial" w:cs="Arial"/>
                <w:color w:val="000000"/>
                <w:sz w:val="18"/>
                <w:szCs w:val="18"/>
              </w:rPr>
              <w:t>119</w:t>
            </w:r>
            <w:r w:rsidR="00BE048E" w:rsidRPr="00EA6211">
              <w:rPr>
                <w:rFonts w:ascii="Arial" w:hAnsi="Arial" w:cs="Arial"/>
                <w:color w:val="000000"/>
                <w:sz w:val="18"/>
                <w:szCs w:val="18"/>
              </w:rPr>
              <w:t>,</w:t>
            </w:r>
            <w:r w:rsidRPr="00A73D3B">
              <w:rPr>
                <w:rFonts w:ascii="Arial" w:hAnsi="Arial" w:cs="Arial"/>
                <w:color w:val="000000"/>
                <w:sz w:val="18"/>
                <w:szCs w:val="18"/>
              </w:rPr>
              <w:t>975</w:t>
            </w:r>
          </w:p>
        </w:tc>
        <w:tc>
          <w:tcPr>
            <w:tcW w:w="1267" w:type="dxa"/>
            <w:tcBorders>
              <w:top w:val="nil"/>
              <w:left w:val="nil"/>
              <w:bottom w:val="nil"/>
              <w:right w:val="nil"/>
            </w:tcBorders>
            <w:vAlign w:val="bottom"/>
          </w:tcPr>
          <w:p w14:paraId="7EA54EAB" w14:textId="2B7A454F" w:rsidR="00BE048E" w:rsidRPr="00EA6211" w:rsidRDefault="0001012B" w:rsidP="00D77B91">
            <w:pPr>
              <w:tabs>
                <w:tab w:val="decimal" w:pos="1082"/>
              </w:tabs>
              <w:ind w:left="-40" w:right="-72"/>
              <w:jc w:val="both"/>
              <w:rPr>
                <w:rFonts w:ascii="Arial" w:hAnsi="Arial" w:cs="Arial"/>
                <w:color w:val="000000"/>
                <w:sz w:val="18"/>
                <w:szCs w:val="18"/>
                <w:cs/>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37C8516A" w14:textId="499F484B"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p>
        </w:tc>
        <w:tc>
          <w:tcPr>
            <w:tcW w:w="1267" w:type="dxa"/>
            <w:tcBorders>
              <w:top w:val="nil"/>
              <w:left w:val="nil"/>
              <w:bottom w:val="nil"/>
              <w:right w:val="nil"/>
            </w:tcBorders>
            <w:shd w:val="clear" w:color="auto" w:fill="auto"/>
            <w:vAlign w:val="bottom"/>
          </w:tcPr>
          <w:p w14:paraId="1AE81C03" w14:textId="4250F5DD"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64</w:t>
            </w:r>
            <w:r w:rsidR="00BE048E" w:rsidRPr="00EA6211">
              <w:rPr>
                <w:rFonts w:ascii="Arial" w:hAnsi="Arial" w:cs="Arial"/>
                <w:color w:val="000000"/>
                <w:sz w:val="18"/>
                <w:szCs w:val="18"/>
              </w:rPr>
              <w:t>,</w:t>
            </w:r>
            <w:r w:rsidRPr="00A73D3B">
              <w:rPr>
                <w:rFonts w:ascii="Arial" w:hAnsi="Arial" w:cs="Arial"/>
                <w:color w:val="000000"/>
                <w:sz w:val="18"/>
                <w:szCs w:val="18"/>
              </w:rPr>
              <w:t>119</w:t>
            </w:r>
            <w:r w:rsidR="00BE048E" w:rsidRPr="00EA6211">
              <w:rPr>
                <w:rFonts w:ascii="Arial" w:hAnsi="Arial" w:cs="Arial"/>
                <w:color w:val="000000"/>
                <w:sz w:val="18"/>
                <w:szCs w:val="18"/>
              </w:rPr>
              <w:t>,</w:t>
            </w:r>
            <w:r w:rsidRPr="00A73D3B">
              <w:rPr>
                <w:rFonts w:ascii="Arial" w:hAnsi="Arial" w:cs="Arial"/>
                <w:color w:val="000000"/>
                <w:sz w:val="18"/>
                <w:szCs w:val="18"/>
              </w:rPr>
              <w:t>975</w:t>
            </w:r>
          </w:p>
        </w:tc>
      </w:tr>
      <w:tr w:rsidR="00BE048E" w:rsidRPr="00EA6211" w14:paraId="40E6C672" w14:textId="77777777" w:rsidTr="00612A34">
        <w:tc>
          <w:tcPr>
            <w:tcW w:w="4392" w:type="dxa"/>
            <w:tcBorders>
              <w:top w:val="nil"/>
              <w:left w:val="nil"/>
              <w:bottom w:val="nil"/>
              <w:right w:val="nil"/>
            </w:tcBorders>
            <w:shd w:val="clear" w:color="auto" w:fill="auto"/>
            <w:vAlign w:val="bottom"/>
          </w:tcPr>
          <w:p w14:paraId="46151837" w14:textId="53A4A2C2" w:rsidR="00BE048E" w:rsidRPr="00806875" w:rsidRDefault="00BE048E" w:rsidP="00806875">
            <w:pPr>
              <w:ind w:left="-113" w:right="-108"/>
              <w:rPr>
                <w:rFonts w:ascii="Arial" w:hAnsi="Arial" w:cs="Arial"/>
                <w:color w:val="000000"/>
                <w:spacing w:val="-8"/>
                <w:sz w:val="18"/>
                <w:szCs w:val="18"/>
              </w:rPr>
            </w:pPr>
            <w:r w:rsidRPr="00806875">
              <w:rPr>
                <w:rFonts w:ascii="Arial" w:hAnsi="Arial" w:cs="Arial"/>
                <w:color w:val="000000"/>
                <w:spacing w:val="-8"/>
                <w:sz w:val="18"/>
                <w:szCs w:val="18"/>
              </w:rPr>
              <w:t>Transfers from receivable under finance lease</w:t>
            </w:r>
            <w:r w:rsidR="00612A34" w:rsidRPr="00806875">
              <w:rPr>
                <w:rFonts w:ascii="Arial" w:hAnsi="Arial" w:cs="Arial"/>
                <w:color w:val="000000"/>
                <w:spacing w:val="-8"/>
                <w:sz w:val="18"/>
                <w:szCs w:val="18"/>
              </w:rPr>
              <w:t xml:space="preserve"> </w:t>
            </w:r>
            <w:r w:rsidRPr="00806875">
              <w:rPr>
                <w:rFonts w:ascii="Arial" w:hAnsi="Arial" w:cs="Arial"/>
                <w:color w:val="000000"/>
                <w:spacing w:val="-8"/>
                <w:sz w:val="18"/>
                <w:szCs w:val="18"/>
              </w:rPr>
              <w:t xml:space="preserve">(net) </w:t>
            </w:r>
            <w:r w:rsidRPr="00806875">
              <w:rPr>
                <w:rFonts w:ascii="Arial" w:hAnsi="Arial" w:cs="Arial"/>
                <w:bCs/>
                <w:color w:val="000000"/>
                <w:spacing w:val="-8"/>
                <w:sz w:val="18"/>
                <w:szCs w:val="18"/>
              </w:rPr>
              <w:t xml:space="preserve">(Note </w:t>
            </w:r>
            <w:r w:rsidR="00A73D3B" w:rsidRPr="00806875">
              <w:rPr>
                <w:rFonts w:ascii="Arial" w:hAnsi="Arial" w:cs="Arial"/>
                <w:bCs/>
                <w:color w:val="000000"/>
                <w:spacing w:val="-8"/>
                <w:sz w:val="18"/>
                <w:szCs w:val="18"/>
              </w:rPr>
              <w:t>14</w:t>
            </w:r>
            <w:r w:rsidRPr="00806875">
              <w:rPr>
                <w:rFonts w:ascii="Arial" w:hAnsi="Arial" w:cs="Arial"/>
                <w:bCs/>
                <w:color w:val="000000"/>
                <w:spacing w:val="-8"/>
                <w:sz w:val="18"/>
                <w:szCs w:val="18"/>
              </w:rPr>
              <w:t>)</w:t>
            </w:r>
          </w:p>
        </w:tc>
        <w:tc>
          <w:tcPr>
            <w:tcW w:w="1267" w:type="dxa"/>
            <w:tcBorders>
              <w:top w:val="nil"/>
              <w:left w:val="nil"/>
              <w:bottom w:val="nil"/>
              <w:right w:val="nil"/>
            </w:tcBorders>
            <w:shd w:val="clear" w:color="auto" w:fill="auto"/>
            <w:vAlign w:val="bottom"/>
          </w:tcPr>
          <w:p w14:paraId="324ECE3F" w14:textId="71591786"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6</w:t>
            </w:r>
            <w:r w:rsidR="00BE048E" w:rsidRPr="00EA6211">
              <w:rPr>
                <w:rFonts w:ascii="Arial" w:hAnsi="Arial" w:cs="Arial"/>
                <w:color w:val="000000"/>
                <w:sz w:val="18"/>
                <w:szCs w:val="18"/>
              </w:rPr>
              <w:t>,</w:t>
            </w:r>
            <w:r w:rsidRPr="00A73D3B">
              <w:rPr>
                <w:rFonts w:ascii="Arial" w:hAnsi="Arial" w:cs="Arial"/>
                <w:color w:val="000000"/>
                <w:sz w:val="18"/>
                <w:szCs w:val="18"/>
              </w:rPr>
              <w:t>611</w:t>
            </w:r>
            <w:r w:rsidR="00BE048E" w:rsidRPr="00EA6211">
              <w:rPr>
                <w:rFonts w:ascii="Arial" w:hAnsi="Arial" w:cs="Arial"/>
                <w:color w:val="000000"/>
                <w:sz w:val="18"/>
                <w:szCs w:val="18"/>
              </w:rPr>
              <w:t>,</w:t>
            </w:r>
            <w:r w:rsidRPr="00A73D3B">
              <w:rPr>
                <w:rFonts w:ascii="Arial" w:hAnsi="Arial" w:cs="Arial"/>
                <w:color w:val="000000"/>
                <w:sz w:val="18"/>
                <w:szCs w:val="18"/>
              </w:rPr>
              <w:t>889</w:t>
            </w:r>
          </w:p>
        </w:tc>
        <w:tc>
          <w:tcPr>
            <w:tcW w:w="1267" w:type="dxa"/>
            <w:tcBorders>
              <w:top w:val="nil"/>
              <w:left w:val="nil"/>
              <w:bottom w:val="nil"/>
              <w:right w:val="nil"/>
            </w:tcBorders>
            <w:vAlign w:val="bottom"/>
          </w:tcPr>
          <w:p w14:paraId="3E9A7A31" w14:textId="3E1F452D" w:rsidR="00BE048E" w:rsidRPr="00EA6211" w:rsidRDefault="0001012B" w:rsidP="00D77B91">
            <w:pPr>
              <w:tabs>
                <w:tab w:val="decimal" w:pos="1082"/>
              </w:tabs>
              <w:ind w:left="-40" w:right="-72"/>
              <w:jc w:val="both"/>
              <w:rPr>
                <w:rFonts w:ascii="Arial" w:hAnsi="Arial" w:cs="Arial"/>
                <w:color w:val="000000"/>
                <w:sz w:val="18"/>
                <w:szCs w:val="18"/>
                <w:cs/>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144B1FAE" w14:textId="1DD990F3"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p>
        </w:tc>
        <w:tc>
          <w:tcPr>
            <w:tcW w:w="1267" w:type="dxa"/>
            <w:tcBorders>
              <w:top w:val="nil"/>
              <w:left w:val="nil"/>
              <w:bottom w:val="nil"/>
              <w:right w:val="nil"/>
            </w:tcBorders>
            <w:shd w:val="clear" w:color="auto" w:fill="auto"/>
            <w:vAlign w:val="bottom"/>
          </w:tcPr>
          <w:p w14:paraId="210B130E" w14:textId="4BABF333"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6</w:t>
            </w:r>
            <w:r w:rsidR="00BE048E" w:rsidRPr="00EA6211">
              <w:rPr>
                <w:rFonts w:ascii="Arial" w:hAnsi="Arial" w:cs="Arial"/>
                <w:color w:val="000000"/>
                <w:sz w:val="18"/>
                <w:szCs w:val="18"/>
              </w:rPr>
              <w:t>,</w:t>
            </w:r>
            <w:r w:rsidRPr="00A73D3B">
              <w:rPr>
                <w:rFonts w:ascii="Arial" w:hAnsi="Arial" w:cs="Arial"/>
                <w:color w:val="000000"/>
                <w:sz w:val="18"/>
                <w:szCs w:val="18"/>
              </w:rPr>
              <w:t>611</w:t>
            </w:r>
            <w:r w:rsidR="00BE048E" w:rsidRPr="00EA6211">
              <w:rPr>
                <w:rFonts w:ascii="Arial" w:hAnsi="Arial" w:cs="Arial"/>
                <w:color w:val="000000"/>
                <w:sz w:val="18"/>
                <w:szCs w:val="18"/>
              </w:rPr>
              <w:t>,</w:t>
            </w:r>
            <w:r w:rsidRPr="00A73D3B">
              <w:rPr>
                <w:rFonts w:ascii="Arial" w:hAnsi="Arial" w:cs="Arial"/>
                <w:color w:val="000000"/>
                <w:sz w:val="18"/>
                <w:szCs w:val="18"/>
              </w:rPr>
              <w:t>889</w:t>
            </w:r>
          </w:p>
        </w:tc>
      </w:tr>
      <w:tr w:rsidR="00BE048E" w:rsidRPr="00EA6211" w14:paraId="2DA11781" w14:textId="77777777" w:rsidTr="00612A34">
        <w:tc>
          <w:tcPr>
            <w:tcW w:w="4392" w:type="dxa"/>
            <w:tcBorders>
              <w:top w:val="nil"/>
              <w:left w:val="nil"/>
              <w:bottom w:val="nil"/>
              <w:right w:val="nil"/>
            </w:tcBorders>
            <w:shd w:val="clear" w:color="auto" w:fill="auto"/>
            <w:vAlign w:val="bottom"/>
          </w:tcPr>
          <w:p w14:paraId="7057CC64" w14:textId="523BBB13"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Lease terminations (net)</w:t>
            </w:r>
          </w:p>
        </w:tc>
        <w:tc>
          <w:tcPr>
            <w:tcW w:w="1267" w:type="dxa"/>
            <w:tcBorders>
              <w:top w:val="nil"/>
              <w:left w:val="nil"/>
              <w:bottom w:val="nil"/>
              <w:right w:val="nil"/>
            </w:tcBorders>
            <w:shd w:val="clear" w:color="auto" w:fill="auto"/>
            <w:vAlign w:val="bottom"/>
          </w:tcPr>
          <w:p w14:paraId="73491561" w14:textId="7705BA4D"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1</w:t>
            </w:r>
            <w:r w:rsidRPr="00EA6211">
              <w:rPr>
                <w:rFonts w:ascii="Arial" w:hAnsi="Arial" w:cs="Arial"/>
                <w:color w:val="000000"/>
                <w:sz w:val="18"/>
                <w:szCs w:val="18"/>
              </w:rPr>
              <w:t>,</w:t>
            </w:r>
            <w:r w:rsidR="00A73D3B" w:rsidRPr="00A73D3B">
              <w:rPr>
                <w:rFonts w:ascii="Arial" w:hAnsi="Arial" w:cs="Arial"/>
                <w:color w:val="000000"/>
                <w:sz w:val="18"/>
                <w:szCs w:val="18"/>
              </w:rPr>
              <w:t>341</w:t>
            </w:r>
            <w:r w:rsidRPr="00EA6211">
              <w:rPr>
                <w:rFonts w:ascii="Arial" w:hAnsi="Arial" w:cs="Arial"/>
                <w:color w:val="000000"/>
                <w:sz w:val="18"/>
                <w:szCs w:val="18"/>
              </w:rPr>
              <w:t>,</w:t>
            </w:r>
            <w:r w:rsidR="00A73D3B" w:rsidRPr="00A73D3B">
              <w:rPr>
                <w:rFonts w:ascii="Arial" w:hAnsi="Arial" w:cs="Arial"/>
                <w:color w:val="000000"/>
                <w:sz w:val="18"/>
                <w:szCs w:val="18"/>
              </w:rPr>
              <w:t>310</w:t>
            </w:r>
            <w:r w:rsidRPr="00EA6211">
              <w:rPr>
                <w:rFonts w:ascii="Arial" w:hAnsi="Arial" w:cs="Arial"/>
                <w:color w:val="000000"/>
                <w:sz w:val="18"/>
                <w:szCs w:val="18"/>
              </w:rPr>
              <w:t>)</w:t>
            </w:r>
          </w:p>
        </w:tc>
        <w:tc>
          <w:tcPr>
            <w:tcW w:w="1267" w:type="dxa"/>
            <w:tcBorders>
              <w:top w:val="nil"/>
              <w:left w:val="nil"/>
              <w:bottom w:val="nil"/>
              <w:right w:val="nil"/>
            </w:tcBorders>
            <w:vAlign w:val="bottom"/>
          </w:tcPr>
          <w:p w14:paraId="5B7C3784" w14:textId="5DCACC29" w:rsidR="00BE048E" w:rsidRPr="00EA6211" w:rsidRDefault="0001012B" w:rsidP="00D77B91">
            <w:pPr>
              <w:tabs>
                <w:tab w:val="decimal" w:pos="1082"/>
              </w:tabs>
              <w:ind w:left="-40" w:right="-72"/>
              <w:jc w:val="both"/>
              <w:rPr>
                <w:rFonts w:ascii="Arial" w:hAnsi="Arial" w:cs="Arial"/>
                <w:color w:val="000000"/>
                <w:sz w:val="18"/>
                <w:szCs w:val="18"/>
                <w:cs/>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55C63095" w14:textId="5A7F2A07"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p>
        </w:tc>
        <w:tc>
          <w:tcPr>
            <w:tcW w:w="1267" w:type="dxa"/>
            <w:tcBorders>
              <w:top w:val="nil"/>
              <w:left w:val="nil"/>
              <w:bottom w:val="nil"/>
              <w:right w:val="nil"/>
            </w:tcBorders>
            <w:shd w:val="clear" w:color="auto" w:fill="auto"/>
            <w:vAlign w:val="bottom"/>
          </w:tcPr>
          <w:p w14:paraId="2F42B832" w14:textId="0A030AD7"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1</w:t>
            </w:r>
            <w:r w:rsidRPr="00EA6211">
              <w:rPr>
                <w:rFonts w:ascii="Arial" w:hAnsi="Arial" w:cs="Arial"/>
                <w:color w:val="000000"/>
                <w:sz w:val="18"/>
                <w:szCs w:val="18"/>
              </w:rPr>
              <w:t>,</w:t>
            </w:r>
            <w:r w:rsidR="00A73D3B" w:rsidRPr="00A73D3B">
              <w:rPr>
                <w:rFonts w:ascii="Arial" w:hAnsi="Arial" w:cs="Arial"/>
                <w:color w:val="000000"/>
                <w:sz w:val="18"/>
                <w:szCs w:val="18"/>
              </w:rPr>
              <w:t>341</w:t>
            </w:r>
            <w:r w:rsidRPr="00EA6211">
              <w:rPr>
                <w:rFonts w:ascii="Arial" w:hAnsi="Arial" w:cs="Arial"/>
                <w:color w:val="000000"/>
                <w:sz w:val="18"/>
                <w:szCs w:val="18"/>
              </w:rPr>
              <w:t>,</w:t>
            </w:r>
            <w:r w:rsidR="00A73D3B" w:rsidRPr="00A73D3B">
              <w:rPr>
                <w:rFonts w:ascii="Arial" w:hAnsi="Arial" w:cs="Arial"/>
                <w:color w:val="000000"/>
                <w:sz w:val="18"/>
                <w:szCs w:val="18"/>
              </w:rPr>
              <w:t>310</w:t>
            </w:r>
            <w:r w:rsidRPr="00EA6211">
              <w:rPr>
                <w:rFonts w:ascii="Arial" w:hAnsi="Arial" w:cs="Arial"/>
                <w:color w:val="000000"/>
                <w:sz w:val="18"/>
                <w:szCs w:val="18"/>
              </w:rPr>
              <w:t>)</w:t>
            </w:r>
          </w:p>
        </w:tc>
      </w:tr>
      <w:tr w:rsidR="00BE048E" w:rsidRPr="00EA6211" w14:paraId="61E4AB86" w14:textId="77777777" w:rsidTr="00612A34">
        <w:tc>
          <w:tcPr>
            <w:tcW w:w="4392" w:type="dxa"/>
            <w:tcBorders>
              <w:top w:val="nil"/>
              <w:left w:val="nil"/>
              <w:bottom w:val="nil"/>
              <w:right w:val="nil"/>
            </w:tcBorders>
            <w:shd w:val="clear" w:color="auto" w:fill="auto"/>
            <w:vAlign w:val="bottom"/>
          </w:tcPr>
          <w:p w14:paraId="180F7254" w14:textId="0C309CCE"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Lease modifications</w:t>
            </w:r>
            <w:r w:rsidRPr="00EA6211">
              <w:rPr>
                <w:rFonts w:ascii="Arial" w:hAnsi="Arial" w:cs="Arial"/>
                <w:color w:val="000000"/>
                <w:sz w:val="18"/>
                <w:szCs w:val="18"/>
                <w:cs/>
              </w:rPr>
              <w:t xml:space="preserve"> </w:t>
            </w:r>
            <w:r w:rsidRPr="00EA6211">
              <w:rPr>
                <w:rFonts w:ascii="Arial" w:hAnsi="Arial" w:cs="Arial"/>
                <w:color w:val="000000"/>
                <w:sz w:val="18"/>
                <w:szCs w:val="18"/>
              </w:rPr>
              <w:t>and reassessments</w:t>
            </w:r>
          </w:p>
        </w:tc>
        <w:tc>
          <w:tcPr>
            <w:tcW w:w="1267" w:type="dxa"/>
            <w:tcBorders>
              <w:top w:val="nil"/>
              <w:left w:val="nil"/>
              <w:bottom w:val="nil"/>
              <w:right w:val="nil"/>
            </w:tcBorders>
            <w:shd w:val="clear" w:color="auto" w:fill="auto"/>
            <w:vAlign w:val="bottom"/>
          </w:tcPr>
          <w:p w14:paraId="23A1B86A" w14:textId="190A2628"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28</w:t>
            </w:r>
            <w:r w:rsidR="00BE048E" w:rsidRPr="00EA6211">
              <w:rPr>
                <w:rFonts w:ascii="Arial" w:hAnsi="Arial" w:cs="Arial"/>
                <w:color w:val="000000"/>
                <w:sz w:val="18"/>
                <w:szCs w:val="18"/>
              </w:rPr>
              <w:t>,</w:t>
            </w:r>
            <w:r w:rsidRPr="00A73D3B">
              <w:rPr>
                <w:rFonts w:ascii="Arial" w:hAnsi="Arial" w:cs="Arial"/>
                <w:color w:val="000000"/>
                <w:sz w:val="18"/>
                <w:szCs w:val="18"/>
              </w:rPr>
              <w:t>346</w:t>
            </w:r>
            <w:r w:rsidR="00BE048E" w:rsidRPr="00EA6211">
              <w:rPr>
                <w:rFonts w:ascii="Arial" w:hAnsi="Arial" w:cs="Arial"/>
                <w:color w:val="000000"/>
                <w:sz w:val="18"/>
                <w:szCs w:val="18"/>
              </w:rPr>
              <w:t>,</w:t>
            </w:r>
            <w:r w:rsidRPr="00A73D3B">
              <w:rPr>
                <w:rFonts w:ascii="Arial" w:hAnsi="Arial" w:cs="Arial"/>
                <w:color w:val="000000"/>
                <w:sz w:val="18"/>
                <w:szCs w:val="18"/>
              </w:rPr>
              <w:t>525</w:t>
            </w:r>
          </w:p>
        </w:tc>
        <w:tc>
          <w:tcPr>
            <w:tcW w:w="1267" w:type="dxa"/>
            <w:tcBorders>
              <w:top w:val="nil"/>
              <w:left w:val="nil"/>
              <w:bottom w:val="nil"/>
              <w:right w:val="nil"/>
            </w:tcBorders>
            <w:vAlign w:val="bottom"/>
          </w:tcPr>
          <w:p w14:paraId="6D1AA53E" w14:textId="24739555" w:rsidR="00BE048E" w:rsidRPr="00EA6211" w:rsidRDefault="0001012B" w:rsidP="00D77B91">
            <w:pPr>
              <w:tabs>
                <w:tab w:val="decimal" w:pos="1082"/>
              </w:tabs>
              <w:ind w:left="-40" w:right="-72"/>
              <w:jc w:val="both"/>
              <w:rPr>
                <w:rFonts w:ascii="Arial" w:hAnsi="Arial" w:cs="Arial"/>
                <w:color w:val="000000"/>
                <w:sz w:val="18"/>
                <w:szCs w:val="18"/>
                <w:cs/>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0E2C8152" w14:textId="1A23DE7A"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p>
        </w:tc>
        <w:tc>
          <w:tcPr>
            <w:tcW w:w="1267" w:type="dxa"/>
            <w:tcBorders>
              <w:top w:val="nil"/>
              <w:left w:val="nil"/>
              <w:bottom w:val="nil"/>
              <w:right w:val="nil"/>
            </w:tcBorders>
            <w:shd w:val="clear" w:color="auto" w:fill="auto"/>
            <w:vAlign w:val="bottom"/>
          </w:tcPr>
          <w:p w14:paraId="5C69CCDA" w14:textId="3A29A8CD"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28</w:t>
            </w:r>
            <w:r w:rsidR="00BE048E" w:rsidRPr="00EA6211">
              <w:rPr>
                <w:rFonts w:ascii="Arial" w:hAnsi="Arial" w:cs="Arial"/>
                <w:color w:val="000000"/>
                <w:sz w:val="18"/>
                <w:szCs w:val="18"/>
              </w:rPr>
              <w:t>,</w:t>
            </w:r>
            <w:r w:rsidRPr="00A73D3B">
              <w:rPr>
                <w:rFonts w:ascii="Arial" w:hAnsi="Arial" w:cs="Arial"/>
                <w:color w:val="000000"/>
                <w:sz w:val="18"/>
                <w:szCs w:val="18"/>
              </w:rPr>
              <w:t>346</w:t>
            </w:r>
            <w:r w:rsidR="00BE048E" w:rsidRPr="00EA6211">
              <w:rPr>
                <w:rFonts w:ascii="Arial" w:hAnsi="Arial" w:cs="Arial"/>
                <w:color w:val="000000"/>
                <w:sz w:val="18"/>
                <w:szCs w:val="18"/>
              </w:rPr>
              <w:t>,</w:t>
            </w:r>
            <w:r w:rsidRPr="00A73D3B">
              <w:rPr>
                <w:rFonts w:ascii="Arial" w:hAnsi="Arial" w:cs="Arial"/>
                <w:color w:val="000000"/>
                <w:sz w:val="18"/>
                <w:szCs w:val="18"/>
              </w:rPr>
              <w:t>525</w:t>
            </w:r>
          </w:p>
        </w:tc>
      </w:tr>
      <w:tr w:rsidR="00BE048E" w:rsidRPr="00EA6211" w14:paraId="39523D3D" w14:textId="77777777" w:rsidTr="00612A34">
        <w:tc>
          <w:tcPr>
            <w:tcW w:w="4392" w:type="dxa"/>
            <w:tcBorders>
              <w:top w:val="nil"/>
              <w:left w:val="nil"/>
              <w:bottom w:val="nil"/>
              <w:right w:val="nil"/>
            </w:tcBorders>
            <w:shd w:val="clear" w:color="auto" w:fill="auto"/>
            <w:vAlign w:val="bottom"/>
          </w:tcPr>
          <w:p w14:paraId="1C9515D7" w14:textId="238A4845"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 xml:space="preserve">Depreciation charge </w:t>
            </w:r>
            <w:r w:rsidRPr="00EA6211">
              <w:rPr>
                <w:rFonts w:ascii="Arial" w:hAnsi="Arial" w:cs="Arial"/>
                <w:bCs/>
                <w:color w:val="000000"/>
                <w:sz w:val="18"/>
                <w:szCs w:val="18"/>
              </w:rPr>
              <w:t xml:space="preserve">(Note </w:t>
            </w:r>
            <w:r w:rsidR="00A73D3B" w:rsidRPr="00A73D3B">
              <w:rPr>
                <w:rFonts w:ascii="Arial" w:hAnsi="Arial" w:cs="Arial"/>
                <w:bCs/>
                <w:color w:val="000000"/>
                <w:sz w:val="18"/>
                <w:szCs w:val="18"/>
              </w:rPr>
              <w:t>29</w:t>
            </w:r>
            <w:r w:rsidRPr="00EA6211">
              <w:rPr>
                <w:rFonts w:ascii="Arial" w:hAnsi="Arial" w:cs="Arial"/>
                <w:bCs/>
                <w:color w:val="000000"/>
                <w:sz w:val="18"/>
                <w:szCs w:val="18"/>
              </w:rPr>
              <w:t>)</w:t>
            </w:r>
          </w:p>
        </w:tc>
        <w:tc>
          <w:tcPr>
            <w:tcW w:w="1267" w:type="dxa"/>
            <w:tcBorders>
              <w:top w:val="nil"/>
              <w:left w:val="nil"/>
              <w:bottom w:val="nil"/>
              <w:right w:val="nil"/>
            </w:tcBorders>
            <w:shd w:val="clear" w:color="auto" w:fill="auto"/>
            <w:vAlign w:val="bottom"/>
          </w:tcPr>
          <w:p w14:paraId="1E738AA3" w14:textId="15074C8D"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76</w:t>
            </w:r>
            <w:r w:rsidRPr="00EA6211">
              <w:rPr>
                <w:rFonts w:ascii="Arial" w:hAnsi="Arial" w:cs="Arial"/>
                <w:color w:val="000000"/>
                <w:sz w:val="18"/>
                <w:szCs w:val="18"/>
              </w:rPr>
              <w:t>,</w:t>
            </w:r>
            <w:r w:rsidR="00A73D3B" w:rsidRPr="00A73D3B">
              <w:rPr>
                <w:rFonts w:ascii="Arial" w:hAnsi="Arial" w:cs="Arial"/>
                <w:color w:val="000000"/>
                <w:sz w:val="18"/>
                <w:szCs w:val="18"/>
              </w:rPr>
              <w:t>809</w:t>
            </w:r>
            <w:r w:rsidRPr="00EA6211">
              <w:rPr>
                <w:rFonts w:ascii="Arial" w:hAnsi="Arial" w:cs="Arial"/>
                <w:color w:val="000000"/>
                <w:sz w:val="18"/>
                <w:szCs w:val="18"/>
              </w:rPr>
              <w:t>,</w:t>
            </w:r>
            <w:r w:rsidR="00A73D3B" w:rsidRPr="00A73D3B">
              <w:rPr>
                <w:rFonts w:ascii="Arial" w:hAnsi="Arial" w:cs="Arial"/>
                <w:color w:val="000000"/>
                <w:sz w:val="18"/>
                <w:szCs w:val="18"/>
              </w:rPr>
              <w:t>076</w:t>
            </w:r>
            <w:r w:rsidRPr="00EA6211">
              <w:rPr>
                <w:rFonts w:ascii="Arial" w:hAnsi="Arial" w:cs="Arial"/>
                <w:color w:val="000000"/>
                <w:sz w:val="18"/>
                <w:szCs w:val="18"/>
              </w:rPr>
              <w:t>)</w:t>
            </w:r>
          </w:p>
        </w:tc>
        <w:tc>
          <w:tcPr>
            <w:tcW w:w="1267" w:type="dxa"/>
            <w:tcBorders>
              <w:top w:val="nil"/>
              <w:left w:val="nil"/>
              <w:bottom w:val="nil"/>
              <w:right w:val="nil"/>
            </w:tcBorders>
            <w:vAlign w:val="bottom"/>
          </w:tcPr>
          <w:p w14:paraId="5A922D38" w14:textId="1548AD86" w:rsidR="00BE048E" w:rsidRPr="00EA6211" w:rsidRDefault="0001012B" w:rsidP="00D77B91">
            <w:pPr>
              <w:tabs>
                <w:tab w:val="decimal" w:pos="1082"/>
              </w:tabs>
              <w:ind w:left="-40" w:right="-72"/>
              <w:jc w:val="both"/>
              <w:rPr>
                <w:rFonts w:ascii="Arial" w:hAnsi="Arial" w:cs="Arial"/>
                <w:color w:val="000000"/>
                <w:sz w:val="18"/>
                <w:szCs w:val="18"/>
                <w:cs/>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519A452A" w14:textId="15A395FF"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w:t>
            </w:r>
            <w:r w:rsidR="00A73D3B" w:rsidRPr="00A73D3B">
              <w:rPr>
                <w:rFonts w:ascii="Arial" w:hAnsi="Arial" w:cs="Arial"/>
                <w:color w:val="000000"/>
                <w:sz w:val="18"/>
                <w:szCs w:val="18"/>
              </w:rPr>
              <w:t>349</w:t>
            </w:r>
            <w:r w:rsidRPr="00EA6211">
              <w:rPr>
                <w:rFonts w:ascii="Arial" w:hAnsi="Arial" w:cs="Arial"/>
                <w:color w:val="000000"/>
                <w:sz w:val="18"/>
                <w:szCs w:val="18"/>
              </w:rPr>
              <w:t>,</w:t>
            </w:r>
            <w:r w:rsidR="00A73D3B" w:rsidRPr="00A73D3B">
              <w:rPr>
                <w:rFonts w:ascii="Arial" w:hAnsi="Arial" w:cs="Arial"/>
                <w:color w:val="000000"/>
                <w:sz w:val="18"/>
                <w:szCs w:val="18"/>
              </w:rPr>
              <w:t>532</w:t>
            </w:r>
            <w:r w:rsidRPr="00EA6211">
              <w:rPr>
                <w:rFonts w:ascii="Arial" w:hAnsi="Arial" w:cs="Arial"/>
                <w:color w:val="000000"/>
                <w:sz w:val="18"/>
                <w:szCs w:val="18"/>
                <w:cs/>
              </w:rPr>
              <w:t>)</w:t>
            </w:r>
          </w:p>
        </w:tc>
        <w:tc>
          <w:tcPr>
            <w:tcW w:w="1267" w:type="dxa"/>
            <w:tcBorders>
              <w:top w:val="nil"/>
              <w:left w:val="nil"/>
              <w:bottom w:val="nil"/>
              <w:right w:val="nil"/>
            </w:tcBorders>
            <w:shd w:val="clear" w:color="auto" w:fill="auto"/>
            <w:vAlign w:val="bottom"/>
          </w:tcPr>
          <w:p w14:paraId="265C2DB5" w14:textId="2A6529AD"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77</w:t>
            </w:r>
            <w:r w:rsidRPr="00EA6211">
              <w:rPr>
                <w:rFonts w:ascii="Arial" w:hAnsi="Arial" w:cs="Arial"/>
                <w:color w:val="000000"/>
                <w:sz w:val="18"/>
                <w:szCs w:val="18"/>
              </w:rPr>
              <w:t>,</w:t>
            </w:r>
            <w:r w:rsidR="00A73D3B" w:rsidRPr="00A73D3B">
              <w:rPr>
                <w:rFonts w:ascii="Arial" w:hAnsi="Arial" w:cs="Arial"/>
                <w:color w:val="000000"/>
                <w:sz w:val="18"/>
                <w:szCs w:val="18"/>
              </w:rPr>
              <w:t>158</w:t>
            </w:r>
            <w:r w:rsidRPr="00EA6211">
              <w:rPr>
                <w:rFonts w:ascii="Arial" w:hAnsi="Arial" w:cs="Arial"/>
                <w:color w:val="000000"/>
                <w:sz w:val="18"/>
                <w:szCs w:val="18"/>
              </w:rPr>
              <w:t>,</w:t>
            </w:r>
            <w:r w:rsidR="00A73D3B" w:rsidRPr="00A73D3B">
              <w:rPr>
                <w:rFonts w:ascii="Arial" w:hAnsi="Arial" w:cs="Arial"/>
                <w:color w:val="000000"/>
                <w:sz w:val="18"/>
                <w:szCs w:val="18"/>
              </w:rPr>
              <w:t>608</w:t>
            </w:r>
            <w:r w:rsidRPr="00EA6211">
              <w:rPr>
                <w:rFonts w:ascii="Arial" w:hAnsi="Arial" w:cs="Arial"/>
                <w:color w:val="000000"/>
                <w:sz w:val="18"/>
                <w:szCs w:val="18"/>
              </w:rPr>
              <w:t>)</w:t>
            </w:r>
          </w:p>
        </w:tc>
      </w:tr>
      <w:tr w:rsidR="00BE048E" w:rsidRPr="00EA6211" w14:paraId="0CF81CBD" w14:textId="77777777" w:rsidTr="00612A34">
        <w:tc>
          <w:tcPr>
            <w:tcW w:w="4392" w:type="dxa"/>
            <w:tcBorders>
              <w:top w:val="nil"/>
              <w:left w:val="nil"/>
              <w:bottom w:val="nil"/>
              <w:right w:val="nil"/>
            </w:tcBorders>
            <w:shd w:val="clear" w:color="auto" w:fill="auto"/>
            <w:vAlign w:val="bottom"/>
          </w:tcPr>
          <w:p w14:paraId="7C94B7D2" w14:textId="77777777" w:rsidR="00612A34" w:rsidRDefault="00BE048E" w:rsidP="00612A34">
            <w:pPr>
              <w:ind w:left="-113"/>
              <w:rPr>
                <w:rFonts w:ascii="Arial" w:hAnsi="Arial" w:cs="Arial"/>
                <w:color w:val="000000"/>
                <w:sz w:val="18"/>
                <w:szCs w:val="18"/>
              </w:rPr>
            </w:pPr>
            <w:r w:rsidRPr="00EA6211">
              <w:rPr>
                <w:rFonts w:ascii="Arial" w:hAnsi="Arial" w:cs="Arial"/>
                <w:color w:val="000000"/>
                <w:sz w:val="18"/>
                <w:szCs w:val="18"/>
              </w:rPr>
              <w:t xml:space="preserve">Depreciation charge - transfers to plant and </w:t>
            </w:r>
          </w:p>
          <w:p w14:paraId="191D16F6" w14:textId="0EE368EF" w:rsidR="00BE048E" w:rsidRPr="00EA6211" w:rsidRDefault="00612A34" w:rsidP="00612A34">
            <w:pPr>
              <w:ind w:left="-113"/>
              <w:rPr>
                <w:rFonts w:ascii="Arial" w:hAnsi="Arial" w:cs="Arial"/>
                <w:color w:val="000000"/>
                <w:sz w:val="18"/>
                <w:szCs w:val="18"/>
              </w:rPr>
            </w:pPr>
            <w:r>
              <w:rPr>
                <w:rFonts w:ascii="Arial" w:hAnsi="Arial" w:cs="Arial"/>
                <w:color w:val="000000"/>
                <w:sz w:val="18"/>
                <w:szCs w:val="18"/>
              </w:rPr>
              <w:t xml:space="preserve">   </w:t>
            </w:r>
            <w:r w:rsidR="00BE048E" w:rsidRPr="00EA6211">
              <w:rPr>
                <w:rFonts w:ascii="Arial" w:hAnsi="Arial" w:cs="Arial"/>
                <w:color w:val="000000"/>
                <w:sz w:val="18"/>
                <w:szCs w:val="18"/>
              </w:rPr>
              <w:t xml:space="preserve">equipment </w:t>
            </w:r>
            <w:r w:rsidR="00BE048E" w:rsidRPr="00EA6211">
              <w:rPr>
                <w:rFonts w:ascii="Arial" w:hAnsi="Arial" w:cs="Arial"/>
                <w:bCs/>
                <w:color w:val="000000"/>
                <w:sz w:val="18"/>
                <w:szCs w:val="18"/>
              </w:rPr>
              <w:t xml:space="preserve">(Note </w:t>
            </w:r>
            <w:r w:rsidR="00A73D3B" w:rsidRPr="00A73D3B">
              <w:rPr>
                <w:rFonts w:ascii="Arial" w:hAnsi="Arial" w:cs="Arial"/>
                <w:bCs/>
                <w:color w:val="000000"/>
                <w:sz w:val="18"/>
                <w:szCs w:val="18"/>
              </w:rPr>
              <w:t>15</w:t>
            </w:r>
            <w:r w:rsidR="00BE048E" w:rsidRPr="00EA6211">
              <w:rPr>
                <w:rFonts w:ascii="Arial" w:hAnsi="Arial" w:cs="Arial"/>
                <w:bCs/>
                <w:color w:val="000000"/>
                <w:sz w:val="18"/>
                <w:szCs w:val="18"/>
              </w:rPr>
              <w:t>)</w:t>
            </w:r>
          </w:p>
        </w:tc>
        <w:tc>
          <w:tcPr>
            <w:tcW w:w="1267" w:type="dxa"/>
            <w:tcBorders>
              <w:top w:val="nil"/>
              <w:left w:val="nil"/>
              <w:bottom w:val="nil"/>
              <w:right w:val="nil"/>
            </w:tcBorders>
            <w:shd w:val="clear" w:color="auto" w:fill="auto"/>
            <w:vAlign w:val="bottom"/>
          </w:tcPr>
          <w:p w14:paraId="0C06A8FF" w14:textId="7C0321BA"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1</w:t>
            </w:r>
            <w:r w:rsidRPr="00EA6211">
              <w:rPr>
                <w:rFonts w:ascii="Arial" w:hAnsi="Arial" w:cs="Arial"/>
                <w:color w:val="000000"/>
                <w:sz w:val="18"/>
                <w:szCs w:val="18"/>
              </w:rPr>
              <w:t>,</w:t>
            </w:r>
            <w:r w:rsidR="00A73D3B" w:rsidRPr="00A73D3B">
              <w:rPr>
                <w:rFonts w:ascii="Arial" w:hAnsi="Arial" w:cs="Arial"/>
                <w:color w:val="000000"/>
                <w:sz w:val="18"/>
                <w:szCs w:val="18"/>
              </w:rPr>
              <w:t>792</w:t>
            </w:r>
            <w:r w:rsidRPr="00EA6211">
              <w:rPr>
                <w:rFonts w:ascii="Arial" w:hAnsi="Arial" w:cs="Arial"/>
                <w:color w:val="000000"/>
                <w:sz w:val="18"/>
                <w:szCs w:val="18"/>
              </w:rPr>
              <w:t>,</w:t>
            </w:r>
            <w:r w:rsidR="00A73D3B" w:rsidRPr="00A73D3B">
              <w:rPr>
                <w:rFonts w:ascii="Arial" w:hAnsi="Arial" w:cs="Arial"/>
                <w:color w:val="000000"/>
                <w:sz w:val="18"/>
                <w:szCs w:val="18"/>
              </w:rPr>
              <w:t>596</w:t>
            </w:r>
            <w:r w:rsidRPr="00EA6211">
              <w:rPr>
                <w:rFonts w:ascii="Arial" w:hAnsi="Arial" w:cs="Arial"/>
                <w:color w:val="000000"/>
                <w:sz w:val="18"/>
                <w:szCs w:val="18"/>
              </w:rPr>
              <w:t>)</w:t>
            </w:r>
          </w:p>
        </w:tc>
        <w:tc>
          <w:tcPr>
            <w:tcW w:w="1267" w:type="dxa"/>
            <w:tcBorders>
              <w:top w:val="nil"/>
              <w:left w:val="nil"/>
              <w:bottom w:val="nil"/>
              <w:right w:val="nil"/>
            </w:tcBorders>
            <w:vAlign w:val="bottom"/>
          </w:tcPr>
          <w:p w14:paraId="58EBF06C" w14:textId="2CE1117C" w:rsidR="00BE048E" w:rsidRPr="00EA6211" w:rsidRDefault="0001012B" w:rsidP="00D77B91">
            <w:pPr>
              <w:tabs>
                <w:tab w:val="decimal" w:pos="1082"/>
              </w:tabs>
              <w:ind w:left="-40" w:right="-72"/>
              <w:jc w:val="both"/>
              <w:rPr>
                <w:rFonts w:ascii="Arial" w:hAnsi="Arial" w:cs="Arial"/>
                <w:color w:val="000000"/>
                <w:sz w:val="18"/>
                <w:szCs w:val="18"/>
                <w:cs/>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768DF901" w14:textId="13DE799B"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p>
        </w:tc>
        <w:tc>
          <w:tcPr>
            <w:tcW w:w="1267" w:type="dxa"/>
            <w:tcBorders>
              <w:top w:val="nil"/>
              <w:left w:val="nil"/>
              <w:bottom w:val="nil"/>
              <w:right w:val="nil"/>
            </w:tcBorders>
            <w:shd w:val="clear" w:color="auto" w:fill="auto"/>
            <w:vAlign w:val="bottom"/>
          </w:tcPr>
          <w:p w14:paraId="3F96884F" w14:textId="560B7EB1"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1</w:t>
            </w:r>
            <w:r w:rsidRPr="00EA6211">
              <w:rPr>
                <w:rFonts w:ascii="Arial" w:hAnsi="Arial" w:cs="Arial"/>
                <w:color w:val="000000"/>
                <w:sz w:val="18"/>
                <w:szCs w:val="18"/>
              </w:rPr>
              <w:t>,</w:t>
            </w:r>
            <w:r w:rsidR="00A73D3B" w:rsidRPr="00A73D3B">
              <w:rPr>
                <w:rFonts w:ascii="Arial" w:hAnsi="Arial" w:cs="Arial"/>
                <w:color w:val="000000"/>
                <w:sz w:val="18"/>
                <w:szCs w:val="18"/>
              </w:rPr>
              <w:t>792</w:t>
            </w:r>
            <w:r w:rsidRPr="00EA6211">
              <w:rPr>
                <w:rFonts w:ascii="Arial" w:hAnsi="Arial" w:cs="Arial"/>
                <w:color w:val="000000"/>
                <w:sz w:val="18"/>
                <w:szCs w:val="18"/>
              </w:rPr>
              <w:t>,</w:t>
            </w:r>
            <w:r w:rsidR="00A73D3B" w:rsidRPr="00A73D3B">
              <w:rPr>
                <w:rFonts w:ascii="Arial" w:hAnsi="Arial" w:cs="Arial"/>
                <w:color w:val="000000"/>
                <w:sz w:val="18"/>
                <w:szCs w:val="18"/>
              </w:rPr>
              <w:t>596</w:t>
            </w:r>
            <w:r w:rsidRPr="00EA6211">
              <w:rPr>
                <w:rFonts w:ascii="Arial" w:hAnsi="Arial" w:cs="Arial"/>
                <w:color w:val="000000"/>
                <w:sz w:val="18"/>
                <w:szCs w:val="18"/>
              </w:rPr>
              <w:t>)</w:t>
            </w:r>
          </w:p>
        </w:tc>
      </w:tr>
      <w:tr w:rsidR="00BE048E" w:rsidRPr="00EA6211" w14:paraId="1F3AA787" w14:textId="77777777" w:rsidTr="00612A34">
        <w:tc>
          <w:tcPr>
            <w:tcW w:w="4392" w:type="dxa"/>
            <w:tcBorders>
              <w:top w:val="nil"/>
              <w:left w:val="nil"/>
              <w:bottom w:val="nil"/>
              <w:right w:val="nil"/>
            </w:tcBorders>
            <w:shd w:val="clear" w:color="auto" w:fill="auto"/>
            <w:vAlign w:val="bottom"/>
          </w:tcPr>
          <w:p w14:paraId="25733090" w14:textId="60104934"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 xml:space="preserve">Impairment </w:t>
            </w:r>
            <w:r w:rsidRPr="00EA6211">
              <w:rPr>
                <w:rFonts w:ascii="Arial" w:hAnsi="Arial" w:cs="Arial"/>
                <w:bCs/>
                <w:color w:val="000000"/>
                <w:sz w:val="18"/>
                <w:szCs w:val="18"/>
              </w:rPr>
              <w:t xml:space="preserve">(Note </w:t>
            </w:r>
            <w:r w:rsidR="00A73D3B" w:rsidRPr="00A73D3B">
              <w:rPr>
                <w:rFonts w:ascii="Arial" w:hAnsi="Arial" w:cs="Arial"/>
                <w:bCs/>
                <w:color w:val="000000"/>
                <w:sz w:val="18"/>
                <w:szCs w:val="18"/>
              </w:rPr>
              <w:t>29</w:t>
            </w:r>
            <w:r w:rsidRPr="00EA6211">
              <w:rPr>
                <w:rFonts w:ascii="Arial" w:hAnsi="Arial" w:cs="Arial"/>
                <w:bCs/>
                <w:color w:val="000000"/>
                <w:sz w:val="18"/>
                <w:szCs w:val="18"/>
              </w:rPr>
              <w:t>)</w:t>
            </w:r>
          </w:p>
        </w:tc>
        <w:tc>
          <w:tcPr>
            <w:tcW w:w="1267" w:type="dxa"/>
            <w:tcBorders>
              <w:top w:val="nil"/>
              <w:left w:val="nil"/>
              <w:bottom w:val="single" w:sz="4" w:space="0" w:color="auto"/>
              <w:right w:val="nil"/>
            </w:tcBorders>
            <w:shd w:val="clear" w:color="auto" w:fill="auto"/>
            <w:vAlign w:val="bottom"/>
          </w:tcPr>
          <w:p w14:paraId="4F1ADD1A" w14:textId="6C4CD57D"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r w:rsidR="00A73D3B" w:rsidRPr="00A73D3B">
              <w:rPr>
                <w:rFonts w:ascii="Arial" w:hAnsi="Arial" w:cs="Arial"/>
                <w:color w:val="000000"/>
                <w:sz w:val="18"/>
                <w:szCs w:val="18"/>
              </w:rPr>
              <w:t>810</w:t>
            </w:r>
            <w:r w:rsidRPr="00EA6211">
              <w:rPr>
                <w:rFonts w:ascii="Arial" w:hAnsi="Arial" w:cs="Arial"/>
                <w:color w:val="000000"/>
                <w:sz w:val="18"/>
                <w:szCs w:val="18"/>
              </w:rPr>
              <w:t>,</w:t>
            </w:r>
            <w:r w:rsidR="00A73D3B" w:rsidRPr="00A73D3B">
              <w:rPr>
                <w:rFonts w:ascii="Arial" w:hAnsi="Arial" w:cs="Arial"/>
                <w:color w:val="000000"/>
                <w:sz w:val="18"/>
                <w:szCs w:val="18"/>
              </w:rPr>
              <w:t>907</w:t>
            </w:r>
            <w:r w:rsidRPr="00EA6211">
              <w:rPr>
                <w:rFonts w:ascii="Arial" w:hAnsi="Arial" w:cs="Arial"/>
                <w:color w:val="000000"/>
                <w:sz w:val="18"/>
                <w:szCs w:val="18"/>
              </w:rPr>
              <w:t>)</w:t>
            </w:r>
          </w:p>
        </w:tc>
        <w:tc>
          <w:tcPr>
            <w:tcW w:w="1267" w:type="dxa"/>
            <w:tcBorders>
              <w:top w:val="nil"/>
              <w:left w:val="nil"/>
              <w:bottom w:val="single" w:sz="4" w:space="0" w:color="auto"/>
              <w:right w:val="nil"/>
            </w:tcBorders>
            <w:vAlign w:val="bottom"/>
          </w:tcPr>
          <w:p w14:paraId="6D2350D2" w14:textId="4EA067BB" w:rsidR="00BE048E" w:rsidRPr="00EA6211" w:rsidRDefault="0001012B" w:rsidP="00D77B91">
            <w:pPr>
              <w:tabs>
                <w:tab w:val="decimal" w:pos="1082"/>
              </w:tabs>
              <w:ind w:left="-40" w:right="-72"/>
              <w:jc w:val="both"/>
              <w:rPr>
                <w:rFonts w:ascii="Arial" w:hAnsi="Arial" w:cs="Arial"/>
                <w:color w:val="000000"/>
                <w:sz w:val="18"/>
                <w:szCs w:val="18"/>
                <w:cs/>
              </w:rPr>
            </w:pPr>
            <w:r w:rsidRPr="00EA6211">
              <w:rPr>
                <w:rFonts w:ascii="Arial" w:hAnsi="Arial" w:cs="Arial"/>
                <w:color w:val="000000"/>
                <w:sz w:val="18"/>
                <w:szCs w:val="18"/>
              </w:rPr>
              <w:t xml:space="preserve">-       </w:t>
            </w:r>
          </w:p>
        </w:tc>
        <w:tc>
          <w:tcPr>
            <w:tcW w:w="1267" w:type="dxa"/>
            <w:tcBorders>
              <w:top w:val="nil"/>
              <w:left w:val="nil"/>
              <w:bottom w:val="single" w:sz="4" w:space="0" w:color="auto"/>
              <w:right w:val="nil"/>
            </w:tcBorders>
            <w:shd w:val="clear" w:color="auto" w:fill="auto"/>
            <w:vAlign w:val="bottom"/>
          </w:tcPr>
          <w:p w14:paraId="54A111A6" w14:textId="0BE1B682"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p>
        </w:tc>
        <w:tc>
          <w:tcPr>
            <w:tcW w:w="1267" w:type="dxa"/>
            <w:tcBorders>
              <w:top w:val="nil"/>
              <w:left w:val="nil"/>
              <w:bottom w:val="single" w:sz="4" w:space="0" w:color="auto"/>
              <w:right w:val="nil"/>
            </w:tcBorders>
            <w:shd w:val="clear" w:color="auto" w:fill="auto"/>
            <w:vAlign w:val="bottom"/>
          </w:tcPr>
          <w:p w14:paraId="422EFA07" w14:textId="587A3F59"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810</w:t>
            </w:r>
            <w:r w:rsidRPr="00EA6211">
              <w:rPr>
                <w:rFonts w:ascii="Arial" w:hAnsi="Arial" w:cs="Arial"/>
                <w:color w:val="000000"/>
                <w:sz w:val="18"/>
                <w:szCs w:val="18"/>
              </w:rPr>
              <w:t>,</w:t>
            </w:r>
            <w:r w:rsidR="00A73D3B" w:rsidRPr="00A73D3B">
              <w:rPr>
                <w:rFonts w:ascii="Arial" w:hAnsi="Arial" w:cs="Arial"/>
                <w:color w:val="000000"/>
                <w:sz w:val="18"/>
                <w:szCs w:val="18"/>
              </w:rPr>
              <w:t>907</w:t>
            </w:r>
            <w:r w:rsidRPr="00EA6211">
              <w:rPr>
                <w:rFonts w:ascii="Arial" w:hAnsi="Arial" w:cs="Arial"/>
                <w:color w:val="000000"/>
                <w:sz w:val="18"/>
                <w:szCs w:val="18"/>
              </w:rPr>
              <w:t>)</w:t>
            </w:r>
          </w:p>
        </w:tc>
      </w:tr>
      <w:tr w:rsidR="00BE048E" w:rsidRPr="001224A7" w14:paraId="37522654" w14:textId="77777777" w:rsidTr="00612A34">
        <w:tc>
          <w:tcPr>
            <w:tcW w:w="4392" w:type="dxa"/>
            <w:tcBorders>
              <w:top w:val="nil"/>
              <w:left w:val="nil"/>
              <w:bottom w:val="nil"/>
              <w:right w:val="nil"/>
            </w:tcBorders>
            <w:shd w:val="clear" w:color="auto" w:fill="auto"/>
            <w:vAlign w:val="bottom"/>
          </w:tcPr>
          <w:p w14:paraId="7AF8B2C4" w14:textId="77777777" w:rsidR="00BE048E" w:rsidRPr="001224A7" w:rsidRDefault="00BE048E" w:rsidP="00612A34">
            <w:pPr>
              <w:ind w:left="-113"/>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31EF0429"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1959E8B6"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397F7595" w14:textId="698E7636"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69CEA30D" w14:textId="77777777" w:rsidR="00BE048E" w:rsidRPr="001224A7" w:rsidRDefault="00BE048E" w:rsidP="00D77B91">
            <w:pPr>
              <w:tabs>
                <w:tab w:val="decimal" w:pos="1082"/>
              </w:tabs>
              <w:ind w:left="-40" w:right="-72"/>
              <w:jc w:val="both"/>
              <w:rPr>
                <w:rFonts w:ascii="Arial" w:hAnsi="Arial" w:cs="Arial"/>
                <w:color w:val="000000"/>
                <w:sz w:val="12"/>
                <w:szCs w:val="12"/>
              </w:rPr>
            </w:pPr>
          </w:p>
        </w:tc>
      </w:tr>
      <w:tr w:rsidR="00BE048E" w:rsidRPr="00EA6211" w14:paraId="3711EEEC" w14:textId="77777777" w:rsidTr="00612A34">
        <w:tc>
          <w:tcPr>
            <w:tcW w:w="4392" w:type="dxa"/>
            <w:tcBorders>
              <w:top w:val="nil"/>
              <w:left w:val="nil"/>
              <w:bottom w:val="nil"/>
              <w:right w:val="nil"/>
            </w:tcBorders>
            <w:shd w:val="clear" w:color="auto" w:fill="auto"/>
            <w:vAlign w:val="bottom"/>
          </w:tcPr>
          <w:p w14:paraId="7A874671" w14:textId="1E0B2418"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Closing net book amount</w:t>
            </w:r>
          </w:p>
        </w:tc>
        <w:tc>
          <w:tcPr>
            <w:tcW w:w="1267" w:type="dxa"/>
            <w:tcBorders>
              <w:top w:val="nil"/>
              <w:left w:val="nil"/>
              <w:bottom w:val="single" w:sz="4" w:space="0" w:color="auto"/>
              <w:right w:val="nil"/>
            </w:tcBorders>
            <w:shd w:val="clear" w:color="auto" w:fill="auto"/>
            <w:vAlign w:val="bottom"/>
          </w:tcPr>
          <w:p w14:paraId="32A648F3" w14:textId="403BEDFB"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121</w:t>
            </w:r>
            <w:r w:rsidR="00BE048E" w:rsidRPr="00EA6211">
              <w:rPr>
                <w:rFonts w:ascii="Arial" w:hAnsi="Arial" w:cs="Arial"/>
                <w:color w:val="000000"/>
                <w:sz w:val="18"/>
                <w:szCs w:val="18"/>
              </w:rPr>
              <w:t>,</w:t>
            </w:r>
            <w:r w:rsidRPr="00A73D3B">
              <w:rPr>
                <w:rFonts w:ascii="Arial" w:hAnsi="Arial" w:cs="Arial"/>
                <w:color w:val="000000"/>
                <w:sz w:val="18"/>
                <w:szCs w:val="18"/>
              </w:rPr>
              <w:t>466</w:t>
            </w:r>
            <w:r w:rsidR="00BE048E" w:rsidRPr="00EA6211">
              <w:rPr>
                <w:rFonts w:ascii="Arial" w:hAnsi="Arial" w:cs="Arial"/>
                <w:color w:val="000000"/>
                <w:sz w:val="18"/>
                <w:szCs w:val="18"/>
              </w:rPr>
              <w:t>,</w:t>
            </w:r>
            <w:r w:rsidRPr="00A73D3B">
              <w:rPr>
                <w:rFonts w:ascii="Arial" w:hAnsi="Arial" w:cs="Arial"/>
                <w:color w:val="000000"/>
                <w:sz w:val="18"/>
                <w:szCs w:val="18"/>
              </w:rPr>
              <w:t>855</w:t>
            </w:r>
          </w:p>
        </w:tc>
        <w:tc>
          <w:tcPr>
            <w:tcW w:w="1267" w:type="dxa"/>
            <w:tcBorders>
              <w:top w:val="nil"/>
              <w:left w:val="nil"/>
              <w:bottom w:val="single" w:sz="4" w:space="0" w:color="auto"/>
              <w:right w:val="nil"/>
            </w:tcBorders>
            <w:vAlign w:val="bottom"/>
          </w:tcPr>
          <w:p w14:paraId="4FFA4391" w14:textId="10135CA5" w:rsidR="00BE048E" w:rsidRPr="00EA6211" w:rsidRDefault="0001012B"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p>
        </w:tc>
        <w:tc>
          <w:tcPr>
            <w:tcW w:w="1267" w:type="dxa"/>
            <w:tcBorders>
              <w:top w:val="nil"/>
              <w:left w:val="nil"/>
              <w:bottom w:val="single" w:sz="4" w:space="0" w:color="auto"/>
              <w:right w:val="nil"/>
            </w:tcBorders>
            <w:shd w:val="clear" w:color="auto" w:fill="auto"/>
            <w:vAlign w:val="bottom"/>
          </w:tcPr>
          <w:p w14:paraId="30495B55" w14:textId="3A328FCB"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985</w:t>
            </w:r>
            <w:r w:rsidR="00BE048E" w:rsidRPr="00EA6211">
              <w:rPr>
                <w:rFonts w:ascii="Arial" w:hAnsi="Arial" w:cs="Arial"/>
                <w:color w:val="000000"/>
                <w:sz w:val="18"/>
                <w:szCs w:val="18"/>
              </w:rPr>
              <w:t>,</w:t>
            </w:r>
            <w:r w:rsidRPr="00A73D3B">
              <w:rPr>
                <w:rFonts w:ascii="Arial" w:hAnsi="Arial" w:cs="Arial"/>
                <w:color w:val="000000"/>
                <w:sz w:val="18"/>
                <w:szCs w:val="18"/>
              </w:rPr>
              <w:t>397</w:t>
            </w:r>
          </w:p>
        </w:tc>
        <w:tc>
          <w:tcPr>
            <w:tcW w:w="1267" w:type="dxa"/>
            <w:tcBorders>
              <w:top w:val="nil"/>
              <w:left w:val="nil"/>
              <w:bottom w:val="single" w:sz="4" w:space="0" w:color="auto"/>
              <w:right w:val="nil"/>
            </w:tcBorders>
            <w:shd w:val="clear" w:color="auto" w:fill="auto"/>
            <w:vAlign w:val="bottom"/>
          </w:tcPr>
          <w:p w14:paraId="0941A98B" w14:textId="22D36CFE"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122</w:t>
            </w:r>
            <w:r w:rsidR="00BE048E" w:rsidRPr="00EA6211">
              <w:rPr>
                <w:rFonts w:ascii="Arial" w:hAnsi="Arial" w:cs="Arial"/>
                <w:color w:val="000000"/>
                <w:sz w:val="18"/>
                <w:szCs w:val="18"/>
              </w:rPr>
              <w:t>,</w:t>
            </w:r>
            <w:r w:rsidRPr="00A73D3B">
              <w:rPr>
                <w:rFonts w:ascii="Arial" w:hAnsi="Arial" w:cs="Arial"/>
                <w:color w:val="000000"/>
                <w:sz w:val="18"/>
                <w:szCs w:val="18"/>
              </w:rPr>
              <w:t>452</w:t>
            </w:r>
            <w:r w:rsidR="00BE048E" w:rsidRPr="00EA6211">
              <w:rPr>
                <w:rFonts w:ascii="Arial" w:hAnsi="Arial" w:cs="Arial"/>
                <w:color w:val="000000"/>
                <w:sz w:val="18"/>
                <w:szCs w:val="18"/>
              </w:rPr>
              <w:t>,</w:t>
            </w:r>
            <w:r w:rsidRPr="00A73D3B">
              <w:rPr>
                <w:rFonts w:ascii="Arial" w:hAnsi="Arial" w:cs="Arial"/>
                <w:color w:val="000000"/>
                <w:sz w:val="18"/>
                <w:szCs w:val="18"/>
              </w:rPr>
              <w:t>252</w:t>
            </w:r>
          </w:p>
        </w:tc>
      </w:tr>
      <w:tr w:rsidR="00BE048E" w:rsidRPr="001224A7" w14:paraId="60E2B37B" w14:textId="77777777" w:rsidTr="00612A34">
        <w:tc>
          <w:tcPr>
            <w:tcW w:w="4392" w:type="dxa"/>
            <w:tcBorders>
              <w:top w:val="nil"/>
              <w:left w:val="nil"/>
              <w:bottom w:val="nil"/>
              <w:right w:val="nil"/>
            </w:tcBorders>
            <w:shd w:val="clear" w:color="auto" w:fill="auto"/>
            <w:vAlign w:val="bottom"/>
          </w:tcPr>
          <w:p w14:paraId="2127C2E2" w14:textId="77777777" w:rsidR="00BE048E" w:rsidRPr="001224A7" w:rsidRDefault="00BE048E" w:rsidP="00612A34">
            <w:pPr>
              <w:ind w:left="-113"/>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0D6C10C0"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038876E1"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05CB5585" w14:textId="6C75F016"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649C7288" w14:textId="77777777" w:rsidR="00BE048E" w:rsidRPr="001224A7" w:rsidRDefault="00BE048E" w:rsidP="00D77B91">
            <w:pPr>
              <w:tabs>
                <w:tab w:val="decimal" w:pos="1082"/>
              </w:tabs>
              <w:ind w:left="-40" w:right="-72"/>
              <w:jc w:val="both"/>
              <w:rPr>
                <w:rFonts w:ascii="Arial" w:hAnsi="Arial" w:cs="Arial"/>
                <w:color w:val="000000"/>
                <w:sz w:val="12"/>
                <w:szCs w:val="12"/>
              </w:rPr>
            </w:pPr>
          </w:p>
        </w:tc>
      </w:tr>
      <w:tr w:rsidR="00BE048E" w:rsidRPr="00EA6211" w14:paraId="16C6860B" w14:textId="77777777" w:rsidTr="00612A34">
        <w:tc>
          <w:tcPr>
            <w:tcW w:w="4392" w:type="dxa"/>
            <w:tcBorders>
              <w:top w:val="nil"/>
              <w:left w:val="nil"/>
              <w:bottom w:val="nil"/>
              <w:right w:val="nil"/>
            </w:tcBorders>
            <w:shd w:val="clear" w:color="auto" w:fill="auto"/>
            <w:vAlign w:val="bottom"/>
          </w:tcPr>
          <w:p w14:paraId="3D568195" w14:textId="52E64F2A" w:rsidR="00BE048E" w:rsidRPr="00EA6211" w:rsidRDefault="00BE048E" w:rsidP="00612A34">
            <w:pPr>
              <w:ind w:left="-113"/>
              <w:rPr>
                <w:rFonts w:ascii="Arial" w:hAnsi="Arial" w:cs="Arial"/>
                <w:color w:val="000000"/>
                <w:sz w:val="18"/>
                <w:szCs w:val="18"/>
              </w:rPr>
            </w:pPr>
            <w:r w:rsidRPr="00EA6211">
              <w:rPr>
                <w:rFonts w:ascii="Arial" w:hAnsi="Arial" w:cs="Arial"/>
                <w:b/>
                <w:bCs/>
                <w:color w:val="000000"/>
                <w:sz w:val="18"/>
                <w:szCs w:val="18"/>
              </w:rPr>
              <w:t xml:space="preserve">As </w:t>
            </w:r>
            <w:proofErr w:type="gramStart"/>
            <w:r w:rsidRPr="00EA6211">
              <w:rPr>
                <w:rFonts w:ascii="Arial" w:hAnsi="Arial" w:cs="Arial"/>
                <w:b/>
                <w:bCs/>
                <w:color w:val="000000"/>
                <w:sz w:val="18"/>
                <w:szCs w:val="18"/>
              </w:rPr>
              <w:t>at</w:t>
            </w:r>
            <w:proofErr w:type="gramEnd"/>
            <w:r w:rsidRPr="00EA6211">
              <w:rPr>
                <w:rFonts w:ascii="Arial" w:hAnsi="Arial" w:cs="Arial"/>
                <w:b/>
                <w:bCs/>
                <w:color w:val="000000"/>
                <w:sz w:val="18"/>
                <w:szCs w:val="18"/>
              </w:rPr>
              <w:t xml:space="preserve"> </w:t>
            </w:r>
            <w:r w:rsidR="00A73D3B" w:rsidRPr="00A73D3B">
              <w:rPr>
                <w:rFonts w:ascii="Arial" w:hAnsi="Arial" w:cs="Arial"/>
                <w:b/>
                <w:bCs/>
                <w:color w:val="000000"/>
                <w:sz w:val="18"/>
                <w:szCs w:val="18"/>
              </w:rPr>
              <w:t>31</w:t>
            </w:r>
            <w:r w:rsidRPr="00EA6211">
              <w:rPr>
                <w:rFonts w:ascii="Arial" w:hAnsi="Arial" w:cs="Arial"/>
                <w:b/>
                <w:bCs/>
                <w:color w:val="000000"/>
                <w:sz w:val="18"/>
                <w:szCs w:val="18"/>
              </w:rPr>
              <w:t xml:space="preserve"> December </w:t>
            </w:r>
            <w:r w:rsidR="00A73D3B" w:rsidRPr="00A73D3B">
              <w:rPr>
                <w:rFonts w:ascii="Arial" w:hAnsi="Arial" w:cs="Arial"/>
                <w:b/>
                <w:bCs/>
                <w:color w:val="000000"/>
                <w:sz w:val="18"/>
                <w:szCs w:val="18"/>
              </w:rPr>
              <w:t>2023</w:t>
            </w:r>
          </w:p>
        </w:tc>
        <w:tc>
          <w:tcPr>
            <w:tcW w:w="1267" w:type="dxa"/>
            <w:tcBorders>
              <w:top w:val="nil"/>
              <w:left w:val="nil"/>
              <w:bottom w:val="nil"/>
              <w:right w:val="nil"/>
            </w:tcBorders>
            <w:shd w:val="clear" w:color="auto" w:fill="auto"/>
            <w:vAlign w:val="bottom"/>
          </w:tcPr>
          <w:p w14:paraId="3AB60C3E" w14:textId="77777777" w:rsidR="00BE048E" w:rsidRPr="00EA6211" w:rsidRDefault="00BE048E" w:rsidP="00D77B9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vAlign w:val="bottom"/>
          </w:tcPr>
          <w:p w14:paraId="655E1664" w14:textId="77777777" w:rsidR="00BE048E" w:rsidRPr="00EA6211" w:rsidRDefault="00BE048E" w:rsidP="00D77B9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75007B90" w14:textId="53EA7A2E" w:rsidR="00BE048E" w:rsidRPr="00EA6211" w:rsidRDefault="00BE048E" w:rsidP="00D77B9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2E9149BC" w14:textId="77777777" w:rsidR="00BE048E" w:rsidRPr="00EA6211" w:rsidRDefault="00BE048E" w:rsidP="00D77B91">
            <w:pPr>
              <w:tabs>
                <w:tab w:val="decimal" w:pos="1082"/>
              </w:tabs>
              <w:ind w:left="-40" w:right="-72"/>
              <w:jc w:val="both"/>
              <w:rPr>
                <w:rFonts w:ascii="Arial" w:hAnsi="Arial" w:cs="Arial"/>
                <w:color w:val="000000"/>
                <w:sz w:val="18"/>
                <w:szCs w:val="18"/>
              </w:rPr>
            </w:pPr>
          </w:p>
        </w:tc>
      </w:tr>
      <w:tr w:rsidR="00BE048E" w:rsidRPr="00EA6211" w14:paraId="36B4F7C2" w14:textId="77777777" w:rsidTr="00612A34">
        <w:tc>
          <w:tcPr>
            <w:tcW w:w="4392" w:type="dxa"/>
            <w:tcBorders>
              <w:top w:val="nil"/>
              <w:left w:val="nil"/>
              <w:bottom w:val="nil"/>
              <w:right w:val="nil"/>
            </w:tcBorders>
            <w:shd w:val="clear" w:color="auto" w:fill="auto"/>
            <w:vAlign w:val="bottom"/>
          </w:tcPr>
          <w:p w14:paraId="01FCFEF5" w14:textId="5B0E6DC4"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Cost</w:t>
            </w:r>
          </w:p>
        </w:tc>
        <w:tc>
          <w:tcPr>
            <w:tcW w:w="1267" w:type="dxa"/>
            <w:tcBorders>
              <w:top w:val="nil"/>
              <w:left w:val="nil"/>
              <w:bottom w:val="nil"/>
              <w:right w:val="nil"/>
            </w:tcBorders>
            <w:shd w:val="clear" w:color="auto" w:fill="auto"/>
            <w:vAlign w:val="bottom"/>
          </w:tcPr>
          <w:p w14:paraId="61CD9C52" w14:textId="1AA11836"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372</w:t>
            </w:r>
            <w:r w:rsidR="00BE048E" w:rsidRPr="00EA6211">
              <w:rPr>
                <w:rFonts w:ascii="Arial" w:hAnsi="Arial" w:cs="Arial"/>
                <w:color w:val="000000"/>
                <w:sz w:val="18"/>
                <w:szCs w:val="18"/>
              </w:rPr>
              <w:t>,</w:t>
            </w:r>
            <w:r w:rsidRPr="00A73D3B">
              <w:rPr>
                <w:rFonts w:ascii="Arial" w:hAnsi="Arial" w:cs="Arial"/>
                <w:color w:val="000000"/>
                <w:sz w:val="18"/>
                <w:szCs w:val="18"/>
              </w:rPr>
              <w:t>283</w:t>
            </w:r>
            <w:r w:rsidR="00BE048E" w:rsidRPr="00EA6211">
              <w:rPr>
                <w:rFonts w:ascii="Arial" w:hAnsi="Arial" w:cs="Arial"/>
                <w:color w:val="000000"/>
                <w:sz w:val="18"/>
                <w:szCs w:val="18"/>
              </w:rPr>
              <w:t>,</w:t>
            </w:r>
            <w:r w:rsidRPr="00A73D3B">
              <w:rPr>
                <w:rFonts w:ascii="Arial" w:hAnsi="Arial" w:cs="Arial"/>
                <w:color w:val="000000"/>
                <w:sz w:val="18"/>
                <w:szCs w:val="18"/>
              </w:rPr>
              <w:t>393</w:t>
            </w:r>
          </w:p>
        </w:tc>
        <w:tc>
          <w:tcPr>
            <w:tcW w:w="1267" w:type="dxa"/>
            <w:tcBorders>
              <w:top w:val="nil"/>
              <w:left w:val="nil"/>
              <w:bottom w:val="nil"/>
              <w:right w:val="nil"/>
            </w:tcBorders>
            <w:vAlign w:val="bottom"/>
          </w:tcPr>
          <w:p w14:paraId="4FEA2B98" w14:textId="0EA0AED8" w:rsidR="00BE048E" w:rsidRPr="00EA6211" w:rsidRDefault="0001012B"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27F2F326" w14:textId="573A40C2"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w:t>
            </w:r>
            <w:r w:rsidR="00BE048E" w:rsidRPr="00EA6211">
              <w:rPr>
                <w:rFonts w:ascii="Arial" w:hAnsi="Arial" w:cs="Arial"/>
                <w:color w:val="000000"/>
                <w:sz w:val="18"/>
                <w:szCs w:val="18"/>
              </w:rPr>
              <w:t>,</w:t>
            </w:r>
            <w:r w:rsidRPr="00A73D3B">
              <w:rPr>
                <w:rFonts w:ascii="Arial" w:hAnsi="Arial" w:cs="Arial"/>
                <w:color w:val="000000"/>
                <w:sz w:val="18"/>
                <w:szCs w:val="18"/>
              </w:rPr>
              <w:t>747</w:t>
            </w:r>
            <w:r w:rsidR="00BE048E" w:rsidRPr="00EA6211">
              <w:rPr>
                <w:rFonts w:ascii="Arial" w:hAnsi="Arial" w:cs="Arial"/>
                <w:color w:val="000000"/>
                <w:sz w:val="18"/>
                <w:szCs w:val="18"/>
              </w:rPr>
              <w:t>,</w:t>
            </w:r>
            <w:r w:rsidRPr="00A73D3B">
              <w:rPr>
                <w:rFonts w:ascii="Arial" w:hAnsi="Arial" w:cs="Arial"/>
                <w:color w:val="000000"/>
                <w:sz w:val="18"/>
                <w:szCs w:val="18"/>
              </w:rPr>
              <w:t>664</w:t>
            </w:r>
          </w:p>
        </w:tc>
        <w:tc>
          <w:tcPr>
            <w:tcW w:w="1267" w:type="dxa"/>
            <w:tcBorders>
              <w:top w:val="nil"/>
              <w:left w:val="nil"/>
              <w:bottom w:val="nil"/>
              <w:right w:val="nil"/>
            </w:tcBorders>
            <w:shd w:val="clear" w:color="auto" w:fill="auto"/>
            <w:vAlign w:val="bottom"/>
          </w:tcPr>
          <w:p w14:paraId="2E66BEDD" w14:textId="43C0071E"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374</w:t>
            </w:r>
            <w:r w:rsidR="00BE048E" w:rsidRPr="00EA6211">
              <w:rPr>
                <w:rFonts w:ascii="Arial" w:hAnsi="Arial" w:cs="Arial"/>
                <w:color w:val="000000"/>
                <w:sz w:val="18"/>
                <w:szCs w:val="18"/>
              </w:rPr>
              <w:t>,</w:t>
            </w:r>
            <w:r w:rsidRPr="00A73D3B">
              <w:rPr>
                <w:rFonts w:ascii="Arial" w:hAnsi="Arial" w:cs="Arial"/>
                <w:color w:val="000000"/>
                <w:sz w:val="18"/>
                <w:szCs w:val="18"/>
              </w:rPr>
              <w:t>031</w:t>
            </w:r>
            <w:r w:rsidR="00BE048E" w:rsidRPr="00EA6211">
              <w:rPr>
                <w:rFonts w:ascii="Arial" w:hAnsi="Arial" w:cs="Arial"/>
                <w:color w:val="000000"/>
                <w:sz w:val="18"/>
                <w:szCs w:val="18"/>
              </w:rPr>
              <w:t>,</w:t>
            </w:r>
            <w:r w:rsidRPr="00A73D3B">
              <w:rPr>
                <w:rFonts w:ascii="Arial" w:hAnsi="Arial" w:cs="Arial"/>
                <w:color w:val="000000"/>
                <w:sz w:val="18"/>
                <w:szCs w:val="18"/>
              </w:rPr>
              <w:t>057</w:t>
            </w:r>
          </w:p>
        </w:tc>
      </w:tr>
      <w:tr w:rsidR="00BE048E" w:rsidRPr="00EA6211" w14:paraId="41D2A23C" w14:textId="77777777" w:rsidTr="00612A34">
        <w:tc>
          <w:tcPr>
            <w:tcW w:w="4392" w:type="dxa"/>
            <w:tcBorders>
              <w:top w:val="nil"/>
              <w:left w:val="nil"/>
              <w:bottom w:val="nil"/>
              <w:right w:val="nil"/>
            </w:tcBorders>
            <w:shd w:val="clear" w:color="auto" w:fill="auto"/>
            <w:vAlign w:val="bottom"/>
          </w:tcPr>
          <w:p w14:paraId="0C8475F3" w14:textId="0E19C8C2" w:rsidR="00BE048E" w:rsidRPr="00EA6211" w:rsidRDefault="00BE048E" w:rsidP="00612A34">
            <w:pPr>
              <w:ind w:left="-113"/>
              <w:rPr>
                <w:rFonts w:ascii="Arial" w:hAnsi="Arial" w:cs="Arial"/>
                <w:color w:val="000000"/>
                <w:sz w:val="18"/>
                <w:szCs w:val="18"/>
              </w:rPr>
            </w:pPr>
            <w:proofErr w:type="gramStart"/>
            <w:r w:rsidRPr="00EA6211">
              <w:rPr>
                <w:rFonts w:ascii="Arial" w:hAnsi="Arial" w:cs="Arial"/>
                <w:color w:val="000000"/>
                <w:sz w:val="18"/>
                <w:szCs w:val="18"/>
                <w:u w:val="single"/>
              </w:rPr>
              <w:t>Less</w:t>
            </w:r>
            <w:r w:rsidRPr="00EA6211">
              <w:rPr>
                <w:rFonts w:ascii="Arial" w:hAnsi="Arial" w:cs="Arial"/>
                <w:color w:val="000000"/>
                <w:sz w:val="18"/>
                <w:szCs w:val="18"/>
              </w:rPr>
              <w:t xml:space="preserve">  Accumulated</w:t>
            </w:r>
            <w:proofErr w:type="gramEnd"/>
            <w:r w:rsidRPr="00EA6211">
              <w:rPr>
                <w:rFonts w:ascii="Arial" w:hAnsi="Arial" w:cs="Arial"/>
                <w:color w:val="000000"/>
                <w:sz w:val="18"/>
                <w:szCs w:val="18"/>
              </w:rPr>
              <w:t xml:space="preserve"> depreciation</w:t>
            </w:r>
          </w:p>
        </w:tc>
        <w:tc>
          <w:tcPr>
            <w:tcW w:w="1267" w:type="dxa"/>
            <w:tcBorders>
              <w:top w:val="nil"/>
              <w:left w:val="nil"/>
              <w:bottom w:val="nil"/>
              <w:right w:val="nil"/>
            </w:tcBorders>
            <w:shd w:val="clear" w:color="auto" w:fill="auto"/>
            <w:vAlign w:val="bottom"/>
          </w:tcPr>
          <w:p w14:paraId="50ADA08D" w14:textId="4A9FF71A"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245</w:t>
            </w:r>
            <w:r w:rsidRPr="00EA6211">
              <w:rPr>
                <w:rFonts w:ascii="Arial" w:hAnsi="Arial" w:cs="Arial"/>
                <w:color w:val="000000"/>
                <w:sz w:val="18"/>
                <w:szCs w:val="18"/>
              </w:rPr>
              <w:t>,</w:t>
            </w:r>
            <w:r w:rsidR="00A73D3B" w:rsidRPr="00A73D3B">
              <w:rPr>
                <w:rFonts w:ascii="Arial" w:hAnsi="Arial" w:cs="Arial"/>
                <w:color w:val="000000"/>
                <w:sz w:val="18"/>
                <w:szCs w:val="18"/>
              </w:rPr>
              <w:t>960</w:t>
            </w:r>
            <w:r w:rsidRPr="00EA6211">
              <w:rPr>
                <w:rFonts w:ascii="Arial" w:hAnsi="Arial" w:cs="Arial"/>
                <w:color w:val="000000"/>
                <w:sz w:val="18"/>
                <w:szCs w:val="18"/>
              </w:rPr>
              <w:t>,</w:t>
            </w:r>
            <w:r w:rsidR="00A73D3B" w:rsidRPr="00A73D3B">
              <w:rPr>
                <w:rFonts w:ascii="Arial" w:hAnsi="Arial" w:cs="Arial"/>
                <w:color w:val="000000"/>
                <w:sz w:val="18"/>
                <w:szCs w:val="18"/>
              </w:rPr>
              <w:t>627</w:t>
            </w:r>
            <w:r w:rsidRPr="00EA6211">
              <w:rPr>
                <w:rFonts w:ascii="Arial" w:hAnsi="Arial" w:cs="Arial"/>
                <w:color w:val="000000"/>
                <w:sz w:val="18"/>
                <w:szCs w:val="18"/>
              </w:rPr>
              <w:t>)</w:t>
            </w:r>
          </w:p>
        </w:tc>
        <w:tc>
          <w:tcPr>
            <w:tcW w:w="1267" w:type="dxa"/>
            <w:tcBorders>
              <w:top w:val="nil"/>
              <w:left w:val="nil"/>
              <w:bottom w:val="nil"/>
              <w:right w:val="nil"/>
            </w:tcBorders>
            <w:vAlign w:val="bottom"/>
          </w:tcPr>
          <w:p w14:paraId="4C7D297B" w14:textId="1DFD504D" w:rsidR="00BE048E" w:rsidRPr="00EA6211" w:rsidRDefault="0001012B"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2FF520AF" w14:textId="03CA9684"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762</w:t>
            </w:r>
            <w:r w:rsidRPr="00EA6211">
              <w:rPr>
                <w:rFonts w:ascii="Arial" w:hAnsi="Arial" w:cs="Arial"/>
                <w:color w:val="000000"/>
                <w:sz w:val="18"/>
                <w:szCs w:val="18"/>
              </w:rPr>
              <w:t>,</w:t>
            </w:r>
            <w:r w:rsidR="00A73D3B" w:rsidRPr="00A73D3B">
              <w:rPr>
                <w:rFonts w:ascii="Arial" w:hAnsi="Arial" w:cs="Arial"/>
                <w:color w:val="000000"/>
                <w:sz w:val="18"/>
                <w:szCs w:val="18"/>
              </w:rPr>
              <w:t>267</w:t>
            </w:r>
            <w:r w:rsidRPr="00EA6211">
              <w:rPr>
                <w:rFonts w:ascii="Arial" w:hAnsi="Arial" w:cs="Arial"/>
                <w:color w:val="000000"/>
                <w:sz w:val="18"/>
                <w:szCs w:val="18"/>
              </w:rPr>
              <w:t>)</w:t>
            </w:r>
          </w:p>
        </w:tc>
        <w:tc>
          <w:tcPr>
            <w:tcW w:w="1267" w:type="dxa"/>
            <w:tcBorders>
              <w:top w:val="nil"/>
              <w:left w:val="nil"/>
              <w:bottom w:val="nil"/>
              <w:right w:val="nil"/>
            </w:tcBorders>
            <w:shd w:val="clear" w:color="auto" w:fill="auto"/>
            <w:vAlign w:val="bottom"/>
          </w:tcPr>
          <w:p w14:paraId="69F39CC8" w14:textId="65AEFD5F"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246</w:t>
            </w:r>
            <w:r w:rsidRPr="00EA6211">
              <w:rPr>
                <w:rFonts w:ascii="Arial" w:hAnsi="Arial" w:cs="Arial"/>
                <w:color w:val="000000"/>
                <w:sz w:val="18"/>
                <w:szCs w:val="18"/>
              </w:rPr>
              <w:t>,</w:t>
            </w:r>
            <w:r w:rsidR="00A73D3B" w:rsidRPr="00A73D3B">
              <w:rPr>
                <w:rFonts w:ascii="Arial" w:hAnsi="Arial" w:cs="Arial"/>
                <w:color w:val="000000"/>
                <w:sz w:val="18"/>
                <w:szCs w:val="18"/>
              </w:rPr>
              <w:t>722</w:t>
            </w:r>
            <w:r w:rsidRPr="00EA6211">
              <w:rPr>
                <w:rFonts w:ascii="Arial" w:hAnsi="Arial" w:cs="Arial"/>
                <w:color w:val="000000"/>
                <w:sz w:val="18"/>
                <w:szCs w:val="18"/>
              </w:rPr>
              <w:t>,</w:t>
            </w:r>
            <w:r w:rsidR="00A73D3B" w:rsidRPr="00A73D3B">
              <w:rPr>
                <w:rFonts w:ascii="Arial" w:hAnsi="Arial" w:cs="Arial"/>
                <w:color w:val="000000"/>
                <w:sz w:val="18"/>
                <w:szCs w:val="18"/>
              </w:rPr>
              <w:t>894</w:t>
            </w:r>
            <w:r w:rsidRPr="00EA6211">
              <w:rPr>
                <w:rFonts w:ascii="Arial" w:hAnsi="Arial" w:cs="Arial"/>
                <w:color w:val="000000"/>
                <w:sz w:val="18"/>
                <w:szCs w:val="18"/>
              </w:rPr>
              <w:t>)</w:t>
            </w:r>
          </w:p>
        </w:tc>
      </w:tr>
      <w:tr w:rsidR="00BE048E" w:rsidRPr="00EA6211" w14:paraId="24D5AAB9" w14:textId="77777777" w:rsidTr="00612A34">
        <w:tc>
          <w:tcPr>
            <w:tcW w:w="4392" w:type="dxa"/>
            <w:tcBorders>
              <w:top w:val="nil"/>
              <w:left w:val="nil"/>
              <w:bottom w:val="nil"/>
              <w:right w:val="nil"/>
            </w:tcBorders>
            <w:shd w:val="clear" w:color="auto" w:fill="auto"/>
            <w:vAlign w:val="bottom"/>
          </w:tcPr>
          <w:p w14:paraId="528E84E1" w14:textId="2303FC8A" w:rsidR="00BE048E" w:rsidRPr="00EA6211" w:rsidRDefault="00BE048E" w:rsidP="00612A34">
            <w:pPr>
              <w:ind w:left="-113"/>
              <w:rPr>
                <w:rFonts w:ascii="Arial" w:hAnsi="Arial" w:cs="Arial"/>
                <w:color w:val="000000"/>
                <w:sz w:val="18"/>
                <w:szCs w:val="18"/>
                <w:u w:val="single"/>
              </w:rPr>
            </w:pPr>
            <w:proofErr w:type="gramStart"/>
            <w:r w:rsidRPr="00EA6211">
              <w:rPr>
                <w:rFonts w:ascii="Arial" w:hAnsi="Arial" w:cs="Arial"/>
                <w:color w:val="000000"/>
                <w:sz w:val="18"/>
                <w:szCs w:val="18"/>
                <w:u w:val="single"/>
              </w:rPr>
              <w:t>Less</w:t>
            </w:r>
            <w:r w:rsidRPr="00EA6211">
              <w:rPr>
                <w:rFonts w:ascii="Arial" w:hAnsi="Arial" w:cs="Arial"/>
                <w:color w:val="000000"/>
                <w:sz w:val="18"/>
                <w:szCs w:val="18"/>
              </w:rPr>
              <w:t xml:space="preserve">  Accumulated</w:t>
            </w:r>
            <w:proofErr w:type="gramEnd"/>
            <w:r w:rsidRPr="00EA6211">
              <w:rPr>
                <w:rFonts w:ascii="Arial" w:hAnsi="Arial" w:cs="Arial"/>
                <w:color w:val="000000"/>
                <w:sz w:val="18"/>
                <w:szCs w:val="18"/>
              </w:rPr>
              <w:t xml:space="preserve"> impairment losses</w:t>
            </w:r>
          </w:p>
        </w:tc>
        <w:tc>
          <w:tcPr>
            <w:tcW w:w="1267" w:type="dxa"/>
            <w:tcBorders>
              <w:top w:val="nil"/>
              <w:left w:val="nil"/>
              <w:bottom w:val="single" w:sz="4" w:space="0" w:color="auto"/>
              <w:right w:val="nil"/>
            </w:tcBorders>
            <w:shd w:val="clear" w:color="auto" w:fill="auto"/>
            <w:vAlign w:val="bottom"/>
          </w:tcPr>
          <w:p w14:paraId="408C928A" w14:textId="46EF4880"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4</w:t>
            </w:r>
            <w:r w:rsidRPr="00EA6211">
              <w:rPr>
                <w:rFonts w:ascii="Arial" w:hAnsi="Arial" w:cs="Arial"/>
                <w:color w:val="000000"/>
                <w:sz w:val="18"/>
                <w:szCs w:val="18"/>
              </w:rPr>
              <w:t>,</w:t>
            </w:r>
            <w:r w:rsidR="00A73D3B" w:rsidRPr="00A73D3B">
              <w:rPr>
                <w:rFonts w:ascii="Arial" w:hAnsi="Arial" w:cs="Arial"/>
                <w:color w:val="000000"/>
                <w:sz w:val="18"/>
                <w:szCs w:val="18"/>
              </w:rPr>
              <w:t>855</w:t>
            </w:r>
            <w:r w:rsidRPr="00EA6211">
              <w:rPr>
                <w:rFonts w:ascii="Arial" w:hAnsi="Arial" w:cs="Arial"/>
                <w:color w:val="000000"/>
                <w:sz w:val="18"/>
                <w:szCs w:val="18"/>
              </w:rPr>
              <w:t>,</w:t>
            </w:r>
            <w:r w:rsidR="00A73D3B" w:rsidRPr="00A73D3B">
              <w:rPr>
                <w:rFonts w:ascii="Arial" w:hAnsi="Arial" w:cs="Arial"/>
                <w:color w:val="000000"/>
                <w:sz w:val="18"/>
                <w:szCs w:val="18"/>
              </w:rPr>
              <w:t>911</w:t>
            </w:r>
            <w:r w:rsidRPr="00EA6211">
              <w:rPr>
                <w:rFonts w:ascii="Arial" w:hAnsi="Arial" w:cs="Arial"/>
                <w:color w:val="000000"/>
                <w:sz w:val="18"/>
                <w:szCs w:val="18"/>
              </w:rPr>
              <w:t>)</w:t>
            </w:r>
          </w:p>
        </w:tc>
        <w:tc>
          <w:tcPr>
            <w:tcW w:w="1267" w:type="dxa"/>
            <w:tcBorders>
              <w:top w:val="nil"/>
              <w:left w:val="nil"/>
              <w:bottom w:val="single" w:sz="4" w:space="0" w:color="auto"/>
              <w:right w:val="nil"/>
            </w:tcBorders>
            <w:vAlign w:val="bottom"/>
          </w:tcPr>
          <w:p w14:paraId="722B5164" w14:textId="243BEFBB" w:rsidR="00BE048E" w:rsidRPr="00EA6211" w:rsidRDefault="0001012B" w:rsidP="00D77B91">
            <w:pPr>
              <w:tabs>
                <w:tab w:val="decimal" w:pos="1082"/>
              </w:tabs>
              <w:ind w:left="-40" w:right="-72"/>
              <w:jc w:val="both"/>
              <w:rPr>
                <w:rFonts w:ascii="Arial" w:hAnsi="Arial" w:cs="Arial"/>
                <w:color w:val="000000"/>
                <w:sz w:val="18"/>
                <w:szCs w:val="18"/>
                <w:cs/>
              </w:rPr>
            </w:pPr>
            <w:r w:rsidRPr="00EA6211">
              <w:rPr>
                <w:rFonts w:ascii="Arial" w:hAnsi="Arial" w:cs="Arial"/>
                <w:color w:val="000000"/>
                <w:sz w:val="18"/>
                <w:szCs w:val="18"/>
              </w:rPr>
              <w:t xml:space="preserve">-       </w:t>
            </w:r>
          </w:p>
        </w:tc>
        <w:tc>
          <w:tcPr>
            <w:tcW w:w="1267" w:type="dxa"/>
            <w:tcBorders>
              <w:top w:val="nil"/>
              <w:left w:val="nil"/>
              <w:bottom w:val="single" w:sz="4" w:space="0" w:color="auto"/>
              <w:right w:val="nil"/>
            </w:tcBorders>
            <w:shd w:val="clear" w:color="auto" w:fill="auto"/>
            <w:vAlign w:val="bottom"/>
          </w:tcPr>
          <w:p w14:paraId="6BDE9A10" w14:textId="30B02FED"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p>
        </w:tc>
        <w:tc>
          <w:tcPr>
            <w:tcW w:w="1267" w:type="dxa"/>
            <w:tcBorders>
              <w:top w:val="nil"/>
              <w:left w:val="nil"/>
              <w:bottom w:val="single" w:sz="4" w:space="0" w:color="auto"/>
              <w:right w:val="nil"/>
            </w:tcBorders>
            <w:shd w:val="clear" w:color="auto" w:fill="auto"/>
            <w:vAlign w:val="bottom"/>
          </w:tcPr>
          <w:p w14:paraId="55C94129" w14:textId="4933886F" w:rsidR="00BE048E" w:rsidRPr="00EA6211" w:rsidRDefault="00BE048E"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w:t>
            </w:r>
            <w:r w:rsidR="00A73D3B" w:rsidRPr="00A73D3B">
              <w:rPr>
                <w:rFonts w:ascii="Arial" w:hAnsi="Arial" w:cs="Arial"/>
                <w:color w:val="000000"/>
                <w:sz w:val="18"/>
                <w:szCs w:val="18"/>
              </w:rPr>
              <w:t>4</w:t>
            </w:r>
            <w:r w:rsidRPr="00EA6211">
              <w:rPr>
                <w:rFonts w:ascii="Arial" w:hAnsi="Arial" w:cs="Arial"/>
                <w:color w:val="000000"/>
                <w:sz w:val="18"/>
                <w:szCs w:val="18"/>
              </w:rPr>
              <w:t>,</w:t>
            </w:r>
            <w:r w:rsidR="00A73D3B" w:rsidRPr="00A73D3B">
              <w:rPr>
                <w:rFonts w:ascii="Arial" w:hAnsi="Arial" w:cs="Arial"/>
                <w:color w:val="000000"/>
                <w:sz w:val="18"/>
                <w:szCs w:val="18"/>
              </w:rPr>
              <w:t>855</w:t>
            </w:r>
            <w:r w:rsidRPr="00EA6211">
              <w:rPr>
                <w:rFonts w:ascii="Arial" w:hAnsi="Arial" w:cs="Arial"/>
                <w:color w:val="000000"/>
                <w:sz w:val="18"/>
                <w:szCs w:val="18"/>
              </w:rPr>
              <w:t>,</w:t>
            </w:r>
            <w:r w:rsidR="00A73D3B" w:rsidRPr="00A73D3B">
              <w:rPr>
                <w:rFonts w:ascii="Arial" w:hAnsi="Arial" w:cs="Arial"/>
                <w:color w:val="000000"/>
                <w:sz w:val="18"/>
                <w:szCs w:val="18"/>
              </w:rPr>
              <w:t>911</w:t>
            </w:r>
            <w:r w:rsidRPr="00EA6211">
              <w:rPr>
                <w:rFonts w:ascii="Arial" w:hAnsi="Arial" w:cs="Arial"/>
                <w:color w:val="000000"/>
                <w:sz w:val="18"/>
                <w:szCs w:val="18"/>
              </w:rPr>
              <w:t>)</w:t>
            </w:r>
          </w:p>
        </w:tc>
      </w:tr>
      <w:tr w:rsidR="00BE048E" w:rsidRPr="001224A7" w14:paraId="79A78CA1" w14:textId="77777777" w:rsidTr="00612A34">
        <w:tc>
          <w:tcPr>
            <w:tcW w:w="4392" w:type="dxa"/>
            <w:tcBorders>
              <w:top w:val="nil"/>
              <w:left w:val="nil"/>
              <w:bottom w:val="nil"/>
              <w:right w:val="nil"/>
            </w:tcBorders>
            <w:shd w:val="clear" w:color="auto" w:fill="auto"/>
            <w:vAlign w:val="bottom"/>
          </w:tcPr>
          <w:p w14:paraId="1DE34D77" w14:textId="77777777" w:rsidR="00BE048E" w:rsidRPr="001224A7" w:rsidRDefault="00BE048E" w:rsidP="00612A34">
            <w:pPr>
              <w:ind w:left="-113"/>
              <w:rPr>
                <w:rFonts w:ascii="Arial" w:hAnsi="Arial" w:cs="Arial"/>
                <w:color w:val="000000"/>
                <w:sz w:val="12"/>
                <w:szCs w:val="12"/>
                <w:u w:val="single"/>
              </w:rPr>
            </w:pPr>
          </w:p>
        </w:tc>
        <w:tc>
          <w:tcPr>
            <w:tcW w:w="1267" w:type="dxa"/>
            <w:tcBorders>
              <w:top w:val="single" w:sz="4" w:space="0" w:color="auto"/>
              <w:left w:val="nil"/>
              <w:bottom w:val="nil"/>
              <w:right w:val="nil"/>
            </w:tcBorders>
            <w:shd w:val="clear" w:color="auto" w:fill="auto"/>
            <w:vAlign w:val="bottom"/>
          </w:tcPr>
          <w:p w14:paraId="341F9F74"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6E00652E"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3C34FB15" w14:textId="6A94EACB"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57913B94" w14:textId="77777777" w:rsidR="00BE048E" w:rsidRPr="001224A7" w:rsidRDefault="00BE048E" w:rsidP="00D77B91">
            <w:pPr>
              <w:tabs>
                <w:tab w:val="decimal" w:pos="1082"/>
              </w:tabs>
              <w:ind w:left="-40" w:right="-72"/>
              <w:jc w:val="both"/>
              <w:rPr>
                <w:rFonts w:ascii="Arial" w:hAnsi="Arial" w:cs="Arial"/>
                <w:color w:val="000000"/>
                <w:sz w:val="12"/>
                <w:szCs w:val="12"/>
              </w:rPr>
            </w:pPr>
          </w:p>
        </w:tc>
      </w:tr>
      <w:tr w:rsidR="00BE048E" w:rsidRPr="00EA6211" w14:paraId="186E0C4D" w14:textId="77777777" w:rsidTr="00612A34">
        <w:tc>
          <w:tcPr>
            <w:tcW w:w="4392" w:type="dxa"/>
            <w:tcBorders>
              <w:top w:val="nil"/>
              <w:left w:val="nil"/>
              <w:bottom w:val="nil"/>
              <w:right w:val="nil"/>
            </w:tcBorders>
            <w:shd w:val="clear" w:color="auto" w:fill="auto"/>
            <w:vAlign w:val="bottom"/>
          </w:tcPr>
          <w:p w14:paraId="608457FB" w14:textId="4E221878"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Net book amount</w:t>
            </w:r>
          </w:p>
        </w:tc>
        <w:tc>
          <w:tcPr>
            <w:tcW w:w="1267" w:type="dxa"/>
            <w:tcBorders>
              <w:top w:val="nil"/>
              <w:left w:val="nil"/>
              <w:bottom w:val="single" w:sz="4" w:space="0" w:color="auto"/>
              <w:right w:val="nil"/>
            </w:tcBorders>
            <w:shd w:val="clear" w:color="auto" w:fill="auto"/>
            <w:vAlign w:val="bottom"/>
          </w:tcPr>
          <w:p w14:paraId="50303204" w14:textId="49A143DF"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121</w:t>
            </w:r>
            <w:r w:rsidR="00BE048E" w:rsidRPr="00EA6211">
              <w:rPr>
                <w:rFonts w:ascii="Arial" w:hAnsi="Arial" w:cs="Arial"/>
                <w:color w:val="000000"/>
                <w:sz w:val="18"/>
                <w:szCs w:val="18"/>
              </w:rPr>
              <w:t>,</w:t>
            </w:r>
            <w:r w:rsidRPr="00A73D3B">
              <w:rPr>
                <w:rFonts w:ascii="Arial" w:hAnsi="Arial" w:cs="Arial"/>
                <w:color w:val="000000"/>
                <w:sz w:val="18"/>
                <w:szCs w:val="18"/>
              </w:rPr>
              <w:t>466</w:t>
            </w:r>
            <w:r w:rsidR="00BE048E" w:rsidRPr="00EA6211">
              <w:rPr>
                <w:rFonts w:ascii="Arial" w:hAnsi="Arial" w:cs="Arial"/>
                <w:color w:val="000000"/>
                <w:sz w:val="18"/>
                <w:szCs w:val="18"/>
              </w:rPr>
              <w:t>,</w:t>
            </w:r>
            <w:r w:rsidRPr="00A73D3B">
              <w:rPr>
                <w:rFonts w:ascii="Arial" w:hAnsi="Arial" w:cs="Arial"/>
                <w:color w:val="000000"/>
                <w:sz w:val="18"/>
                <w:szCs w:val="18"/>
              </w:rPr>
              <w:t>855</w:t>
            </w:r>
          </w:p>
        </w:tc>
        <w:tc>
          <w:tcPr>
            <w:tcW w:w="1267" w:type="dxa"/>
            <w:tcBorders>
              <w:top w:val="nil"/>
              <w:left w:val="nil"/>
              <w:bottom w:val="single" w:sz="4" w:space="0" w:color="auto"/>
              <w:right w:val="nil"/>
            </w:tcBorders>
            <w:vAlign w:val="bottom"/>
          </w:tcPr>
          <w:p w14:paraId="018ED2CF" w14:textId="3D1E898A" w:rsidR="00BE048E" w:rsidRPr="00EA6211" w:rsidRDefault="00FB3728"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p>
        </w:tc>
        <w:tc>
          <w:tcPr>
            <w:tcW w:w="1267" w:type="dxa"/>
            <w:tcBorders>
              <w:top w:val="nil"/>
              <w:left w:val="nil"/>
              <w:bottom w:val="single" w:sz="4" w:space="0" w:color="auto"/>
              <w:right w:val="nil"/>
            </w:tcBorders>
            <w:shd w:val="clear" w:color="auto" w:fill="auto"/>
            <w:vAlign w:val="bottom"/>
          </w:tcPr>
          <w:p w14:paraId="63FBAAA1" w14:textId="3AED597D"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985</w:t>
            </w:r>
            <w:r w:rsidR="00BE048E" w:rsidRPr="00EA6211">
              <w:rPr>
                <w:rFonts w:ascii="Arial" w:hAnsi="Arial" w:cs="Arial"/>
                <w:color w:val="000000"/>
                <w:sz w:val="18"/>
                <w:szCs w:val="18"/>
              </w:rPr>
              <w:t>,</w:t>
            </w:r>
            <w:r w:rsidRPr="00A73D3B">
              <w:rPr>
                <w:rFonts w:ascii="Arial" w:hAnsi="Arial" w:cs="Arial"/>
                <w:color w:val="000000"/>
                <w:sz w:val="18"/>
                <w:szCs w:val="18"/>
              </w:rPr>
              <w:t>397</w:t>
            </w:r>
          </w:p>
        </w:tc>
        <w:tc>
          <w:tcPr>
            <w:tcW w:w="1267" w:type="dxa"/>
            <w:tcBorders>
              <w:top w:val="nil"/>
              <w:left w:val="nil"/>
              <w:bottom w:val="single" w:sz="4" w:space="0" w:color="auto"/>
              <w:right w:val="nil"/>
            </w:tcBorders>
            <w:shd w:val="clear" w:color="auto" w:fill="auto"/>
            <w:vAlign w:val="bottom"/>
          </w:tcPr>
          <w:p w14:paraId="48CDC0E6" w14:textId="2C6AF129"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122</w:t>
            </w:r>
            <w:r w:rsidR="00BE048E" w:rsidRPr="00EA6211">
              <w:rPr>
                <w:rFonts w:ascii="Arial" w:hAnsi="Arial" w:cs="Arial"/>
                <w:color w:val="000000"/>
                <w:sz w:val="18"/>
                <w:szCs w:val="18"/>
              </w:rPr>
              <w:t>,</w:t>
            </w:r>
            <w:r w:rsidRPr="00A73D3B">
              <w:rPr>
                <w:rFonts w:ascii="Arial" w:hAnsi="Arial" w:cs="Arial"/>
                <w:color w:val="000000"/>
                <w:sz w:val="18"/>
                <w:szCs w:val="18"/>
              </w:rPr>
              <w:t>452</w:t>
            </w:r>
            <w:r w:rsidR="00BE048E" w:rsidRPr="00EA6211">
              <w:rPr>
                <w:rFonts w:ascii="Arial" w:hAnsi="Arial" w:cs="Arial"/>
                <w:color w:val="000000"/>
                <w:sz w:val="18"/>
                <w:szCs w:val="18"/>
              </w:rPr>
              <w:t>,</w:t>
            </w:r>
            <w:r w:rsidRPr="00A73D3B">
              <w:rPr>
                <w:rFonts w:ascii="Arial" w:hAnsi="Arial" w:cs="Arial"/>
                <w:color w:val="000000"/>
                <w:sz w:val="18"/>
                <w:szCs w:val="18"/>
              </w:rPr>
              <w:t>252</w:t>
            </w:r>
          </w:p>
        </w:tc>
      </w:tr>
      <w:tr w:rsidR="00BE048E" w:rsidRPr="001224A7" w14:paraId="2A40258E" w14:textId="77777777" w:rsidTr="00612A34">
        <w:tc>
          <w:tcPr>
            <w:tcW w:w="4392" w:type="dxa"/>
            <w:tcBorders>
              <w:top w:val="nil"/>
              <w:left w:val="nil"/>
              <w:bottom w:val="nil"/>
              <w:right w:val="nil"/>
            </w:tcBorders>
            <w:shd w:val="clear" w:color="auto" w:fill="auto"/>
            <w:vAlign w:val="bottom"/>
          </w:tcPr>
          <w:p w14:paraId="2D1F9091" w14:textId="77777777" w:rsidR="00BE048E" w:rsidRPr="001224A7" w:rsidRDefault="00BE048E" w:rsidP="00612A34">
            <w:pPr>
              <w:ind w:left="-113"/>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2EF9CE1D"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79E77844" w14:textId="77777777"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4064F44B" w14:textId="60A375B5" w:rsidR="00BE048E" w:rsidRPr="001224A7" w:rsidRDefault="00BE048E" w:rsidP="00D77B91">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7BFCBF34" w14:textId="77777777" w:rsidR="00BE048E" w:rsidRPr="001224A7" w:rsidRDefault="00BE048E" w:rsidP="00D77B91">
            <w:pPr>
              <w:tabs>
                <w:tab w:val="decimal" w:pos="1082"/>
              </w:tabs>
              <w:ind w:left="-40" w:right="-72"/>
              <w:jc w:val="both"/>
              <w:rPr>
                <w:rFonts w:ascii="Arial" w:hAnsi="Arial" w:cs="Arial"/>
                <w:color w:val="000000"/>
                <w:sz w:val="12"/>
                <w:szCs w:val="12"/>
              </w:rPr>
            </w:pPr>
          </w:p>
        </w:tc>
      </w:tr>
      <w:tr w:rsidR="00BE048E" w:rsidRPr="00EA6211" w14:paraId="0BB52E3D" w14:textId="77777777" w:rsidTr="00612A34">
        <w:tc>
          <w:tcPr>
            <w:tcW w:w="4392" w:type="dxa"/>
            <w:tcBorders>
              <w:top w:val="nil"/>
              <w:left w:val="nil"/>
              <w:bottom w:val="nil"/>
              <w:right w:val="nil"/>
            </w:tcBorders>
            <w:shd w:val="clear" w:color="auto" w:fill="auto"/>
            <w:vAlign w:val="bottom"/>
          </w:tcPr>
          <w:p w14:paraId="74D28E2A" w14:textId="105FD42D" w:rsidR="00BE048E" w:rsidRPr="00EA6211" w:rsidRDefault="00BE048E" w:rsidP="00612A34">
            <w:pPr>
              <w:ind w:left="-113"/>
              <w:rPr>
                <w:rFonts w:ascii="Arial" w:hAnsi="Arial" w:cs="Arial"/>
                <w:color w:val="000000"/>
                <w:sz w:val="18"/>
                <w:szCs w:val="18"/>
              </w:rPr>
            </w:pPr>
            <w:r w:rsidRPr="00EA6211">
              <w:rPr>
                <w:rFonts w:ascii="Arial" w:hAnsi="Arial" w:cs="Arial"/>
                <w:b/>
                <w:bCs/>
                <w:color w:val="000000"/>
                <w:sz w:val="18"/>
                <w:szCs w:val="18"/>
              </w:rPr>
              <w:t xml:space="preserve">For the year ended </w:t>
            </w:r>
            <w:r w:rsidR="00A73D3B" w:rsidRPr="00A73D3B">
              <w:rPr>
                <w:rFonts w:ascii="Arial" w:hAnsi="Arial" w:cs="Arial"/>
                <w:b/>
                <w:bCs/>
                <w:color w:val="000000"/>
                <w:sz w:val="18"/>
                <w:szCs w:val="18"/>
              </w:rPr>
              <w:t>31</w:t>
            </w:r>
            <w:r w:rsidRPr="00EA6211">
              <w:rPr>
                <w:rFonts w:ascii="Arial" w:hAnsi="Arial" w:cs="Arial"/>
                <w:b/>
                <w:bCs/>
                <w:color w:val="000000"/>
                <w:sz w:val="18"/>
                <w:szCs w:val="18"/>
              </w:rPr>
              <w:t xml:space="preserve"> December </w:t>
            </w:r>
            <w:r w:rsidR="00A73D3B" w:rsidRPr="00A73D3B">
              <w:rPr>
                <w:rFonts w:ascii="Arial" w:hAnsi="Arial" w:cs="Arial"/>
                <w:b/>
                <w:bCs/>
                <w:color w:val="000000"/>
                <w:sz w:val="18"/>
                <w:szCs w:val="18"/>
              </w:rPr>
              <w:t>2024</w:t>
            </w:r>
          </w:p>
        </w:tc>
        <w:tc>
          <w:tcPr>
            <w:tcW w:w="1267" w:type="dxa"/>
            <w:tcBorders>
              <w:top w:val="nil"/>
              <w:left w:val="nil"/>
              <w:bottom w:val="nil"/>
              <w:right w:val="nil"/>
            </w:tcBorders>
            <w:shd w:val="clear" w:color="auto" w:fill="auto"/>
            <w:vAlign w:val="bottom"/>
          </w:tcPr>
          <w:p w14:paraId="4CA4E7E7" w14:textId="77777777" w:rsidR="00BE048E" w:rsidRPr="00EA6211" w:rsidRDefault="00BE048E" w:rsidP="00D77B9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vAlign w:val="bottom"/>
          </w:tcPr>
          <w:p w14:paraId="486EE23E" w14:textId="77777777" w:rsidR="00BE048E" w:rsidRPr="00EA6211" w:rsidRDefault="00BE048E" w:rsidP="00D77B9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6D61727D" w14:textId="54868A27" w:rsidR="00BE048E" w:rsidRPr="00EA6211" w:rsidRDefault="00BE048E" w:rsidP="00D77B91">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4E7222FD" w14:textId="77777777" w:rsidR="00BE048E" w:rsidRPr="00EA6211" w:rsidRDefault="00BE048E" w:rsidP="00D77B91">
            <w:pPr>
              <w:tabs>
                <w:tab w:val="decimal" w:pos="1082"/>
              </w:tabs>
              <w:ind w:left="-40" w:right="-72"/>
              <w:jc w:val="both"/>
              <w:rPr>
                <w:rFonts w:ascii="Arial" w:hAnsi="Arial" w:cs="Arial"/>
                <w:color w:val="000000"/>
                <w:sz w:val="18"/>
                <w:szCs w:val="18"/>
              </w:rPr>
            </w:pPr>
          </w:p>
        </w:tc>
      </w:tr>
      <w:tr w:rsidR="00BE048E" w:rsidRPr="00EA6211" w14:paraId="6642FF3F" w14:textId="77777777" w:rsidTr="00612A34">
        <w:tc>
          <w:tcPr>
            <w:tcW w:w="4392" w:type="dxa"/>
            <w:tcBorders>
              <w:top w:val="nil"/>
              <w:left w:val="nil"/>
              <w:bottom w:val="nil"/>
              <w:right w:val="nil"/>
            </w:tcBorders>
            <w:shd w:val="clear" w:color="auto" w:fill="auto"/>
            <w:vAlign w:val="bottom"/>
            <w:hideMark/>
          </w:tcPr>
          <w:p w14:paraId="40BB83F8" w14:textId="412BA1F4"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Opening net book amount</w:t>
            </w:r>
          </w:p>
        </w:tc>
        <w:tc>
          <w:tcPr>
            <w:tcW w:w="1267" w:type="dxa"/>
            <w:tcBorders>
              <w:top w:val="nil"/>
              <w:left w:val="nil"/>
              <w:bottom w:val="nil"/>
              <w:right w:val="nil"/>
            </w:tcBorders>
            <w:shd w:val="clear" w:color="auto" w:fill="auto"/>
            <w:vAlign w:val="bottom"/>
          </w:tcPr>
          <w:p w14:paraId="74C2A891" w14:textId="0C6DBA79"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121</w:t>
            </w:r>
            <w:r w:rsidR="00BE048E" w:rsidRPr="00EA6211">
              <w:rPr>
                <w:rFonts w:ascii="Arial" w:hAnsi="Arial" w:cs="Arial"/>
                <w:color w:val="000000"/>
                <w:sz w:val="18"/>
                <w:szCs w:val="18"/>
              </w:rPr>
              <w:t>,</w:t>
            </w:r>
            <w:r w:rsidRPr="00A73D3B">
              <w:rPr>
                <w:rFonts w:ascii="Arial" w:hAnsi="Arial" w:cs="Arial"/>
                <w:color w:val="000000"/>
                <w:sz w:val="18"/>
                <w:szCs w:val="18"/>
              </w:rPr>
              <w:t>466</w:t>
            </w:r>
            <w:r w:rsidR="00BE048E" w:rsidRPr="00EA6211">
              <w:rPr>
                <w:rFonts w:ascii="Arial" w:hAnsi="Arial" w:cs="Arial"/>
                <w:color w:val="000000"/>
                <w:sz w:val="18"/>
                <w:szCs w:val="18"/>
              </w:rPr>
              <w:t>,</w:t>
            </w:r>
            <w:r w:rsidRPr="00A73D3B">
              <w:rPr>
                <w:rFonts w:ascii="Arial" w:hAnsi="Arial" w:cs="Arial"/>
                <w:color w:val="000000"/>
                <w:sz w:val="18"/>
                <w:szCs w:val="18"/>
              </w:rPr>
              <w:t>855</w:t>
            </w:r>
          </w:p>
        </w:tc>
        <w:tc>
          <w:tcPr>
            <w:tcW w:w="1267" w:type="dxa"/>
            <w:tcBorders>
              <w:top w:val="nil"/>
              <w:left w:val="nil"/>
              <w:bottom w:val="nil"/>
              <w:right w:val="nil"/>
            </w:tcBorders>
            <w:vAlign w:val="bottom"/>
          </w:tcPr>
          <w:p w14:paraId="76BC0A70" w14:textId="6BB4C2F5" w:rsidR="00BE048E" w:rsidRPr="00EA6211" w:rsidRDefault="00FB3728" w:rsidP="00D77B91">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6AC9BCF5" w14:textId="7C13299D"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985</w:t>
            </w:r>
            <w:r w:rsidR="00BE048E" w:rsidRPr="00EA6211">
              <w:rPr>
                <w:rFonts w:ascii="Arial" w:hAnsi="Arial" w:cs="Arial"/>
                <w:color w:val="000000"/>
                <w:sz w:val="18"/>
                <w:szCs w:val="18"/>
              </w:rPr>
              <w:t>,</w:t>
            </w:r>
            <w:r w:rsidRPr="00A73D3B">
              <w:rPr>
                <w:rFonts w:ascii="Arial" w:hAnsi="Arial" w:cs="Arial"/>
                <w:color w:val="000000"/>
                <w:sz w:val="18"/>
                <w:szCs w:val="18"/>
              </w:rPr>
              <w:t>397</w:t>
            </w:r>
          </w:p>
        </w:tc>
        <w:tc>
          <w:tcPr>
            <w:tcW w:w="1267" w:type="dxa"/>
            <w:tcBorders>
              <w:top w:val="nil"/>
              <w:left w:val="nil"/>
              <w:bottom w:val="nil"/>
              <w:right w:val="nil"/>
            </w:tcBorders>
            <w:shd w:val="clear" w:color="auto" w:fill="auto"/>
            <w:vAlign w:val="bottom"/>
          </w:tcPr>
          <w:p w14:paraId="5862EDA0" w14:textId="2D0A99C5" w:rsidR="00BE048E" w:rsidRPr="00EA6211" w:rsidRDefault="00A73D3B" w:rsidP="00D77B91">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122</w:t>
            </w:r>
            <w:r w:rsidR="00BE048E" w:rsidRPr="00EA6211">
              <w:rPr>
                <w:rFonts w:ascii="Arial" w:hAnsi="Arial" w:cs="Arial"/>
                <w:color w:val="000000"/>
                <w:sz w:val="18"/>
                <w:szCs w:val="18"/>
              </w:rPr>
              <w:t>,</w:t>
            </w:r>
            <w:r w:rsidRPr="00A73D3B">
              <w:rPr>
                <w:rFonts w:ascii="Arial" w:hAnsi="Arial" w:cs="Arial"/>
                <w:color w:val="000000"/>
                <w:sz w:val="18"/>
                <w:szCs w:val="18"/>
              </w:rPr>
              <w:t>452</w:t>
            </w:r>
            <w:r w:rsidR="00BE048E" w:rsidRPr="00EA6211">
              <w:rPr>
                <w:rFonts w:ascii="Arial" w:hAnsi="Arial" w:cs="Arial"/>
                <w:color w:val="000000"/>
                <w:sz w:val="18"/>
                <w:szCs w:val="18"/>
              </w:rPr>
              <w:t>,</w:t>
            </w:r>
            <w:r w:rsidRPr="00A73D3B">
              <w:rPr>
                <w:rFonts w:ascii="Arial" w:hAnsi="Arial" w:cs="Arial"/>
                <w:color w:val="000000"/>
                <w:sz w:val="18"/>
                <w:szCs w:val="18"/>
              </w:rPr>
              <w:t>252</w:t>
            </w:r>
          </w:p>
        </w:tc>
      </w:tr>
      <w:tr w:rsidR="00BE048E" w:rsidRPr="00EA6211" w14:paraId="77B07ED7" w14:textId="77777777" w:rsidTr="00612A34">
        <w:tc>
          <w:tcPr>
            <w:tcW w:w="4392" w:type="dxa"/>
            <w:tcBorders>
              <w:top w:val="nil"/>
              <w:left w:val="nil"/>
              <w:bottom w:val="nil"/>
              <w:right w:val="nil"/>
            </w:tcBorders>
            <w:shd w:val="clear" w:color="auto" w:fill="auto"/>
            <w:vAlign w:val="bottom"/>
            <w:hideMark/>
          </w:tcPr>
          <w:p w14:paraId="3346F1D9" w14:textId="77777777"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Additions</w:t>
            </w:r>
          </w:p>
        </w:tc>
        <w:tc>
          <w:tcPr>
            <w:tcW w:w="1267" w:type="dxa"/>
            <w:tcBorders>
              <w:top w:val="nil"/>
              <w:left w:val="nil"/>
              <w:bottom w:val="nil"/>
              <w:right w:val="nil"/>
            </w:tcBorders>
            <w:shd w:val="clear" w:color="auto" w:fill="auto"/>
            <w:vAlign w:val="bottom"/>
          </w:tcPr>
          <w:p w14:paraId="43B8E321" w14:textId="00FF0B91" w:rsidR="00BE048E" w:rsidRPr="00EA6211" w:rsidRDefault="00BE048E" w:rsidP="0053781B">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00A73D3B" w:rsidRPr="00A73D3B">
              <w:rPr>
                <w:rFonts w:ascii="Arial" w:hAnsi="Arial" w:cs="Arial"/>
                <w:color w:val="000000"/>
                <w:sz w:val="18"/>
                <w:szCs w:val="18"/>
              </w:rPr>
              <w:t>86</w:t>
            </w:r>
            <w:r w:rsidRPr="00EA6211">
              <w:rPr>
                <w:rFonts w:ascii="Arial" w:hAnsi="Arial" w:cs="Arial"/>
                <w:color w:val="000000"/>
                <w:sz w:val="18"/>
                <w:szCs w:val="18"/>
                <w:cs/>
              </w:rPr>
              <w:t>,</w:t>
            </w:r>
            <w:r w:rsidR="00A73D3B" w:rsidRPr="00A73D3B">
              <w:rPr>
                <w:rFonts w:ascii="Arial" w:hAnsi="Arial" w:cs="Arial"/>
                <w:color w:val="000000"/>
                <w:sz w:val="18"/>
                <w:szCs w:val="18"/>
              </w:rPr>
              <w:t>658</w:t>
            </w:r>
            <w:r w:rsidRPr="00EA6211">
              <w:rPr>
                <w:rFonts w:ascii="Arial" w:hAnsi="Arial" w:cs="Arial"/>
                <w:color w:val="000000"/>
                <w:sz w:val="18"/>
                <w:szCs w:val="18"/>
                <w:cs/>
              </w:rPr>
              <w:t>,</w:t>
            </w:r>
            <w:r w:rsidR="00A73D3B" w:rsidRPr="00A73D3B">
              <w:rPr>
                <w:rFonts w:ascii="Arial" w:hAnsi="Arial" w:cs="Arial"/>
                <w:color w:val="000000"/>
                <w:sz w:val="18"/>
                <w:szCs w:val="18"/>
              </w:rPr>
              <w:t>234</w:t>
            </w:r>
            <w:r w:rsidRPr="00EA6211">
              <w:rPr>
                <w:rFonts w:ascii="Arial" w:hAnsi="Arial" w:cs="Arial"/>
                <w:color w:val="000000"/>
                <w:sz w:val="18"/>
                <w:szCs w:val="18"/>
                <w:cs/>
              </w:rPr>
              <w:t xml:space="preserve"> </w:t>
            </w:r>
          </w:p>
        </w:tc>
        <w:tc>
          <w:tcPr>
            <w:tcW w:w="1267" w:type="dxa"/>
            <w:tcBorders>
              <w:top w:val="nil"/>
              <w:left w:val="nil"/>
              <w:bottom w:val="nil"/>
              <w:right w:val="nil"/>
            </w:tcBorders>
            <w:vAlign w:val="bottom"/>
          </w:tcPr>
          <w:p w14:paraId="06445746" w14:textId="401EF2AC" w:rsidR="00BE048E" w:rsidRPr="00EA6211" w:rsidRDefault="00FB3728" w:rsidP="0053781B">
            <w:pPr>
              <w:tabs>
                <w:tab w:val="decimal" w:pos="1082"/>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26EE45E7" w14:textId="071686F7" w:rsidR="00BE048E" w:rsidRPr="00EA6211" w:rsidRDefault="00BE048E" w:rsidP="0053781B">
            <w:pPr>
              <w:tabs>
                <w:tab w:val="decimal" w:pos="1082"/>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1DFC6B63" w14:textId="20209FFE" w:rsidR="00BE048E" w:rsidRPr="00EA6211" w:rsidRDefault="00BE048E" w:rsidP="0053781B">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00A73D3B" w:rsidRPr="00A73D3B">
              <w:rPr>
                <w:rFonts w:ascii="Arial" w:hAnsi="Arial" w:cs="Arial"/>
                <w:color w:val="000000"/>
                <w:sz w:val="18"/>
                <w:szCs w:val="18"/>
              </w:rPr>
              <w:t>86</w:t>
            </w:r>
            <w:r w:rsidRPr="00EA6211">
              <w:rPr>
                <w:rFonts w:ascii="Arial" w:hAnsi="Arial" w:cs="Arial"/>
                <w:color w:val="000000"/>
                <w:sz w:val="18"/>
                <w:szCs w:val="18"/>
                <w:cs/>
              </w:rPr>
              <w:t>,</w:t>
            </w:r>
            <w:r w:rsidR="00A73D3B" w:rsidRPr="00A73D3B">
              <w:rPr>
                <w:rFonts w:ascii="Arial" w:hAnsi="Arial" w:cs="Arial"/>
                <w:color w:val="000000"/>
                <w:sz w:val="18"/>
                <w:szCs w:val="18"/>
              </w:rPr>
              <w:t>658</w:t>
            </w:r>
            <w:r w:rsidRPr="00EA6211">
              <w:rPr>
                <w:rFonts w:ascii="Arial" w:hAnsi="Arial" w:cs="Arial"/>
                <w:color w:val="000000"/>
                <w:sz w:val="18"/>
                <w:szCs w:val="18"/>
                <w:cs/>
              </w:rPr>
              <w:t>,</w:t>
            </w:r>
            <w:r w:rsidR="00A73D3B" w:rsidRPr="00A73D3B">
              <w:rPr>
                <w:rFonts w:ascii="Arial" w:hAnsi="Arial" w:cs="Arial"/>
                <w:color w:val="000000"/>
                <w:sz w:val="18"/>
                <w:szCs w:val="18"/>
              </w:rPr>
              <w:t>234</w:t>
            </w:r>
            <w:r w:rsidRPr="00EA6211">
              <w:rPr>
                <w:rFonts w:ascii="Arial" w:hAnsi="Arial" w:cs="Arial"/>
                <w:color w:val="000000"/>
                <w:sz w:val="18"/>
                <w:szCs w:val="18"/>
                <w:cs/>
              </w:rPr>
              <w:t xml:space="preserve"> </w:t>
            </w:r>
          </w:p>
        </w:tc>
      </w:tr>
      <w:tr w:rsidR="00BE048E" w:rsidRPr="00EA6211" w14:paraId="42134F19" w14:textId="77777777" w:rsidTr="00612A34">
        <w:tc>
          <w:tcPr>
            <w:tcW w:w="4392" w:type="dxa"/>
            <w:tcBorders>
              <w:top w:val="nil"/>
              <w:left w:val="nil"/>
              <w:bottom w:val="nil"/>
              <w:right w:val="nil"/>
            </w:tcBorders>
            <w:shd w:val="clear" w:color="auto" w:fill="auto"/>
            <w:vAlign w:val="bottom"/>
          </w:tcPr>
          <w:p w14:paraId="5D85020C" w14:textId="77777777" w:rsidR="00612A34" w:rsidRPr="00407F48" w:rsidRDefault="00BE048E" w:rsidP="00612A34">
            <w:pPr>
              <w:ind w:left="-113"/>
              <w:rPr>
                <w:rFonts w:ascii="Arial" w:hAnsi="Arial" w:cs="Arial"/>
                <w:color w:val="000000"/>
                <w:spacing w:val="-2"/>
                <w:sz w:val="18"/>
                <w:szCs w:val="18"/>
              </w:rPr>
            </w:pPr>
            <w:r w:rsidRPr="00407F48">
              <w:rPr>
                <w:rFonts w:ascii="Arial" w:hAnsi="Arial" w:cs="Arial"/>
                <w:color w:val="000000"/>
                <w:spacing w:val="-2"/>
                <w:sz w:val="18"/>
                <w:szCs w:val="18"/>
              </w:rPr>
              <w:t xml:space="preserve">Transfer from construction in progress under plant and </w:t>
            </w:r>
          </w:p>
          <w:p w14:paraId="23447AFC" w14:textId="0C1F1330" w:rsidR="00BE048E" w:rsidRPr="00EA6211" w:rsidRDefault="00612A34" w:rsidP="00612A34">
            <w:pPr>
              <w:ind w:left="-113"/>
              <w:rPr>
                <w:rFonts w:ascii="Arial" w:hAnsi="Arial" w:cs="Arial"/>
                <w:color w:val="000000"/>
                <w:spacing w:val="-8"/>
                <w:sz w:val="18"/>
                <w:szCs w:val="18"/>
              </w:rPr>
            </w:pPr>
            <w:r w:rsidRPr="00407F48">
              <w:rPr>
                <w:rFonts w:ascii="Arial" w:hAnsi="Arial" w:cs="Arial"/>
                <w:color w:val="000000"/>
                <w:spacing w:val="-2"/>
                <w:sz w:val="18"/>
                <w:szCs w:val="18"/>
              </w:rPr>
              <w:t xml:space="preserve">   </w:t>
            </w:r>
            <w:r w:rsidR="00BE048E" w:rsidRPr="00407F48">
              <w:rPr>
                <w:rFonts w:ascii="Arial" w:hAnsi="Arial" w:cs="Arial"/>
                <w:color w:val="000000"/>
                <w:spacing w:val="-2"/>
                <w:sz w:val="18"/>
                <w:szCs w:val="18"/>
              </w:rPr>
              <w:t xml:space="preserve">equipment (Note </w:t>
            </w:r>
            <w:r w:rsidR="00A73D3B" w:rsidRPr="00407F48">
              <w:rPr>
                <w:rFonts w:ascii="Arial" w:hAnsi="Arial" w:cs="Arial"/>
                <w:color w:val="000000"/>
                <w:spacing w:val="-2"/>
                <w:sz w:val="18"/>
                <w:szCs w:val="18"/>
              </w:rPr>
              <w:t>15</w:t>
            </w:r>
            <w:r w:rsidR="00BE048E" w:rsidRPr="00407F48">
              <w:rPr>
                <w:rFonts w:ascii="Arial" w:hAnsi="Arial" w:cs="Arial"/>
                <w:color w:val="000000"/>
                <w:spacing w:val="-2"/>
                <w:sz w:val="18"/>
                <w:szCs w:val="18"/>
              </w:rPr>
              <w:t>)</w:t>
            </w:r>
          </w:p>
        </w:tc>
        <w:tc>
          <w:tcPr>
            <w:tcW w:w="1267" w:type="dxa"/>
            <w:tcBorders>
              <w:top w:val="nil"/>
              <w:left w:val="nil"/>
              <w:bottom w:val="nil"/>
              <w:right w:val="nil"/>
            </w:tcBorders>
            <w:shd w:val="clear" w:color="auto" w:fill="auto"/>
            <w:vAlign w:val="bottom"/>
          </w:tcPr>
          <w:p w14:paraId="152EE8F2" w14:textId="60A2EF64" w:rsidR="00BE048E" w:rsidRPr="00EA6211" w:rsidRDefault="00BE048E" w:rsidP="0053781B">
            <w:pPr>
              <w:tabs>
                <w:tab w:val="decimal" w:pos="1082"/>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vAlign w:val="bottom"/>
          </w:tcPr>
          <w:p w14:paraId="2B26C756" w14:textId="7804A8F8" w:rsidR="00BE048E" w:rsidRPr="00EA6211" w:rsidRDefault="00A73D3B" w:rsidP="0053781B">
            <w:pPr>
              <w:tabs>
                <w:tab w:val="decimal" w:pos="1082"/>
              </w:tabs>
              <w:ind w:left="-40" w:right="-72"/>
              <w:jc w:val="both"/>
              <w:rPr>
                <w:rFonts w:ascii="Arial" w:eastAsia="Arial Unicode MS" w:hAnsi="Arial" w:cs="Arial"/>
                <w:color w:val="000000"/>
                <w:sz w:val="18"/>
                <w:szCs w:val="18"/>
              </w:rPr>
            </w:pPr>
            <w:r w:rsidRPr="00A73D3B">
              <w:rPr>
                <w:rFonts w:ascii="Arial" w:eastAsia="Arial Unicode MS" w:hAnsi="Arial" w:cs="Arial"/>
                <w:color w:val="000000"/>
                <w:sz w:val="18"/>
                <w:szCs w:val="18"/>
              </w:rPr>
              <w:t>247</w:t>
            </w:r>
            <w:r w:rsidR="008A341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505</w:t>
            </w:r>
            <w:r w:rsidR="008A3413"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482</w:t>
            </w:r>
          </w:p>
        </w:tc>
        <w:tc>
          <w:tcPr>
            <w:tcW w:w="1267" w:type="dxa"/>
            <w:tcBorders>
              <w:top w:val="nil"/>
              <w:left w:val="nil"/>
              <w:bottom w:val="nil"/>
              <w:right w:val="nil"/>
            </w:tcBorders>
            <w:shd w:val="clear" w:color="auto" w:fill="auto"/>
            <w:vAlign w:val="bottom"/>
          </w:tcPr>
          <w:p w14:paraId="43AB45C2" w14:textId="65D157EB" w:rsidR="00BE048E" w:rsidRPr="00EA6211" w:rsidRDefault="00BE048E" w:rsidP="0053781B">
            <w:pPr>
              <w:tabs>
                <w:tab w:val="decimal" w:pos="1082"/>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1CA00602" w14:textId="6E88CA08" w:rsidR="00BE048E" w:rsidRPr="00EA6211" w:rsidRDefault="00BE048E" w:rsidP="0053781B">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00A73D3B" w:rsidRPr="00A73D3B">
              <w:rPr>
                <w:rFonts w:ascii="Arial" w:hAnsi="Arial" w:cs="Arial"/>
                <w:color w:val="000000"/>
                <w:sz w:val="18"/>
                <w:szCs w:val="18"/>
              </w:rPr>
              <w:t>247</w:t>
            </w:r>
            <w:r w:rsidRPr="00EA6211">
              <w:rPr>
                <w:rFonts w:ascii="Arial" w:hAnsi="Arial" w:cs="Arial"/>
                <w:color w:val="000000"/>
                <w:sz w:val="18"/>
                <w:szCs w:val="18"/>
                <w:cs/>
              </w:rPr>
              <w:t>,</w:t>
            </w:r>
            <w:r w:rsidR="00A73D3B" w:rsidRPr="00A73D3B">
              <w:rPr>
                <w:rFonts w:ascii="Arial" w:hAnsi="Arial" w:cs="Arial"/>
                <w:color w:val="000000"/>
                <w:sz w:val="18"/>
                <w:szCs w:val="18"/>
              </w:rPr>
              <w:t>505</w:t>
            </w:r>
            <w:r w:rsidRPr="00EA6211">
              <w:rPr>
                <w:rFonts w:ascii="Arial" w:hAnsi="Arial" w:cs="Arial"/>
                <w:color w:val="000000"/>
                <w:sz w:val="18"/>
                <w:szCs w:val="18"/>
                <w:cs/>
              </w:rPr>
              <w:t>,</w:t>
            </w:r>
            <w:r w:rsidR="00A73D3B" w:rsidRPr="00A73D3B">
              <w:rPr>
                <w:rFonts w:ascii="Arial" w:hAnsi="Arial" w:cs="Arial"/>
                <w:color w:val="000000"/>
                <w:sz w:val="18"/>
                <w:szCs w:val="18"/>
              </w:rPr>
              <w:t>482</w:t>
            </w:r>
            <w:r w:rsidRPr="00EA6211">
              <w:rPr>
                <w:rFonts w:ascii="Arial" w:hAnsi="Arial" w:cs="Arial"/>
                <w:color w:val="000000"/>
                <w:sz w:val="18"/>
                <w:szCs w:val="18"/>
                <w:cs/>
              </w:rPr>
              <w:t xml:space="preserve"> </w:t>
            </w:r>
          </w:p>
        </w:tc>
      </w:tr>
      <w:tr w:rsidR="00BE048E" w:rsidRPr="00EA6211" w14:paraId="15DB8F19" w14:textId="77777777" w:rsidTr="00612A34">
        <w:tc>
          <w:tcPr>
            <w:tcW w:w="4392" w:type="dxa"/>
            <w:tcBorders>
              <w:top w:val="nil"/>
              <w:left w:val="nil"/>
              <w:bottom w:val="nil"/>
              <w:right w:val="nil"/>
            </w:tcBorders>
            <w:shd w:val="clear" w:color="auto" w:fill="auto"/>
            <w:vAlign w:val="bottom"/>
            <w:hideMark/>
          </w:tcPr>
          <w:p w14:paraId="477B50D5" w14:textId="77777777" w:rsidR="00BE048E" w:rsidRPr="00EA6211" w:rsidRDefault="00BE048E" w:rsidP="00612A34">
            <w:pPr>
              <w:ind w:left="-113"/>
              <w:rPr>
                <w:rFonts w:ascii="Arial" w:hAnsi="Arial" w:cs="Arial"/>
                <w:color w:val="000000"/>
                <w:sz w:val="18"/>
                <w:szCs w:val="18"/>
              </w:rPr>
            </w:pPr>
            <w:r w:rsidRPr="00EA6211">
              <w:rPr>
                <w:rFonts w:ascii="Arial" w:hAnsi="Arial" w:cs="Arial"/>
                <w:color w:val="000000"/>
                <w:sz w:val="18"/>
                <w:szCs w:val="18"/>
              </w:rPr>
              <w:t>Lease modifications</w:t>
            </w:r>
            <w:r w:rsidRPr="00EA6211">
              <w:rPr>
                <w:rFonts w:ascii="Arial" w:hAnsi="Arial" w:cs="Arial"/>
                <w:color w:val="000000"/>
                <w:sz w:val="18"/>
                <w:szCs w:val="18"/>
                <w:cs/>
              </w:rPr>
              <w:t xml:space="preserve"> </w:t>
            </w:r>
            <w:r w:rsidRPr="00EA6211">
              <w:rPr>
                <w:rFonts w:ascii="Arial" w:hAnsi="Arial" w:cs="Arial"/>
                <w:color w:val="000000"/>
                <w:sz w:val="18"/>
                <w:szCs w:val="18"/>
              </w:rPr>
              <w:t>and reassessments</w:t>
            </w:r>
          </w:p>
        </w:tc>
        <w:tc>
          <w:tcPr>
            <w:tcW w:w="1267" w:type="dxa"/>
            <w:tcBorders>
              <w:top w:val="nil"/>
              <w:left w:val="nil"/>
              <w:bottom w:val="nil"/>
              <w:right w:val="nil"/>
            </w:tcBorders>
            <w:shd w:val="clear" w:color="auto" w:fill="auto"/>
            <w:vAlign w:val="bottom"/>
          </w:tcPr>
          <w:p w14:paraId="60D8D8AA" w14:textId="74B51CA2" w:rsidR="00BE048E" w:rsidRPr="00EA6211" w:rsidRDefault="00A73D3B" w:rsidP="0053781B">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39</w:t>
            </w:r>
            <w:r w:rsidR="00BE048E" w:rsidRPr="00EA6211">
              <w:rPr>
                <w:rFonts w:ascii="Arial" w:hAnsi="Arial" w:cs="Arial"/>
                <w:color w:val="000000"/>
                <w:sz w:val="18"/>
                <w:szCs w:val="18"/>
              </w:rPr>
              <w:t>,</w:t>
            </w:r>
            <w:r w:rsidRPr="00A73D3B">
              <w:rPr>
                <w:rFonts w:ascii="Arial" w:hAnsi="Arial" w:cs="Arial"/>
                <w:color w:val="000000"/>
                <w:sz w:val="18"/>
                <w:szCs w:val="18"/>
              </w:rPr>
              <w:t>319</w:t>
            </w:r>
            <w:r w:rsidR="00BE048E" w:rsidRPr="00EA6211">
              <w:rPr>
                <w:rFonts w:ascii="Arial" w:hAnsi="Arial" w:cs="Arial"/>
                <w:color w:val="000000"/>
                <w:sz w:val="18"/>
                <w:szCs w:val="18"/>
              </w:rPr>
              <w:t>,</w:t>
            </w:r>
            <w:r w:rsidRPr="00A73D3B">
              <w:rPr>
                <w:rFonts w:ascii="Arial" w:hAnsi="Arial" w:cs="Arial"/>
                <w:color w:val="000000"/>
                <w:sz w:val="18"/>
                <w:szCs w:val="18"/>
              </w:rPr>
              <w:t>599</w:t>
            </w:r>
          </w:p>
        </w:tc>
        <w:tc>
          <w:tcPr>
            <w:tcW w:w="1267" w:type="dxa"/>
            <w:tcBorders>
              <w:top w:val="nil"/>
              <w:left w:val="nil"/>
              <w:bottom w:val="nil"/>
              <w:right w:val="nil"/>
            </w:tcBorders>
            <w:vAlign w:val="bottom"/>
          </w:tcPr>
          <w:p w14:paraId="7B612C5B" w14:textId="7CBA0E23" w:rsidR="00BE048E" w:rsidRPr="00EA6211" w:rsidRDefault="00532AAA" w:rsidP="0053781B">
            <w:pPr>
              <w:tabs>
                <w:tab w:val="decimal" w:pos="1082"/>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79FCD110" w14:textId="06E4320F" w:rsidR="00BE048E" w:rsidRPr="00EA6211" w:rsidRDefault="00BE048E" w:rsidP="0053781B">
            <w:pPr>
              <w:tabs>
                <w:tab w:val="decimal" w:pos="1082"/>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72ED54CF" w14:textId="6615F5E3" w:rsidR="00BE048E" w:rsidRPr="00EA6211" w:rsidRDefault="00A73D3B" w:rsidP="0053781B">
            <w:pPr>
              <w:tabs>
                <w:tab w:val="decimal" w:pos="1082"/>
              </w:tabs>
              <w:ind w:left="-40" w:right="-72"/>
              <w:jc w:val="both"/>
              <w:rPr>
                <w:rFonts w:ascii="Arial" w:hAnsi="Arial" w:cs="Arial"/>
                <w:color w:val="000000"/>
                <w:sz w:val="18"/>
                <w:szCs w:val="18"/>
              </w:rPr>
            </w:pPr>
            <w:r w:rsidRPr="00A73D3B">
              <w:rPr>
                <w:rFonts w:ascii="Arial" w:hAnsi="Arial" w:cs="Arial"/>
                <w:color w:val="000000"/>
                <w:sz w:val="18"/>
                <w:szCs w:val="18"/>
              </w:rPr>
              <w:t>39</w:t>
            </w:r>
            <w:r w:rsidR="00BE048E" w:rsidRPr="00EA6211">
              <w:rPr>
                <w:rFonts w:ascii="Arial" w:hAnsi="Arial" w:cs="Arial"/>
                <w:color w:val="000000"/>
                <w:sz w:val="18"/>
                <w:szCs w:val="18"/>
              </w:rPr>
              <w:t>,</w:t>
            </w:r>
            <w:r w:rsidRPr="00A73D3B">
              <w:rPr>
                <w:rFonts w:ascii="Arial" w:hAnsi="Arial" w:cs="Arial"/>
                <w:color w:val="000000"/>
                <w:sz w:val="18"/>
                <w:szCs w:val="18"/>
              </w:rPr>
              <w:t>319</w:t>
            </w:r>
            <w:r w:rsidR="00BE048E" w:rsidRPr="00EA6211">
              <w:rPr>
                <w:rFonts w:ascii="Arial" w:hAnsi="Arial" w:cs="Arial"/>
                <w:color w:val="000000"/>
                <w:sz w:val="18"/>
                <w:szCs w:val="18"/>
              </w:rPr>
              <w:t>,</w:t>
            </w:r>
            <w:r w:rsidRPr="00A73D3B">
              <w:rPr>
                <w:rFonts w:ascii="Arial" w:hAnsi="Arial" w:cs="Arial"/>
                <w:color w:val="000000"/>
                <w:sz w:val="18"/>
                <w:szCs w:val="18"/>
              </w:rPr>
              <w:t>599</w:t>
            </w:r>
          </w:p>
        </w:tc>
      </w:tr>
      <w:tr w:rsidR="00BE048E" w:rsidRPr="00EA6211" w14:paraId="2C4B797F" w14:textId="77777777" w:rsidTr="00612A34">
        <w:tc>
          <w:tcPr>
            <w:tcW w:w="4392" w:type="dxa"/>
            <w:tcBorders>
              <w:top w:val="nil"/>
              <w:left w:val="nil"/>
              <w:bottom w:val="nil"/>
              <w:right w:val="nil"/>
            </w:tcBorders>
            <w:shd w:val="clear" w:color="auto" w:fill="auto"/>
            <w:vAlign w:val="bottom"/>
          </w:tcPr>
          <w:p w14:paraId="1CAAFFAE" w14:textId="51DE93B8" w:rsidR="00BE048E" w:rsidRPr="00EA6211" w:rsidRDefault="00BE048E" w:rsidP="00407F48">
            <w:pPr>
              <w:ind w:left="-113"/>
              <w:rPr>
                <w:rFonts w:ascii="Arial" w:hAnsi="Arial" w:cs="Arial"/>
                <w:color w:val="000000"/>
                <w:sz w:val="18"/>
                <w:szCs w:val="18"/>
              </w:rPr>
            </w:pPr>
            <w:r w:rsidRPr="00407F48">
              <w:rPr>
                <w:rFonts w:ascii="Arial" w:hAnsi="Arial" w:cs="Arial"/>
                <w:color w:val="000000"/>
                <w:spacing w:val="-8"/>
                <w:sz w:val="18"/>
                <w:szCs w:val="18"/>
              </w:rPr>
              <w:t>Transfers to receivable under finance lease</w:t>
            </w:r>
            <w:r w:rsidR="00612A34" w:rsidRPr="00407F48">
              <w:rPr>
                <w:rFonts w:ascii="Arial" w:hAnsi="Arial" w:cs="Arial"/>
                <w:color w:val="000000"/>
                <w:spacing w:val="-8"/>
                <w:sz w:val="18"/>
                <w:szCs w:val="18"/>
              </w:rPr>
              <w:t xml:space="preserve"> </w:t>
            </w:r>
            <w:r w:rsidRPr="00407F48">
              <w:rPr>
                <w:rFonts w:ascii="Arial" w:hAnsi="Arial" w:cs="Arial"/>
                <w:color w:val="000000"/>
                <w:spacing w:val="-8"/>
                <w:sz w:val="18"/>
                <w:szCs w:val="18"/>
              </w:rPr>
              <w:t xml:space="preserve">(net) (Note </w:t>
            </w:r>
            <w:r w:rsidR="00A73D3B" w:rsidRPr="00407F48">
              <w:rPr>
                <w:rFonts w:ascii="Arial" w:hAnsi="Arial" w:cs="Arial"/>
                <w:color w:val="000000"/>
                <w:spacing w:val="-8"/>
                <w:sz w:val="18"/>
                <w:szCs w:val="18"/>
              </w:rPr>
              <w:t>14</w:t>
            </w:r>
            <w:r w:rsidRPr="00407F48">
              <w:rPr>
                <w:rFonts w:ascii="Arial" w:hAnsi="Arial" w:cs="Arial"/>
                <w:color w:val="000000"/>
                <w:spacing w:val="-8"/>
                <w:sz w:val="18"/>
                <w:szCs w:val="18"/>
              </w:rPr>
              <w:t>)</w:t>
            </w:r>
          </w:p>
        </w:tc>
        <w:tc>
          <w:tcPr>
            <w:tcW w:w="1267" w:type="dxa"/>
            <w:tcBorders>
              <w:top w:val="nil"/>
              <w:left w:val="nil"/>
              <w:bottom w:val="nil"/>
              <w:right w:val="nil"/>
            </w:tcBorders>
            <w:shd w:val="clear" w:color="auto" w:fill="auto"/>
            <w:vAlign w:val="bottom"/>
          </w:tcPr>
          <w:p w14:paraId="671F864F" w14:textId="17DE57B9" w:rsidR="00BE048E" w:rsidRPr="00EA6211" w:rsidRDefault="00BE048E" w:rsidP="0053781B">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00972582" w:rsidRPr="00972582">
              <w:rPr>
                <w:rFonts w:ascii="Arial" w:hAnsi="Arial" w:cs="Arial"/>
                <w:color w:val="000000"/>
                <w:sz w:val="18"/>
                <w:szCs w:val="18"/>
              </w:rPr>
              <w:t>14,348,008</w:t>
            </w:r>
            <w:r w:rsidRPr="00EA6211">
              <w:rPr>
                <w:rFonts w:ascii="Arial" w:hAnsi="Arial" w:cs="Arial"/>
                <w:color w:val="000000"/>
                <w:sz w:val="18"/>
                <w:szCs w:val="18"/>
                <w:cs/>
              </w:rPr>
              <w:t>)</w:t>
            </w:r>
          </w:p>
        </w:tc>
        <w:tc>
          <w:tcPr>
            <w:tcW w:w="1267" w:type="dxa"/>
            <w:tcBorders>
              <w:top w:val="nil"/>
              <w:left w:val="nil"/>
              <w:bottom w:val="nil"/>
              <w:right w:val="nil"/>
            </w:tcBorders>
            <w:vAlign w:val="bottom"/>
          </w:tcPr>
          <w:p w14:paraId="0ECD9534" w14:textId="1D8396B8" w:rsidR="00BE048E" w:rsidRPr="00EA6211" w:rsidRDefault="00532AAA" w:rsidP="0053781B">
            <w:pPr>
              <w:tabs>
                <w:tab w:val="decimal" w:pos="1109"/>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47</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026</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042</w:t>
            </w:r>
            <w:r w:rsidRPr="00EA6211">
              <w:rPr>
                <w:rFonts w:ascii="Arial" w:eastAsia="Arial Unicode MS" w:hAnsi="Arial" w:cs="Arial"/>
                <w:color w:val="000000"/>
                <w:sz w:val="18"/>
                <w:szCs w:val="18"/>
              </w:rPr>
              <w:t>)</w:t>
            </w:r>
          </w:p>
        </w:tc>
        <w:tc>
          <w:tcPr>
            <w:tcW w:w="1267" w:type="dxa"/>
            <w:tcBorders>
              <w:top w:val="nil"/>
              <w:left w:val="nil"/>
              <w:bottom w:val="nil"/>
              <w:right w:val="nil"/>
            </w:tcBorders>
            <w:shd w:val="clear" w:color="auto" w:fill="auto"/>
            <w:vAlign w:val="bottom"/>
          </w:tcPr>
          <w:p w14:paraId="3F706535" w14:textId="386B7E00" w:rsidR="00BE048E" w:rsidRPr="00EA6211" w:rsidRDefault="00BE048E" w:rsidP="0053781B">
            <w:pPr>
              <w:tabs>
                <w:tab w:val="decimal" w:pos="1109"/>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55E77A4B" w14:textId="2F7DCBD7" w:rsidR="00BE048E" w:rsidRPr="00EA6211" w:rsidRDefault="00BE048E" w:rsidP="0053781B">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w:t>
            </w:r>
            <w:r w:rsidR="00A73D3B" w:rsidRPr="00A73D3B">
              <w:rPr>
                <w:rFonts w:ascii="Arial" w:hAnsi="Arial" w:cs="Arial"/>
                <w:color w:val="000000"/>
                <w:sz w:val="18"/>
                <w:szCs w:val="18"/>
              </w:rPr>
              <w:t>61</w:t>
            </w:r>
            <w:r w:rsidRPr="00EA6211">
              <w:rPr>
                <w:rFonts w:ascii="Arial" w:hAnsi="Arial" w:cs="Arial"/>
                <w:color w:val="000000"/>
                <w:sz w:val="18"/>
                <w:szCs w:val="18"/>
              </w:rPr>
              <w:t>,</w:t>
            </w:r>
            <w:r w:rsidR="00A73D3B" w:rsidRPr="00A73D3B">
              <w:rPr>
                <w:rFonts w:ascii="Arial" w:hAnsi="Arial" w:cs="Arial"/>
                <w:color w:val="000000"/>
                <w:sz w:val="18"/>
                <w:szCs w:val="18"/>
              </w:rPr>
              <w:t>374</w:t>
            </w:r>
            <w:r w:rsidRPr="00EA6211">
              <w:rPr>
                <w:rFonts w:ascii="Arial" w:hAnsi="Arial" w:cs="Arial"/>
                <w:color w:val="000000"/>
                <w:sz w:val="18"/>
                <w:szCs w:val="18"/>
              </w:rPr>
              <w:t>,</w:t>
            </w:r>
            <w:r w:rsidR="00A73D3B" w:rsidRPr="00A73D3B">
              <w:rPr>
                <w:rFonts w:ascii="Arial" w:hAnsi="Arial" w:cs="Arial"/>
                <w:color w:val="000000"/>
                <w:sz w:val="18"/>
                <w:szCs w:val="18"/>
              </w:rPr>
              <w:t>050</w:t>
            </w:r>
            <w:r w:rsidRPr="00EA6211">
              <w:rPr>
                <w:rFonts w:ascii="Arial" w:hAnsi="Arial" w:cs="Arial"/>
                <w:color w:val="000000"/>
                <w:sz w:val="18"/>
                <w:szCs w:val="18"/>
                <w:cs/>
              </w:rPr>
              <w:t>)</w:t>
            </w:r>
          </w:p>
        </w:tc>
      </w:tr>
      <w:tr w:rsidR="00063058" w:rsidRPr="00EA6211" w14:paraId="6AB190A5" w14:textId="77777777" w:rsidTr="0000725A">
        <w:tc>
          <w:tcPr>
            <w:tcW w:w="4392" w:type="dxa"/>
            <w:tcBorders>
              <w:top w:val="nil"/>
              <w:left w:val="nil"/>
              <w:bottom w:val="nil"/>
              <w:right w:val="nil"/>
            </w:tcBorders>
            <w:shd w:val="clear" w:color="auto" w:fill="auto"/>
            <w:vAlign w:val="bottom"/>
          </w:tcPr>
          <w:p w14:paraId="7CA19F6E" w14:textId="4F44F870" w:rsidR="00063058" w:rsidRPr="00EA6211" w:rsidRDefault="00063058" w:rsidP="00063058">
            <w:pPr>
              <w:ind w:left="-113"/>
              <w:rPr>
                <w:rFonts w:ascii="Arial" w:hAnsi="Arial" w:cs="Arial"/>
                <w:color w:val="000000"/>
                <w:sz w:val="18"/>
                <w:szCs w:val="18"/>
              </w:rPr>
            </w:pPr>
            <w:r w:rsidRPr="00E95F9A">
              <w:rPr>
                <w:rFonts w:ascii="Arial" w:hAnsi="Arial" w:cs="Arial"/>
                <w:color w:val="000000"/>
                <w:sz w:val="18"/>
                <w:szCs w:val="18"/>
              </w:rPr>
              <w:t xml:space="preserve">Transfers to </w:t>
            </w:r>
            <w:r w:rsidRPr="00537515">
              <w:rPr>
                <w:rFonts w:ascii="Arial" w:hAnsi="Arial" w:cs="Arial"/>
                <w:color w:val="000000"/>
                <w:sz w:val="18"/>
                <w:szCs w:val="18"/>
              </w:rPr>
              <w:t>plant and equipment (Note 15)</w:t>
            </w:r>
          </w:p>
        </w:tc>
        <w:tc>
          <w:tcPr>
            <w:tcW w:w="1267" w:type="dxa"/>
            <w:tcBorders>
              <w:top w:val="nil"/>
              <w:left w:val="nil"/>
              <w:bottom w:val="nil"/>
              <w:right w:val="nil"/>
            </w:tcBorders>
            <w:shd w:val="clear" w:color="auto" w:fill="auto"/>
            <w:vAlign w:val="bottom"/>
          </w:tcPr>
          <w:p w14:paraId="5F6E3559" w14:textId="0EC5E291" w:rsidR="00063058" w:rsidRPr="00EA6211" w:rsidRDefault="00063058" w:rsidP="00063058">
            <w:pPr>
              <w:tabs>
                <w:tab w:val="decimal" w:pos="1082"/>
              </w:tabs>
              <w:ind w:left="-40" w:right="-72"/>
              <w:jc w:val="both"/>
              <w:rPr>
                <w:rFonts w:ascii="Arial" w:hAnsi="Arial" w:cs="Arial"/>
                <w:color w:val="000000"/>
                <w:sz w:val="18"/>
                <w:szCs w:val="18"/>
                <w:cs/>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vAlign w:val="bottom"/>
          </w:tcPr>
          <w:p w14:paraId="220170E0" w14:textId="589182AE" w:rsidR="00063058" w:rsidRPr="00EA6211" w:rsidRDefault="00063058" w:rsidP="00063058">
            <w:pPr>
              <w:tabs>
                <w:tab w:val="decimal" w:pos="1109"/>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tcPr>
          <w:p w14:paraId="2C53F72D" w14:textId="6B6DE792" w:rsidR="00063058" w:rsidRPr="00063058" w:rsidRDefault="00063058" w:rsidP="00063058">
            <w:pPr>
              <w:tabs>
                <w:tab w:val="decimal" w:pos="1109"/>
              </w:tabs>
              <w:ind w:left="-40" w:right="-72"/>
              <w:jc w:val="both"/>
              <w:rPr>
                <w:rFonts w:ascii="Arial" w:eastAsia="Arial Unicode MS" w:hAnsi="Arial" w:cs="Arial"/>
                <w:color w:val="000000"/>
                <w:sz w:val="18"/>
                <w:szCs w:val="18"/>
                <w:cs/>
              </w:rPr>
            </w:pPr>
            <w:r w:rsidRPr="00063058">
              <w:rPr>
                <w:rFonts w:ascii="Arial" w:eastAsia="Arial Unicode MS" w:hAnsi="Arial" w:cs="Arial"/>
                <w:color w:val="000000"/>
                <w:sz w:val="18"/>
                <w:szCs w:val="18"/>
              </w:rPr>
              <w:t>(694,119)</w:t>
            </w:r>
          </w:p>
        </w:tc>
        <w:tc>
          <w:tcPr>
            <w:tcW w:w="1267" w:type="dxa"/>
            <w:tcBorders>
              <w:top w:val="nil"/>
              <w:left w:val="nil"/>
              <w:bottom w:val="nil"/>
              <w:right w:val="nil"/>
            </w:tcBorders>
            <w:shd w:val="clear" w:color="auto" w:fill="auto"/>
          </w:tcPr>
          <w:p w14:paraId="2C3E3CDC" w14:textId="4F71FE26" w:rsidR="00063058" w:rsidRPr="00EA6211" w:rsidRDefault="00063058" w:rsidP="00063058">
            <w:pPr>
              <w:tabs>
                <w:tab w:val="decimal" w:pos="1082"/>
              </w:tabs>
              <w:ind w:left="-40" w:right="-72"/>
              <w:jc w:val="both"/>
              <w:rPr>
                <w:rFonts w:ascii="Arial" w:hAnsi="Arial" w:cs="Arial"/>
                <w:color w:val="000000"/>
                <w:sz w:val="18"/>
                <w:szCs w:val="18"/>
                <w:cs/>
              </w:rPr>
            </w:pPr>
            <w:r w:rsidRPr="00063058">
              <w:rPr>
                <w:rFonts w:ascii="Arial" w:eastAsia="Arial Unicode MS" w:hAnsi="Arial" w:cs="Arial"/>
                <w:color w:val="000000"/>
                <w:sz w:val="18"/>
                <w:szCs w:val="18"/>
              </w:rPr>
              <w:t>(694,119)</w:t>
            </w:r>
          </w:p>
        </w:tc>
      </w:tr>
      <w:tr w:rsidR="00063058" w:rsidRPr="00EA6211" w14:paraId="6280819E" w14:textId="77777777" w:rsidTr="0000725A">
        <w:tc>
          <w:tcPr>
            <w:tcW w:w="4392" w:type="dxa"/>
            <w:tcBorders>
              <w:top w:val="nil"/>
              <w:left w:val="nil"/>
              <w:bottom w:val="nil"/>
              <w:right w:val="nil"/>
            </w:tcBorders>
            <w:shd w:val="clear" w:color="auto" w:fill="auto"/>
            <w:vAlign w:val="bottom"/>
            <w:hideMark/>
          </w:tcPr>
          <w:p w14:paraId="230D7C57" w14:textId="1B4241B4" w:rsidR="00063058" w:rsidRPr="00EA6211" w:rsidRDefault="00063058" w:rsidP="00063058">
            <w:pPr>
              <w:ind w:left="-113"/>
              <w:rPr>
                <w:rFonts w:ascii="Arial" w:hAnsi="Arial" w:cs="Arial"/>
                <w:color w:val="000000"/>
                <w:sz w:val="18"/>
                <w:szCs w:val="18"/>
              </w:rPr>
            </w:pPr>
            <w:r w:rsidRPr="00EA6211">
              <w:rPr>
                <w:rFonts w:ascii="Arial" w:hAnsi="Arial" w:cs="Arial"/>
                <w:color w:val="000000"/>
                <w:sz w:val="18"/>
                <w:szCs w:val="18"/>
              </w:rPr>
              <w:t xml:space="preserve">Depreciation charge </w:t>
            </w:r>
            <w:r w:rsidRPr="00EA6211">
              <w:rPr>
                <w:rFonts w:ascii="Arial" w:hAnsi="Arial" w:cs="Arial"/>
                <w:bCs/>
                <w:color w:val="000000"/>
                <w:sz w:val="18"/>
                <w:szCs w:val="18"/>
              </w:rPr>
              <w:t xml:space="preserve">(Note </w:t>
            </w:r>
            <w:r w:rsidRPr="00A73D3B">
              <w:rPr>
                <w:rFonts w:ascii="Arial" w:hAnsi="Arial" w:cs="Arial"/>
                <w:bCs/>
                <w:color w:val="000000"/>
                <w:sz w:val="18"/>
                <w:szCs w:val="18"/>
              </w:rPr>
              <w:t>29</w:t>
            </w:r>
            <w:r w:rsidRPr="00EA6211">
              <w:rPr>
                <w:rFonts w:ascii="Arial" w:hAnsi="Arial" w:cs="Arial"/>
                <w:bCs/>
                <w:color w:val="000000"/>
                <w:sz w:val="18"/>
                <w:szCs w:val="18"/>
              </w:rPr>
              <w:t>)</w:t>
            </w:r>
          </w:p>
        </w:tc>
        <w:tc>
          <w:tcPr>
            <w:tcW w:w="1267" w:type="dxa"/>
            <w:tcBorders>
              <w:top w:val="nil"/>
              <w:left w:val="nil"/>
              <w:bottom w:val="nil"/>
              <w:right w:val="nil"/>
            </w:tcBorders>
            <w:shd w:val="clear" w:color="auto" w:fill="auto"/>
            <w:vAlign w:val="bottom"/>
          </w:tcPr>
          <w:p w14:paraId="5767C94E" w14:textId="6501B14A" w:rsidR="00063058" w:rsidRPr="00EA6211" w:rsidRDefault="00063058" w:rsidP="00063058">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Pr="00A73D3B">
              <w:rPr>
                <w:rFonts w:ascii="Arial" w:hAnsi="Arial" w:cs="Arial"/>
                <w:color w:val="000000"/>
                <w:sz w:val="18"/>
                <w:szCs w:val="18"/>
              </w:rPr>
              <w:t>62</w:t>
            </w:r>
            <w:r w:rsidRPr="00EA6211">
              <w:rPr>
                <w:rFonts w:ascii="Arial" w:hAnsi="Arial" w:cs="Arial"/>
                <w:color w:val="000000"/>
                <w:sz w:val="18"/>
                <w:szCs w:val="18"/>
                <w:cs/>
              </w:rPr>
              <w:t>,</w:t>
            </w:r>
            <w:r w:rsidRPr="00A73D3B">
              <w:rPr>
                <w:rFonts w:ascii="Arial" w:hAnsi="Arial" w:cs="Arial"/>
                <w:color w:val="000000"/>
                <w:sz w:val="18"/>
                <w:szCs w:val="18"/>
              </w:rPr>
              <w:t>886</w:t>
            </w:r>
            <w:r w:rsidRPr="00EA6211">
              <w:rPr>
                <w:rFonts w:ascii="Arial" w:hAnsi="Arial" w:cs="Arial"/>
                <w:color w:val="000000"/>
                <w:sz w:val="18"/>
                <w:szCs w:val="18"/>
                <w:cs/>
              </w:rPr>
              <w:t>,</w:t>
            </w:r>
            <w:r w:rsidRPr="00A73D3B">
              <w:rPr>
                <w:rFonts w:ascii="Arial" w:hAnsi="Arial" w:cs="Arial"/>
                <w:color w:val="000000"/>
                <w:sz w:val="18"/>
                <w:szCs w:val="18"/>
              </w:rPr>
              <w:t>23</w:t>
            </w:r>
            <w:r>
              <w:rPr>
                <w:rFonts w:ascii="Arial" w:hAnsi="Arial" w:cs="Arial"/>
                <w:color w:val="000000"/>
                <w:sz w:val="18"/>
                <w:szCs w:val="18"/>
              </w:rPr>
              <w:t>2</w:t>
            </w:r>
            <w:r w:rsidRPr="00EA6211">
              <w:rPr>
                <w:rFonts w:ascii="Arial" w:hAnsi="Arial" w:cs="Arial"/>
                <w:color w:val="000000"/>
                <w:sz w:val="18"/>
                <w:szCs w:val="18"/>
                <w:cs/>
              </w:rPr>
              <w:t>)</w:t>
            </w:r>
          </w:p>
        </w:tc>
        <w:tc>
          <w:tcPr>
            <w:tcW w:w="1267" w:type="dxa"/>
            <w:tcBorders>
              <w:top w:val="nil"/>
              <w:left w:val="nil"/>
              <w:bottom w:val="nil"/>
              <w:right w:val="nil"/>
            </w:tcBorders>
            <w:vAlign w:val="bottom"/>
          </w:tcPr>
          <w:p w14:paraId="52AEB7B3" w14:textId="6BA8992B" w:rsidR="00063058" w:rsidRPr="00EA6211" w:rsidRDefault="00063058" w:rsidP="00063058">
            <w:pPr>
              <w:tabs>
                <w:tab w:val="decimal" w:pos="1109"/>
              </w:tabs>
              <w:ind w:left="-40" w:right="-72"/>
              <w:jc w:val="both"/>
              <w:rPr>
                <w:rFonts w:ascii="Arial" w:hAnsi="Arial" w:cs="Arial"/>
                <w:color w:val="000000"/>
                <w:sz w:val="18"/>
                <w:szCs w:val="18"/>
                <w:cs/>
              </w:rPr>
            </w:pPr>
            <w:r w:rsidRPr="00EA6211">
              <w:rPr>
                <w:rFonts w:ascii="Arial" w:hAnsi="Arial" w:cs="Arial"/>
                <w:color w:val="000000"/>
                <w:sz w:val="18"/>
                <w:szCs w:val="18"/>
              </w:rPr>
              <w:t>(</w:t>
            </w:r>
            <w:r w:rsidRPr="00A73D3B">
              <w:rPr>
                <w:rFonts w:ascii="Arial" w:hAnsi="Arial" w:cs="Arial"/>
                <w:color w:val="000000"/>
                <w:sz w:val="18"/>
                <w:szCs w:val="18"/>
              </w:rPr>
              <w:t>2</w:t>
            </w:r>
            <w:r w:rsidRPr="00EA6211">
              <w:rPr>
                <w:rFonts w:ascii="Arial" w:hAnsi="Arial" w:cs="Arial"/>
                <w:color w:val="000000"/>
                <w:sz w:val="18"/>
                <w:szCs w:val="18"/>
              </w:rPr>
              <w:t>,</w:t>
            </w:r>
            <w:r w:rsidRPr="00A73D3B">
              <w:rPr>
                <w:rFonts w:ascii="Arial" w:hAnsi="Arial" w:cs="Arial"/>
                <w:color w:val="000000"/>
                <w:sz w:val="18"/>
                <w:szCs w:val="18"/>
              </w:rPr>
              <w:t>353</w:t>
            </w:r>
            <w:r w:rsidRPr="00EA6211">
              <w:rPr>
                <w:rFonts w:ascii="Arial" w:hAnsi="Arial" w:cs="Arial"/>
                <w:color w:val="000000"/>
                <w:sz w:val="18"/>
                <w:szCs w:val="18"/>
              </w:rPr>
              <w:t>,</w:t>
            </w:r>
            <w:r w:rsidRPr="00A73D3B">
              <w:rPr>
                <w:rFonts w:ascii="Arial" w:hAnsi="Arial" w:cs="Arial"/>
                <w:color w:val="000000"/>
                <w:sz w:val="18"/>
                <w:szCs w:val="18"/>
              </w:rPr>
              <w:t>822</w:t>
            </w:r>
            <w:r w:rsidRPr="00EA6211">
              <w:rPr>
                <w:rFonts w:ascii="Arial" w:hAnsi="Arial" w:cs="Arial"/>
                <w:color w:val="000000"/>
                <w:sz w:val="18"/>
                <w:szCs w:val="18"/>
              </w:rPr>
              <w:t>)</w:t>
            </w:r>
          </w:p>
        </w:tc>
        <w:tc>
          <w:tcPr>
            <w:tcW w:w="1267" w:type="dxa"/>
            <w:tcBorders>
              <w:top w:val="nil"/>
              <w:left w:val="nil"/>
              <w:bottom w:val="nil"/>
              <w:right w:val="nil"/>
            </w:tcBorders>
            <w:shd w:val="clear" w:color="auto" w:fill="auto"/>
          </w:tcPr>
          <w:p w14:paraId="43A29BEA" w14:textId="77EC5010" w:rsidR="00063058" w:rsidRPr="00063058" w:rsidRDefault="00063058" w:rsidP="00063058">
            <w:pPr>
              <w:tabs>
                <w:tab w:val="decimal" w:pos="1109"/>
              </w:tabs>
              <w:ind w:left="-40" w:right="-72"/>
              <w:jc w:val="both"/>
              <w:rPr>
                <w:rFonts w:ascii="Arial" w:eastAsia="Arial Unicode MS" w:hAnsi="Arial" w:cs="Arial"/>
                <w:color w:val="000000"/>
                <w:sz w:val="18"/>
                <w:szCs w:val="18"/>
              </w:rPr>
            </w:pPr>
            <w:r w:rsidRPr="00063058">
              <w:rPr>
                <w:rFonts w:ascii="Arial" w:eastAsia="Arial Unicode MS" w:hAnsi="Arial" w:cs="Arial"/>
                <w:color w:val="000000"/>
                <w:sz w:val="18"/>
                <w:szCs w:val="18"/>
              </w:rPr>
              <w:t>(291,278)</w:t>
            </w:r>
          </w:p>
        </w:tc>
        <w:tc>
          <w:tcPr>
            <w:tcW w:w="1267" w:type="dxa"/>
            <w:tcBorders>
              <w:top w:val="nil"/>
              <w:left w:val="nil"/>
              <w:bottom w:val="nil"/>
              <w:right w:val="nil"/>
            </w:tcBorders>
            <w:shd w:val="clear" w:color="auto" w:fill="auto"/>
            <w:vAlign w:val="bottom"/>
          </w:tcPr>
          <w:p w14:paraId="50442D09" w14:textId="1AF65828" w:rsidR="00063058" w:rsidRPr="00EA6211" w:rsidRDefault="00063058" w:rsidP="00063058">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Pr="00A73D3B">
              <w:rPr>
                <w:rFonts w:ascii="Arial" w:hAnsi="Arial" w:cs="Arial"/>
                <w:color w:val="000000"/>
                <w:sz w:val="18"/>
                <w:szCs w:val="18"/>
              </w:rPr>
              <w:t>65</w:t>
            </w:r>
            <w:r w:rsidRPr="00EA6211">
              <w:rPr>
                <w:rFonts w:ascii="Arial" w:hAnsi="Arial" w:cs="Arial"/>
                <w:color w:val="000000"/>
                <w:sz w:val="18"/>
                <w:szCs w:val="18"/>
              </w:rPr>
              <w:t>,</w:t>
            </w:r>
            <w:r w:rsidR="003C5B61" w:rsidRPr="003C5B61">
              <w:rPr>
                <w:rFonts w:ascii="Arial" w:hAnsi="Arial" w:cs="Arial"/>
                <w:color w:val="000000"/>
                <w:sz w:val="18"/>
                <w:szCs w:val="18"/>
              </w:rPr>
              <w:t>531,332</w:t>
            </w:r>
            <w:r w:rsidRPr="00EA6211">
              <w:rPr>
                <w:rFonts w:ascii="Arial" w:hAnsi="Arial" w:cs="Arial"/>
                <w:color w:val="000000"/>
                <w:sz w:val="18"/>
                <w:szCs w:val="18"/>
                <w:cs/>
              </w:rPr>
              <w:t>)</w:t>
            </w:r>
          </w:p>
        </w:tc>
      </w:tr>
      <w:tr w:rsidR="00063058" w:rsidRPr="00EA6211" w14:paraId="43EA0DAF" w14:textId="77777777" w:rsidTr="00612A34">
        <w:tc>
          <w:tcPr>
            <w:tcW w:w="4392" w:type="dxa"/>
            <w:tcBorders>
              <w:top w:val="nil"/>
              <w:left w:val="nil"/>
              <w:bottom w:val="nil"/>
              <w:right w:val="nil"/>
            </w:tcBorders>
            <w:shd w:val="clear" w:color="auto" w:fill="auto"/>
            <w:vAlign w:val="bottom"/>
          </w:tcPr>
          <w:p w14:paraId="09526D6A" w14:textId="77777777" w:rsidR="00063058" w:rsidRDefault="00063058" w:rsidP="00063058">
            <w:pPr>
              <w:ind w:left="-113"/>
              <w:rPr>
                <w:rFonts w:ascii="Arial" w:hAnsi="Arial" w:cs="Arial"/>
                <w:color w:val="000000"/>
                <w:sz w:val="18"/>
                <w:szCs w:val="18"/>
              </w:rPr>
            </w:pPr>
            <w:r w:rsidRPr="00EA6211">
              <w:rPr>
                <w:rFonts w:ascii="Arial" w:hAnsi="Arial" w:cs="Arial"/>
                <w:color w:val="000000"/>
                <w:sz w:val="18"/>
                <w:szCs w:val="18"/>
              </w:rPr>
              <w:t xml:space="preserve">Depreciation charge - transfers to plant and </w:t>
            </w:r>
          </w:p>
          <w:p w14:paraId="7457DD67" w14:textId="6C41073E" w:rsidR="00063058" w:rsidRPr="00EA6211" w:rsidRDefault="00063058" w:rsidP="00063058">
            <w:pPr>
              <w:ind w:left="-113"/>
              <w:rPr>
                <w:rFonts w:ascii="Arial" w:hAnsi="Arial" w:cs="Arial"/>
                <w:color w:val="000000"/>
                <w:sz w:val="18"/>
                <w:szCs w:val="18"/>
              </w:rPr>
            </w:pPr>
            <w:r>
              <w:rPr>
                <w:rFonts w:ascii="Arial" w:hAnsi="Arial" w:cs="Arial"/>
                <w:color w:val="000000"/>
                <w:sz w:val="18"/>
                <w:szCs w:val="18"/>
              </w:rPr>
              <w:t xml:space="preserve">   </w:t>
            </w:r>
            <w:r w:rsidRPr="00EA6211">
              <w:rPr>
                <w:rFonts w:ascii="Arial" w:hAnsi="Arial" w:cs="Arial"/>
                <w:color w:val="000000"/>
                <w:sz w:val="18"/>
                <w:szCs w:val="18"/>
              </w:rPr>
              <w:t xml:space="preserve">equipment </w:t>
            </w:r>
            <w:r w:rsidRPr="00EA6211">
              <w:rPr>
                <w:rFonts w:ascii="Arial" w:hAnsi="Arial" w:cs="Arial"/>
                <w:bCs/>
                <w:color w:val="000000"/>
                <w:sz w:val="18"/>
                <w:szCs w:val="18"/>
              </w:rPr>
              <w:t xml:space="preserve">(Note </w:t>
            </w:r>
            <w:r w:rsidRPr="00A73D3B">
              <w:rPr>
                <w:rFonts w:ascii="Arial" w:hAnsi="Arial" w:cs="Arial"/>
                <w:bCs/>
                <w:color w:val="000000"/>
                <w:sz w:val="18"/>
                <w:szCs w:val="18"/>
              </w:rPr>
              <w:t>15</w:t>
            </w:r>
            <w:r w:rsidRPr="00EA6211">
              <w:rPr>
                <w:rFonts w:ascii="Arial" w:hAnsi="Arial" w:cs="Arial"/>
                <w:bCs/>
                <w:color w:val="000000"/>
                <w:sz w:val="18"/>
                <w:szCs w:val="18"/>
              </w:rPr>
              <w:t>)</w:t>
            </w:r>
          </w:p>
        </w:tc>
        <w:tc>
          <w:tcPr>
            <w:tcW w:w="1267" w:type="dxa"/>
            <w:tcBorders>
              <w:top w:val="nil"/>
              <w:left w:val="nil"/>
              <w:bottom w:val="nil"/>
              <w:right w:val="nil"/>
            </w:tcBorders>
            <w:shd w:val="clear" w:color="auto" w:fill="auto"/>
            <w:vAlign w:val="bottom"/>
          </w:tcPr>
          <w:p w14:paraId="69D5C069" w14:textId="24E4284A" w:rsidR="00063058" w:rsidRPr="00EA6211" w:rsidRDefault="00063058" w:rsidP="00063058">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Pr="00A73D3B">
              <w:rPr>
                <w:rFonts w:ascii="Arial" w:hAnsi="Arial" w:cs="Arial"/>
                <w:color w:val="000000"/>
                <w:sz w:val="18"/>
                <w:szCs w:val="18"/>
              </w:rPr>
              <w:t>1</w:t>
            </w:r>
            <w:r w:rsidRPr="00EA6211">
              <w:rPr>
                <w:rFonts w:ascii="Arial" w:hAnsi="Arial" w:cs="Arial"/>
                <w:color w:val="000000"/>
                <w:sz w:val="18"/>
                <w:szCs w:val="18"/>
                <w:cs/>
              </w:rPr>
              <w:t>,</w:t>
            </w:r>
            <w:r w:rsidRPr="00A73D3B">
              <w:rPr>
                <w:rFonts w:ascii="Arial" w:hAnsi="Arial" w:cs="Arial"/>
                <w:color w:val="000000"/>
                <w:sz w:val="18"/>
                <w:szCs w:val="18"/>
              </w:rPr>
              <w:t>916</w:t>
            </w:r>
            <w:r w:rsidRPr="00EA6211">
              <w:rPr>
                <w:rFonts w:ascii="Arial" w:hAnsi="Arial" w:cs="Arial"/>
                <w:color w:val="000000"/>
                <w:sz w:val="18"/>
                <w:szCs w:val="18"/>
                <w:cs/>
              </w:rPr>
              <w:t>,</w:t>
            </w:r>
            <w:r w:rsidRPr="00A73D3B">
              <w:rPr>
                <w:rFonts w:ascii="Arial" w:hAnsi="Arial" w:cs="Arial"/>
                <w:color w:val="000000"/>
                <w:sz w:val="18"/>
                <w:szCs w:val="18"/>
              </w:rPr>
              <w:t>290</w:t>
            </w:r>
            <w:r w:rsidRPr="00EA6211">
              <w:rPr>
                <w:rFonts w:ascii="Arial" w:hAnsi="Arial" w:cs="Arial"/>
                <w:color w:val="000000"/>
                <w:sz w:val="18"/>
                <w:szCs w:val="18"/>
                <w:cs/>
              </w:rPr>
              <w:t>)</w:t>
            </w:r>
          </w:p>
        </w:tc>
        <w:tc>
          <w:tcPr>
            <w:tcW w:w="1267" w:type="dxa"/>
            <w:tcBorders>
              <w:top w:val="nil"/>
              <w:left w:val="nil"/>
              <w:bottom w:val="nil"/>
              <w:right w:val="nil"/>
            </w:tcBorders>
            <w:vAlign w:val="bottom"/>
          </w:tcPr>
          <w:p w14:paraId="1BD77E42" w14:textId="4FBB0741" w:rsidR="00063058" w:rsidRPr="00EA6211" w:rsidRDefault="00063058" w:rsidP="00063058">
            <w:pPr>
              <w:tabs>
                <w:tab w:val="decimal" w:pos="1109"/>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4843700F" w14:textId="43908F55" w:rsidR="00063058" w:rsidRPr="00EA6211" w:rsidRDefault="00063058" w:rsidP="00063058">
            <w:pPr>
              <w:tabs>
                <w:tab w:val="decimal" w:pos="1109"/>
              </w:tabs>
              <w:ind w:left="-40" w:right="-72"/>
              <w:jc w:val="both"/>
              <w:rPr>
                <w:rFonts w:ascii="Arial" w:hAnsi="Arial" w:cs="Arial"/>
                <w:color w:val="000000"/>
                <w:sz w:val="18"/>
                <w:szCs w:val="18"/>
                <w:cs/>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vAlign w:val="bottom"/>
          </w:tcPr>
          <w:p w14:paraId="5E2EC936" w14:textId="11F8C7B2" w:rsidR="00063058" w:rsidRPr="00EA6211" w:rsidRDefault="00063058" w:rsidP="00063058">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Pr="00A73D3B">
              <w:rPr>
                <w:rFonts w:ascii="Arial" w:hAnsi="Arial" w:cs="Arial"/>
                <w:color w:val="000000"/>
                <w:sz w:val="18"/>
                <w:szCs w:val="18"/>
              </w:rPr>
              <w:t>1</w:t>
            </w:r>
            <w:r w:rsidRPr="00EA6211">
              <w:rPr>
                <w:rFonts w:ascii="Arial" w:hAnsi="Arial" w:cs="Arial"/>
                <w:color w:val="000000"/>
                <w:sz w:val="18"/>
                <w:szCs w:val="18"/>
                <w:cs/>
              </w:rPr>
              <w:t>,</w:t>
            </w:r>
            <w:r w:rsidRPr="00A73D3B">
              <w:rPr>
                <w:rFonts w:ascii="Arial" w:hAnsi="Arial" w:cs="Arial"/>
                <w:color w:val="000000"/>
                <w:sz w:val="18"/>
                <w:szCs w:val="18"/>
              </w:rPr>
              <w:t>916</w:t>
            </w:r>
            <w:r w:rsidRPr="00EA6211">
              <w:rPr>
                <w:rFonts w:ascii="Arial" w:hAnsi="Arial" w:cs="Arial"/>
                <w:color w:val="000000"/>
                <w:sz w:val="18"/>
                <w:szCs w:val="18"/>
                <w:cs/>
              </w:rPr>
              <w:t>,</w:t>
            </w:r>
            <w:r w:rsidRPr="00A73D3B">
              <w:rPr>
                <w:rFonts w:ascii="Arial" w:hAnsi="Arial" w:cs="Arial"/>
                <w:color w:val="000000"/>
                <w:sz w:val="18"/>
                <w:szCs w:val="18"/>
              </w:rPr>
              <w:t>290</w:t>
            </w:r>
            <w:r w:rsidRPr="00EA6211">
              <w:rPr>
                <w:rFonts w:ascii="Arial" w:hAnsi="Arial" w:cs="Arial"/>
                <w:color w:val="000000"/>
                <w:sz w:val="18"/>
                <w:szCs w:val="18"/>
                <w:cs/>
              </w:rPr>
              <w:t>)</w:t>
            </w:r>
          </w:p>
        </w:tc>
      </w:tr>
      <w:tr w:rsidR="00063058" w:rsidRPr="001224A7" w14:paraId="22A40DEB" w14:textId="77777777" w:rsidTr="00612A34">
        <w:tc>
          <w:tcPr>
            <w:tcW w:w="4392" w:type="dxa"/>
            <w:tcBorders>
              <w:top w:val="nil"/>
              <w:left w:val="nil"/>
              <w:bottom w:val="nil"/>
              <w:right w:val="nil"/>
            </w:tcBorders>
            <w:shd w:val="clear" w:color="auto" w:fill="auto"/>
            <w:vAlign w:val="bottom"/>
          </w:tcPr>
          <w:p w14:paraId="76F971F2" w14:textId="77777777" w:rsidR="00063058" w:rsidRPr="001224A7" w:rsidRDefault="00063058" w:rsidP="00063058">
            <w:pPr>
              <w:ind w:left="-113"/>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5A95522A" w14:textId="77777777" w:rsidR="00063058" w:rsidRPr="001224A7" w:rsidRDefault="00063058" w:rsidP="00063058">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70940E75" w14:textId="77777777" w:rsidR="00063058" w:rsidRPr="001224A7" w:rsidRDefault="00063058" w:rsidP="00063058">
            <w:pPr>
              <w:tabs>
                <w:tab w:val="decimal" w:pos="1109"/>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2D7DFBD6" w14:textId="6F06BD2B" w:rsidR="00063058" w:rsidRPr="001224A7" w:rsidRDefault="00063058" w:rsidP="00063058">
            <w:pPr>
              <w:tabs>
                <w:tab w:val="decimal" w:pos="1109"/>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55330DC4" w14:textId="77777777" w:rsidR="00063058" w:rsidRPr="001224A7" w:rsidRDefault="00063058" w:rsidP="00063058">
            <w:pPr>
              <w:tabs>
                <w:tab w:val="decimal" w:pos="1082"/>
              </w:tabs>
              <w:ind w:left="-40" w:right="-72"/>
              <w:jc w:val="both"/>
              <w:rPr>
                <w:rFonts w:ascii="Arial" w:hAnsi="Arial" w:cs="Arial"/>
                <w:color w:val="000000"/>
                <w:sz w:val="12"/>
                <w:szCs w:val="12"/>
              </w:rPr>
            </w:pPr>
          </w:p>
        </w:tc>
      </w:tr>
      <w:tr w:rsidR="00063058" w:rsidRPr="00EA6211" w14:paraId="57F65662" w14:textId="77777777" w:rsidTr="00612A34">
        <w:tc>
          <w:tcPr>
            <w:tcW w:w="4392" w:type="dxa"/>
            <w:tcBorders>
              <w:top w:val="nil"/>
              <w:left w:val="nil"/>
              <w:bottom w:val="nil"/>
              <w:right w:val="nil"/>
            </w:tcBorders>
            <w:shd w:val="clear" w:color="auto" w:fill="auto"/>
            <w:vAlign w:val="bottom"/>
            <w:hideMark/>
          </w:tcPr>
          <w:p w14:paraId="0AB6B190" w14:textId="22BF6A79" w:rsidR="00063058" w:rsidRPr="00EA6211" w:rsidRDefault="00063058" w:rsidP="00063058">
            <w:pPr>
              <w:ind w:left="-113"/>
              <w:rPr>
                <w:rFonts w:ascii="Arial" w:hAnsi="Arial" w:cs="Arial"/>
                <w:color w:val="000000"/>
                <w:sz w:val="18"/>
                <w:szCs w:val="18"/>
              </w:rPr>
            </w:pPr>
            <w:r w:rsidRPr="00EA6211">
              <w:rPr>
                <w:rFonts w:ascii="Arial" w:hAnsi="Arial" w:cs="Arial"/>
                <w:color w:val="000000"/>
                <w:sz w:val="18"/>
                <w:szCs w:val="18"/>
              </w:rPr>
              <w:t>Closing net book amount</w:t>
            </w:r>
          </w:p>
        </w:tc>
        <w:tc>
          <w:tcPr>
            <w:tcW w:w="1267" w:type="dxa"/>
            <w:tcBorders>
              <w:top w:val="nil"/>
              <w:left w:val="nil"/>
              <w:bottom w:val="single" w:sz="4" w:space="0" w:color="auto"/>
              <w:right w:val="nil"/>
            </w:tcBorders>
            <w:shd w:val="clear" w:color="auto" w:fill="auto"/>
            <w:vAlign w:val="bottom"/>
          </w:tcPr>
          <w:p w14:paraId="1DC695D7" w14:textId="226C7AFA" w:rsidR="00063058" w:rsidRPr="00EA6211" w:rsidRDefault="00063058" w:rsidP="00063058">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Pr="00A73D3B">
              <w:rPr>
                <w:rFonts w:ascii="Arial" w:hAnsi="Arial" w:cs="Arial"/>
                <w:color w:val="000000"/>
                <w:sz w:val="18"/>
                <w:szCs w:val="18"/>
              </w:rPr>
              <w:t>168</w:t>
            </w:r>
            <w:r w:rsidRPr="00EA6211">
              <w:rPr>
                <w:rFonts w:ascii="Arial" w:hAnsi="Arial" w:cs="Arial"/>
                <w:color w:val="000000"/>
                <w:sz w:val="18"/>
                <w:szCs w:val="18"/>
                <w:cs/>
              </w:rPr>
              <w:t>,</w:t>
            </w:r>
            <w:r w:rsidRPr="00A73D3B">
              <w:rPr>
                <w:rFonts w:ascii="Arial" w:hAnsi="Arial" w:cs="Arial"/>
                <w:color w:val="000000"/>
                <w:sz w:val="18"/>
                <w:szCs w:val="18"/>
              </w:rPr>
              <w:t>294</w:t>
            </w:r>
            <w:r w:rsidRPr="00EA6211">
              <w:rPr>
                <w:rFonts w:ascii="Arial" w:hAnsi="Arial" w:cs="Arial"/>
                <w:color w:val="000000"/>
                <w:sz w:val="18"/>
                <w:szCs w:val="18"/>
                <w:cs/>
              </w:rPr>
              <w:t>,</w:t>
            </w:r>
            <w:r w:rsidRPr="00A73D3B">
              <w:rPr>
                <w:rFonts w:ascii="Arial" w:hAnsi="Arial" w:cs="Arial"/>
                <w:color w:val="000000"/>
                <w:sz w:val="18"/>
                <w:szCs w:val="18"/>
              </w:rPr>
              <w:t>15</w:t>
            </w:r>
            <w:r>
              <w:rPr>
                <w:rFonts w:ascii="Arial" w:hAnsi="Arial" w:cs="Arial"/>
                <w:color w:val="000000"/>
                <w:sz w:val="18"/>
                <w:szCs w:val="18"/>
              </w:rPr>
              <w:t>8</w:t>
            </w:r>
            <w:r w:rsidRPr="00EA6211">
              <w:rPr>
                <w:rFonts w:ascii="Arial" w:hAnsi="Arial" w:cs="Arial"/>
                <w:color w:val="000000"/>
                <w:sz w:val="18"/>
                <w:szCs w:val="18"/>
                <w:cs/>
              </w:rPr>
              <w:t xml:space="preserve"> </w:t>
            </w:r>
          </w:p>
        </w:tc>
        <w:tc>
          <w:tcPr>
            <w:tcW w:w="1267" w:type="dxa"/>
            <w:tcBorders>
              <w:top w:val="nil"/>
              <w:left w:val="nil"/>
              <w:bottom w:val="single" w:sz="4" w:space="0" w:color="auto"/>
              <w:right w:val="nil"/>
            </w:tcBorders>
            <w:vAlign w:val="bottom"/>
          </w:tcPr>
          <w:p w14:paraId="5B20343E" w14:textId="0DD2D081" w:rsidR="00063058" w:rsidRPr="00EA6211" w:rsidRDefault="00063058" w:rsidP="00063058">
            <w:pPr>
              <w:tabs>
                <w:tab w:val="decimal" w:pos="1109"/>
              </w:tabs>
              <w:ind w:right="-72"/>
              <w:jc w:val="both"/>
              <w:rPr>
                <w:rFonts w:ascii="Arial" w:hAnsi="Arial" w:cs="Arial"/>
                <w:color w:val="000000"/>
                <w:sz w:val="18"/>
                <w:szCs w:val="18"/>
                <w:cs/>
              </w:rPr>
            </w:pPr>
            <w:r w:rsidRPr="00A73D3B">
              <w:rPr>
                <w:rFonts w:ascii="Arial" w:hAnsi="Arial" w:cs="Arial"/>
                <w:color w:val="000000"/>
                <w:sz w:val="18"/>
                <w:szCs w:val="18"/>
              </w:rPr>
              <w:t>198</w:t>
            </w:r>
            <w:r w:rsidRPr="00EA6211">
              <w:rPr>
                <w:rFonts w:ascii="Arial" w:hAnsi="Arial" w:cs="Arial"/>
                <w:color w:val="000000"/>
                <w:sz w:val="18"/>
                <w:szCs w:val="18"/>
              </w:rPr>
              <w:t>,</w:t>
            </w:r>
            <w:r w:rsidRPr="00A73D3B">
              <w:rPr>
                <w:rFonts w:ascii="Arial" w:hAnsi="Arial" w:cs="Arial"/>
                <w:color w:val="000000"/>
                <w:sz w:val="18"/>
                <w:szCs w:val="18"/>
              </w:rPr>
              <w:t>125</w:t>
            </w:r>
            <w:r w:rsidRPr="00EA6211">
              <w:rPr>
                <w:rFonts w:ascii="Arial" w:hAnsi="Arial" w:cs="Arial"/>
                <w:color w:val="000000"/>
                <w:sz w:val="18"/>
                <w:szCs w:val="18"/>
              </w:rPr>
              <w:t>,</w:t>
            </w:r>
            <w:r w:rsidRPr="00A73D3B">
              <w:rPr>
                <w:rFonts w:ascii="Arial" w:hAnsi="Arial" w:cs="Arial"/>
                <w:color w:val="000000"/>
                <w:sz w:val="18"/>
                <w:szCs w:val="18"/>
              </w:rPr>
              <w:t>618</w:t>
            </w:r>
          </w:p>
        </w:tc>
        <w:tc>
          <w:tcPr>
            <w:tcW w:w="1267" w:type="dxa"/>
            <w:tcBorders>
              <w:top w:val="nil"/>
              <w:left w:val="nil"/>
              <w:bottom w:val="single" w:sz="4" w:space="0" w:color="auto"/>
              <w:right w:val="nil"/>
            </w:tcBorders>
            <w:shd w:val="clear" w:color="auto" w:fill="auto"/>
            <w:vAlign w:val="bottom"/>
          </w:tcPr>
          <w:p w14:paraId="666F193E" w14:textId="6E298538" w:rsidR="00063058" w:rsidRPr="00EA6211" w:rsidRDefault="00063058" w:rsidP="00063058">
            <w:pPr>
              <w:tabs>
                <w:tab w:val="decimal" w:pos="1109"/>
              </w:tabs>
              <w:ind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single" w:sz="4" w:space="0" w:color="auto"/>
              <w:right w:val="nil"/>
            </w:tcBorders>
            <w:shd w:val="clear" w:color="auto" w:fill="auto"/>
            <w:vAlign w:val="bottom"/>
          </w:tcPr>
          <w:p w14:paraId="4F284BF2" w14:textId="0AD2E568" w:rsidR="00063058" w:rsidRPr="00EA6211" w:rsidRDefault="00B82A82" w:rsidP="00063058">
            <w:pPr>
              <w:tabs>
                <w:tab w:val="decimal" w:pos="1082"/>
              </w:tabs>
              <w:ind w:left="-40" w:right="-72"/>
              <w:jc w:val="both"/>
              <w:rPr>
                <w:rFonts w:ascii="Arial" w:hAnsi="Arial" w:cs="Arial"/>
                <w:color w:val="000000"/>
                <w:sz w:val="18"/>
                <w:szCs w:val="18"/>
              </w:rPr>
            </w:pPr>
            <w:r w:rsidRPr="00B82A82">
              <w:rPr>
                <w:rFonts w:ascii="Arial" w:hAnsi="Arial" w:cs="Arial"/>
                <w:color w:val="000000"/>
                <w:sz w:val="18"/>
                <w:szCs w:val="18"/>
              </w:rPr>
              <w:t>366,419,776</w:t>
            </w:r>
          </w:p>
        </w:tc>
      </w:tr>
      <w:tr w:rsidR="00063058" w:rsidRPr="001224A7" w14:paraId="3B6E52D7" w14:textId="77777777" w:rsidTr="00612A34">
        <w:tc>
          <w:tcPr>
            <w:tcW w:w="4392" w:type="dxa"/>
            <w:tcBorders>
              <w:top w:val="nil"/>
              <w:left w:val="nil"/>
              <w:bottom w:val="nil"/>
              <w:right w:val="nil"/>
            </w:tcBorders>
            <w:shd w:val="clear" w:color="auto" w:fill="auto"/>
            <w:vAlign w:val="bottom"/>
          </w:tcPr>
          <w:p w14:paraId="7EFAA474" w14:textId="77777777" w:rsidR="00063058" w:rsidRPr="001224A7" w:rsidRDefault="00063058" w:rsidP="00063058">
            <w:pPr>
              <w:ind w:left="-113"/>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7083E76E" w14:textId="77777777" w:rsidR="00063058" w:rsidRPr="001224A7" w:rsidRDefault="00063058" w:rsidP="00063058">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3E854B89" w14:textId="77777777" w:rsidR="00063058" w:rsidRPr="001224A7" w:rsidRDefault="00063058" w:rsidP="00063058">
            <w:pPr>
              <w:tabs>
                <w:tab w:val="decimal" w:pos="1109"/>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0F525961" w14:textId="3F8077EB" w:rsidR="00063058" w:rsidRPr="001224A7" w:rsidRDefault="00063058" w:rsidP="00063058">
            <w:pPr>
              <w:tabs>
                <w:tab w:val="decimal" w:pos="1109"/>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653B9FCC" w14:textId="77777777" w:rsidR="00063058" w:rsidRPr="001224A7" w:rsidRDefault="00063058" w:rsidP="00063058">
            <w:pPr>
              <w:tabs>
                <w:tab w:val="decimal" w:pos="1082"/>
              </w:tabs>
              <w:ind w:left="-40" w:right="-72"/>
              <w:jc w:val="both"/>
              <w:rPr>
                <w:rFonts w:ascii="Arial" w:hAnsi="Arial" w:cs="Arial"/>
                <w:color w:val="000000"/>
                <w:sz w:val="12"/>
                <w:szCs w:val="12"/>
              </w:rPr>
            </w:pPr>
          </w:p>
        </w:tc>
      </w:tr>
      <w:tr w:rsidR="00063058" w:rsidRPr="00EA6211" w14:paraId="4C0FC9E7" w14:textId="77777777" w:rsidTr="00612A34">
        <w:tc>
          <w:tcPr>
            <w:tcW w:w="4392" w:type="dxa"/>
            <w:tcBorders>
              <w:top w:val="nil"/>
              <w:left w:val="nil"/>
              <w:bottom w:val="nil"/>
              <w:right w:val="nil"/>
            </w:tcBorders>
            <w:shd w:val="clear" w:color="auto" w:fill="auto"/>
            <w:vAlign w:val="bottom"/>
          </w:tcPr>
          <w:p w14:paraId="55536624" w14:textId="47E34817" w:rsidR="00063058" w:rsidRPr="00EA6211" w:rsidRDefault="00063058" w:rsidP="00063058">
            <w:pPr>
              <w:ind w:left="-113"/>
              <w:rPr>
                <w:rFonts w:ascii="Arial" w:hAnsi="Arial" w:cs="Arial"/>
                <w:color w:val="000000"/>
                <w:sz w:val="18"/>
                <w:szCs w:val="18"/>
              </w:rPr>
            </w:pPr>
            <w:r w:rsidRPr="00EA6211">
              <w:rPr>
                <w:rFonts w:ascii="Arial" w:hAnsi="Arial" w:cs="Arial"/>
                <w:b/>
                <w:bCs/>
                <w:color w:val="000000"/>
                <w:sz w:val="18"/>
                <w:szCs w:val="18"/>
              </w:rPr>
              <w:t xml:space="preserve">As </w:t>
            </w:r>
            <w:proofErr w:type="gramStart"/>
            <w:r w:rsidRPr="00EA6211">
              <w:rPr>
                <w:rFonts w:ascii="Arial" w:hAnsi="Arial" w:cs="Arial"/>
                <w:b/>
                <w:bCs/>
                <w:color w:val="000000"/>
                <w:sz w:val="18"/>
                <w:szCs w:val="18"/>
              </w:rPr>
              <w:t>at</w:t>
            </w:r>
            <w:proofErr w:type="gramEnd"/>
            <w:r w:rsidRPr="00EA6211">
              <w:rPr>
                <w:rFonts w:ascii="Arial" w:hAnsi="Arial" w:cs="Arial"/>
                <w:b/>
                <w:bCs/>
                <w:color w:val="000000"/>
                <w:sz w:val="18"/>
                <w:szCs w:val="18"/>
              </w:rPr>
              <w:t xml:space="preserve"> </w:t>
            </w:r>
            <w:r w:rsidRPr="00A73D3B">
              <w:rPr>
                <w:rFonts w:ascii="Arial" w:hAnsi="Arial" w:cs="Arial"/>
                <w:b/>
                <w:bCs/>
                <w:color w:val="000000"/>
                <w:sz w:val="18"/>
                <w:szCs w:val="18"/>
              </w:rPr>
              <w:t>31</w:t>
            </w:r>
            <w:r w:rsidRPr="00EA6211">
              <w:rPr>
                <w:rFonts w:ascii="Arial" w:hAnsi="Arial" w:cs="Arial"/>
                <w:b/>
                <w:bCs/>
                <w:color w:val="000000"/>
                <w:sz w:val="18"/>
                <w:szCs w:val="18"/>
              </w:rPr>
              <w:t xml:space="preserve"> December </w:t>
            </w:r>
            <w:r w:rsidRPr="00A73D3B">
              <w:rPr>
                <w:rFonts w:ascii="Arial" w:hAnsi="Arial" w:cs="Arial"/>
                <w:b/>
                <w:bCs/>
                <w:color w:val="000000"/>
                <w:sz w:val="18"/>
                <w:szCs w:val="18"/>
              </w:rPr>
              <w:t>2024</w:t>
            </w:r>
          </w:p>
        </w:tc>
        <w:tc>
          <w:tcPr>
            <w:tcW w:w="1267" w:type="dxa"/>
            <w:tcBorders>
              <w:top w:val="nil"/>
              <w:left w:val="nil"/>
              <w:bottom w:val="nil"/>
              <w:right w:val="nil"/>
            </w:tcBorders>
            <w:shd w:val="clear" w:color="auto" w:fill="auto"/>
            <w:vAlign w:val="bottom"/>
          </w:tcPr>
          <w:p w14:paraId="7B824340" w14:textId="77777777" w:rsidR="00063058" w:rsidRPr="00EA6211" w:rsidRDefault="00063058" w:rsidP="00063058">
            <w:pPr>
              <w:tabs>
                <w:tab w:val="decimal" w:pos="1082"/>
              </w:tabs>
              <w:ind w:left="-40" w:right="-72"/>
              <w:jc w:val="both"/>
              <w:rPr>
                <w:rFonts w:ascii="Arial" w:hAnsi="Arial" w:cs="Arial"/>
                <w:color w:val="000000"/>
                <w:sz w:val="18"/>
                <w:szCs w:val="18"/>
              </w:rPr>
            </w:pPr>
          </w:p>
        </w:tc>
        <w:tc>
          <w:tcPr>
            <w:tcW w:w="1267" w:type="dxa"/>
            <w:tcBorders>
              <w:top w:val="nil"/>
              <w:left w:val="nil"/>
              <w:bottom w:val="nil"/>
              <w:right w:val="nil"/>
            </w:tcBorders>
            <w:vAlign w:val="bottom"/>
          </w:tcPr>
          <w:p w14:paraId="42E9AE77" w14:textId="77777777" w:rsidR="00063058" w:rsidRPr="00EA6211" w:rsidRDefault="00063058" w:rsidP="00063058">
            <w:pPr>
              <w:tabs>
                <w:tab w:val="decimal" w:pos="1109"/>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4F5AD5BA" w14:textId="6D2516D4" w:rsidR="00063058" w:rsidRPr="00EA6211" w:rsidRDefault="00063058" w:rsidP="00063058">
            <w:pPr>
              <w:tabs>
                <w:tab w:val="decimal" w:pos="1109"/>
              </w:tabs>
              <w:ind w:left="-40" w:right="-72"/>
              <w:jc w:val="both"/>
              <w:rPr>
                <w:rFonts w:ascii="Arial" w:hAnsi="Arial" w:cs="Arial"/>
                <w:color w:val="000000"/>
                <w:sz w:val="18"/>
                <w:szCs w:val="18"/>
              </w:rPr>
            </w:pPr>
          </w:p>
        </w:tc>
        <w:tc>
          <w:tcPr>
            <w:tcW w:w="1267" w:type="dxa"/>
            <w:tcBorders>
              <w:top w:val="nil"/>
              <w:left w:val="nil"/>
              <w:bottom w:val="nil"/>
              <w:right w:val="nil"/>
            </w:tcBorders>
            <w:shd w:val="clear" w:color="auto" w:fill="auto"/>
            <w:vAlign w:val="bottom"/>
          </w:tcPr>
          <w:p w14:paraId="6AC61490" w14:textId="77777777" w:rsidR="00063058" w:rsidRPr="00EA6211" w:rsidRDefault="00063058" w:rsidP="00063058">
            <w:pPr>
              <w:tabs>
                <w:tab w:val="decimal" w:pos="1082"/>
              </w:tabs>
              <w:ind w:left="-40" w:right="-72"/>
              <w:jc w:val="both"/>
              <w:rPr>
                <w:rFonts w:ascii="Arial" w:hAnsi="Arial" w:cs="Arial"/>
                <w:color w:val="000000"/>
                <w:sz w:val="18"/>
                <w:szCs w:val="18"/>
              </w:rPr>
            </w:pPr>
          </w:p>
        </w:tc>
      </w:tr>
      <w:tr w:rsidR="00B4668A" w:rsidRPr="00EA6211" w14:paraId="501BACC2" w14:textId="77777777" w:rsidTr="0000725A">
        <w:tc>
          <w:tcPr>
            <w:tcW w:w="4392" w:type="dxa"/>
            <w:tcBorders>
              <w:top w:val="nil"/>
              <w:left w:val="nil"/>
              <w:bottom w:val="nil"/>
              <w:right w:val="nil"/>
            </w:tcBorders>
            <w:shd w:val="clear" w:color="auto" w:fill="auto"/>
            <w:vAlign w:val="bottom"/>
          </w:tcPr>
          <w:p w14:paraId="33EB71D7" w14:textId="5E7DF74D" w:rsidR="00B4668A" w:rsidRPr="00EA6211" w:rsidRDefault="00B4668A" w:rsidP="00B4668A">
            <w:pPr>
              <w:ind w:left="-113"/>
              <w:rPr>
                <w:rFonts w:ascii="Arial" w:hAnsi="Arial" w:cs="Arial"/>
                <w:color w:val="000000"/>
                <w:sz w:val="18"/>
                <w:szCs w:val="18"/>
              </w:rPr>
            </w:pPr>
            <w:r w:rsidRPr="00EA6211">
              <w:rPr>
                <w:rFonts w:ascii="Arial" w:hAnsi="Arial" w:cs="Arial"/>
                <w:color w:val="000000"/>
                <w:sz w:val="18"/>
                <w:szCs w:val="18"/>
              </w:rPr>
              <w:t>Cost</w:t>
            </w:r>
          </w:p>
        </w:tc>
        <w:tc>
          <w:tcPr>
            <w:tcW w:w="1267" w:type="dxa"/>
            <w:tcBorders>
              <w:top w:val="nil"/>
              <w:left w:val="nil"/>
              <w:bottom w:val="nil"/>
              <w:right w:val="nil"/>
            </w:tcBorders>
            <w:shd w:val="clear" w:color="auto" w:fill="auto"/>
            <w:vAlign w:val="bottom"/>
          </w:tcPr>
          <w:p w14:paraId="6A7B0F95" w14:textId="767E480B" w:rsidR="00B4668A" w:rsidRPr="00EA6211" w:rsidRDefault="00B4668A" w:rsidP="00B4668A">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Pr="00A73D3B">
              <w:rPr>
                <w:rFonts w:ascii="Arial" w:hAnsi="Arial" w:cs="Arial"/>
                <w:color w:val="000000"/>
                <w:sz w:val="18"/>
                <w:szCs w:val="18"/>
              </w:rPr>
              <w:t>477</w:t>
            </w:r>
            <w:r w:rsidRPr="00EA6211">
              <w:rPr>
                <w:rFonts w:ascii="Arial" w:hAnsi="Arial" w:cs="Arial"/>
                <w:color w:val="000000"/>
                <w:sz w:val="18"/>
                <w:szCs w:val="18"/>
                <w:cs/>
              </w:rPr>
              <w:t>,</w:t>
            </w:r>
            <w:r w:rsidRPr="00A73D3B">
              <w:rPr>
                <w:rFonts w:ascii="Arial" w:hAnsi="Arial" w:cs="Arial"/>
                <w:color w:val="000000"/>
                <w:sz w:val="18"/>
                <w:szCs w:val="18"/>
              </w:rPr>
              <w:t>248</w:t>
            </w:r>
            <w:r w:rsidRPr="00EA6211">
              <w:rPr>
                <w:rFonts w:ascii="Arial" w:hAnsi="Arial" w:cs="Arial"/>
                <w:color w:val="000000"/>
                <w:sz w:val="18"/>
                <w:szCs w:val="18"/>
                <w:cs/>
              </w:rPr>
              <w:t>,</w:t>
            </w:r>
            <w:r w:rsidRPr="00A73D3B">
              <w:rPr>
                <w:rFonts w:ascii="Arial" w:hAnsi="Arial" w:cs="Arial"/>
                <w:color w:val="000000"/>
                <w:sz w:val="18"/>
                <w:szCs w:val="18"/>
              </w:rPr>
              <w:t>101</w:t>
            </w:r>
            <w:r w:rsidRPr="00EA6211">
              <w:rPr>
                <w:rFonts w:ascii="Arial" w:hAnsi="Arial" w:cs="Arial"/>
                <w:color w:val="000000"/>
                <w:sz w:val="18"/>
                <w:szCs w:val="18"/>
                <w:cs/>
              </w:rPr>
              <w:t xml:space="preserve"> </w:t>
            </w:r>
          </w:p>
        </w:tc>
        <w:tc>
          <w:tcPr>
            <w:tcW w:w="1267" w:type="dxa"/>
            <w:tcBorders>
              <w:top w:val="nil"/>
              <w:left w:val="nil"/>
              <w:bottom w:val="nil"/>
              <w:right w:val="nil"/>
            </w:tcBorders>
            <w:vAlign w:val="bottom"/>
          </w:tcPr>
          <w:p w14:paraId="6C47CE9C" w14:textId="2E0A5807" w:rsidR="00B4668A" w:rsidRPr="00EA6211" w:rsidRDefault="00B4668A" w:rsidP="00B4668A">
            <w:pPr>
              <w:tabs>
                <w:tab w:val="decimal" w:pos="1109"/>
              </w:tabs>
              <w:ind w:left="-40" w:right="-72"/>
              <w:jc w:val="both"/>
              <w:rPr>
                <w:rFonts w:ascii="Arial" w:hAnsi="Arial" w:cs="Arial"/>
                <w:color w:val="000000"/>
                <w:sz w:val="18"/>
                <w:szCs w:val="18"/>
                <w:cs/>
                <w:lang w:val="en-US"/>
              </w:rPr>
            </w:pPr>
            <w:r w:rsidRPr="00A73D3B">
              <w:rPr>
                <w:rFonts w:ascii="Arial" w:hAnsi="Arial" w:cs="Arial"/>
                <w:color w:val="000000"/>
                <w:sz w:val="18"/>
                <w:szCs w:val="18"/>
              </w:rPr>
              <w:t>200</w:t>
            </w:r>
            <w:r w:rsidRPr="00EA6211">
              <w:rPr>
                <w:rFonts w:ascii="Arial" w:hAnsi="Arial" w:cs="Arial"/>
                <w:color w:val="000000"/>
                <w:sz w:val="18"/>
                <w:szCs w:val="18"/>
                <w:lang w:val="en-US"/>
              </w:rPr>
              <w:t>,</w:t>
            </w:r>
            <w:r w:rsidRPr="00A73D3B">
              <w:rPr>
                <w:rFonts w:ascii="Arial" w:hAnsi="Arial" w:cs="Arial"/>
                <w:color w:val="000000"/>
                <w:sz w:val="18"/>
                <w:szCs w:val="18"/>
              </w:rPr>
              <w:t>479</w:t>
            </w:r>
            <w:r w:rsidRPr="00EA6211">
              <w:rPr>
                <w:rFonts w:ascii="Arial" w:hAnsi="Arial" w:cs="Arial"/>
                <w:color w:val="000000"/>
                <w:sz w:val="18"/>
                <w:szCs w:val="18"/>
                <w:lang w:val="en-US"/>
              </w:rPr>
              <w:t>,</w:t>
            </w:r>
            <w:r w:rsidRPr="00A73D3B">
              <w:rPr>
                <w:rFonts w:ascii="Arial" w:hAnsi="Arial" w:cs="Arial"/>
                <w:color w:val="000000"/>
                <w:sz w:val="18"/>
                <w:szCs w:val="18"/>
              </w:rPr>
              <w:t>440</w:t>
            </w:r>
          </w:p>
        </w:tc>
        <w:tc>
          <w:tcPr>
            <w:tcW w:w="1267" w:type="dxa"/>
            <w:tcBorders>
              <w:top w:val="nil"/>
              <w:left w:val="nil"/>
              <w:bottom w:val="nil"/>
              <w:right w:val="nil"/>
            </w:tcBorders>
            <w:shd w:val="clear" w:color="auto" w:fill="auto"/>
            <w:vAlign w:val="bottom"/>
          </w:tcPr>
          <w:p w14:paraId="0E11B61A" w14:textId="3B55636E" w:rsidR="00B4668A" w:rsidRPr="00EA6211" w:rsidRDefault="00B4668A" w:rsidP="00B4668A">
            <w:pPr>
              <w:tabs>
                <w:tab w:val="decimal" w:pos="1109"/>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tcPr>
          <w:p w14:paraId="5883B74B" w14:textId="5BE66443" w:rsidR="00B4668A" w:rsidRPr="00EA6211" w:rsidRDefault="00B4668A" w:rsidP="00B4668A">
            <w:pPr>
              <w:tabs>
                <w:tab w:val="decimal" w:pos="1082"/>
              </w:tabs>
              <w:ind w:left="-40" w:right="-72"/>
              <w:jc w:val="both"/>
              <w:rPr>
                <w:rFonts w:ascii="Arial" w:hAnsi="Arial" w:cs="Arial"/>
                <w:color w:val="000000"/>
                <w:sz w:val="18"/>
                <w:szCs w:val="18"/>
              </w:rPr>
            </w:pPr>
            <w:r w:rsidRPr="00B4668A">
              <w:rPr>
                <w:rFonts w:ascii="Arial" w:hAnsi="Arial" w:cs="Arial"/>
                <w:color w:val="000000"/>
                <w:sz w:val="18"/>
                <w:szCs w:val="18"/>
              </w:rPr>
              <w:t xml:space="preserve"> 677,727,541 </w:t>
            </w:r>
          </w:p>
        </w:tc>
      </w:tr>
      <w:tr w:rsidR="00B4668A" w:rsidRPr="00EA6211" w14:paraId="5B358034" w14:textId="77777777" w:rsidTr="0000725A">
        <w:tc>
          <w:tcPr>
            <w:tcW w:w="4392" w:type="dxa"/>
            <w:tcBorders>
              <w:top w:val="nil"/>
              <w:left w:val="nil"/>
              <w:bottom w:val="nil"/>
              <w:right w:val="nil"/>
            </w:tcBorders>
            <w:shd w:val="clear" w:color="auto" w:fill="auto"/>
            <w:vAlign w:val="bottom"/>
          </w:tcPr>
          <w:p w14:paraId="72DB6073" w14:textId="2C79FDA4" w:rsidR="00B4668A" w:rsidRPr="00EA6211" w:rsidRDefault="00B4668A" w:rsidP="00B4668A">
            <w:pPr>
              <w:ind w:left="-113"/>
              <w:rPr>
                <w:rFonts w:ascii="Arial" w:hAnsi="Arial" w:cs="Arial"/>
                <w:color w:val="000000"/>
                <w:sz w:val="18"/>
                <w:szCs w:val="18"/>
              </w:rPr>
            </w:pPr>
            <w:proofErr w:type="gramStart"/>
            <w:r w:rsidRPr="00EA6211">
              <w:rPr>
                <w:rFonts w:ascii="Arial" w:hAnsi="Arial" w:cs="Arial"/>
                <w:color w:val="000000"/>
                <w:sz w:val="18"/>
                <w:szCs w:val="18"/>
                <w:u w:val="single"/>
              </w:rPr>
              <w:t>Less</w:t>
            </w:r>
            <w:r w:rsidRPr="00EA6211">
              <w:rPr>
                <w:rFonts w:ascii="Arial" w:hAnsi="Arial" w:cs="Arial"/>
                <w:color w:val="000000"/>
                <w:sz w:val="18"/>
                <w:szCs w:val="18"/>
              </w:rPr>
              <w:t xml:space="preserve">  Accumulated</w:t>
            </w:r>
            <w:proofErr w:type="gramEnd"/>
            <w:r w:rsidRPr="00EA6211">
              <w:rPr>
                <w:rFonts w:ascii="Arial" w:hAnsi="Arial" w:cs="Arial"/>
                <w:color w:val="000000"/>
                <w:sz w:val="18"/>
                <w:szCs w:val="18"/>
              </w:rPr>
              <w:t xml:space="preserve"> depreciation</w:t>
            </w:r>
          </w:p>
        </w:tc>
        <w:tc>
          <w:tcPr>
            <w:tcW w:w="1267" w:type="dxa"/>
            <w:tcBorders>
              <w:top w:val="nil"/>
              <w:left w:val="nil"/>
              <w:bottom w:val="nil"/>
              <w:right w:val="nil"/>
            </w:tcBorders>
            <w:shd w:val="clear" w:color="auto" w:fill="auto"/>
            <w:vAlign w:val="bottom"/>
          </w:tcPr>
          <w:p w14:paraId="65100F04" w14:textId="15F2D16F" w:rsidR="00B4668A" w:rsidRPr="00EA6211" w:rsidRDefault="00B4668A" w:rsidP="00B4668A">
            <w:pPr>
              <w:tabs>
                <w:tab w:val="decimal" w:pos="1082"/>
              </w:tabs>
              <w:ind w:right="-72"/>
              <w:jc w:val="both"/>
              <w:rPr>
                <w:rFonts w:ascii="Arial" w:hAnsi="Arial" w:cs="Arial"/>
                <w:color w:val="000000"/>
                <w:sz w:val="18"/>
                <w:szCs w:val="18"/>
              </w:rPr>
            </w:pPr>
            <w:r w:rsidRPr="00EA6211">
              <w:rPr>
                <w:rFonts w:ascii="Arial" w:hAnsi="Arial" w:cs="Arial"/>
                <w:color w:val="000000"/>
                <w:sz w:val="18"/>
                <w:szCs w:val="18"/>
                <w:cs/>
              </w:rPr>
              <w:t>(</w:t>
            </w:r>
            <w:r w:rsidRPr="00A73D3B">
              <w:rPr>
                <w:rFonts w:ascii="Arial" w:hAnsi="Arial" w:cs="Arial"/>
                <w:color w:val="000000"/>
                <w:sz w:val="18"/>
                <w:szCs w:val="18"/>
              </w:rPr>
              <w:t>308</w:t>
            </w:r>
            <w:r w:rsidRPr="00EA6211">
              <w:rPr>
                <w:rFonts w:ascii="Arial" w:hAnsi="Arial" w:cs="Arial"/>
                <w:color w:val="000000"/>
                <w:sz w:val="18"/>
                <w:szCs w:val="18"/>
                <w:cs/>
              </w:rPr>
              <w:t>,</w:t>
            </w:r>
            <w:r w:rsidRPr="00A73D3B">
              <w:rPr>
                <w:rFonts w:ascii="Arial" w:hAnsi="Arial" w:cs="Arial"/>
                <w:color w:val="000000"/>
                <w:sz w:val="18"/>
                <w:szCs w:val="18"/>
              </w:rPr>
              <w:t>143</w:t>
            </w:r>
            <w:r w:rsidRPr="00EA6211">
              <w:rPr>
                <w:rFonts w:ascii="Arial" w:hAnsi="Arial" w:cs="Arial"/>
                <w:color w:val="000000"/>
                <w:sz w:val="18"/>
                <w:szCs w:val="18"/>
                <w:cs/>
              </w:rPr>
              <w:t>,</w:t>
            </w:r>
            <w:r w:rsidRPr="00A73D3B">
              <w:rPr>
                <w:rFonts w:ascii="Arial" w:hAnsi="Arial" w:cs="Arial"/>
                <w:color w:val="000000"/>
                <w:sz w:val="18"/>
                <w:szCs w:val="18"/>
              </w:rPr>
              <w:t>03</w:t>
            </w:r>
            <w:r>
              <w:rPr>
                <w:rFonts w:ascii="Arial" w:hAnsi="Arial" w:cs="Arial"/>
                <w:color w:val="000000"/>
                <w:sz w:val="18"/>
                <w:szCs w:val="18"/>
              </w:rPr>
              <w:t>6</w:t>
            </w:r>
            <w:r w:rsidRPr="00EA6211">
              <w:rPr>
                <w:rFonts w:ascii="Arial" w:hAnsi="Arial" w:cs="Arial"/>
                <w:color w:val="000000"/>
                <w:sz w:val="18"/>
                <w:szCs w:val="18"/>
                <w:cs/>
              </w:rPr>
              <w:t>)</w:t>
            </w:r>
          </w:p>
        </w:tc>
        <w:tc>
          <w:tcPr>
            <w:tcW w:w="1267" w:type="dxa"/>
            <w:tcBorders>
              <w:top w:val="nil"/>
              <w:left w:val="nil"/>
              <w:bottom w:val="nil"/>
              <w:right w:val="nil"/>
            </w:tcBorders>
            <w:vAlign w:val="bottom"/>
          </w:tcPr>
          <w:p w14:paraId="0E1EE862" w14:textId="4AE156FF" w:rsidR="00B4668A" w:rsidRPr="00EA6211" w:rsidRDefault="00B4668A" w:rsidP="00B4668A">
            <w:pPr>
              <w:tabs>
                <w:tab w:val="decimal" w:pos="1109"/>
              </w:tabs>
              <w:ind w:left="-40" w:right="-72"/>
              <w:jc w:val="both"/>
              <w:rPr>
                <w:rFonts w:ascii="Arial" w:hAnsi="Arial" w:cs="Arial"/>
                <w:color w:val="000000"/>
                <w:sz w:val="18"/>
                <w:szCs w:val="18"/>
                <w:cs/>
                <w:lang w:val="en-US"/>
              </w:rPr>
            </w:pPr>
            <w:r w:rsidRPr="00EA6211">
              <w:rPr>
                <w:rFonts w:ascii="Arial" w:hAnsi="Arial" w:cs="Arial"/>
                <w:color w:val="000000"/>
                <w:sz w:val="18"/>
                <w:szCs w:val="18"/>
                <w:lang w:val="en-US"/>
              </w:rPr>
              <w:t>(</w:t>
            </w:r>
            <w:r w:rsidRPr="00A73D3B">
              <w:rPr>
                <w:rFonts w:ascii="Arial" w:hAnsi="Arial" w:cs="Arial"/>
                <w:color w:val="000000"/>
                <w:sz w:val="18"/>
                <w:szCs w:val="18"/>
              </w:rPr>
              <w:t>2</w:t>
            </w:r>
            <w:r w:rsidRPr="00EA6211">
              <w:rPr>
                <w:rFonts w:ascii="Arial" w:hAnsi="Arial" w:cs="Arial"/>
                <w:color w:val="000000"/>
                <w:sz w:val="18"/>
                <w:szCs w:val="18"/>
                <w:lang w:val="en-US"/>
              </w:rPr>
              <w:t>,</w:t>
            </w:r>
            <w:r w:rsidRPr="00A73D3B">
              <w:rPr>
                <w:rFonts w:ascii="Arial" w:hAnsi="Arial" w:cs="Arial"/>
                <w:color w:val="000000"/>
                <w:sz w:val="18"/>
                <w:szCs w:val="18"/>
              </w:rPr>
              <w:t>353</w:t>
            </w:r>
            <w:r w:rsidRPr="00EA6211">
              <w:rPr>
                <w:rFonts w:ascii="Arial" w:hAnsi="Arial" w:cs="Arial"/>
                <w:color w:val="000000"/>
                <w:sz w:val="18"/>
                <w:szCs w:val="18"/>
                <w:lang w:val="en-US"/>
              </w:rPr>
              <w:t>,</w:t>
            </w:r>
            <w:r w:rsidRPr="00A73D3B">
              <w:rPr>
                <w:rFonts w:ascii="Arial" w:hAnsi="Arial" w:cs="Arial"/>
                <w:color w:val="000000"/>
                <w:sz w:val="18"/>
                <w:szCs w:val="18"/>
              </w:rPr>
              <w:t>822</w:t>
            </w:r>
            <w:r w:rsidRPr="00EA6211">
              <w:rPr>
                <w:rFonts w:ascii="Arial" w:hAnsi="Arial" w:cs="Arial"/>
                <w:color w:val="000000"/>
                <w:sz w:val="18"/>
                <w:szCs w:val="18"/>
                <w:lang w:val="en-US"/>
              </w:rPr>
              <w:t>)</w:t>
            </w:r>
          </w:p>
        </w:tc>
        <w:tc>
          <w:tcPr>
            <w:tcW w:w="1267" w:type="dxa"/>
            <w:tcBorders>
              <w:top w:val="nil"/>
              <w:left w:val="nil"/>
              <w:bottom w:val="nil"/>
              <w:right w:val="nil"/>
            </w:tcBorders>
            <w:shd w:val="clear" w:color="auto" w:fill="auto"/>
            <w:vAlign w:val="bottom"/>
          </w:tcPr>
          <w:p w14:paraId="341CF461" w14:textId="4C680815" w:rsidR="00B4668A" w:rsidRPr="00EA6211" w:rsidRDefault="00B4668A" w:rsidP="00B4668A">
            <w:pPr>
              <w:tabs>
                <w:tab w:val="decimal" w:pos="1109"/>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nil"/>
              <w:right w:val="nil"/>
            </w:tcBorders>
            <w:shd w:val="clear" w:color="auto" w:fill="auto"/>
          </w:tcPr>
          <w:p w14:paraId="55D8049B" w14:textId="14EA3713" w:rsidR="00B4668A" w:rsidRPr="00EA6211" w:rsidRDefault="00B4668A" w:rsidP="00B4668A">
            <w:pPr>
              <w:tabs>
                <w:tab w:val="decimal" w:pos="1082"/>
              </w:tabs>
              <w:ind w:left="-40" w:right="-72"/>
              <w:jc w:val="both"/>
              <w:rPr>
                <w:rFonts w:ascii="Arial" w:hAnsi="Arial" w:cs="Arial"/>
                <w:color w:val="000000"/>
                <w:sz w:val="18"/>
                <w:szCs w:val="18"/>
              </w:rPr>
            </w:pPr>
            <w:r w:rsidRPr="00B4668A">
              <w:rPr>
                <w:rFonts w:ascii="Arial" w:hAnsi="Arial" w:cs="Arial"/>
                <w:color w:val="000000"/>
                <w:sz w:val="18"/>
                <w:szCs w:val="18"/>
              </w:rPr>
              <w:t>(310,496,858)</w:t>
            </w:r>
          </w:p>
        </w:tc>
      </w:tr>
      <w:tr w:rsidR="00B4668A" w:rsidRPr="00EA6211" w14:paraId="7D80B5B6" w14:textId="77777777" w:rsidTr="0000725A">
        <w:tc>
          <w:tcPr>
            <w:tcW w:w="4392" w:type="dxa"/>
            <w:tcBorders>
              <w:top w:val="nil"/>
              <w:left w:val="nil"/>
              <w:bottom w:val="nil"/>
              <w:right w:val="nil"/>
            </w:tcBorders>
            <w:shd w:val="clear" w:color="auto" w:fill="auto"/>
            <w:vAlign w:val="bottom"/>
          </w:tcPr>
          <w:p w14:paraId="14FA9762" w14:textId="5F043A2B" w:rsidR="00B4668A" w:rsidRPr="00EA6211" w:rsidRDefault="00B4668A" w:rsidP="00B4668A">
            <w:pPr>
              <w:ind w:left="-113"/>
              <w:rPr>
                <w:rFonts w:ascii="Arial" w:hAnsi="Arial" w:cs="Arial"/>
                <w:color w:val="000000"/>
                <w:sz w:val="18"/>
                <w:szCs w:val="18"/>
                <w:u w:val="single"/>
              </w:rPr>
            </w:pPr>
            <w:proofErr w:type="gramStart"/>
            <w:r w:rsidRPr="00EA6211">
              <w:rPr>
                <w:rFonts w:ascii="Arial" w:hAnsi="Arial" w:cs="Arial"/>
                <w:color w:val="000000"/>
                <w:sz w:val="18"/>
                <w:szCs w:val="18"/>
                <w:u w:val="single"/>
              </w:rPr>
              <w:t>Less</w:t>
            </w:r>
            <w:r w:rsidRPr="00EA6211">
              <w:rPr>
                <w:rFonts w:ascii="Arial" w:hAnsi="Arial" w:cs="Arial"/>
                <w:color w:val="000000"/>
                <w:sz w:val="18"/>
                <w:szCs w:val="18"/>
              </w:rPr>
              <w:t xml:space="preserve">  Accumulated</w:t>
            </w:r>
            <w:proofErr w:type="gramEnd"/>
            <w:r w:rsidRPr="00EA6211">
              <w:rPr>
                <w:rFonts w:ascii="Arial" w:hAnsi="Arial" w:cs="Arial"/>
                <w:color w:val="000000"/>
                <w:sz w:val="18"/>
                <w:szCs w:val="18"/>
              </w:rPr>
              <w:t xml:space="preserve"> impairment losses</w:t>
            </w:r>
          </w:p>
        </w:tc>
        <w:tc>
          <w:tcPr>
            <w:tcW w:w="1267" w:type="dxa"/>
            <w:tcBorders>
              <w:top w:val="nil"/>
              <w:left w:val="nil"/>
              <w:bottom w:val="single" w:sz="4" w:space="0" w:color="auto"/>
              <w:right w:val="nil"/>
            </w:tcBorders>
            <w:shd w:val="clear" w:color="auto" w:fill="auto"/>
            <w:vAlign w:val="bottom"/>
          </w:tcPr>
          <w:p w14:paraId="6C8E571A" w14:textId="39A99B45" w:rsidR="00B4668A" w:rsidRPr="00EA6211" w:rsidRDefault="00B4668A" w:rsidP="00B4668A">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lang w:val="en-US"/>
              </w:rPr>
              <w:t xml:space="preserve"> (</w:t>
            </w:r>
            <w:r w:rsidRPr="00A73D3B">
              <w:rPr>
                <w:rFonts w:ascii="Arial" w:hAnsi="Arial" w:cs="Arial"/>
                <w:color w:val="000000"/>
                <w:sz w:val="18"/>
                <w:szCs w:val="18"/>
              </w:rPr>
              <w:t>810</w:t>
            </w:r>
            <w:r w:rsidRPr="00EA6211">
              <w:rPr>
                <w:rFonts w:ascii="Arial" w:hAnsi="Arial" w:cs="Arial"/>
                <w:color w:val="000000"/>
                <w:sz w:val="18"/>
                <w:szCs w:val="18"/>
                <w:cs/>
                <w:lang w:val="en-US"/>
              </w:rPr>
              <w:t>,</w:t>
            </w:r>
            <w:r w:rsidRPr="00A73D3B">
              <w:rPr>
                <w:rFonts w:ascii="Arial" w:hAnsi="Arial" w:cs="Arial"/>
                <w:color w:val="000000"/>
                <w:sz w:val="18"/>
                <w:szCs w:val="18"/>
              </w:rPr>
              <w:t>907</w:t>
            </w:r>
            <w:r w:rsidRPr="00EA6211">
              <w:rPr>
                <w:rFonts w:ascii="Arial" w:hAnsi="Arial" w:cs="Arial"/>
                <w:color w:val="000000"/>
                <w:sz w:val="18"/>
                <w:szCs w:val="18"/>
                <w:cs/>
                <w:lang w:val="en-US"/>
              </w:rPr>
              <w:t>)</w:t>
            </w:r>
          </w:p>
        </w:tc>
        <w:tc>
          <w:tcPr>
            <w:tcW w:w="1267" w:type="dxa"/>
            <w:tcBorders>
              <w:top w:val="nil"/>
              <w:left w:val="nil"/>
              <w:bottom w:val="single" w:sz="4" w:space="0" w:color="auto"/>
              <w:right w:val="nil"/>
            </w:tcBorders>
            <w:vAlign w:val="bottom"/>
          </w:tcPr>
          <w:p w14:paraId="75DDC413" w14:textId="3895288E" w:rsidR="00B4668A" w:rsidRPr="00EA6211" w:rsidRDefault="00B4668A" w:rsidP="00B4668A">
            <w:pPr>
              <w:tabs>
                <w:tab w:val="decimal" w:pos="1109"/>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single" w:sz="4" w:space="0" w:color="auto"/>
              <w:right w:val="nil"/>
            </w:tcBorders>
            <w:shd w:val="clear" w:color="auto" w:fill="auto"/>
            <w:vAlign w:val="bottom"/>
          </w:tcPr>
          <w:p w14:paraId="2BB06BBF" w14:textId="108C6A7C" w:rsidR="00B4668A" w:rsidRPr="00EA6211" w:rsidRDefault="00B4668A" w:rsidP="00B4668A">
            <w:pPr>
              <w:tabs>
                <w:tab w:val="decimal" w:pos="1109"/>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single" w:sz="4" w:space="0" w:color="auto"/>
              <w:right w:val="nil"/>
            </w:tcBorders>
            <w:shd w:val="clear" w:color="auto" w:fill="auto"/>
          </w:tcPr>
          <w:p w14:paraId="2A22360F" w14:textId="44B40CAA" w:rsidR="00B4668A" w:rsidRPr="00EA6211" w:rsidRDefault="00B4668A" w:rsidP="00B4668A">
            <w:pPr>
              <w:tabs>
                <w:tab w:val="decimal" w:pos="1082"/>
              </w:tabs>
              <w:ind w:left="-40" w:right="-72"/>
              <w:jc w:val="both"/>
              <w:rPr>
                <w:rFonts w:ascii="Arial" w:hAnsi="Arial" w:cs="Arial"/>
                <w:color w:val="000000"/>
                <w:sz w:val="18"/>
                <w:szCs w:val="18"/>
              </w:rPr>
            </w:pPr>
            <w:r w:rsidRPr="00B4668A">
              <w:rPr>
                <w:rFonts w:ascii="Arial" w:hAnsi="Arial" w:cs="Arial"/>
                <w:color w:val="000000"/>
                <w:sz w:val="18"/>
                <w:szCs w:val="18"/>
              </w:rPr>
              <w:t xml:space="preserve"> (810,907)</w:t>
            </w:r>
          </w:p>
        </w:tc>
      </w:tr>
      <w:tr w:rsidR="00063058" w:rsidRPr="001224A7" w14:paraId="48E4F9E4" w14:textId="77777777" w:rsidTr="00612A34">
        <w:tc>
          <w:tcPr>
            <w:tcW w:w="4392" w:type="dxa"/>
            <w:tcBorders>
              <w:top w:val="nil"/>
              <w:left w:val="nil"/>
              <w:bottom w:val="nil"/>
              <w:right w:val="nil"/>
            </w:tcBorders>
            <w:shd w:val="clear" w:color="auto" w:fill="auto"/>
            <w:vAlign w:val="bottom"/>
          </w:tcPr>
          <w:p w14:paraId="36115B71" w14:textId="77777777" w:rsidR="00063058" w:rsidRPr="001224A7" w:rsidRDefault="00063058" w:rsidP="00063058">
            <w:pPr>
              <w:ind w:left="-113"/>
              <w:rPr>
                <w:rFonts w:ascii="Arial" w:hAnsi="Arial" w:cs="Arial"/>
                <w:color w:val="000000"/>
                <w:sz w:val="12"/>
                <w:szCs w:val="12"/>
                <w:u w:val="single"/>
              </w:rPr>
            </w:pPr>
          </w:p>
        </w:tc>
        <w:tc>
          <w:tcPr>
            <w:tcW w:w="1267" w:type="dxa"/>
            <w:tcBorders>
              <w:top w:val="single" w:sz="4" w:space="0" w:color="auto"/>
              <w:left w:val="nil"/>
              <w:bottom w:val="nil"/>
              <w:right w:val="nil"/>
            </w:tcBorders>
            <w:shd w:val="clear" w:color="auto" w:fill="auto"/>
            <w:vAlign w:val="bottom"/>
          </w:tcPr>
          <w:p w14:paraId="52EDC8AE" w14:textId="77777777" w:rsidR="00063058" w:rsidRPr="001224A7" w:rsidRDefault="00063058" w:rsidP="00063058">
            <w:pPr>
              <w:tabs>
                <w:tab w:val="decimal" w:pos="1082"/>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vAlign w:val="bottom"/>
          </w:tcPr>
          <w:p w14:paraId="009A365E" w14:textId="77777777" w:rsidR="00063058" w:rsidRPr="001224A7" w:rsidRDefault="00063058" w:rsidP="00063058">
            <w:pPr>
              <w:tabs>
                <w:tab w:val="decimal" w:pos="1109"/>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073891C2" w14:textId="0289EEC9" w:rsidR="00063058" w:rsidRPr="001224A7" w:rsidRDefault="00063058" w:rsidP="00063058">
            <w:pPr>
              <w:tabs>
                <w:tab w:val="decimal" w:pos="1109"/>
              </w:tabs>
              <w:ind w:left="-40" w:right="-72"/>
              <w:jc w:val="both"/>
              <w:rPr>
                <w:rFonts w:ascii="Arial" w:hAnsi="Arial" w:cs="Arial"/>
                <w:color w:val="000000"/>
                <w:sz w:val="12"/>
                <w:szCs w:val="12"/>
              </w:rPr>
            </w:pPr>
          </w:p>
        </w:tc>
        <w:tc>
          <w:tcPr>
            <w:tcW w:w="1267" w:type="dxa"/>
            <w:tcBorders>
              <w:top w:val="single" w:sz="4" w:space="0" w:color="auto"/>
              <w:left w:val="nil"/>
              <w:bottom w:val="nil"/>
              <w:right w:val="nil"/>
            </w:tcBorders>
            <w:shd w:val="clear" w:color="auto" w:fill="auto"/>
            <w:vAlign w:val="bottom"/>
          </w:tcPr>
          <w:p w14:paraId="203C6B16" w14:textId="77777777" w:rsidR="00063058" w:rsidRPr="001224A7" w:rsidRDefault="00063058" w:rsidP="00063058">
            <w:pPr>
              <w:tabs>
                <w:tab w:val="decimal" w:pos="1082"/>
              </w:tabs>
              <w:ind w:left="-40" w:right="-72"/>
              <w:jc w:val="both"/>
              <w:rPr>
                <w:rFonts w:ascii="Arial" w:hAnsi="Arial" w:cs="Arial"/>
                <w:color w:val="000000"/>
                <w:sz w:val="12"/>
                <w:szCs w:val="12"/>
              </w:rPr>
            </w:pPr>
          </w:p>
        </w:tc>
      </w:tr>
      <w:tr w:rsidR="00063058" w:rsidRPr="00EA6211" w14:paraId="038885C0" w14:textId="77777777" w:rsidTr="00612A34">
        <w:tc>
          <w:tcPr>
            <w:tcW w:w="4392" w:type="dxa"/>
            <w:tcBorders>
              <w:top w:val="nil"/>
              <w:left w:val="nil"/>
              <w:bottom w:val="nil"/>
              <w:right w:val="nil"/>
            </w:tcBorders>
            <w:shd w:val="clear" w:color="auto" w:fill="auto"/>
            <w:vAlign w:val="bottom"/>
          </w:tcPr>
          <w:p w14:paraId="36620DE6" w14:textId="0CA55019" w:rsidR="00063058" w:rsidRPr="00EA6211" w:rsidRDefault="00063058" w:rsidP="00063058">
            <w:pPr>
              <w:ind w:left="-113"/>
              <w:rPr>
                <w:rFonts w:ascii="Arial" w:hAnsi="Arial" w:cs="Arial"/>
                <w:color w:val="000000"/>
                <w:sz w:val="18"/>
                <w:szCs w:val="18"/>
              </w:rPr>
            </w:pPr>
            <w:r w:rsidRPr="00EA6211">
              <w:rPr>
                <w:rFonts w:ascii="Arial" w:hAnsi="Arial" w:cs="Arial"/>
                <w:color w:val="000000"/>
                <w:sz w:val="18"/>
                <w:szCs w:val="18"/>
              </w:rPr>
              <w:t>Net book amount</w:t>
            </w:r>
          </w:p>
        </w:tc>
        <w:tc>
          <w:tcPr>
            <w:tcW w:w="1267" w:type="dxa"/>
            <w:tcBorders>
              <w:top w:val="nil"/>
              <w:left w:val="nil"/>
              <w:bottom w:val="single" w:sz="4" w:space="0" w:color="auto"/>
              <w:right w:val="nil"/>
            </w:tcBorders>
            <w:shd w:val="clear" w:color="auto" w:fill="auto"/>
            <w:vAlign w:val="bottom"/>
          </w:tcPr>
          <w:p w14:paraId="6ABC09B8" w14:textId="3FC8F41C" w:rsidR="00063058" w:rsidRPr="00EA6211" w:rsidRDefault="00063058" w:rsidP="00063058">
            <w:pPr>
              <w:tabs>
                <w:tab w:val="decimal" w:pos="1082"/>
              </w:tabs>
              <w:ind w:left="-40" w:right="-72"/>
              <w:jc w:val="both"/>
              <w:rPr>
                <w:rFonts w:ascii="Arial" w:hAnsi="Arial" w:cs="Arial"/>
                <w:color w:val="000000"/>
                <w:sz w:val="18"/>
                <w:szCs w:val="18"/>
              </w:rPr>
            </w:pPr>
            <w:r w:rsidRPr="00EA6211">
              <w:rPr>
                <w:rFonts w:ascii="Arial" w:hAnsi="Arial" w:cs="Arial"/>
                <w:color w:val="000000"/>
                <w:sz w:val="18"/>
                <w:szCs w:val="18"/>
                <w:cs/>
              </w:rPr>
              <w:t xml:space="preserve"> </w:t>
            </w:r>
            <w:r w:rsidRPr="00A73D3B">
              <w:rPr>
                <w:rFonts w:ascii="Arial" w:hAnsi="Arial" w:cs="Arial"/>
                <w:color w:val="000000"/>
                <w:sz w:val="18"/>
                <w:szCs w:val="18"/>
              </w:rPr>
              <w:t>168</w:t>
            </w:r>
            <w:r w:rsidRPr="00EA6211">
              <w:rPr>
                <w:rFonts w:ascii="Arial" w:hAnsi="Arial" w:cs="Arial"/>
                <w:color w:val="000000"/>
                <w:sz w:val="18"/>
                <w:szCs w:val="18"/>
                <w:cs/>
              </w:rPr>
              <w:t>,</w:t>
            </w:r>
            <w:r w:rsidRPr="00A73D3B">
              <w:rPr>
                <w:rFonts w:ascii="Arial" w:hAnsi="Arial" w:cs="Arial"/>
                <w:color w:val="000000"/>
                <w:sz w:val="18"/>
                <w:szCs w:val="18"/>
              </w:rPr>
              <w:t>294</w:t>
            </w:r>
            <w:r w:rsidRPr="00EA6211">
              <w:rPr>
                <w:rFonts w:ascii="Arial" w:hAnsi="Arial" w:cs="Arial"/>
                <w:color w:val="000000"/>
                <w:sz w:val="18"/>
                <w:szCs w:val="18"/>
                <w:cs/>
              </w:rPr>
              <w:t>,</w:t>
            </w:r>
            <w:r w:rsidRPr="00A73D3B">
              <w:rPr>
                <w:rFonts w:ascii="Arial" w:hAnsi="Arial" w:cs="Arial"/>
                <w:color w:val="000000"/>
                <w:sz w:val="18"/>
                <w:szCs w:val="18"/>
              </w:rPr>
              <w:t>15</w:t>
            </w:r>
            <w:r>
              <w:rPr>
                <w:rFonts w:ascii="Arial" w:hAnsi="Arial" w:cs="Arial"/>
                <w:color w:val="000000"/>
                <w:sz w:val="18"/>
                <w:szCs w:val="18"/>
              </w:rPr>
              <w:t>8</w:t>
            </w:r>
            <w:r w:rsidRPr="00EA6211">
              <w:rPr>
                <w:rFonts w:ascii="Arial" w:hAnsi="Arial" w:cs="Arial"/>
                <w:color w:val="000000"/>
                <w:sz w:val="18"/>
                <w:szCs w:val="18"/>
                <w:cs/>
              </w:rPr>
              <w:t xml:space="preserve"> </w:t>
            </w:r>
          </w:p>
        </w:tc>
        <w:tc>
          <w:tcPr>
            <w:tcW w:w="1267" w:type="dxa"/>
            <w:tcBorders>
              <w:top w:val="nil"/>
              <w:left w:val="nil"/>
              <w:bottom w:val="single" w:sz="4" w:space="0" w:color="auto"/>
              <w:right w:val="nil"/>
            </w:tcBorders>
            <w:vAlign w:val="bottom"/>
          </w:tcPr>
          <w:p w14:paraId="5A9D3FB6" w14:textId="1EC1C0AE" w:rsidR="00063058" w:rsidRPr="00EA6211" w:rsidRDefault="00063058" w:rsidP="00063058">
            <w:pPr>
              <w:tabs>
                <w:tab w:val="decimal" w:pos="1109"/>
              </w:tabs>
              <w:ind w:left="-40" w:right="-72"/>
              <w:jc w:val="both"/>
              <w:rPr>
                <w:rFonts w:ascii="Arial" w:hAnsi="Arial" w:cs="Arial"/>
                <w:color w:val="000000"/>
                <w:sz w:val="18"/>
                <w:szCs w:val="18"/>
                <w:cs/>
                <w:lang w:val="en-US"/>
              </w:rPr>
            </w:pPr>
            <w:r w:rsidRPr="00A73D3B">
              <w:rPr>
                <w:rFonts w:ascii="Arial" w:hAnsi="Arial" w:cs="Arial"/>
                <w:color w:val="000000"/>
                <w:sz w:val="18"/>
                <w:szCs w:val="18"/>
              </w:rPr>
              <w:t>198</w:t>
            </w:r>
            <w:r w:rsidRPr="00EA6211">
              <w:rPr>
                <w:rFonts w:ascii="Arial" w:hAnsi="Arial" w:cs="Arial"/>
                <w:color w:val="000000"/>
                <w:sz w:val="18"/>
                <w:szCs w:val="18"/>
                <w:lang w:val="en-US"/>
              </w:rPr>
              <w:t>,</w:t>
            </w:r>
            <w:r w:rsidRPr="00A73D3B">
              <w:rPr>
                <w:rFonts w:ascii="Arial" w:hAnsi="Arial" w:cs="Arial"/>
                <w:color w:val="000000"/>
                <w:sz w:val="18"/>
                <w:szCs w:val="18"/>
              </w:rPr>
              <w:t>125</w:t>
            </w:r>
            <w:r w:rsidRPr="00EA6211">
              <w:rPr>
                <w:rFonts w:ascii="Arial" w:hAnsi="Arial" w:cs="Arial"/>
                <w:color w:val="000000"/>
                <w:sz w:val="18"/>
                <w:szCs w:val="18"/>
                <w:lang w:val="en-US"/>
              </w:rPr>
              <w:t>,</w:t>
            </w:r>
            <w:r w:rsidRPr="00A73D3B">
              <w:rPr>
                <w:rFonts w:ascii="Arial" w:hAnsi="Arial" w:cs="Arial"/>
                <w:color w:val="000000"/>
                <w:sz w:val="18"/>
                <w:szCs w:val="18"/>
              </w:rPr>
              <w:t>618</w:t>
            </w:r>
          </w:p>
        </w:tc>
        <w:tc>
          <w:tcPr>
            <w:tcW w:w="1267" w:type="dxa"/>
            <w:tcBorders>
              <w:top w:val="nil"/>
              <w:left w:val="nil"/>
              <w:bottom w:val="single" w:sz="4" w:space="0" w:color="auto"/>
              <w:right w:val="nil"/>
            </w:tcBorders>
            <w:shd w:val="clear" w:color="auto" w:fill="auto"/>
            <w:vAlign w:val="bottom"/>
          </w:tcPr>
          <w:p w14:paraId="4ACDB787" w14:textId="25F1E1CF" w:rsidR="00063058" w:rsidRPr="00EA6211" w:rsidRDefault="00063058" w:rsidP="00063058">
            <w:pPr>
              <w:tabs>
                <w:tab w:val="decimal" w:pos="1109"/>
              </w:tabs>
              <w:ind w:left="-40" w:right="-72"/>
              <w:jc w:val="both"/>
              <w:rPr>
                <w:rFonts w:ascii="Arial" w:hAnsi="Arial" w:cs="Arial"/>
                <w:color w:val="000000"/>
                <w:sz w:val="18"/>
                <w:szCs w:val="18"/>
              </w:rPr>
            </w:pPr>
            <w:r w:rsidRPr="00EA6211">
              <w:rPr>
                <w:rFonts w:ascii="Arial" w:eastAsia="Arial Unicode MS" w:hAnsi="Arial" w:cs="Arial"/>
                <w:color w:val="000000"/>
                <w:sz w:val="18"/>
                <w:szCs w:val="18"/>
              </w:rPr>
              <w:t xml:space="preserve">-      </w:t>
            </w:r>
          </w:p>
        </w:tc>
        <w:tc>
          <w:tcPr>
            <w:tcW w:w="1267" w:type="dxa"/>
            <w:tcBorders>
              <w:top w:val="nil"/>
              <w:left w:val="nil"/>
              <w:bottom w:val="single" w:sz="4" w:space="0" w:color="auto"/>
              <w:right w:val="nil"/>
            </w:tcBorders>
            <w:shd w:val="clear" w:color="auto" w:fill="auto"/>
            <w:vAlign w:val="bottom"/>
          </w:tcPr>
          <w:p w14:paraId="51068E28" w14:textId="2BCAAAE7" w:rsidR="00063058" w:rsidRPr="00EA6211" w:rsidRDefault="002542A6" w:rsidP="00063058">
            <w:pPr>
              <w:tabs>
                <w:tab w:val="decimal" w:pos="1082"/>
              </w:tabs>
              <w:ind w:left="-40" w:right="-72"/>
              <w:jc w:val="both"/>
              <w:rPr>
                <w:rFonts w:ascii="Arial" w:hAnsi="Arial" w:cs="Arial"/>
                <w:color w:val="000000"/>
                <w:sz w:val="18"/>
                <w:szCs w:val="18"/>
              </w:rPr>
            </w:pPr>
            <w:r w:rsidRPr="002542A6">
              <w:rPr>
                <w:rFonts w:ascii="Arial" w:hAnsi="Arial" w:cs="Arial"/>
                <w:color w:val="000000"/>
                <w:sz w:val="18"/>
                <w:szCs w:val="18"/>
              </w:rPr>
              <w:t>366,419,776</w:t>
            </w:r>
          </w:p>
        </w:tc>
      </w:tr>
    </w:tbl>
    <w:p w14:paraId="77FC802A" w14:textId="77777777" w:rsidR="00875CD0" w:rsidRPr="00CE65FC" w:rsidRDefault="00875CD0" w:rsidP="001224A7">
      <w:pPr>
        <w:pStyle w:val="a"/>
        <w:ind w:right="0"/>
        <w:jc w:val="both"/>
        <w:rPr>
          <w:rFonts w:ascii="Arial" w:hAnsi="Arial" w:cs="Arial"/>
          <w:color w:val="000000"/>
          <w:spacing w:val="-2"/>
          <w:sz w:val="18"/>
          <w:szCs w:val="18"/>
        </w:rPr>
      </w:pPr>
    </w:p>
    <w:p w14:paraId="6C0C362B" w14:textId="4F0495C6" w:rsidR="00875CD0" w:rsidRPr="00CE65FC" w:rsidRDefault="0038321C" w:rsidP="009C77D5">
      <w:pPr>
        <w:jc w:val="both"/>
        <w:rPr>
          <w:rFonts w:ascii="Arial" w:eastAsia="Arial Unicode MS" w:hAnsi="Arial" w:cs="Arial"/>
          <w:color w:val="000000"/>
          <w:sz w:val="18"/>
          <w:szCs w:val="18"/>
        </w:rPr>
      </w:pPr>
      <w:r w:rsidRPr="00CE65FC">
        <w:rPr>
          <w:rFonts w:ascii="Arial" w:eastAsia="Arial Unicode MS" w:hAnsi="Arial" w:cs="Arial"/>
          <w:color w:val="000000"/>
          <w:sz w:val="18"/>
          <w:szCs w:val="18"/>
        </w:rPr>
        <w:t xml:space="preserve">The impairment charge of Baht </w:t>
      </w:r>
      <w:r w:rsidR="00A73D3B" w:rsidRPr="00CE65FC">
        <w:rPr>
          <w:rFonts w:ascii="Arial" w:hAnsi="Arial" w:cs="Arial"/>
          <w:color w:val="000000"/>
          <w:sz w:val="18"/>
          <w:szCs w:val="18"/>
        </w:rPr>
        <w:t>810</w:t>
      </w:r>
      <w:r w:rsidR="003D5F1F" w:rsidRPr="00CE65FC">
        <w:rPr>
          <w:rFonts w:ascii="Arial" w:hAnsi="Arial" w:cs="Arial"/>
          <w:color w:val="000000"/>
          <w:sz w:val="18"/>
          <w:szCs w:val="18"/>
        </w:rPr>
        <w:t>,</w:t>
      </w:r>
      <w:r w:rsidR="00A73D3B" w:rsidRPr="00CE65FC">
        <w:rPr>
          <w:rFonts w:ascii="Arial" w:hAnsi="Arial" w:cs="Arial"/>
          <w:color w:val="000000"/>
          <w:sz w:val="18"/>
          <w:szCs w:val="18"/>
        </w:rPr>
        <w:t>907</w:t>
      </w:r>
      <w:r w:rsidR="003D5F1F" w:rsidRPr="00CE65FC">
        <w:rPr>
          <w:rFonts w:ascii="Arial" w:hAnsi="Arial" w:cs="Arial"/>
          <w:color w:val="000000"/>
          <w:sz w:val="18"/>
          <w:szCs w:val="18"/>
          <w:cs/>
        </w:rPr>
        <w:t xml:space="preserve"> </w:t>
      </w:r>
      <w:r w:rsidRPr="00CE65FC">
        <w:rPr>
          <w:rFonts w:ascii="Arial" w:eastAsia="Arial Unicode MS" w:hAnsi="Arial" w:cs="Arial"/>
          <w:color w:val="000000"/>
          <w:sz w:val="18"/>
          <w:szCs w:val="18"/>
        </w:rPr>
        <w:t xml:space="preserve">in the period ended </w:t>
      </w:r>
      <w:r w:rsidR="00A73D3B" w:rsidRPr="00CE65FC">
        <w:rPr>
          <w:rFonts w:ascii="Arial" w:eastAsia="Arial Unicode MS" w:hAnsi="Arial" w:cs="Arial"/>
          <w:color w:val="000000"/>
          <w:sz w:val="18"/>
          <w:szCs w:val="18"/>
        </w:rPr>
        <w:t>2023</w:t>
      </w:r>
      <w:r w:rsidRPr="00CE65FC">
        <w:rPr>
          <w:rFonts w:ascii="Arial" w:eastAsia="Arial Unicode MS" w:hAnsi="Arial" w:cs="Arial"/>
          <w:color w:val="000000"/>
          <w:sz w:val="18"/>
          <w:szCs w:val="18"/>
        </w:rPr>
        <w:t xml:space="preserve"> for land was made during the year </w:t>
      </w:r>
      <w:proofErr w:type="gramStart"/>
      <w:r w:rsidRPr="00CE65FC">
        <w:rPr>
          <w:rFonts w:ascii="Arial" w:eastAsia="Arial Unicode MS" w:hAnsi="Arial" w:cs="Arial"/>
          <w:color w:val="000000"/>
          <w:sz w:val="18"/>
          <w:szCs w:val="18"/>
        </w:rPr>
        <w:t>as a result of</w:t>
      </w:r>
      <w:proofErr w:type="gramEnd"/>
      <w:r w:rsidRPr="00CE65FC">
        <w:rPr>
          <w:rFonts w:ascii="Arial" w:eastAsia="Arial Unicode MS" w:hAnsi="Arial" w:cs="Arial"/>
          <w:color w:val="000000"/>
          <w:sz w:val="18"/>
          <w:szCs w:val="18"/>
        </w:rPr>
        <w:t xml:space="preserve"> the </w:t>
      </w:r>
      <w:r w:rsidRPr="00CE65FC">
        <w:rPr>
          <w:rFonts w:ascii="Arial" w:eastAsia="Arial Unicode MS" w:hAnsi="Arial" w:cs="Arial"/>
          <w:color w:val="000000"/>
          <w:spacing w:val="-1"/>
          <w:sz w:val="18"/>
          <w:szCs w:val="18"/>
        </w:rPr>
        <w:t>termination of the sub-lease contracts. The recoverable amount (the higher of the value in use or fair value less costs of</w:t>
      </w:r>
      <w:r w:rsidRPr="00CE65FC">
        <w:rPr>
          <w:rFonts w:ascii="Arial" w:eastAsia="Arial Unicode MS" w:hAnsi="Arial" w:cs="Arial"/>
          <w:color w:val="000000"/>
          <w:sz w:val="18"/>
          <w:szCs w:val="18"/>
        </w:rPr>
        <w:t xml:space="preserve"> </w:t>
      </w:r>
      <w:r w:rsidRPr="00CE65FC">
        <w:rPr>
          <w:rFonts w:ascii="Arial" w:eastAsia="Arial Unicode MS" w:hAnsi="Arial" w:cs="Arial"/>
          <w:color w:val="000000"/>
          <w:spacing w:val="-3"/>
          <w:sz w:val="18"/>
          <w:szCs w:val="18"/>
        </w:rPr>
        <w:t>disposal) was determined at the cash-generating unit level being a business operation. The recoverable amount represents</w:t>
      </w:r>
      <w:r w:rsidRPr="00CE65FC">
        <w:rPr>
          <w:rFonts w:ascii="Arial" w:eastAsia="Arial Unicode MS" w:hAnsi="Arial" w:cs="Arial"/>
          <w:color w:val="000000"/>
          <w:sz w:val="18"/>
          <w:szCs w:val="18"/>
        </w:rPr>
        <w:t xml:space="preserve"> the value in use.</w:t>
      </w:r>
    </w:p>
    <w:p w14:paraId="2ECDFD43" w14:textId="77777777" w:rsidR="00CE65FC" w:rsidRPr="00CE65FC" w:rsidRDefault="00CE65FC" w:rsidP="009C77D5">
      <w:pPr>
        <w:jc w:val="both"/>
        <w:rPr>
          <w:rFonts w:ascii="Arial" w:eastAsia="Arial Unicode MS" w:hAnsi="Arial" w:cs="Arial"/>
          <w:color w:val="000000"/>
          <w:sz w:val="18"/>
          <w:szCs w:val="18"/>
        </w:rPr>
      </w:pPr>
    </w:p>
    <w:p w14:paraId="35AD8DEF" w14:textId="77777777" w:rsidR="00CE65FC" w:rsidRDefault="00CE65FC" w:rsidP="009C77D5">
      <w:pPr>
        <w:jc w:val="both"/>
        <w:rPr>
          <w:rFonts w:ascii="Arial" w:eastAsia="Arial Unicode MS" w:hAnsi="Arial" w:cs="Arial"/>
          <w:color w:val="000000"/>
          <w:sz w:val="18"/>
          <w:szCs w:val="18"/>
        </w:rPr>
        <w:sectPr w:rsidR="00CE65FC" w:rsidSect="00EE5A00">
          <w:footerReference w:type="default" r:id="rId16"/>
          <w:pgSz w:w="11909" w:h="16834" w:code="9"/>
          <w:pgMar w:top="1440" w:right="720" w:bottom="720" w:left="1728" w:header="706" w:footer="706" w:gutter="0"/>
          <w:cols w:space="720"/>
        </w:sectPr>
      </w:pPr>
    </w:p>
    <w:p w14:paraId="0237E735" w14:textId="77777777" w:rsidR="00612A34" w:rsidRPr="00612A34" w:rsidRDefault="00612A34" w:rsidP="009C77D5">
      <w:pPr>
        <w:jc w:val="both"/>
        <w:rPr>
          <w:rFonts w:ascii="Arial" w:eastAsia="Arial Unicode MS" w:hAnsi="Arial" w:cs="Arial"/>
          <w:color w:val="000000"/>
          <w:sz w:val="18"/>
          <w:szCs w:val="18"/>
        </w:rPr>
      </w:pPr>
    </w:p>
    <w:p w14:paraId="3FEB470F" w14:textId="7D96EFE3" w:rsidR="00875CD0" w:rsidRPr="00612A34" w:rsidRDefault="009C77D5" w:rsidP="009C77D5">
      <w:pPr>
        <w:jc w:val="both"/>
        <w:rPr>
          <w:rFonts w:ascii="Arial" w:eastAsia="Arial Unicode MS" w:hAnsi="Arial" w:cs="Arial"/>
          <w:color w:val="000000"/>
          <w:sz w:val="18"/>
          <w:szCs w:val="18"/>
        </w:rPr>
      </w:pPr>
      <w:r w:rsidRPr="00612A34">
        <w:rPr>
          <w:rFonts w:ascii="Arial" w:eastAsia="Arial Unicode MS" w:hAnsi="Arial" w:cs="Arial"/>
          <w:color w:val="000000"/>
          <w:sz w:val="18"/>
          <w:szCs w:val="18"/>
        </w:rPr>
        <w:t>The</w:t>
      </w:r>
      <w:r w:rsidR="00344DA0" w:rsidRPr="00612A34">
        <w:rPr>
          <w:rFonts w:ascii="Arial" w:eastAsia="Arial Unicode MS" w:hAnsi="Arial" w:cs="Arial"/>
          <w:color w:val="000000"/>
          <w:sz w:val="18"/>
          <w:szCs w:val="18"/>
        </w:rPr>
        <w:t xml:space="preserve"> revenue and</w:t>
      </w:r>
      <w:r w:rsidRPr="00612A34">
        <w:rPr>
          <w:rFonts w:ascii="Arial" w:eastAsia="Arial Unicode MS" w:hAnsi="Arial" w:cs="Arial"/>
          <w:color w:val="000000"/>
          <w:sz w:val="18"/>
          <w:szCs w:val="18"/>
        </w:rPr>
        <w:t xml:space="preserve"> expense</w:t>
      </w:r>
      <w:r w:rsidR="00B1259A" w:rsidRPr="00612A34">
        <w:rPr>
          <w:rFonts w:ascii="Arial" w:eastAsia="Arial Unicode MS" w:hAnsi="Arial" w:cs="Arial"/>
          <w:color w:val="000000"/>
          <w:sz w:val="18"/>
          <w:szCs w:val="18"/>
        </w:rPr>
        <w:t>s</w:t>
      </w:r>
      <w:r w:rsidRPr="00612A34">
        <w:rPr>
          <w:rFonts w:ascii="Arial" w:eastAsia="Arial Unicode MS" w:hAnsi="Arial" w:cs="Arial"/>
          <w:color w:val="000000"/>
          <w:sz w:val="18"/>
          <w:szCs w:val="18"/>
          <w:cs/>
        </w:rPr>
        <w:t xml:space="preserve"> </w:t>
      </w:r>
      <w:r w:rsidRPr="00612A34">
        <w:rPr>
          <w:rFonts w:ascii="Arial" w:eastAsia="Arial Unicode MS" w:hAnsi="Arial" w:cs="Arial"/>
          <w:color w:val="000000"/>
          <w:sz w:val="18"/>
          <w:szCs w:val="18"/>
        </w:rPr>
        <w:t xml:space="preserve">relating to leases that not included in the measurement of lease liabilities and right-of-use and cash outflows for leases </w:t>
      </w:r>
      <w:r w:rsidR="00B1259A" w:rsidRPr="00612A34">
        <w:rPr>
          <w:rFonts w:ascii="Arial" w:eastAsia="Arial Unicode MS" w:hAnsi="Arial" w:cs="Arial"/>
          <w:color w:val="000000"/>
          <w:sz w:val="18"/>
          <w:szCs w:val="18"/>
        </w:rPr>
        <w:t>are</w:t>
      </w:r>
      <w:r w:rsidRPr="00612A34">
        <w:rPr>
          <w:rFonts w:ascii="Arial" w:eastAsia="Arial Unicode MS" w:hAnsi="Arial" w:cs="Arial"/>
          <w:color w:val="000000"/>
          <w:sz w:val="18"/>
          <w:szCs w:val="18"/>
        </w:rPr>
        <w:t xml:space="preserve"> as follows:</w:t>
      </w:r>
    </w:p>
    <w:p w14:paraId="6D002CE6" w14:textId="77777777" w:rsidR="009C77D5" w:rsidRPr="00612A34" w:rsidRDefault="009C77D5" w:rsidP="009C77D5">
      <w:pPr>
        <w:jc w:val="both"/>
        <w:rPr>
          <w:rFonts w:ascii="Arial" w:eastAsia="Arial Unicode MS" w:hAnsi="Arial" w:cs="Arial"/>
          <w:color w:val="000000"/>
          <w:sz w:val="18"/>
          <w:szCs w:val="18"/>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8"/>
        <w:gridCol w:w="1369"/>
        <w:gridCol w:w="1369"/>
        <w:gridCol w:w="1369"/>
      </w:tblGrid>
      <w:tr w:rsidR="00C55D59" w:rsidRPr="00612A34" w14:paraId="2D2FB320" w14:textId="77777777" w:rsidTr="00C24DF7">
        <w:trPr>
          <w:trHeight w:val="20"/>
        </w:trPr>
        <w:tc>
          <w:tcPr>
            <w:tcW w:w="4090" w:type="dxa"/>
            <w:tcBorders>
              <w:top w:val="nil"/>
              <w:left w:val="nil"/>
              <w:bottom w:val="nil"/>
              <w:right w:val="nil"/>
            </w:tcBorders>
            <w:shd w:val="clear" w:color="auto" w:fill="auto"/>
          </w:tcPr>
          <w:p w14:paraId="665D017E" w14:textId="77777777" w:rsidR="00C55D59" w:rsidRPr="00612A34" w:rsidRDefault="00C55D59" w:rsidP="00C55D59">
            <w:pPr>
              <w:rPr>
                <w:rFonts w:ascii="Arial" w:eastAsia="Arial Unicode MS" w:hAnsi="Arial" w:cs="Arial"/>
                <w:b/>
                <w:bCs/>
                <w:color w:val="000000"/>
                <w:sz w:val="18"/>
                <w:szCs w:val="18"/>
                <w:highlight w:val="green"/>
              </w:rPr>
            </w:pPr>
          </w:p>
        </w:tc>
        <w:tc>
          <w:tcPr>
            <w:tcW w:w="1368" w:type="dxa"/>
            <w:tcBorders>
              <w:top w:val="nil"/>
              <w:left w:val="nil"/>
              <w:bottom w:val="nil"/>
              <w:right w:val="nil"/>
            </w:tcBorders>
            <w:shd w:val="clear" w:color="auto" w:fill="auto"/>
            <w:vAlign w:val="bottom"/>
          </w:tcPr>
          <w:p w14:paraId="190F1E29" w14:textId="6372B604" w:rsidR="00C55D59" w:rsidRPr="00612A34" w:rsidRDefault="00C55D59" w:rsidP="00C55D59">
            <w:pPr>
              <w:tabs>
                <w:tab w:val="decimal" w:pos="1155"/>
              </w:tabs>
              <w:ind w:left="-40" w:right="-72"/>
              <w:rPr>
                <w:rFonts w:ascii="Arial" w:hAnsi="Arial" w:cs="Arial"/>
                <w:b/>
                <w:bCs/>
                <w:color w:val="000000"/>
                <w:sz w:val="18"/>
                <w:szCs w:val="18"/>
              </w:rPr>
            </w:pPr>
          </w:p>
        </w:tc>
        <w:tc>
          <w:tcPr>
            <w:tcW w:w="1369" w:type="dxa"/>
            <w:tcBorders>
              <w:top w:val="nil"/>
              <w:left w:val="nil"/>
              <w:bottom w:val="nil"/>
              <w:right w:val="nil"/>
            </w:tcBorders>
            <w:shd w:val="clear" w:color="auto" w:fill="auto"/>
            <w:vAlign w:val="bottom"/>
          </w:tcPr>
          <w:p w14:paraId="7404C722" w14:textId="26FD6E06" w:rsidR="00C55D59" w:rsidRPr="00612A34" w:rsidRDefault="00C55D59" w:rsidP="00084DC4">
            <w:pPr>
              <w:tabs>
                <w:tab w:val="decimal" w:pos="1110"/>
              </w:tabs>
              <w:ind w:left="-40" w:right="-72"/>
              <w:jc w:val="both"/>
              <w:rPr>
                <w:rFonts w:ascii="Arial" w:hAnsi="Arial" w:cs="Arial"/>
                <w:b/>
                <w:bCs/>
                <w:color w:val="000000"/>
                <w:sz w:val="18"/>
                <w:szCs w:val="18"/>
              </w:rPr>
            </w:pPr>
          </w:p>
        </w:tc>
        <w:tc>
          <w:tcPr>
            <w:tcW w:w="1369" w:type="dxa"/>
            <w:tcBorders>
              <w:top w:val="nil"/>
              <w:left w:val="nil"/>
              <w:bottom w:val="nil"/>
              <w:right w:val="nil"/>
            </w:tcBorders>
            <w:shd w:val="clear" w:color="auto" w:fill="auto"/>
            <w:vAlign w:val="bottom"/>
          </w:tcPr>
          <w:p w14:paraId="7658650D" w14:textId="44512478" w:rsidR="00C55D59" w:rsidRPr="00612A34" w:rsidRDefault="00A73D3B" w:rsidP="00C55D59">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38298DBF" w14:textId="30C2A37B" w:rsidR="00C55D59" w:rsidRPr="00612A34" w:rsidRDefault="00A73D3B" w:rsidP="00C55D59">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2023</w:t>
            </w:r>
          </w:p>
        </w:tc>
      </w:tr>
      <w:tr w:rsidR="00C55D59" w:rsidRPr="00612A34" w14:paraId="6B6591C3" w14:textId="77777777" w:rsidTr="00300AC3">
        <w:trPr>
          <w:trHeight w:val="20"/>
        </w:trPr>
        <w:tc>
          <w:tcPr>
            <w:tcW w:w="4090" w:type="dxa"/>
            <w:tcBorders>
              <w:top w:val="nil"/>
              <w:left w:val="nil"/>
              <w:bottom w:val="nil"/>
              <w:right w:val="nil"/>
            </w:tcBorders>
            <w:shd w:val="clear" w:color="auto" w:fill="auto"/>
          </w:tcPr>
          <w:p w14:paraId="19F7AB31" w14:textId="77777777" w:rsidR="00C55D59" w:rsidRPr="00612A34" w:rsidRDefault="00C55D59" w:rsidP="00C55D59">
            <w:pPr>
              <w:rPr>
                <w:rFonts w:ascii="Arial" w:eastAsia="Arial Unicode MS" w:hAnsi="Arial" w:cs="Arial"/>
                <w:b/>
                <w:bCs/>
                <w:color w:val="000000"/>
                <w:sz w:val="18"/>
                <w:szCs w:val="18"/>
                <w:highlight w:val="green"/>
              </w:rPr>
            </w:pPr>
          </w:p>
        </w:tc>
        <w:tc>
          <w:tcPr>
            <w:tcW w:w="1368" w:type="dxa"/>
            <w:tcBorders>
              <w:top w:val="nil"/>
              <w:left w:val="nil"/>
              <w:bottom w:val="nil"/>
              <w:right w:val="nil"/>
            </w:tcBorders>
            <w:shd w:val="clear" w:color="auto" w:fill="auto"/>
          </w:tcPr>
          <w:p w14:paraId="4D6F451A" w14:textId="020227CE" w:rsidR="00C55D59" w:rsidRPr="00612A34" w:rsidRDefault="00C55D59" w:rsidP="001D74F2">
            <w:pPr>
              <w:tabs>
                <w:tab w:val="decimal" w:pos="1155"/>
              </w:tabs>
              <w:ind w:left="-40" w:right="-72"/>
              <w:rPr>
                <w:rFonts w:ascii="Arial" w:eastAsia="Arial Unicode MS" w:hAnsi="Arial" w:cs="Arial"/>
                <w:b/>
                <w:bCs/>
                <w:color w:val="000000"/>
                <w:sz w:val="18"/>
                <w:szCs w:val="18"/>
              </w:rPr>
            </w:pPr>
          </w:p>
        </w:tc>
        <w:tc>
          <w:tcPr>
            <w:tcW w:w="1369" w:type="dxa"/>
            <w:tcBorders>
              <w:top w:val="nil"/>
              <w:left w:val="nil"/>
              <w:bottom w:val="nil"/>
              <w:right w:val="nil"/>
            </w:tcBorders>
            <w:shd w:val="clear" w:color="auto" w:fill="auto"/>
          </w:tcPr>
          <w:p w14:paraId="40BAC92B" w14:textId="42BDAF7D" w:rsidR="00C55D59" w:rsidRPr="00612A34" w:rsidRDefault="00C55D59" w:rsidP="00C55D59">
            <w:pPr>
              <w:tabs>
                <w:tab w:val="decimal" w:pos="1110"/>
              </w:tabs>
              <w:ind w:left="-40" w:right="-72"/>
              <w:jc w:val="both"/>
              <w:rPr>
                <w:rFonts w:ascii="Arial" w:eastAsia="Arial Unicode MS" w:hAnsi="Arial" w:cs="Arial"/>
                <w:b/>
                <w:bCs/>
                <w:color w:val="000000"/>
                <w:sz w:val="18"/>
                <w:szCs w:val="18"/>
              </w:rPr>
            </w:pPr>
          </w:p>
        </w:tc>
        <w:tc>
          <w:tcPr>
            <w:tcW w:w="1369" w:type="dxa"/>
            <w:tcBorders>
              <w:top w:val="nil"/>
              <w:left w:val="nil"/>
              <w:bottom w:val="single" w:sz="4" w:space="0" w:color="auto"/>
              <w:right w:val="nil"/>
            </w:tcBorders>
            <w:shd w:val="clear" w:color="auto" w:fill="auto"/>
            <w:hideMark/>
          </w:tcPr>
          <w:p w14:paraId="58C43E7A" w14:textId="77777777" w:rsidR="00C55D59" w:rsidRPr="00612A34" w:rsidRDefault="00C55D59" w:rsidP="00C55D59">
            <w:pPr>
              <w:tabs>
                <w:tab w:val="decimal" w:pos="1152"/>
              </w:tabs>
              <w:ind w:left="-40" w:right="-72"/>
              <w:jc w:val="both"/>
              <w:rPr>
                <w:rFonts w:ascii="Arial" w:hAnsi="Arial" w:cs="Arial"/>
                <w:b/>
                <w:bCs/>
                <w:color w:val="000000"/>
                <w:sz w:val="18"/>
                <w:szCs w:val="18"/>
              </w:rPr>
            </w:pPr>
            <w:r w:rsidRPr="00612A34">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hideMark/>
          </w:tcPr>
          <w:p w14:paraId="7B9DAF93" w14:textId="77777777" w:rsidR="00C55D59" w:rsidRPr="00612A34" w:rsidRDefault="00C55D59" w:rsidP="00C55D59">
            <w:pPr>
              <w:tabs>
                <w:tab w:val="decimal" w:pos="1163"/>
              </w:tabs>
              <w:ind w:left="-40" w:right="-72"/>
              <w:jc w:val="both"/>
              <w:rPr>
                <w:rFonts w:ascii="Arial" w:hAnsi="Arial" w:cs="Arial"/>
                <w:b/>
                <w:bCs/>
                <w:color w:val="000000"/>
                <w:sz w:val="18"/>
                <w:szCs w:val="18"/>
              </w:rPr>
            </w:pPr>
            <w:r w:rsidRPr="00612A34">
              <w:rPr>
                <w:rFonts w:ascii="Arial" w:hAnsi="Arial" w:cs="Arial"/>
                <w:b/>
                <w:bCs/>
                <w:color w:val="000000"/>
                <w:sz w:val="18"/>
                <w:szCs w:val="18"/>
              </w:rPr>
              <w:t>Baht</w:t>
            </w:r>
          </w:p>
        </w:tc>
      </w:tr>
      <w:tr w:rsidR="00C55D59" w:rsidRPr="00612A34" w14:paraId="205D794E" w14:textId="77777777" w:rsidTr="00300AC3">
        <w:trPr>
          <w:trHeight w:val="20"/>
        </w:trPr>
        <w:tc>
          <w:tcPr>
            <w:tcW w:w="4090" w:type="dxa"/>
            <w:tcBorders>
              <w:top w:val="nil"/>
              <w:left w:val="nil"/>
              <w:bottom w:val="nil"/>
              <w:right w:val="nil"/>
            </w:tcBorders>
            <w:shd w:val="clear" w:color="auto" w:fill="auto"/>
            <w:vAlign w:val="bottom"/>
            <w:hideMark/>
          </w:tcPr>
          <w:p w14:paraId="3295CD51" w14:textId="77777777" w:rsidR="00C55D59" w:rsidRPr="00612A34" w:rsidRDefault="00C55D59" w:rsidP="00C55D59">
            <w:pPr>
              <w:rPr>
                <w:rFonts w:ascii="Arial" w:eastAsia="Arial Unicode MS" w:hAnsi="Arial" w:cs="Arial"/>
                <w:color w:val="000000"/>
                <w:sz w:val="12"/>
                <w:szCs w:val="12"/>
                <w:highlight w:val="green"/>
              </w:rPr>
            </w:pPr>
          </w:p>
        </w:tc>
        <w:tc>
          <w:tcPr>
            <w:tcW w:w="1368" w:type="dxa"/>
            <w:tcBorders>
              <w:top w:val="nil"/>
              <w:left w:val="nil"/>
              <w:bottom w:val="nil"/>
              <w:right w:val="nil"/>
            </w:tcBorders>
            <w:shd w:val="clear" w:color="auto" w:fill="auto"/>
          </w:tcPr>
          <w:p w14:paraId="37F2706C" w14:textId="77777777" w:rsidR="00C55D59" w:rsidRPr="00612A34" w:rsidRDefault="00C55D59" w:rsidP="00C55D59">
            <w:pPr>
              <w:ind w:left="-40" w:right="-72"/>
              <w:jc w:val="both"/>
              <w:rPr>
                <w:rFonts w:ascii="Arial" w:eastAsia="Arial Unicode MS" w:hAnsi="Arial" w:cs="Arial"/>
                <w:color w:val="000000"/>
                <w:sz w:val="12"/>
                <w:szCs w:val="12"/>
                <w:highlight w:val="green"/>
              </w:rPr>
            </w:pPr>
          </w:p>
        </w:tc>
        <w:tc>
          <w:tcPr>
            <w:tcW w:w="1369" w:type="dxa"/>
            <w:tcBorders>
              <w:top w:val="nil"/>
              <w:left w:val="nil"/>
              <w:bottom w:val="nil"/>
              <w:right w:val="nil"/>
            </w:tcBorders>
            <w:shd w:val="clear" w:color="auto" w:fill="auto"/>
          </w:tcPr>
          <w:p w14:paraId="6ACFAA76" w14:textId="77777777" w:rsidR="00C55D59" w:rsidRPr="00612A34" w:rsidRDefault="00C55D59" w:rsidP="00C55D59">
            <w:pPr>
              <w:ind w:left="-40" w:right="-72"/>
              <w:jc w:val="both"/>
              <w:rPr>
                <w:rFonts w:ascii="Arial" w:eastAsia="Arial Unicode MS" w:hAnsi="Arial" w:cs="Arial"/>
                <w:color w:val="000000"/>
                <w:sz w:val="12"/>
                <w:szCs w:val="12"/>
                <w:highlight w:val="green"/>
              </w:rPr>
            </w:pPr>
          </w:p>
        </w:tc>
        <w:tc>
          <w:tcPr>
            <w:tcW w:w="1369" w:type="dxa"/>
            <w:tcBorders>
              <w:top w:val="single" w:sz="4" w:space="0" w:color="auto"/>
              <w:left w:val="nil"/>
              <w:bottom w:val="nil"/>
              <w:right w:val="nil"/>
            </w:tcBorders>
            <w:shd w:val="clear" w:color="auto" w:fill="auto"/>
          </w:tcPr>
          <w:p w14:paraId="3BCB58CB" w14:textId="77777777" w:rsidR="00C55D59" w:rsidRPr="00612A34" w:rsidRDefault="00C55D59" w:rsidP="00C55D59">
            <w:pPr>
              <w:ind w:left="-40" w:right="-72"/>
              <w:jc w:val="both"/>
              <w:rPr>
                <w:rFonts w:ascii="Arial" w:eastAsia="Arial Unicode MS" w:hAnsi="Arial" w:cs="Arial"/>
                <w:color w:val="000000"/>
                <w:sz w:val="12"/>
                <w:szCs w:val="12"/>
                <w:highlight w:val="green"/>
              </w:rPr>
            </w:pPr>
          </w:p>
        </w:tc>
        <w:tc>
          <w:tcPr>
            <w:tcW w:w="1369" w:type="dxa"/>
            <w:tcBorders>
              <w:top w:val="single" w:sz="4" w:space="0" w:color="auto"/>
              <w:left w:val="nil"/>
              <w:bottom w:val="nil"/>
              <w:right w:val="nil"/>
            </w:tcBorders>
            <w:shd w:val="clear" w:color="auto" w:fill="auto"/>
          </w:tcPr>
          <w:p w14:paraId="031A3B31" w14:textId="77777777" w:rsidR="00C55D59" w:rsidRPr="00612A34" w:rsidRDefault="00C55D59" w:rsidP="00C55D59">
            <w:pPr>
              <w:ind w:left="-40" w:right="-72"/>
              <w:jc w:val="both"/>
              <w:rPr>
                <w:rFonts w:ascii="Arial" w:eastAsia="Arial Unicode MS" w:hAnsi="Arial" w:cs="Arial"/>
                <w:color w:val="000000"/>
                <w:sz w:val="12"/>
                <w:szCs w:val="12"/>
                <w:highlight w:val="green"/>
              </w:rPr>
            </w:pPr>
          </w:p>
        </w:tc>
      </w:tr>
      <w:tr w:rsidR="0053781B" w:rsidRPr="00612A34" w14:paraId="16080D54" w14:textId="77777777" w:rsidTr="00300AC3">
        <w:trPr>
          <w:trHeight w:val="20"/>
        </w:trPr>
        <w:tc>
          <w:tcPr>
            <w:tcW w:w="4090" w:type="dxa"/>
            <w:tcBorders>
              <w:top w:val="nil"/>
              <w:left w:val="nil"/>
              <w:bottom w:val="nil"/>
              <w:right w:val="nil"/>
            </w:tcBorders>
            <w:shd w:val="clear" w:color="auto" w:fill="auto"/>
            <w:hideMark/>
          </w:tcPr>
          <w:p w14:paraId="3D036926" w14:textId="77777777" w:rsidR="0053781B" w:rsidRPr="00612A34" w:rsidRDefault="0053781B" w:rsidP="0053781B">
            <w:pPr>
              <w:rPr>
                <w:rFonts w:ascii="Arial" w:hAnsi="Arial" w:cs="Arial"/>
                <w:color w:val="000000"/>
                <w:sz w:val="18"/>
                <w:szCs w:val="18"/>
              </w:rPr>
            </w:pPr>
            <w:r w:rsidRPr="00612A34">
              <w:rPr>
                <w:rFonts w:ascii="Arial" w:hAnsi="Arial" w:cs="Arial"/>
                <w:color w:val="000000"/>
                <w:sz w:val="18"/>
                <w:szCs w:val="18"/>
              </w:rPr>
              <w:t>Expense relating to short-term leases</w:t>
            </w:r>
          </w:p>
        </w:tc>
        <w:tc>
          <w:tcPr>
            <w:tcW w:w="1368" w:type="dxa"/>
            <w:tcBorders>
              <w:top w:val="nil"/>
              <w:left w:val="nil"/>
              <w:bottom w:val="nil"/>
              <w:right w:val="nil"/>
            </w:tcBorders>
            <w:shd w:val="clear" w:color="auto" w:fill="auto"/>
          </w:tcPr>
          <w:p w14:paraId="46E5B00B" w14:textId="64A1E94D" w:rsidR="0053781B" w:rsidRPr="00612A34" w:rsidRDefault="0053781B" w:rsidP="0053781B">
            <w:pPr>
              <w:tabs>
                <w:tab w:val="decimal" w:pos="1152"/>
              </w:tabs>
              <w:ind w:left="-40" w:right="-72"/>
              <w:jc w:val="both"/>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749F7CA5" w14:textId="27BDB1B3" w:rsidR="0053781B" w:rsidRPr="00612A34" w:rsidRDefault="0053781B" w:rsidP="0053781B">
            <w:pPr>
              <w:tabs>
                <w:tab w:val="decimal" w:pos="1152"/>
              </w:tabs>
              <w:ind w:left="-40" w:right="-72"/>
              <w:jc w:val="both"/>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257DC04D" w14:textId="6372C887" w:rsidR="0053781B" w:rsidRPr="00612A34" w:rsidRDefault="00A73D3B" w:rsidP="0053781B">
            <w:pPr>
              <w:tabs>
                <w:tab w:val="decimal" w:pos="1152"/>
              </w:tabs>
              <w:ind w:left="-40" w:right="-72"/>
              <w:jc w:val="both"/>
              <w:rPr>
                <w:rFonts w:ascii="Arial" w:eastAsia="Arial Unicode MS" w:hAnsi="Arial" w:cs="Arial"/>
                <w:color w:val="000000"/>
                <w:sz w:val="18"/>
                <w:szCs w:val="18"/>
                <w:cs/>
              </w:rPr>
            </w:pPr>
            <w:r w:rsidRPr="00612A34">
              <w:rPr>
                <w:rFonts w:ascii="Arial" w:eastAsia="Arial Unicode MS" w:hAnsi="Arial" w:cs="Arial"/>
                <w:color w:val="000000"/>
                <w:sz w:val="18"/>
                <w:szCs w:val="18"/>
              </w:rPr>
              <w:t>1</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059</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813</w:t>
            </w:r>
          </w:p>
        </w:tc>
        <w:tc>
          <w:tcPr>
            <w:tcW w:w="1369" w:type="dxa"/>
            <w:tcBorders>
              <w:top w:val="nil"/>
              <w:left w:val="nil"/>
              <w:bottom w:val="nil"/>
              <w:right w:val="nil"/>
            </w:tcBorders>
            <w:shd w:val="clear" w:color="auto" w:fill="auto"/>
          </w:tcPr>
          <w:p w14:paraId="64471546" w14:textId="6AC0F276" w:rsidR="0053781B" w:rsidRPr="00612A34" w:rsidRDefault="00A73D3B" w:rsidP="0053781B">
            <w:pPr>
              <w:tabs>
                <w:tab w:val="decimal" w:pos="1152"/>
              </w:tabs>
              <w:ind w:left="-40" w:right="-72"/>
              <w:jc w:val="both"/>
              <w:rPr>
                <w:rFonts w:ascii="Arial" w:eastAsia="Arial Unicode MS" w:hAnsi="Arial" w:cs="Arial"/>
                <w:color w:val="000000"/>
                <w:sz w:val="18"/>
                <w:szCs w:val="18"/>
              </w:rPr>
            </w:pPr>
            <w:r w:rsidRPr="00612A34">
              <w:rPr>
                <w:rFonts w:ascii="Arial" w:eastAsia="Arial Unicode MS" w:hAnsi="Arial" w:cs="Arial"/>
                <w:color w:val="000000"/>
                <w:sz w:val="18"/>
                <w:szCs w:val="18"/>
              </w:rPr>
              <w:t>459</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813</w:t>
            </w:r>
          </w:p>
        </w:tc>
      </w:tr>
      <w:tr w:rsidR="0053781B" w:rsidRPr="00612A34" w14:paraId="5DF24263" w14:textId="77777777" w:rsidTr="00300AC3">
        <w:trPr>
          <w:trHeight w:val="20"/>
        </w:trPr>
        <w:tc>
          <w:tcPr>
            <w:tcW w:w="4090" w:type="dxa"/>
            <w:tcBorders>
              <w:top w:val="nil"/>
              <w:left w:val="nil"/>
              <w:bottom w:val="nil"/>
              <w:right w:val="nil"/>
            </w:tcBorders>
            <w:shd w:val="clear" w:color="auto" w:fill="auto"/>
            <w:vAlign w:val="bottom"/>
            <w:hideMark/>
          </w:tcPr>
          <w:p w14:paraId="4DF3FC66" w14:textId="77777777" w:rsidR="0053781B" w:rsidRPr="00612A34" w:rsidRDefault="0053781B" w:rsidP="0053781B">
            <w:pPr>
              <w:rPr>
                <w:rFonts w:ascii="Arial" w:hAnsi="Arial" w:cs="Arial"/>
                <w:color w:val="000000"/>
                <w:sz w:val="18"/>
                <w:szCs w:val="18"/>
              </w:rPr>
            </w:pPr>
            <w:r w:rsidRPr="00612A34">
              <w:rPr>
                <w:rFonts w:ascii="Arial" w:hAnsi="Arial" w:cs="Arial"/>
                <w:color w:val="000000"/>
                <w:sz w:val="18"/>
                <w:szCs w:val="18"/>
              </w:rPr>
              <w:t>Expense relating to leases of low-value assets</w:t>
            </w:r>
          </w:p>
        </w:tc>
        <w:tc>
          <w:tcPr>
            <w:tcW w:w="1368" w:type="dxa"/>
            <w:tcBorders>
              <w:top w:val="nil"/>
              <w:left w:val="nil"/>
              <w:bottom w:val="nil"/>
              <w:right w:val="nil"/>
            </w:tcBorders>
            <w:shd w:val="clear" w:color="auto" w:fill="auto"/>
          </w:tcPr>
          <w:p w14:paraId="2426A754" w14:textId="3280097D" w:rsidR="0053781B" w:rsidRPr="00612A34" w:rsidRDefault="0053781B" w:rsidP="0053781B">
            <w:pPr>
              <w:tabs>
                <w:tab w:val="decimal" w:pos="1152"/>
              </w:tabs>
              <w:ind w:left="-40" w:right="-72"/>
              <w:jc w:val="both"/>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79EE05EC" w14:textId="3356EBC9" w:rsidR="0053781B" w:rsidRPr="00612A34" w:rsidRDefault="0053781B" w:rsidP="0053781B">
            <w:pPr>
              <w:tabs>
                <w:tab w:val="decimal" w:pos="1152"/>
              </w:tabs>
              <w:ind w:left="-40" w:right="-72"/>
              <w:jc w:val="both"/>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3B6628B8" w14:textId="20C23FDA" w:rsidR="0053781B" w:rsidRPr="00612A34" w:rsidRDefault="00A73D3B" w:rsidP="0053781B">
            <w:pPr>
              <w:tabs>
                <w:tab w:val="decimal" w:pos="1152"/>
              </w:tabs>
              <w:ind w:right="-72"/>
              <w:jc w:val="both"/>
              <w:rPr>
                <w:rFonts w:ascii="Arial" w:eastAsia="Arial Unicode MS" w:hAnsi="Arial" w:cs="Arial"/>
                <w:color w:val="000000"/>
                <w:sz w:val="18"/>
                <w:szCs w:val="18"/>
              </w:rPr>
            </w:pPr>
            <w:r w:rsidRPr="00612A34">
              <w:rPr>
                <w:rFonts w:ascii="Arial" w:eastAsia="Arial Unicode MS" w:hAnsi="Arial" w:cs="Arial"/>
                <w:color w:val="000000"/>
                <w:sz w:val="18"/>
                <w:szCs w:val="18"/>
              </w:rPr>
              <w:t>52</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800</w:t>
            </w:r>
          </w:p>
        </w:tc>
        <w:tc>
          <w:tcPr>
            <w:tcW w:w="1369" w:type="dxa"/>
            <w:tcBorders>
              <w:top w:val="nil"/>
              <w:left w:val="nil"/>
              <w:bottom w:val="nil"/>
              <w:right w:val="nil"/>
            </w:tcBorders>
            <w:shd w:val="clear" w:color="auto" w:fill="auto"/>
          </w:tcPr>
          <w:p w14:paraId="5934E998" w14:textId="232E6048" w:rsidR="0053781B" w:rsidRPr="00612A34" w:rsidRDefault="00A73D3B" w:rsidP="0053781B">
            <w:pPr>
              <w:tabs>
                <w:tab w:val="decimal" w:pos="1152"/>
              </w:tabs>
              <w:ind w:left="-40" w:right="-72"/>
              <w:jc w:val="both"/>
              <w:rPr>
                <w:rFonts w:ascii="Arial" w:eastAsia="Arial Unicode MS" w:hAnsi="Arial" w:cs="Arial"/>
                <w:color w:val="000000"/>
                <w:sz w:val="18"/>
                <w:szCs w:val="18"/>
              </w:rPr>
            </w:pPr>
            <w:r w:rsidRPr="00612A34">
              <w:rPr>
                <w:rFonts w:ascii="Arial" w:eastAsia="Arial Unicode MS" w:hAnsi="Arial" w:cs="Arial"/>
                <w:color w:val="000000"/>
                <w:sz w:val="18"/>
                <w:szCs w:val="18"/>
              </w:rPr>
              <w:t>55</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100</w:t>
            </w:r>
          </w:p>
        </w:tc>
      </w:tr>
      <w:tr w:rsidR="0053781B" w:rsidRPr="00612A34" w14:paraId="6A80B208" w14:textId="77777777" w:rsidTr="00300AC3">
        <w:trPr>
          <w:trHeight w:val="20"/>
        </w:trPr>
        <w:tc>
          <w:tcPr>
            <w:tcW w:w="4090" w:type="dxa"/>
            <w:tcBorders>
              <w:top w:val="nil"/>
              <w:left w:val="nil"/>
              <w:bottom w:val="nil"/>
              <w:right w:val="nil"/>
            </w:tcBorders>
            <w:shd w:val="clear" w:color="auto" w:fill="auto"/>
            <w:vAlign w:val="bottom"/>
            <w:hideMark/>
          </w:tcPr>
          <w:p w14:paraId="31E9A576" w14:textId="77777777" w:rsidR="0053781B" w:rsidRPr="00612A34" w:rsidRDefault="0053781B" w:rsidP="0053781B">
            <w:pPr>
              <w:rPr>
                <w:rFonts w:ascii="Arial" w:hAnsi="Arial" w:cs="Arial"/>
                <w:color w:val="000000"/>
                <w:sz w:val="18"/>
                <w:szCs w:val="18"/>
              </w:rPr>
            </w:pPr>
            <w:r w:rsidRPr="00612A34">
              <w:rPr>
                <w:rFonts w:ascii="Arial" w:hAnsi="Arial" w:cs="Arial"/>
                <w:color w:val="000000"/>
                <w:sz w:val="18"/>
                <w:szCs w:val="18"/>
              </w:rPr>
              <w:t>E</w:t>
            </w:r>
            <w:r w:rsidRPr="00612A34">
              <w:rPr>
                <w:rFonts w:ascii="Arial" w:hAnsi="Arial" w:cs="Arial"/>
                <w:color w:val="000000"/>
                <w:spacing w:val="-2"/>
                <w:sz w:val="18"/>
                <w:szCs w:val="18"/>
              </w:rPr>
              <w:t>xpense relating to variable lease payments</w:t>
            </w:r>
          </w:p>
        </w:tc>
        <w:tc>
          <w:tcPr>
            <w:tcW w:w="1368" w:type="dxa"/>
            <w:tcBorders>
              <w:top w:val="nil"/>
              <w:left w:val="nil"/>
              <w:bottom w:val="nil"/>
              <w:right w:val="nil"/>
            </w:tcBorders>
            <w:shd w:val="clear" w:color="auto" w:fill="auto"/>
          </w:tcPr>
          <w:p w14:paraId="6B7D5D02" w14:textId="74F8C411" w:rsidR="0053781B" w:rsidRPr="00612A34" w:rsidRDefault="0053781B" w:rsidP="0053781B">
            <w:pPr>
              <w:tabs>
                <w:tab w:val="decimal" w:pos="1152"/>
              </w:tabs>
              <w:ind w:left="-40" w:right="-72"/>
              <w:jc w:val="both"/>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4365F7F5" w14:textId="28A03AA3" w:rsidR="0053781B" w:rsidRPr="00612A34" w:rsidRDefault="0053781B" w:rsidP="0053781B">
            <w:pPr>
              <w:tabs>
                <w:tab w:val="decimal" w:pos="1152"/>
              </w:tabs>
              <w:ind w:left="-40" w:right="-72"/>
              <w:jc w:val="both"/>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39E650F0" w14:textId="5AA19DE0" w:rsidR="0053781B" w:rsidRPr="00612A34" w:rsidRDefault="00A73D3B" w:rsidP="0053781B">
            <w:pPr>
              <w:tabs>
                <w:tab w:val="decimal" w:pos="1152"/>
              </w:tabs>
              <w:ind w:left="-40" w:right="-72"/>
              <w:jc w:val="both"/>
              <w:rPr>
                <w:rFonts w:ascii="Arial" w:eastAsia="Arial Unicode MS" w:hAnsi="Arial" w:cs="Arial"/>
                <w:color w:val="000000"/>
                <w:sz w:val="18"/>
                <w:szCs w:val="18"/>
              </w:rPr>
            </w:pPr>
            <w:r w:rsidRPr="00612A34">
              <w:rPr>
                <w:rFonts w:ascii="Arial" w:eastAsia="Arial Unicode MS" w:hAnsi="Arial" w:cs="Arial"/>
                <w:color w:val="000000"/>
                <w:sz w:val="18"/>
                <w:szCs w:val="18"/>
              </w:rPr>
              <w:t>106</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784</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342</w:t>
            </w:r>
          </w:p>
        </w:tc>
        <w:tc>
          <w:tcPr>
            <w:tcW w:w="1369" w:type="dxa"/>
            <w:tcBorders>
              <w:top w:val="nil"/>
              <w:left w:val="nil"/>
              <w:bottom w:val="nil"/>
              <w:right w:val="nil"/>
            </w:tcBorders>
            <w:shd w:val="clear" w:color="auto" w:fill="auto"/>
          </w:tcPr>
          <w:p w14:paraId="53BBE658" w14:textId="510D0A9D" w:rsidR="0053781B" w:rsidRPr="00612A34" w:rsidRDefault="00A73D3B" w:rsidP="0053781B">
            <w:pPr>
              <w:tabs>
                <w:tab w:val="decimal" w:pos="1152"/>
              </w:tabs>
              <w:ind w:left="-40" w:right="-72"/>
              <w:jc w:val="both"/>
              <w:rPr>
                <w:rFonts w:ascii="Arial" w:eastAsia="Arial Unicode MS" w:hAnsi="Arial" w:cs="Arial"/>
                <w:color w:val="000000"/>
                <w:sz w:val="18"/>
                <w:szCs w:val="18"/>
              </w:rPr>
            </w:pPr>
            <w:r w:rsidRPr="00612A34">
              <w:rPr>
                <w:rFonts w:ascii="Arial" w:eastAsia="Arial Unicode MS" w:hAnsi="Arial" w:cs="Arial"/>
                <w:color w:val="000000"/>
                <w:sz w:val="18"/>
                <w:szCs w:val="18"/>
              </w:rPr>
              <w:t>92</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281</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537</w:t>
            </w:r>
          </w:p>
        </w:tc>
      </w:tr>
      <w:tr w:rsidR="0053781B" w:rsidRPr="00612A34" w14:paraId="0330954E" w14:textId="77777777" w:rsidTr="00300AC3">
        <w:trPr>
          <w:trHeight w:val="20"/>
        </w:trPr>
        <w:tc>
          <w:tcPr>
            <w:tcW w:w="4090" w:type="dxa"/>
            <w:tcBorders>
              <w:top w:val="nil"/>
              <w:left w:val="nil"/>
              <w:bottom w:val="nil"/>
              <w:right w:val="nil"/>
            </w:tcBorders>
            <w:shd w:val="clear" w:color="auto" w:fill="auto"/>
            <w:vAlign w:val="bottom"/>
            <w:hideMark/>
          </w:tcPr>
          <w:p w14:paraId="663AC49B" w14:textId="77777777" w:rsidR="0053781B" w:rsidRPr="00612A34" w:rsidRDefault="0053781B" w:rsidP="0053781B">
            <w:pPr>
              <w:rPr>
                <w:rFonts w:ascii="Arial" w:hAnsi="Arial" w:cs="Arial"/>
                <w:color w:val="000000"/>
                <w:sz w:val="18"/>
                <w:szCs w:val="18"/>
              </w:rPr>
            </w:pPr>
            <w:r w:rsidRPr="00612A34">
              <w:rPr>
                <w:rFonts w:ascii="Arial" w:hAnsi="Arial" w:cs="Arial"/>
                <w:color w:val="000000"/>
                <w:sz w:val="18"/>
                <w:szCs w:val="18"/>
              </w:rPr>
              <w:t>Income from subleasing right-of-use asset</w:t>
            </w:r>
          </w:p>
        </w:tc>
        <w:tc>
          <w:tcPr>
            <w:tcW w:w="1368" w:type="dxa"/>
            <w:tcBorders>
              <w:top w:val="nil"/>
              <w:left w:val="nil"/>
              <w:bottom w:val="nil"/>
              <w:right w:val="nil"/>
            </w:tcBorders>
            <w:shd w:val="clear" w:color="auto" w:fill="auto"/>
          </w:tcPr>
          <w:p w14:paraId="77955721" w14:textId="0686C135" w:rsidR="0053781B" w:rsidRPr="00612A34" w:rsidRDefault="0053781B" w:rsidP="0053781B">
            <w:pPr>
              <w:tabs>
                <w:tab w:val="decimal" w:pos="1152"/>
              </w:tabs>
              <w:ind w:left="-40" w:right="-72"/>
              <w:jc w:val="both"/>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373C919D" w14:textId="25F65708" w:rsidR="0053781B" w:rsidRPr="00612A34" w:rsidRDefault="0053781B" w:rsidP="0053781B">
            <w:pPr>
              <w:tabs>
                <w:tab w:val="decimal" w:pos="1152"/>
              </w:tabs>
              <w:ind w:left="-40" w:right="-72"/>
              <w:jc w:val="both"/>
              <w:rPr>
                <w:rFonts w:ascii="Arial" w:eastAsia="Arial Unicode MS" w:hAnsi="Arial" w:cs="Arial"/>
                <w:color w:val="000000"/>
                <w:sz w:val="18"/>
                <w:szCs w:val="18"/>
              </w:rPr>
            </w:pPr>
          </w:p>
        </w:tc>
        <w:tc>
          <w:tcPr>
            <w:tcW w:w="1369" w:type="dxa"/>
            <w:tcBorders>
              <w:top w:val="nil"/>
              <w:left w:val="nil"/>
              <w:bottom w:val="nil"/>
              <w:right w:val="nil"/>
            </w:tcBorders>
            <w:shd w:val="clear" w:color="auto" w:fill="auto"/>
          </w:tcPr>
          <w:p w14:paraId="29AAFAFE" w14:textId="127DA491" w:rsidR="0053781B" w:rsidRPr="00612A34" w:rsidRDefault="0053781B" w:rsidP="0053781B">
            <w:pPr>
              <w:tabs>
                <w:tab w:val="decimal" w:pos="1152"/>
              </w:tabs>
              <w:ind w:left="-40" w:right="-72"/>
              <w:jc w:val="both"/>
              <w:rPr>
                <w:rFonts w:ascii="Arial" w:eastAsia="Arial Unicode MS" w:hAnsi="Arial" w:cs="Arial"/>
                <w:color w:val="000000"/>
                <w:sz w:val="18"/>
                <w:szCs w:val="18"/>
              </w:rPr>
            </w:pPr>
            <w:r w:rsidRPr="00612A34">
              <w:rPr>
                <w:rFonts w:ascii="Arial" w:eastAsia="Arial Unicode MS" w:hAnsi="Arial" w:cs="Arial"/>
                <w:color w:val="000000"/>
                <w:sz w:val="18"/>
                <w:szCs w:val="18"/>
              </w:rPr>
              <w:t>(</w:t>
            </w:r>
            <w:r w:rsidR="00A73D3B" w:rsidRPr="00612A34">
              <w:rPr>
                <w:rFonts w:ascii="Arial" w:eastAsia="Arial Unicode MS" w:hAnsi="Arial" w:cs="Arial"/>
                <w:color w:val="000000"/>
                <w:sz w:val="18"/>
                <w:szCs w:val="18"/>
              </w:rPr>
              <w:t>2</w:t>
            </w:r>
            <w:r w:rsidRPr="00612A34">
              <w:rPr>
                <w:rFonts w:ascii="Arial" w:eastAsia="Arial Unicode MS" w:hAnsi="Arial" w:cs="Arial"/>
                <w:color w:val="000000"/>
                <w:sz w:val="18"/>
                <w:szCs w:val="18"/>
              </w:rPr>
              <w:t>,</w:t>
            </w:r>
            <w:r w:rsidR="00A73D3B" w:rsidRPr="00612A34">
              <w:rPr>
                <w:rFonts w:ascii="Arial" w:eastAsia="Arial Unicode MS" w:hAnsi="Arial" w:cs="Arial"/>
                <w:color w:val="000000"/>
                <w:sz w:val="18"/>
                <w:szCs w:val="18"/>
              </w:rPr>
              <w:t>168</w:t>
            </w:r>
            <w:r w:rsidRPr="00612A34">
              <w:rPr>
                <w:rFonts w:ascii="Arial" w:eastAsia="Arial Unicode MS" w:hAnsi="Arial" w:cs="Arial"/>
                <w:color w:val="000000"/>
                <w:sz w:val="18"/>
                <w:szCs w:val="18"/>
              </w:rPr>
              <w:t>,</w:t>
            </w:r>
            <w:r w:rsidR="00A73D3B" w:rsidRPr="00612A34">
              <w:rPr>
                <w:rFonts w:ascii="Arial" w:eastAsia="Arial Unicode MS" w:hAnsi="Arial" w:cs="Arial"/>
                <w:color w:val="000000"/>
                <w:sz w:val="18"/>
                <w:szCs w:val="18"/>
              </w:rPr>
              <w:t>180</w:t>
            </w:r>
            <w:r w:rsidRPr="00612A34">
              <w:rPr>
                <w:rFonts w:ascii="Arial" w:eastAsia="Arial Unicode MS" w:hAnsi="Arial" w:cs="Arial"/>
                <w:color w:val="000000"/>
                <w:sz w:val="18"/>
                <w:szCs w:val="18"/>
              </w:rPr>
              <w:t>)</w:t>
            </w:r>
          </w:p>
        </w:tc>
        <w:tc>
          <w:tcPr>
            <w:tcW w:w="1369" w:type="dxa"/>
            <w:tcBorders>
              <w:top w:val="nil"/>
              <w:left w:val="nil"/>
              <w:bottom w:val="nil"/>
              <w:right w:val="nil"/>
            </w:tcBorders>
            <w:shd w:val="clear" w:color="auto" w:fill="auto"/>
          </w:tcPr>
          <w:p w14:paraId="1F6BBCA4" w14:textId="17669B7F" w:rsidR="0053781B" w:rsidRPr="00612A34" w:rsidRDefault="0053781B" w:rsidP="0053781B">
            <w:pPr>
              <w:tabs>
                <w:tab w:val="decimal" w:pos="1152"/>
              </w:tabs>
              <w:ind w:left="-40" w:right="-72"/>
              <w:jc w:val="both"/>
              <w:rPr>
                <w:rFonts w:ascii="Arial" w:eastAsia="Arial Unicode MS" w:hAnsi="Arial" w:cs="Arial"/>
                <w:color w:val="000000"/>
                <w:sz w:val="18"/>
                <w:szCs w:val="18"/>
              </w:rPr>
            </w:pPr>
            <w:r w:rsidRPr="00612A34">
              <w:rPr>
                <w:rFonts w:ascii="Arial" w:eastAsia="Arial Unicode MS" w:hAnsi="Arial" w:cs="Arial"/>
                <w:color w:val="000000"/>
                <w:sz w:val="18"/>
                <w:szCs w:val="18"/>
              </w:rPr>
              <w:t>(</w:t>
            </w:r>
            <w:r w:rsidR="00A73D3B" w:rsidRPr="00612A34">
              <w:rPr>
                <w:rFonts w:ascii="Arial" w:eastAsia="Arial Unicode MS" w:hAnsi="Arial" w:cs="Arial"/>
                <w:color w:val="000000"/>
                <w:sz w:val="18"/>
                <w:szCs w:val="18"/>
              </w:rPr>
              <w:t>4</w:t>
            </w:r>
            <w:r w:rsidRPr="00612A34">
              <w:rPr>
                <w:rFonts w:ascii="Arial" w:eastAsia="Arial Unicode MS" w:hAnsi="Arial" w:cs="Arial"/>
                <w:color w:val="000000"/>
                <w:sz w:val="18"/>
                <w:szCs w:val="18"/>
              </w:rPr>
              <w:t>,</w:t>
            </w:r>
            <w:r w:rsidR="00A73D3B" w:rsidRPr="00612A34">
              <w:rPr>
                <w:rFonts w:ascii="Arial" w:eastAsia="Arial Unicode MS" w:hAnsi="Arial" w:cs="Arial"/>
                <w:color w:val="000000"/>
                <w:sz w:val="18"/>
                <w:szCs w:val="18"/>
              </w:rPr>
              <w:t>755</w:t>
            </w:r>
            <w:r w:rsidRPr="00612A34">
              <w:rPr>
                <w:rFonts w:ascii="Arial" w:eastAsia="Arial Unicode MS" w:hAnsi="Arial" w:cs="Arial"/>
                <w:color w:val="000000"/>
                <w:sz w:val="18"/>
                <w:szCs w:val="18"/>
              </w:rPr>
              <w:t>,</w:t>
            </w:r>
            <w:r w:rsidR="00A73D3B" w:rsidRPr="00612A34">
              <w:rPr>
                <w:rFonts w:ascii="Arial" w:eastAsia="Arial Unicode MS" w:hAnsi="Arial" w:cs="Arial"/>
                <w:color w:val="000000"/>
                <w:sz w:val="18"/>
                <w:szCs w:val="18"/>
              </w:rPr>
              <w:t>985</w:t>
            </w:r>
            <w:r w:rsidRPr="00612A34">
              <w:rPr>
                <w:rFonts w:ascii="Arial" w:eastAsia="Arial Unicode MS" w:hAnsi="Arial" w:cs="Arial"/>
                <w:color w:val="000000"/>
                <w:sz w:val="18"/>
                <w:szCs w:val="18"/>
              </w:rPr>
              <w:t>)</w:t>
            </w:r>
          </w:p>
        </w:tc>
      </w:tr>
    </w:tbl>
    <w:p w14:paraId="3D6AC5D5" w14:textId="77777777" w:rsidR="009C77D5" w:rsidRPr="00612A34" w:rsidRDefault="009C77D5" w:rsidP="009C77D5">
      <w:pPr>
        <w:jc w:val="both"/>
        <w:rPr>
          <w:rFonts w:ascii="Arial" w:eastAsia="Arial Unicode MS" w:hAnsi="Arial" w:cs="Arial"/>
          <w:color w:val="000000"/>
          <w:sz w:val="18"/>
          <w:szCs w:val="18"/>
        </w:rPr>
      </w:pPr>
    </w:p>
    <w:p w14:paraId="29668500" w14:textId="7476CC26" w:rsidR="009F1A9E" w:rsidRPr="00612A34" w:rsidRDefault="00B24EA3" w:rsidP="00AC2652">
      <w:pPr>
        <w:jc w:val="both"/>
        <w:rPr>
          <w:rFonts w:ascii="Arial" w:hAnsi="Arial" w:cs="Arial"/>
          <w:color w:val="000000"/>
          <w:sz w:val="18"/>
          <w:szCs w:val="18"/>
        </w:rPr>
      </w:pPr>
      <w:r w:rsidRPr="00612A34">
        <w:rPr>
          <w:rFonts w:ascii="Arial" w:hAnsi="Arial" w:cs="Arial"/>
          <w:color w:val="000000"/>
          <w:sz w:val="18"/>
          <w:szCs w:val="18"/>
        </w:rPr>
        <w:t xml:space="preserve">Total cash outflow for leases for the year ended </w:t>
      </w:r>
      <w:r w:rsidR="00A73D3B" w:rsidRPr="00612A34">
        <w:rPr>
          <w:rFonts w:ascii="Arial" w:hAnsi="Arial" w:cs="Arial"/>
          <w:color w:val="000000"/>
          <w:sz w:val="18"/>
          <w:szCs w:val="18"/>
        </w:rPr>
        <w:t>2024</w:t>
      </w:r>
      <w:r w:rsidR="00F4307F" w:rsidRPr="00612A34">
        <w:rPr>
          <w:rFonts w:ascii="Arial" w:hAnsi="Arial" w:cs="Arial"/>
          <w:color w:val="000000"/>
          <w:sz w:val="18"/>
          <w:szCs w:val="18"/>
        </w:rPr>
        <w:t xml:space="preserve"> are Baht</w:t>
      </w:r>
      <w:r w:rsidR="00A461F6" w:rsidRPr="00612A34">
        <w:rPr>
          <w:rFonts w:ascii="Arial" w:hAnsi="Arial" w:cs="Arial"/>
          <w:color w:val="000000"/>
          <w:sz w:val="18"/>
          <w:szCs w:val="18"/>
        </w:rPr>
        <w:t xml:space="preserve"> </w:t>
      </w:r>
      <w:r w:rsidR="00A73D3B" w:rsidRPr="00612A34">
        <w:rPr>
          <w:rFonts w:ascii="Arial" w:hAnsi="Arial" w:cs="Arial"/>
          <w:color w:val="000000"/>
          <w:sz w:val="18"/>
          <w:szCs w:val="18"/>
        </w:rPr>
        <w:t>181</w:t>
      </w:r>
      <w:r w:rsidR="0053781B" w:rsidRPr="00612A34">
        <w:rPr>
          <w:rFonts w:ascii="Arial" w:hAnsi="Arial" w:cs="Arial"/>
          <w:color w:val="000000"/>
          <w:sz w:val="18"/>
          <w:szCs w:val="18"/>
        </w:rPr>
        <w:t>,</w:t>
      </w:r>
      <w:r w:rsidR="00A73D3B" w:rsidRPr="00612A34">
        <w:rPr>
          <w:rFonts w:ascii="Arial" w:hAnsi="Arial" w:cs="Arial"/>
          <w:color w:val="000000"/>
          <w:sz w:val="18"/>
          <w:szCs w:val="18"/>
        </w:rPr>
        <w:t>291</w:t>
      </w:r>
      <w:r w:rsidR="0053781B" w:rsidRPr="00612A34">
        <w:rPr>
          <w:rFonts w:ascii="Arial" w:hAnsi="Arial" w:cs="Arial"/>
          <w:color w:val="000000"/>
          <w:sz w:val="18"/>
          <w:szCs w:val="18"/>
        </w:rPr>
        <w:t>,</w:t>
      </w:r>
      <w:r w:rsidR="00A73D3B" w:rsidRPr="00612A34">
        <w:rPr>
          <w:rFonts w:ascii="Arial" w:hAnsi="Arial" w:cs="Arial"/>
          <w:color w:val="000000"/>
          <w:sz w:val="18"/>
          <w:szCs w:val="18"/>
        </w:rPr>
        <w:t>622</w:t>
      </w:r>
      <w:r w:rsidR="00D77B91" w:rsidRPr="00612A34">
        <w:rPr>
          <w:rFonts w:ascii="Arial" w:hAnsi="Arial" w:cs="Arial"/>
          <w:color w:val="000000"/>
          <w:sz w:val="18"/>
          <w:szCs w:val="18"/>
        </w:rPr>
        <w:t xml:space="preserve"> </w:t>
      </w:r>
      <w:r w:rsidR="00F4307F" w:rsidRPr="00612A34">
        <w:rPr>
          <w:rFonts w:ascii="Arial" w:hAnsi="Arial" w:cs="Arial"/>
          <w:color w:val="000000"/>
          <w:sz w:val="18"/>
          <w:szCs w:val="18"/>
        </w:rPr>
        <w:t>(</w:t>
      </w:r>
      <w:r w:rsidR="00A73D3B" w:rsidRPr="00612A34">
        <w:rPr>
          <w:rFonts w:ascii="Arial" w:hAnsi="Arial" w:cs="Arial"/>
          <w:color w:val="000000"/>
          <w:sz w:val="18"/>
          <w:szCs w:val="18"/>
        </w:rPr>
        <w:t>2023</w:t>
      </w:r>
      <w:r w:rsidR="00F4307F" w:rsidRPr="00612A34">
        <w:rPr>
          <w:rFonts w:ascii="Arial" w:hAnsi="Arial" w:cs="Arial"/>
          <w:color w:val="000000"/>
          <w:sz w:val="18"/>
          <w:szCs w:val="18"/>
        </w:rPr>
        <w:t xml:space="preserve">: </w:t>
      </w:r>
      <w:r w:rsidRPr="00612A34">
        <w:rPr>
          <w:rFonts w:ascii="Arial" w:hAnsi="Arial" w:cs="Arial"/>
          <w:color w:val="000000"/>
          <w:sz w:val="18"/>
          <w:szCs w:val="18"/>
        </w:rPr>
        <w:t xml:space="preserve">Baht </w:t>
      </w:r>
      <w:bookmarkStart w:id="21" w:name="_Hlk158669646"/>
      <w:r w:rsidR="00A73D3B" w:rsidRPr="00612A34">
        <w:rPr>
          <w:rFonts w:ascii="Arial" w:hAnsi="Arial" w:cs="Arial"/>
          <w:color w:val="000000"/>
          <w:sz w:val="18"/>
          <w:szCs w:val="18"/>
        </w:rPr>
        <w:t>176</w:t>
      </w:r>
      <w:r w:rsidR="00D77B91" w:rsidRPr="00612A34">
        <w:rPr>
          <w:rFonts w:ascii="Arial" w:hAnsi="Arial" w:cs="Arial"/>
          <w:color w:val="000000"/>
          <w:sz w:val="18"/>
          <w:szCs w:val="18"/>
        </w:rPr>
        <w:t>,</w:t>
      </w:r>
      <w:r w:rsidR="00A73D3B" w:rsidRPr="00612A34">
        <w:rPr>
          <w:rFonts w:ascii="Arial" w:hAnsi="Arial" w:cs="Arial"/>
          <w:color w:val="000000"/>
          <w:sz w:val="18"/>
          <w:szCs w:val="18"/>
        </w:rPr>
        <w:t>528</w:t>
      </w:r>
      <w:r w:rsidR="00D77B91" w:rsidRPr="00612A34">
        <w:rPr>
          <w:rFonts w:ascii="Arial" w:hAnsi="Arial" w:cs="Arial"/>
          <w:color w:val="000000"/>
          <w:sz w:val="18"/>
          <w:szCs w:val="18"/>
        </w:rPr>
        <w:t>,</w:t>
      </w:r>
      <w:r w:rsidR="00A73D3B" w:rsidRPr="00612A34">
        <w:rPr>
          <w:rFonts w:ascii="Arial" w:hAnsi="Arial" w:cs="Arial"/>
          <w:color w:val="000000"/>
          <w:sz w:val="18"/>
          <w:szCs w:val="18"/>
        </w:rPr>
        <w:t>712</w:t>
      </w:r>
      <w:bookmarkEnd w:id="21"/>
      <w:r w:rsidR="00F4307F" w:rsidRPr="00612A34">
        <w:rPr>
          <w:rFonts w:ascii="Arial" w:hAnsi="Arial" w:cs="Arial"/>
          <w:color w:val="000000"/>
          <w:sz w:val="18"/>
          <w:szCs w:val="18"/>
        </w:rPr>
        <w:t>)</w:t>
      </w:r>
      <w:r w:rsidR="004B2DBC" w:rsidRPr="00612A34">
        <w:rPr>
          <w:rFonts w:ascii="Arial" w:hAnsi="Arial" w:cs="Arial"/>
          <w:color w:val="000000"/>
          <w:sz w:val="18"/>
          <w:szCs w:val="18"/>
        </w:rPr>
        <w:t xml:space="preserve">.  </w:t>
      </w:r>
    </w:p>
    <w:p w14:paraId="05FC6CC4" w14:textId="77777777" w:rsidR="00F14B09" w:rsidRPr="00612A34" w:rsidRDefault="00F14B09" w:rsidP="00F14B09">
      <w:pPr>
        <w:jc w:val="both"/>
        <w:rPr>
          <w:rFonts w:ascii="Arial" w:hAnsi="Arial" w:cs="Arial"/>
          <w:color w:val="000000"/>
          <w:sz w:val="18"/>
          <w:szCs w:val="18"/>
        </w:rPr>
      </w:pPr>
    </w:p>
    <w:p w14:paraId="433778E1" w14:textId="66207384" w:rsidR="00F14B09" w:rsidRPr="00612A34" w:rsidRDefault="00F14B09" w:rsidP="00F14B09">
      <w:pPr>
        <w:jc w:val="both"/>
        <w:rPr>
          <w:rFonts w:ascii="Arial" w:hAnsi="Arial" w:cs="Arial"/>
          <w:color w:val="000000"/>
          <w:sz w:val="18"/>
          <w:szCs w:val="18"/>
        </w:rPr>
      </w:pPr>
      <w:r w:rsidRPr="00612A34">
        <w:rPr>
          <w:rFonts w:ascii="Arial" w:hAnsi="Arial" w:cs="Arial"/>
          <w:color w:val="000000"/>
          <w:sz w:val="18"/>
          <w:szCs w:val="18"/>
        </w:rPr>
        <w:t>Variable lease payments</w:t>
      </w:r>
    </w:p>
    <w:p w14:paraId="42252395" w14:textId="77777777" w:rsidR="00F14B09" w:rsidRPr="00612A34" w:rsidRDefault="00F14B09" w:rsidP="00F14B09">
      <w:pPr>
        <w:jc w:val="both"/>
        <w:rPr>
          <w:rFonts w:ascii="Arial" w:hAnsi="Arial" w:cs="Arial"/>
          <w:color w:val="000000"/>
          <w:sz w:val="18"/>
          <w:szCs w:val="18"/>
        </w:rPr>
      </w:pPr>
    </w:p>
    <w:p w14:paraId="25D2EEC9" w14:textId="77777777" w:rsidR="00F14B09" w:rsidRPr="00612A34" w:rsidRDefault="00F14B09" w:rsidP="00F14B09">
      <w:pPr>
        <w:jc w:val="both"/>
        <w:rPr>
          <w:rFonts w:ascii="Arial" w:hAnsi="Arial" w:cs="Arial"/>
          <w:color w:val="000000"/>
          <w:sz w:val="18"/>
          <w:szCs w:val="18"/>
        </w:rPr>
      </w:pPr>
      <w:r w:rsidRPr="00612A34">
        <w:rPr>
          <w:rFonts w:ascii="Arial" w:hAnsi="Arial" w:cs="Arial"/>
          <w:color w:val="000000"/>
          <w:sz w:val="18"/>
          <w:szCs w:val="18"/>
        </w:rPr>
        <w:t xml:space="preserve">Some property leases contain variable payment terms that are linked to sales generated from a store. </w:t>
      </w:r>
    </w:p>
    <w:p w14:paraId="56725F28" w14:textId="77777777" w:rsidR="006D749F" w:rsidRPr="00612A34" w:rsidRDefault="006D749F" w:rsidP="00F14B09">
      <w:pPr>
        <w:jc w:val="both"/>
        <w:rPr>
          <w:rFonts w:ascii="Arial" w:hAnsi="Arial" w:cs="Arial"/>
          <w:color w:val="000000"/>
          <w:sz w:val="18"/>
          <w:szCs w:val="18"/>
        </w:rPr>
      </w:pPr>
    </w:p>
    <w:p w14:paraId="281F5ED3" w14:textId="06B779E4" w:rsidR="00F14B09" w:rsidRPr="00612A34" w:rsidRDefault="00F14B09" w:rsidP="00F14B09">
      <w:pPr>
        <w:jc w:val="both"/>
        <w:rPr>
          <w:rFonts w:ascii="Arial" w:hAnsi="Arial" w:cs="Arial"/>
          <w:color w:val="000000"/>
          <w:sz w:val="18"/>
          <w:szCs w:val="18"/>
        </w:rPr>
      </w:pPr>
      <w:r w:rsidRPr="00612A34">
        <w:rPr>
          <w:rFonts w:ascii="Arial" w:hAnsi="Arial" w:cs="Arial"/>
          <w:color w:val="000000"/>
          <w:sz w:val="18"/>
          <w:szCs w:val="18"/>
        </w:rPr>
        <w:t xml:space="preserve">For individual </w:t>
      </w:r>
      <w:r w:rsidR="00776C7F">
        <w:rPr>
          <w:rFonts w:ascii="Arial" w:hAnsi="Arial" w:cs="Arial"/>
          <w:color w:val="000000"/>
          <w:sz w:val="18"/>
          <w:szCs w:val="18"/>
        </w:rPr>
        <w:t>property</w:t>
      </w:r>
      <w:r w:rsidRPr="00612A34">
        <w:rPr>
          <w:rFonts w:ascii="Arial" w:hAnsi="Arial" w:cs="Arial"/>
          <w:color w:val="000000"/>
          <w:sz w:val="18"/>
          <w:szCs w:val="18"/>
        </w:rPr>
        <w:t xml:space="preserve">, lease payments are </w:t>
      </w:r>
      <w:proofErr w:type="gramStart"/>
      <w:r w:rsidRPr="00612A34">
        <w:rPr>
          <w:rFonts w:ascii="Arial" w:hAnsi="Arial" w:cs="Arial"/>
          <w:color w:val="000000"/>
          <w:sz w:val="18"/>
          <w:szCs w:val="18"/>
        </w:rPr>
        <w:t>on the basis of</w:t>
      </w:r>
      <w:proofErr w:type="gramEnd"/>
      <w:r w:rsidRPr="00612A34">
        <w:rPr>
          <w:rFonts w:ascii="Arial" w:hAnsi="Arial" w:cs="Arial"/>
          <w:color w:val="000000"/>
          <w:sz w:val="18"/>
          <w:szCs w:val="18"/>
        </w:rPr>
        <w:t xml:space="preserve"> variable payment terms with percentages ranging from</w:t>
      </w:r>
      <w:r w:rsidR="00776C7F">
        <w:rPr>
          <w:rFonts w:ascii="Arial" w:hAnsi="Arial" w:cs="Arial"/>
          <w:color w:val="000000"/>
          <w:sz w:val="18"/>
          <w:szCs w:val="18"/>
        </w:rPr>
        <w:t xml:space="preserve"> </w:t>
      </w:r>
      <w:r w:rsidR="00776C7F" w:rsidRPr="00230634">
        <w:rPr>
          <w:rFonts w:ascii="Arial" w:hAnsi="Arial" w:cs="Arial"/>
          <w:color w:val="000000"/>
          <w:spacing w:val="-2"/>
          <w:sz w:val="18"/>
          <w:szCs w:val="18"/>
        </w:rPr>
        <w:t>40</w:t>
      </w:r>
      <w:r w:rsidRPr="00230634">
        <w:rPr>
          <w:rFonts w:ascii="Arial" w:hAnsi="Arial" w:cs="Arial"/>
          <w:color w:val="000000"/>
          <w:spacing w:val="-2"/>
          <w:sz w:val="18"/>
          <w:szCs w:val="18"/>
        </w:rPr>
        <w:t xml:space="preserve">% to </w:t>
      </w:r>
      <w:r w:rsidR="00776C7F" w:rsidRPr="00230634">
        <w:rPr>
          <w:rFonts w:ascii="Arial" w:hAnsi="Arial" w:cs="Arial"/>
          <w:color w:val="000000"/>
          <w:spacing w:val="-2"/>
          <w:sz w:val="18"/>
          <w:szCs w:val="18"/>
        </w:rPr>
        <w:t>85</w:t>
      </w:r>
      <w:r w:rsidRPr="00230634">
        <w:rPr>
          <w:rFonts w:ascii="Arial" w:hAnsi="Arial" w:cs="Arial"/>
          <w:color w:val="000000"/>
          <w:spacing w:val="-2"/>
          <w:sz w:val="18"/>
          <w:szCs w:val="18"/>
        </w:rPr>
        <w:t xml:space="preserve">% of </w:t>
      </w:r>
      <w:r w:rsidR="00230634" w:rsidRPr="00230634">
        <w:rPr>
          <w:rFonts w:ascii="Arial" w:hAnsi="Arial" w:cs="Arial"/>
          <w:color w:val="000000"/>
          <w:spacing w:val="-2"/>
          <w:sz w:val="18"/>
          <w:szCs w:val="18"/>
        </w:rPr>
        <w:t>parking revenue</w:t>
      </w:r>
      <w:r w:rsidRPr="00230634">
        <w:rPr>
          <w:rFonts w:ascii="Arial" w:hAnsi="Arial" w:cs="Arial"/>
          <w:color w:val="000000"/>
          <w:spacing w:val="-2"/>
          <w:sz w:val="18"/>
          <w:szCs w:val="18"/>
        </w:rPr>
        <w:t xml:space="preserve">. Variable lease payments that depend on </w:t>
      </w:r>
      <w:r w:rsidR="00230634" w:rsidRPr="00230634">
        <w:rPr>
          <w:rFonts w:ascii="Arial" w:hAnsi="Arial" w:cs="Arial"/>
          <w:color w:val="000000"/>
          <w:spacing w:val="-2"/>
          <w:sz w:val="18"/>
          <w:szCs w:val="18"/>
        </w:rPr>
        <w:t xml:space="preserve">parking revenue </w:t>
      </w:r>
      <w:r w:rsidRPr="00230634">
        <w:rPr>
          <w:rFonts w:ascii="Arial" w:hAnsi="Arial" w:cs="Arial"/>
          <w:color w:val="000000"/>
          <w:spacing w:val="-2"/>
          <w:sz w:val="18"/>
          <w:szCs w:val="18"/>
        </w:rPr>
        <w:t>are recognised in profit or loss</w:t>
      </w:r>
      <w:r w:rsidRPr="00612A34">
        <w:rPr>
          <w:rFonts w:ascii="Arial" w:hAnsi="Arial" w:cs="Arial"/>
          <w:color w:val="000000"/>
          <w:sz w:val="18"/>
          <w:szCs w:val="18"/>
        </w:rPr>
        <w:t xml:space="preserve"> in the period in which the condition that triggers those payments occurs. A </w:t>
      </w:r>
      <w:r w:rsidR="00230634">
        <w:rPr>
          <w:rFonts w:ascii="Arial" w:hAnsi="Arial" w:cs="Arial"/>
          <w:color w:val="000000"/>
          <w:sz w:val="18"/>
          <w:szCs w:val="18"/>
        </w:rPr>
        <w:t>1</w:t>
      </w:r>
      <w:r w:rsidRPr="00612A34">
        <w:rPr>
          <w:rFonts w:ascii="Arial" w:hAnsi="Arial" w:cs="Arial"/>
          <w:color w:val="000000"/>
          <w:sz w:val="18"/>
          <w:szCs w:val="18"/>
        </w:rPr>
        <w:t xml:space="preserve">% increase in sales across all </w:t>
      </w:r>
      <w:r w:rsidR="00230634">
        <w:rPr>
          <w:rFonts w:ascii="Arial" w:hAnsi="Arial" w:cs="Arial"/>
          <w:color w:val="000000"/>
          <w:sz w:val="18"/>
          <w:szCs w:val="18"/>
        </w:rPr>
        <w:t>parking</w:t>
      </w:r>
      <w:r w:rsidRPr="00612A34">
        <w:rPr>
          <w:rFonts w:ascii="Arial" w:hAnsi="Arial" w:cs="Arial"/>
          <w:color w:val="000000"/>
          <w:sz w:val="18"/>
          <w:szCs w:val="18"/>
        </w:rPr>
        <w:t xml:space="preserve"> in </w:t>
      </w:r>
      <w:r w:rsidRPr="00230634">
        <w:rPr>
          <w:rFonts w:ascii="Arial" w:hAnsi="Arial" w:cs="Arial"/>
          <w:color w:val="000000"/>
          <w:spacing w:val="-2"/>
          <w:sz w:val="18"/>
          <w:szCs w:val="18"/>
        </w:rPr>
        <w:t xml:space="preserve">the </w:t>
      </w:r>
      <w:r w:rsidR="00230634" w:rsidRPr="00230634">
        <w:rPr>
          <w:rFonts w:ascii="Arial" w:hAnsi="Arial" w:cs="Arial"/>
          <w:color w:val="000000"/>
          <w:spacing w:val="-2"/>
          <w:sz w:val="18"/>
          <w:szCs w:val="18"/>
        </w:rPr>
        <w:t>Company</w:t>
      </w:r>
      <w:r w:rsidRPr="00230634">
        <w:rPr>
          <w:rFonts w:ascii="Arial" w:hAnsi="Arial" w:cs="Arial"/>
          <w:color w:val="000000"/>
          <w:spacing w:val="-2"/>
          <w:sz w:val="18"/>
          <w:szCs w:val="18"/>
        </w:rPr>
        <w:t xml:space="preserve"> with such variable lease contracts would increase total lease payments by approximately Baht </w:t>
      </w:r>
      <w:r w:rsidR="00230634" w:rsidRPr="00230634">
        <w:rPr>
          <w:rFonts w:ascii="Arial" w:hAnsi="Arial" w:cs="Arial"/>
          <w:color w:val="000000"/>
          <w:spacing w:val="-2"/>
          <w:sz w:val="18"/>
          <w:szCs w:val="18"/>
        </w:rPr>
        <w:t>1.86 million</w:t>
      </w:r>
      <w:r w:rsidRPr="00230634">
        <w:rPr>
          <w:rFonts w:ascii="Arial" w:hAnsi="Arial" w:cs="Arial"/>
          <w:color w:val="000000"/>
          <w:sz w:val="18"/>
          <w:szCs w:val="18"/>
        </w:rPr>
        <w:t xml:space="preserve"> (</w:t>
      </w:r>
      <w:r w:rsidR="00A73D3B" w:rsidRPr="00230634">
        <w:rPr>
          <w:rFonts w:ascii="Arial" w:hAnsi="Arial" w:cs="Arial"/>
          <w:color w:val="000000"/>
          <w:sz w:val="18"/>
          <w:szCs w:val="18"/>
        </w:rPr>
        <w:t>2023</w:t>
      </w:r>
      <w:r w:rsidRPr="00230634">
        <w:rPr>
          <w:rFonts w:ascii="Arial" w:hAnsi="Arial" w:cs="Arial"/>
          <w:color w:val="000000"/>
          <w:sz w:val="18"/>
          <w:szCs w:val="18"/>
        </w:rPr>
        <w:t xml:space="preserve">: Baht </w:t>
      </w:r>
      <w:r w:rsidR="00230634" w:rsidRPr="00230634">
        <w:rPr>
          <w:rFonts w:ascii="Arial" w:hAnsi="Arial" w:cs="Arial"/>
          <w:color w:val="000000"/>
          <w:sz w:val="18"/>
          <w:szCs w:val="18"/>
        </w:rPr>
        <w:t>1.68 million</w:t>
      </w:r>
      <w:r w:rsidRPr="00230634">
        <w:rPr>
          <w:rFonts w:ascii="Arial" w:hAnsi="Arial" w:cs="Arial"/>
          <w:color w:val="000000"/>
          <w:sz w:val="18"/>
          <w:szCs w:val="18"/>
        </w:rPr>
        <w:t>).</w:t>
      </w:r>
    </w:p>
    <w:p w14:paraId="56859B45" w14:textId="77777777" w:rsidR="00F14B09" w:rsidRPr="00612A34" w:rsidRDefault="00F14B09" w:rsidP="00F14B09">
      <w:pPr>
        <w:jc w:val="both"/>
        <w:rPr>
          <w:rFonts w:ascii="Arial" w:hAnsi="Arial" w:cs="Arial"/>
          <w:color w:val="000000"/>
          <w:sz w:val="18"/>
          <w:szCs w:val="18"/>
        </w:rPr>
      </w:pPr>
    </w:p>
    <w:p w14:paraId="5EA27F01" w14:textId="77777777" w:rsidR="00F14B09" w:rsidRPr="00612A34" w:rsidRDefault="00F14B09" w:rsidP="00F14B09">
      <w:pPr>
        <w:jc w:val="both"/>
        <w:rPr>
          <w:rFonts w:ascii="Arial" w:hAnsi="Arial" w:cs="Arial"/>
          <w:color w:val="000000"/>
          <w:sz w:val="18"/>
          <w:szCs w:val="18"/>
        </w:rPr>
      </w:pPr>
      <w:r w:rsidRPr="00612A34">
        <w:rPr>
          <w:rFonts w:ascii="Arial" w:hAnsi="Arial" w:cs="Arial"/>
          <w:color w:val="000000"/>
          <w:sz w:val="18"/>
          <w:szCs w:val="18"/>
        </w:rPr>
        <w:t>Extension and termination options</w:t>
      </w:r>
    </w:p>
    <w:p w14:paraId="1AEF3A82" w14:textId="77777777" w:rsidR="00F14B09" w:rsidRPr="00612A34" w:rsidRDefault="00F14B09" w:rsidP="00F14B09">
      <w:pPr>
        <w:jc w:val="both"/>
        <w:rPr>
          <w:rFonts w:ascii="Arial" w:hAnsi="Arial" w:cs="Arial"/>
          <w:color w:val="000000"/>
          <w:sz w:val="18"/>
          <w:szCs w:val="18"/>
        </w:rPr>
      </w:pPr>
    </w:p>
    <w:p w14:paraId="25EAFAAE" w14:textId="218418BA" w:rsidR="00F14B09" w:rsidRPr="00612A34" w:rsidRDefault="00F14B09" w:rsidP="00F14B09">
      <w:pPr>
        <w:jc w:val="both"/>
        <w:rPr>
          <w:rFonts w:ascii="Arial" w:hAnsi="Arial" w:cs="Arial"/>
          <w:color w:val="000000"/>
          <w:sz w:val="18"/>
          <w:szCs w:val="18"/>
        </w:rPr>
      </w:pPr>
      <w:r w:rsidRPr="00716CAB">
        <w:rPr>
          <w:rFonts w:ascii="Arial" w:hAnsi="Arial" w:cs="Arial"/>
          <w:color w:val="000000"/>
          <w:spacing w:val="-6"/>
          <w:sz w:val="18"/>
          <w:szCs w:val="18"/>
        </w:rPr>
        <w:t xml:space="preserve">The lease term is reassessed if an option is </w:t>
      </w:r>
      <w:proofErr w:type="gramStart"/>
      <w:r w:rsidRPr="00716CAB">
        <w:rPr>
          <w:rFonts w:ascii="Arial" w:hAnsi="Arial" w:cs="Arial"/>
          <w:color w:val="000000"/>
          <w:spacing w:val="-6"/>
          <w:sz w:val="18"/>
          <w:szCs w:val="18"/>
        </w:rPr>
        <w:t>actually exercised</w:t>
      </w:r>
      <w:proofErr w:type="gramEnd"/>
      <w:r w:rsidRPr="00716CAB">
        <w:rPr>
          <w:rFonts w:ascii="Arial" w:hAnsi="Arial" w:cs="Arial"/>
          <w:color w:val="000000"/>
          <w:spacing w:val="-6"/>
          <w:sz w:val="18"/>
          <w:szCs w:val="18"/>
        </w:rPr>
        <w:t xml:space="preserve"> (or not exercised) or the </w:t>
      </w:r>
      <w:r w:rsidR="00230634" w:rsidRPr="00716CAB">
        <w:rPr>
          <w:rFonts w:ascii="Arial" w:hAnsi="Arial" w:cs="Arial"/>
          <w:color w:val="000000"/>
          <w:spacing w:val="-6"/>
          <w:sz w:val="18"/>
          <w:szCs w:val="18"/>
        </w:rPr>
        <w:t>Company</w:t>
      </w:r>
      <w:r w:rsidRPr="00716CAB">
        <w:rPr>
          <w:rFonts w:ascii="Arial" w:hAnsi="Arial" w:cs="Arial"/>
          <w:color w:val="000000"/>
          <w:spacing w:val="-6"/>
          <w:sz w:val="18"/>
          <w:szCs w:val="18"/>
        </w:rPr>
        <w:t xml:space="preserve"> becomes obliged to exercise</w:t>
      </w:r>
      <w:r w:rsidRPr="00856A75">
        <w:rPr>
          <w:rFonts w:ascii="Arial" w:hAnsi="Arial" w:cs="Arial"/>
          <w:color w:val="000000"/>
          <w:spacing w:val="-2"/>
          <w:sz w:val="18"/>
          <w:szCs w:val="18"/>
        </w:rPr>
        <w:t xml:space="preserve"> </w:t>
      </w:r>
      <w:r w:rsidRPr="00716CAB">
        <w:rPr>
          <w:rFonts w:ascii="Arial" w:hAnsi="Arial" w:cs="Arial"/>
          <w:color w:val="000000"/>
          <w:spacing w:val="-2"/>
          <w:sz w:val="18"/>
          <w:szCs w:val="18"/>
        </w:rPr>
        <w:t xml:space="preserve">(or not exercise) it. The assessment of reasonable certainty is only revised if a significant event or a significant change in </w:t>
      </w:r>
      <w:r w:rsidRPr="00716CAB">
        <w:rPr>
          <w:rFonts w:ascii="Arial" w:hAnsi="Arial" w:cs="Arial"/>
          <w:color w:val="000000"/>
          <w:spacing w:val="-4"/>
          <w:sz w:val="18"/>
          <w:szCs w:val="18"/>
        </w:rPr>
        <w:t>circumstances occurs, which affects this assessment, and that is within the control of the lessee. During the current financial</w:t>
      </w:r>
      <w:r w:rsidRPr="00856A75">
        <w:rPr>
          <w:rFonts w:ascii="Arial" w:hAnsi="Arial" w:cs="Arial"/>
          <w:color w:val="000000"/>
          <w:spacing w:val="-6"/>
          <w:sz w:val="18"/>
          <w:szCs w:val="18"/>
        </w:rPr>
        <w:t xml:space="preserve"> </w:t>
      </w:r>
      <w:r w:rsidRPr="00716CAB">
        <w:rPr>
          <w:rFonts w:ascii="Arial" w:hAnsi="Arial" w:cs="Arial"/>
          <w:color w:val="000000"/>
          <w:spacing w:val="-2"/>
          <w:sz w:val="18"/>
          <w:szCs w:val="18"/>
        </w:rPr>
        <w:t>year, the financial effect of revising lease terms to reflect the effect of exercising extension and termination options was an</w:t>
      </w:r>
      <w:r w:rsidRPr="00856A75">
        <w:rPr>
          <w:rFonts w:ascii="Arial" w:hAnsi="Arial" w:cs="Arial"/>
          <w:color w:val="000000"/>
          <w:sz w:val="18"/>
          <w:szCs w:val="18"/>
        </w:rPr>
        <w:t xml:space="preserve"> increase in recognised lease liabilities and right-of-use assets of Baht </w:t>
      </w:r>
      <w:r w:rsidR="00535F7F" w:rsidRPr="00856A75">
        <w:rPr>
          <w:rFonts w:ascii="Arial" w:hAnsi="Arial" w:cs="Arial"/>
          <w:color w:val="000000"/>
          <w:sz w:val="18"/>
          <w:szCs w:val="18"/>
        </w:rPr>
        <w:t>39,797,129</w:t>
      </w:r>
      <w:r w:rsidRPr="00856A75">
        <w:rPr>
          <w:rFonts w:ascii="Arial" w:hAnsi="Arial" w:cs="Arial"/>
          <w:color w:val="000000"/>
          <w:sz w:val="18"/>
          <w:szCs w:val="18"/>
        </w:rPr>
        <w:t xml:space="preserve"> (</w:t>
      </w:r>
      <w:r w:rsidR="00A73D3B" w:rsidRPr="00856A75">
        <w:rPr>
          <w:rFonts w:ascii="Arial" w:hAnsi="Arial" w:cs="Arial"/>
          <w:color w:val="000000"/>
          <w:sz w:val="18"/>
          <w:szCs w:val="18"/>
        </w:rPr>
        <w:t>2023</w:t>
      </w:r>
      <w:r w:rsidRPr="00094BE2">
        <w:rPr>
          <w:rFonts w:ascii="Arial" w:hAnsi="Arial" w:cs="Arial"/>
          <w:color w:val="000000"/>
          <w:sz w:val="18"/>
          <w:szCs w:val="18"/>
        </w:rPr>
        <w:t xml:space="preserve">: Baht </w:t>
      </w:r>
      <w:r w:rsidR="00094BE2" w:rsidRPr="00094BE2">
        <w:rPr>
          <w:rFonts w:ascii="Arial" w:hAnsi="Arial" w:cs="Arial"/>
          <w:color w:val="000000"/>
          <w:sz w:val="18"/>
          <w:szCs w:val="18"/>
        </w:rPr>
        <w:t>21,635,472</w:t>
      </w:r>
      <w:r w:rsidRPr="00094BE2">
        <w:rPr>
          <w:rFonts w:ascii="Arial" w:hAnsi="Arial" w:cs="Arial"/>
          <w:color w:val="000000"/>
          <w:sz w:val="18"/>
          <w:szCs w:val="18"/>
        </w:rPr>
        <w:t>).</w:t>
      </w:r>
    </w:p>
    <w:p w14:paraId="6F4C0DA9" w14:textId="77777777" w:rsidR="006D749F" w:rsidRPr="00612A34" w:rsidRDefault="006D749F" w:rsidP="00F14B09">
      <w:pPr>
        <w:jc w:val="both"/>
        <w:rPr>
          <w:rFonts w:ascii="Arial" w:hAnsi="Arial" w:cs="Arial"/>
          <w:color w:val="000000"/>
          <w:sz w:val="18"/>
          <w:szCs w:val="18"/>
        </w:rPr>
      </w:pPr>
    </w:p>
    <w:p w14:paraId="429F9BE9" w14:textId="6B87CC4A" w:rsidR="00F14B09" w:rsidRPr="00612A34" w:rsidRDefault="00F14B09" w:rsidP="00F14B09">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612A34" w14:paraId="296F3D3C" w14:textId="77777777" w:rsidTr="00300AC3">
        <w:trPr>
          <w:trHeight w:val="386"/>
        </w:trPr>
        <w:tc>
          <w:tcPr>
            <w:tcW w:w="9475" w:type="dxa"/>
            <w:shd w:val="clear" w:color="auto" w:fill="auto"/>
            <w:vAlign w:val="center"/>
          </w:tcPr>
          <w:p w14:paraId="273B4FC0" w14:textId="4B91AE2D" w:rsidR="00A86DC8" w:rsidRPr="00612A34" w:rsidRDefault="00A73D3B" w:rsidP="00300AC3">
            <w:pPr>
              <w:tabs>
                <w:tab w:val="left" w:pos="545"/>
              </w:tabs>
              <w:ind w:left="432" w:hanging="537"/>
              <w:jc w:val="both"/>
              <w:rPr>
                <w:rFonts w:ascii="Arial" w:eastAsia="Arial Unicode MS" w:hAnsi="Arial" w:cs="Arial"/>
                <w:b/>
                <w:bCs/>
                <w:color w:val="000000"/>
                <w:sz w:val="18"/>
                <w:szCs w:val="18"/>
              </w:rPr>
            </w:pPr>
            <w:r w:rsidRPr="00612A34">
              <w:rPr>
                <w:rFonts w:ascii="Arial" w:eastAsia="Arial Unicode MS" w:hAnsi="Arial" w:cs="Arial"/>
                <w:b/>
                <w:bCs/>
                <w:color w:val="000000"/>
                <w:sz w:val="18"/>
                <w:szCs w:val="18"/>
              </w:rPr>
              <w:t>17</w:t>
            </w:r>
            <w:r w:rsidR="00224D45" w:rsidRPr="00612A34">
              <w:rPr>
                <w:rFonts w:ascii="Arial" w:eastAsia="Arial Unicode MS" w:hAnsi="Arial" w:cs="Arial"/>
                <w:b/>
                <w:bCs/>
                <w:color w:val="000000"/>
                <w:sz w:val="18"/>
                <w:szCs w:val="18"/>
              </w:rPr>
              <w:tab/>
              <w:t>Intangible assets (net)</w:t>
            </w:r>
          </w:p>
        </w:tc>
      </w:tr>
    </w:tbl>
    <w:p w14:paraId="6F720720" w14:textId="520F3E20" w:rsidR="008B6E20" w:rsidRPr="00612A34" w:rsidRDefault="008B6E20" w:rsidP="003E6FEA">
      <w:pPr>
        <w:tabs>
          <w:tab w:val="right" w:pos="9000"/>
        </w:tabs>
        <w:ind w:left="540" w:hanging="54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997"/>
        <w:gridCol w:w="1440"/>
        <w:gridCol w:w="1584"/>
        <w:gridCol w:w="1440"/>
      </w:tblGrid>
      <w:tr w:rsidR="002E32B6" w:rsidRPr="009956CA" w14:paraId="09C8D38A" w14:textId="77777777" w:rsidTr="00C24DF7">
        <w:trPr>
          <w:trHeight w:val="20"/>
        </w:trPr>
        <w:tc>
          <w:tcPr>
            <w:tcW w:w="4997" w:type="dxa"/>
            <w:shd w:val="clear" w:color="auto" w:fill="auto"/>
          </w:tcPr>
          <w:p w14:paraId="30468FD9" w14:textId="77777777" w:rsidR="002E32B6" w:rsidRPr="009956CA" w:rsidRDefault="002E32B6" w:rsidP="00B734B0">
            <w:pPr>
              <w:pStyle w:val="a"/>
              <w:ind w:left="-105" w:right="-197"/>
              <w:rPr>
                <w:rFonts w:ascii="Arial" w:hAnsi="Arial" w:cs="Arial"/>
                <w:snapToGrid w:val="0"/>
                <w:color w:val="000000"/>
                <w:sz w:val="18"/>
                <w:szCs w:val="18"/>
                <w:lang w:eastAsia="th-TH"/>
              </w:rPr>
            </w:pPr>
          </w:p>
        </w:tc>
        <w:tc>
          <w:tcPr>
            <w:tcW w:w="1440" w:type="dxa"/>
            <w:shd w:val="clear" w:color="auto" w:fill="auto"/>
          </w:tcPr>
          <w:p w14:paraId="1E094B9B" w14:textId="77777777" w:rsidR="002E32B6" w:rsidRPr="009956CA" w:rsidRDefault="002E32B6" w:rsidP="00B734B0">
            <w:pPr>
              <w:pStyle w:val="Heading9"/>
              <w:tabs>
                <w:tab w:val="decimal" w:pos="1221"/>
              </w:tabs>
              <w:ind w:left="0" w:right="-72"/>
              <w:rPr>
                <w:rFonts w:ascii="Arial" w:hAnsi="Arial" w:cs="Arial"/>
                <w:b w:val="0"/>
                <w:bCs w:val="0"/>
                <w:color w:val="000000"/>
                <w:sz w:val="18"/>
                <w:szCs w:val="18"/>
                <w:u w:val="none"/>
                <w:cs/>
                <w:lang w:val="en-GB"/>
              </w:rPr>
            </w:pPr>
          </w:p>
        </w:tc>
        <w:tc>
          <w:tcPr>
            <w:tcW w:w="1584" w:type="dxa"/>
            <w:shd w:val="clear" w:color="auto" w:fill="auto"/>
          </w:tcPr>
          <w:p w14:paraId="65A62FA1" w14:textId="77777777" w:rsidR="002E32B6" w:rsidRPr="009956CA" w:rsidRDefault="002E32B6" w:rsidP="00B734B0">
            <w:pPr>
              <w:pStyle w:val="a"/>
              <w:tabs>
                <w:tab w:val="decimal" w:pos="1353"/>
              </w:tabs>
              <w:ind w:right="-72"/>
              <w:jc w:val="both"/>
              <w:rPr>
                <w:rFonts w:ascii="Arial" w:hAnsi="Arial" w:cs="Arial"/>
                <w:b/>
                <w:bCs/>
                <w:color w:val="000000"/>
                <w:sz w:val="18"/>
                <w:szCs w:val="18"/>
              </w:rPr>
            </w:pPr>
            <w:r w:rsidRPr="009956CA">
              <w:rPr>
                <w:rFonts w:ascii="Arial" w:hAnsi="Arial" w:cs="Arial"/>
                <w:b/>
                <w:bCs/>
                <w:color w:val="000000"/>
                <w:sz w:val="18"/>
                <w:szCs w:val="18"/>
              </w:rPr>
              <w:t>Computer</w:t>
            </w:r>
          </w:p>
        </w:tc>
        <w:tc>
          <w:tcPr>
            <w:tcW w:w="1440" w:type="dxa"/>
            <w:shd w:val="clear" w:color="auto" w:fill="auto"/>
          </w:tcPr>
          <w:p w14:paraId="337E27C7" w14:textId="77777777" w:rsidR="002E32B6" w:rsidRPr="009956CA" w:rsidRDefault="002E32B6" w:rsidP="00B734B0">
            <w:pPr>
              <w:pStyle w:val="Heading9"/>
              <w:tabs>
                <w:tab w:val="decimal" w:pos="1221"/>
              </w:tabs>
              <w:ind w:left="0" w:right="-72"/>
              <w:rPr>
                <w:rFonts w:ascii="Arial" w:hAnsi="Arial" w:cs="Arial"/>
                <w:b w:val="0"/>
                <w:bCs w:val="0"/>
                <w:color w:val="000000"/>
                <w:sz w:val="18"/>
                <w:szCs w:val="18"/>
                <w:u w:val="none"/>
                <w:cs/>
                <w:lang w:val="en-GB"/>
              </w:rPr>
            </w:pPr>
          </w:p>
        </w:tc>
      </w:tr>
      <w:tr w:rsidR="002E32B6" w:rsidRPr="009956CA" w14:paraId="207DF5DD" w14:textId="77777777" w:rsidTr="00300AC3">
        <w:trPr>
          <w:trHeight w:val="20"/>
        </w:trPr>
        <w:tc>
          <w:tcPr>
            <w:tcW w:w="4997" w:type="dxa"/>
            <w:shd w:val="clear" w:color="auto" w:fill="auto"/>
          </w:tcPr>
          <w:p w14:paraId="78680B3A" w14:textId="77777777" w:rsidR="002E32B6" w:rsidRPr="009956CA" w:rsidRDefault="002E32B6" w:rsidP="00B734B0">
            <w:pPr>
              <w:pStyle w:val="a"/>
              <w:ind w:left="-105" w:right="-197"/>
              <w:rPr>
                <w:rFonts w:ascii="Arial" w:hAnsi="Arial" w:cs="Arial"/>
                <w:snapToGrid w:val="0"/>
                <w:color w:val="000000"/>
                <w:sz w:val="18"/>
                <w:szCs w:val="18"/>
                <w:lang w:eastAsia="th-TH"/>
              </w:rPr>
            </w:pPr>
          </w:p>
        </w:tc>
        <w:tc>
          <w:tcPr>
            <w:tcW w:w="1440" w:type="dxa"/>
            <w:shd w:val="clear" w:color="auto" w:fill="auto"/>
          </w:tcPr>
          <w:p w14:paraId="4A83B5D1" w14:textId="77777777" w:rsidR="002E32B6" w:rsidRPr="009956CA" w:rsidRDefault="002E32B6" w:rsidP="00B734B0">
            <w:pPr>
              <w:pStyle w:val="a"/>
              <w:tabs>
                <w:tab w:val="decimal" w:pos="1221"/>
              </w:tabs>
              <w:ind w:right="-72"/>
              <w:jc w:val="both"/>
              <w:rPr>
                <w:rFonts w:ascii="Arial" w:hAnsi="Arial" w:cs="Arial"/>
                <w:b/>
                <w:bCs/>
                <w:color w:val="000000"/>
                <w:sz w:val="18"/>
                <w:szCs w:val="18"/>
              </w:rPr>
            </w:pPr>
            <w:r w:rsidRPr="009956CA">
              <w:rPr>
                <w:rFonts w:ascii="Arial" w:hAnsi="Arial" w:cs="Arial"/>
                <w:b/>
                <w:bCs/>
                <w:color w:val="000000"/>
                <w:sz w:val="18"/>
                <w:szCs w:val="18"/>
              </w:rPr>
              <w:t>Computer</w:t>
            </w:r>
          </w:p>
        </w:tc>
        <w:tc>
          <w:tcPr>
            <w:tcW w:w="1584" w:type="dxa"/>
            <w:shd w:val="clear" w:color="auto" w:fill="auto"/>
          </w:tcPr>
          <w:p w14:paraId="39E2F59B" w14:textId="77777777" w:rsidR="002E32B6" w:rsidRPr="009956CA" w:rsidRDefault="002E32B6" w:rsidP="008D189F">
            <w:pPr>
              <w:pStyle w:val="a"/>
              <w:tabs>
                <w:tab w:val="decimal" w:pos="1353"/>
              </w:tabs>
              <w:ind w:right="-72"/>
              <w:jc w:val="both"/>
              <w:rPr>
                <w:rFonts w:ascii="Arial" w:hAnsi="Arial" w:cs="Arial"/>
                <w:b/>
                <w:bCs/>
                <w:color w:val="000000"/>
                <w:sz w:val="18"/>
                <w:szCs w:val="18"/>
              </w:rPr>
            </w:pPr>
            <w:r w:rsidRPr="009956CA">
              <w:rPr>
                <w:rFonts w:ascii="Arial" w:hAnsi="Arial" w:cs="Arial"/>
                <w:b/>
                <w:bCs/>
                <w:color w:val="000000"/>
                <w:sz w:val="18"/>
                <w:szCs w:val="18"/>
              </w:rPr>
              <w:t>software</w:t>
            </w:r>
            <w:r w:rsidR="006349BC" w:rsidRPr="009956CA">
              <w:rPr>
                <w:rFonts w:ascii="Arial" w:hAnsi="Arial" w:cs="Arial"/>
                <w:b/>
                <w:bCs/>
                <w:color w:val="000000"/>
                <w:sz w:val="18"/>
                <w:szCs w:val="18"/>
              </w:rPr>
              <w:t xml:space="preserve"> under</w:t>
            </w:r>
          </w:p>
        </w:tc>
        <w:tc>
          <w:tcPr>
            <w:tcW w:w="1440" w:type="dxa"/>
            <w:shd w:val="clear" w:color="auto" w:fill="auto"/>
          </w:tcPr>
          <w:p w14:paraId="52F51D9D" w14:textId="77777777" w:rsidR="002E32B6" w:rsidRPr="009956CA" w:rsidRDefault="002E32B6" w:rsidP="00B734B0">
            <w:pPr>
              <w:pStyle w:val="Heading9"/>
              <w:tabs>
                <w:tab w:val="decimal" w:pos="1221"/>
              </w:tabs>
              <w:ind w:left="0" w:right="-72"/>
              <w:rPr>
                <w:rFonts w:ascii="Arial" w:hAnsi="Arial" w:cs="Arial"/>
                <w:b w:val="0"/>
                <w:bCs w:val="0"/>
                <w:color w:val="000000"/>
                <w:sz w:val="18"/>
                <w:szCs w:val="18"/>
                <w:u w:val="none"/>
                <w:cs/>
                <w:lang w:val="en-GB"/>
              </w:rPr>
            </w:pPr>
          </w:p>
        </w:tc>
      </w:tr>
      <w:tr w:rsidR="002E32B6" w:rsidRPr="009956CA" w14:paraId="7FD7CA68" w14:textId="77777777" w:rsidTr="00300AC3">
        <w:trPr>
          <w:trHeight w:val="20"/>
        </w:trPr>
        <w:tc>
          <w:tcPr>
            <w:tcW w:w="4997" w:type="dxa"/>
            <w:shd w:val="clear" w:color="auto" w:fill="auto"/>
          </w:tcPr>
          <w:p w14:paraId="1B4DF35B" w14:textId="77777777" w:rsidR="002E32B6" w:rsidRPr="009956CA" w:rsidRDefault="002E32B6" w:rsidP="00B734B0">
            <w:pPr>
              <w:pStyle w:val="a"/>
              <w:ind w:left="-105" w:right="-197"/>
              <w:rPr>
                <w:rFonts w:ascii="Arial" w:hAnsi="Arial" w:cs="Arial"/>
                <w:snapToGrid w:val="0"/>
                <w:color w:val="000000"/>
                <w:sz w:val="18"/>
                <w:szCs w:val="18"/>
                <w:lang w:eastAsia="th-TH"/>
              </w:rPr>
            </w:pPr>
          </w:p>
        </w:tc>
        <w:tc>
          <w:tcPr>
            <w:tcW w:w="1440" w:type="dxa"/>
            <w:shd w:val="clear" w:color="auto" w:fill="auto"/>
          </w:tcPr>
          <w:p w14:paraId="187DBC42" w14:textId="77777777" w:rsidR="002E32B6" w:rsidRPr="009956CA" w:rsidRDefault="002E32B6" w:rsidP="00B734B0">
            <w:pPr>
              <w:pStyle w:val="a"/>
              <w:tabs>
                <w:tab w:val="decimal" w:pos="1221"/>
              </w:tabs>
              <w:ind w:right="-72"/>
              <w:jc w:val="both"/>
              <w:rPr>
                <w:rFonts w:ascii="Arial" w:hAnsi="Arial" w:cs="Arial"/>
                <w:b/>
                <w:bCs/>
                <w:color w:val="000000"/>
                <w:sz w:val="18"/>
                <w:szCs w:val="18"/>
              </w:rPr>
            </w:pPr>
            <w:r w:rsidRPr="009956CA">
              <w:rPr>
                <w:rFonts w:ascii="Arial" w:hAnsi="Arial" w:cs="Arial"/>
                <w:b/>
                <w:bCs/>
                <w:color w:val="000000"/>
                <w:sz w:val="18"/>
                <w:szCs w:val="18"/>
              </w:rPr>
              <w:t>software</w:t>
            </w:r>
          </w:p>
        </w:tc>
        <w:tc>
          <w:tcPr>
            <w:tcW w:w="1584" w:type="dxa"/>
            <w:shd w:val="clear" w:color="auto" w:fill="auto"/>
          </w:tcPr>
          <w:p w14:paraId="2AABED6B" w14:textId="77777777" w:rsidR="002E32B6" w:rsidRPr="009956CA" w:rsidRDefault="006349BC" w:rsidP="00B734B0">
            <w:pPr>
              <w:pStyle w:val="a"/>
              <w:tabs>
                <w:tab w:val="decimal" w:pos="1353"/>
              </w:tabs>
              <w:ind w:right="-72"/>
              <w:jc w:val="both"/>
              <w:rPr>
                <w:rFonts w:ascii="Arial" w:hAnsi="Arial" w:cs="Arial"/>
                <w:b/>
                <w:bCs/>
                <w:color w:val="000000"/>
                <w:sz w:val="18"/>
                <w:szCs w:val="18"/>
              </w:rPr>
            </w:pPr>
            <w:r w:rsidRPr="009956CA">
              <w:rPr>
                <w:rFonts w:ascii="Arial" w:hAnsi="Arial" w:cs="Arial"/>
                <w:b/>
                <w:bCs/>
                <w:color w:val="000000"/>
                <w:sz w:val="18"/>
                <w:szCs w:val="18"/>
              </w:rPr>
              <w:t>construction</w:t>
            </w:r>
          </w:p>
        </w:tc>
        <w:tc>
          <w:tcPr>
            <w:tcW w:w="1440" w:type="dxa"/>
            <w:shd w:val="clear" w:color="auto" w:fill="auto"/>
            <w:vAlign w:val="center"/>
          </w:tcPr>
          <w:p w14:paraId="20BFF99D" w14:textId="77777777" w:rsidR="002E32B6" w:rsidRPr="009956CA" w:rsidRDefault="002E32B6" w:rsidP="00B734B0">
            <w:pPr>
              <w:pStyle w:val="a"/>
              <w:tabs>
                <w:tab w:val="decimal" w:pos="1221"/>
              </w:tabs>
              <w:ind w:right="-72"/>
              <w:jc w:val="both"/>
              <w:rPr>
                <w:rFonts w:ascii="Arial" w:hAnsi="Arial" w:cs="Arial"/>
                <w:b/>
                <w:bCs/>
                <w:color w:val="000000"/>
                <w:sz w:val="18"/>
                <w:szCs w:val="18"/>
              </w:rPr>
            </w:pPr>
            <w:r w:rsidRPr="009956CA">
              <w:rPr>
                <w:rFonts w:ascii="Arial" w:hAnsi="Arial" w:cs="Arial"/>
                <w:b/>
                <w:bCs/>
                <w:color w:val="000000"/>
                <w:sz w:val="18"/>
                <w:szCs w:val="18"/>
              </w:rPr>
              <w:t>Total</w:t>
            </w:r>
          </w:p>
        </w:tc>
      </w:tr>
      <w:tr w:rsidR="002E32B6" w:rsidRPr="009956CA" w14:paraId="35ABC8E6" w14:textId="77777777" w:rsidTr="00300AC3">
        <w:trPr>
          <w:trHeight w:val="20"/>
        </w:trPr>
        <w:tc>
          <w:tcPr>
            <w:tcW w:w="4997" w:type="dxa"/>
            <w:shd w:val="clear" w:color="auto" w:fill="auto"/>
          </w:tcPr>
          <w:p w14:paraId="147CF7D6" w14:textId="77777777" w:rsidR="002E32B6" w:rsidRPr="009956CA" w:rsidRDefault="002E32B6" w:rsidP="00B734B0">
            <w:pPr>
              <w:pStyle w:val="a"/>
              <w:ind w:left="-105" w:right="-197"/>
              <w:rPr>
                <w:rFonts w:ascii="Arial" w:hAnsi="Arial" w:cs="Arial"/>
                <w:snapToGrid w:val="0"/>
                <w:color w:val="000000"/>
                <w:sz w:val="18"/>
                <w:szCs w:val="18"/>
                <w:lang w:eastAsia="th-TH"/>
              </w:rPr>
            </w:pPr>
          </w:p>
        </w:tc>
        <w:tc>
          <w:tcPr>
            <w:tcW w:w="1440" w:type="dxa"/>
            <w:tcBorders>
              <w:bottom w:val="single" w:sz="4" w:space="0" w:color="auto"/>
            </w:tcBorders>
            <w:shd w:val="clear" w:color="auto" w:fill="auto"/>
          </w:tcPr>
          <w:p w14:paraId="193C908E" w14:textId="77777777" w:rsidR="002E32B6" w:rsidRPr="009956CA" w:rsidRDefault="002E32B6" w:rsidP="00B734B0">
            <w:pPr>
              <w:pStyle w:val="a"/>
              <w:tabs>
                <w:tab w:val="decimal" w:pos="1221"/>
              </w:tabs>
              <w:ind w:right="-72"/>
              <w:jc w:val="both"/>
              <w:rPr>
                <w:rFonts w:ascii="Arial" w:hAnsi="Arial" w:cs="Arial"/>
                <w:b/>
                <w:bCs/>
                <w:color w:val="000000"/>
                <w:sz w:val="18"/>
                <w:szCs w:val="18"/>
              </w:rPr>
            </w:pPr>
            <w:r w:rsidRPr="009956CA">
              <w:rPr>
                <w:rFonts w:ascii="Arial" w:hAnsi="Arial" w:cs="Arial"/>
                <w:b/>
                <w:bCs/>
                <w:color w:val="000000"/>
                <w:sz w:val="18"/>
                <w:szCs w:val="18"/>
              </w:rPr>
              <w:t>Baht</w:t>
            </w:r>
          </w:p>
        </w:tc>
        <w:tc>
          <w:tcPr>
            <w:tcW w:w="1584" w:type="dxa"/>
            <w:tcBorders>
              <w:bottom w:val="single" w:sz="4" w:space="0" w:color="auto"/>
            </w:tcBorders>
            <w:shd w:val="clear" w:color="auto" w:fill="auto"/>
          </w:tcPr>
          <w:p w14:paraId="438259D3" w14:textId="77777777" w:rsidR="002E32B6" w:rsidRPr="009956CA" w:rsidRDefault="002E32B6" w:rsidP="00B734B0">
            <w:pPr>
              <w:pStyle w:val="a"/>
              <w:tabs>
                <w:tab w:val="decimal" w:pos="1353"/>
              </w:tabs>
              <w:ind w:right="-72"/>
              <w:jc w:val="both"/>
              <w:rPr>
                <w:rFonts w:ascii="Arial" w:hAnsi="Arial" w:cs="Arial"/>
                <w:b/>
                <w:bCs/>
                <w:color w:val="000000"/>
                <w:sz w:val="18"/>
                <w:szCs w:val="18"/>
              </w:rPr>
            </w:pPr>
            <w:r w:rsidRPr="009956CA">
              <w:rPr>
                <w:rFonts w:ascii="Arial" w:hAnsi="Arial" w:cs="Arial"/>
                <w:b/>
                <w:bCs/>
                <w:color w:val="000000"/>
                <w:sz w:val="18"/>
                <w:szCs w:val="18"/>
              </w:rPr>
              <w:t>Baht</w:t>
            </w:r>
          </w:p>
        </w:tc>
        <w:tc>
          <w:tcPr>
            <w:tcW w:w="1440" w:type="dxa"/>
            <w:tcBorders>
              <w:bottom w:val="single" w:sz="4" w:space="0" w:color="auto"/>
            </w:tcBorders>
            <w:shd w:val="clear" w:color="auto" w:fill="auto"/>
          </w:tcPr>
          <w:p w14:paraId="7ABCBD01" w14:textId="77777777" w:rsidR="002E32B6" w:rsidRPr="009956CA" w:rsidRDefault="002E32B6" w:rsidP="00B734B0">
            <w:pPr>
              <w:pStyle w:val="a"/>
              <w:tabs>
                <w:tab w:val="decimal" w:pos="1221"/>
              </w:tabs>
              <w:ind w:right="-72"/>
              <w:jc w:val="both"/>
              <w:rPr>
                <w:rFonts w:ascii="Arial" w:hAnsi="Arial" w:cs="Arial"/>
                <w:b/>
                <w:bCs/>
                <w:color w:val="000000"/>
                <w:sz w:val="18"/>
                <w:szCs w:val="18"/>
              </w:rPr>
            </w:pPr>
            <w:r w:rsidRPr="009956CA">
              <w:rPr>
                <w:rFonts w:ascii="Arial" w:hAnsi="Arial" w:cs="Arial"/>
                <w:b/>
                <w:bCs/>
                <w:color w:val="000000"/>
                <w:sz w:val="18"/>
                <w:szCs w:val="18"/>
              </w:rPr>
              <w:t>Baht</w:t>
            </w:r>
          </w:p>
        </w:tc>
      </w:tr>
      <w:tr w:rsidR="002E32B6" w:rsidRPr="009956CA" w14:paraId="011C0650" w14:textId="77777777" w:rsidTr="00300AC3">
        <w:trPr>
          <w:trHeight w:val="20"/>
        </w:trPr>
        <w:tc>
          <w:tcPr>
            <w:tcW w:w="4997" w:type="dxa"/>
            <w:shd w:val="clear" w:color="auto" w:fill="auto"/>
            <w:vAlign w:val="bottom"/>
          </w:tcPr>
          <w:p w14:paraId="1A46EB03" w14:textId="77777777" w:rsidR="002E32B6" w:rsidRPr="009956CA" w:rsidRDefault="002E32B6" w:rsidP="00B734B0">
            <w:pPr>
              <w:ind w:left="-105" w:right="-197"/>
              <w:jc w:val="thaiDistribute"/>
              <w:rPr>
                <w:rFonts w:ascii="Arial" w:hAnsi="Arial" w:cs="Arial"/>
                <w:color w:val="000000"/>
                <w:sz w:val="18"/>
                <w:szCs w:val="18"/>
              </w:rPr>
            </w:pPr>
          </w:p>
        </w:tc>
        <w:tc>
          <w:tcPr>
            <w:tcW w:w="1440" w:type="dxa"/>
            <w:tcBorders>
              <w:top w:val="single" w:sz="4" w:space="0" w:color="auto"/>
            </w:tcBorders>
            <w:shd w:val="clear" w:color="auto" w:fill="auto"/>
          </w:tcPr>
          <w:p w14:paraId="2DB28232" w14:textId="77777777" w:rsidR="002E32B6" w:rsidRPr="009956CA" w:rsidRDefault="002E32B6" w:rsidP="00B734B0">
            <w:pPr>
              <w:tabs>
                <w:tab w:val="decimal" w:pos="1221"/>
              </w:tabs>
              <w:ind w:right="-72"/>
              <w:jc w:val="both"/>
              <w:rPr>
                <w:rFonts w:ascii="Arial" w:hAnsi="Arial" w:cs="Arial"/>
                <w:color w:val="000000"/>
                <w:sz w:val="18"/>
                <w:szCs w:val="18"/>
              </w:rPr>
            </w:pPr>
          </w:p>
        </w:tc>
        <w:tc>
          <w:tcPr>
            <w:tcW w:w="1584" w:type="dxa"/>
            <w:tcBorders>
              <w:top w:val="single" w:sz="4" w:space="0" w:color="auto"/>
            </w:tcBorders>
            <w:shd w:val="clear" w:color="auto" w:fill="auto"/>
          </w:tcPr>
          <w:p w14:paraId="3439832B" w14:textId="77777777" w:rsidR="002E32B6" w:rsidRPr="009956CA" w:rsidRDefault="002E32B6" w:rsidP="008D189F">
            <w:pPr>
              <w:tabs>
                <w:tab w:val="decimal" w:pos="1354"/>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1D69DBA5" w14:textId="77777777" w:rsidR="002E32B6" w:rsidRPr="009956CA" w:rsidRDefault="002E32B6" w:rsidP="00B734B0">
            <w:pPr>
              <w:tabs>
                <w:tab w:val="decimal" w:pos="1221"/>
              </w:tabs>
              <w:ind w:right="-72"/>
              <w:jc w:val="both"/>
              <w:rPr>
                <w:rFonts w:ascii="Arial" w:hAnsi="Arial" w:cs="Arial"/>
                <w:color w:val="000000"/>
                <w:sz w:val="18"/>
                <w:szCs w:val="18"/>
              </w:rPr>
            </w:pPr>
          </w:p>
        </w:tc>
      </w:tr>
      <w:tr w:rsidR="008D14DD" w:rsidRPr="009956CA" w14:paraId="2150360B" w14:textId="77777777" w:rsidTr="00300AC3">
        <w:trPr>
          <w:trHeight w:val="20"/>
        </w:trPr>
        <w:tc>
          <w:tcPr>
            <w:tcW w:w="4997" w:type="dxa"/>
            <w:shd w:val="clear" w:color="auto" w:fill="auto"/>
            <w:vAlign w:val="center"/>
          </w:tcPr>
          <w:p w14:paraId="2B2AD579" w14:textId="03A11A75" w:rsidR="008D14DD" w:rsidRPr="009956CA" w:rsidRDefault="008D14DD" w:rsidP="00B734B0">
            <w:pPr>
              <w:pStyle w:val="a"/>
              <w:ind w:left="-105" w:right="0"/>
              <w:rPr>
                <w:rFonts w:ascii="Arial" w:hAnsi="Arial" w:cs="Arial"/>
                <w:b/>
                <w:bCs/>
                <w:color w:val="000000"/>
                <w:sz w:val="18"/>
                <w:szCs w:val="18"/>
              </w:rPr>
            </w:pPr>
            <w:proofErr w:type="gramStart"/>
            <w:r w:rsidRPr="009956CA">
              <w:rPr>
                <w:rFonts w:ascii="Arial" w:hAnsi="Arial" w:cs="Arial"/>
                <w:b/>
                <w:bCs/>
                <w:color w:val="000000"/>
                <w:sz w:val="18"/>
                <w:szCs w:val="18"/>
              </w:rPr>
              <w:t>At</w:t>
            </w:r>
            <w:proofErr w:type="gramEnd"/>
            <w:r w:rsidRPr="009956CA">
              <w:rPr>
                <w:rFonts w:ascii="Arial" w:hAnsi="Arial" w:cs="Arial"/>
                <w:b/>
                <w:bCs/>
                <w:color w:val="000000"/>
                <w:sz w:val="18"/>
                <w:szCs w:val="18"/>
              </w:rPr>
              <w:t xml:space="preserve"> </w:t>
            </w:r>
            <w:r w:rsidR="00A73D3B" w:rsidRPr="009956CA">
              <w:rPr>
                <w:rFonts w:ascii="Arial" w:hAnsi="Arial" w:cs="Arial"/>
                <w:b/>
                <w:bCs/>
                <w:color w:val="000000"/>
                <w:sz w:val="18"/>
                <w:szCs w:val="18"/>
              </w:rPr>
              <w:t>1</w:t>
            </w:r>
            <w:r w:rsidR="00FB60A1" w:rsidRPr="009956CA">
              <w:rPr>
                <w:rFonts w:ascii="Arial" w:hAnsi="Arial" w:cs="Arial"/>
                <w:b/>
                <w:bCs/>
                <w:color w:val="000000"/>
                <w:sz w:val="18"/>
                <w:szCs w:val="18"/>
              </w:rPr>
              <w:t xml:space="preserve"> January</w:t>
            </w:r>
            <w:r w:rsidRPr="009956CA">
              <w:rPr>
                <w:rFonts w:ascii="Arial" w:hAnsi="Arial" w:cs="Arial"/>
                <w:b/>
                <w:bCs/>
                <w:color w:val="000000"/>
                <w:sz w:val="18"/>
                <w:szCs w:val="18"/>
              </w:rPr>
              <w:t xml:space="preserve"> </w:t>
            </w:r>
            <w:r w:rsidR="00A73D3B" w:rsidRPr="009956CA">
              <w:rPr>
                <w:rFonts w:ascii="Arial" w:hAnsi="Arial" w:cs="Arial"/>
                <w:b/>
                <w:bCs/>
                <w:color w:val="000000"/>
                <w:sz w:val="18"/>
                <w:szCs w:val="18"/>
              </w:rPr>
              <w:t>2023</w:t>
            </w:r>
          </w:p>
        </w:tc>
        <w:tc>
          <w:tcPr>
            <w:tcW w:w="1440" w:type="dxa"/>
            <w:shd w:val="clear" w:color="auto" w:fill="auto"/>
          </w:tcPr>
          <w:p w14:paraId="254C5575" w14:textId="77777777" w:rsidR="008D14DD" w:rsidRPr="009956CA" w:rsidRDefault="008D14DD" w:rsidP="00B734B0">
            <w:pPr>
              <w:pStyle w:val="a"/>
              <w:tabs>
                <w:tab w:val="decimal" w:pos="1221"/>
              </w:tabs>
              <w:ind w:right="-72"/>
              <w:jc w:val="both"/>
              <w:rPr>
                <w:rFonts w:ascii="Arial" w:hAnsi="Arial" w:cs="Arial"/>
                <w:snapToGrid w:val="0"/>
                <w:color w:val="000000"/>
                <w:sz w:val="18"/>
                <w:szCs w:val="18"/>
                <w:lang w:eastAsia="th-TH"/>
              </w:rPr>
            </w:pPr>
          </w:p>
        </w:tc>
        <w:tc>
          <w:tcPr>
            <w:tcW w:w="1584" w:type="dxa"/>
            <w:shd w:val="clear" w:color="auto" w:fill="auto"/>
          </w:tcPr>
          <w:p w14:paraId="7C7727F4" w14:textId="77777777" w:rsidR="008D14DD" w:rsidRPr="009956CA" w:rsidRDefault="008D14DD" w:rsidP="008D189F">
            <w:pPr>
              <w:pStyle w:val="a"/>
              <w:tabs>
                <w:tab w:val="decimal" w:pos="1354"/>
              </w:tabs>
              <w:ind w:right="-72"/>
              <w:jc w:val="both"/>
              <w:rPr>
                <w:rFonts w:ascii="Arial" w:hAnsi="Arial" w:cs="Arial"/>
                <w:snapToGrid w:val="0"/>
                <w:color w:val="000000"/>
                <w:sz w:val="18"/>
                <w:szCs w:val="18"/>
                <w:lang w:eastAsia="th-TH"/>
              </w:rPr>
            </w:pPr>
          </w:p>
        </w:tc>
        <w:tc>
          <w:tcPr>
            <w:tcW w:w="1440" w:type="dxa"/>
            <w:shd w:val="clear" w:color="auto" w:fill="auto"/>
          </w:tcPr>
          <w:p w14:paraId="0244B7EA" w14:textId="77777777" w:rsidR="008D14DD" w:rsidRPr="009956CA" w:rsidRDefault="008D14DD" w:rsidP="00B734B0">
            <w:pPr>
              <w:pStyle w:val="a"/>
              <w:tabs>
                <w:tab w:val="decimal" w:pos="1221"/>
              </w:tabs>
              <w:ind w:right="-72"/>
              <w:jc w:val="both"/>
              <w:rPr>
                <w:rFonts w:ascii="Arial" w:hAnsi="Arial" w:cs="Arial"/>
                <w:snapToGrid w:val="0"/>
                <w:color w:val="000000"/>
                <w:sz w:val="18"/>
                <w:szCs w:val="18"/>
                <w:lang w:eastAsia="th-TH"/>
              </w:rPr>
            </w:pPr>
          </w:p>
        </w:tc>
      </w:tr>
      <w:tr w:rsidR="00D77B91" w:rsidRPr="009956CA" w14:paraId="17BD0AD8" w14:textId="77777777" w:rsidTr="00300AC3">
        <w:trPr>
          <w:trHeight w:val="20"/>
        </w:trPr>
        <w:tc>
          <w:tcPr>
            <w:tcW w:w="4997" w:type="dxa"/>
            <w:shd w:val="clear" w:color="auto" w:fill="auto"/>
            <w:vAlign w:val="center"/>
          </w:tcPr>
          <w:p w14:paraId="1D361A05" w14:textId="77777777" w:rsidR="00D77B91" w:rsidRPr="009956CA" w:rsidRDefault="00D77B91" w:rsidP="00D77B91">
            <w:pPr>
              <w:pStyle w:val="a"/>
              <w:ind w:left="-105" w:right="0"/>
              <w:rPr>
                <w:rFonts w:ascii="Arial" w:hAnsi="Arial" w:cs="Arial"/>
                <w:color w:val="000000"/>
                <w:sz w:val="18"/>
                <w:szCs w:val="18"/>
              </w:rPr>
            </w:pPr>
            <w:r w:rsidRPr="009956CA">
              <w:rPr>
                <w:rFonts w:ascii="Arial" w:hAnsi="Arial" w:cs="Arial"/>
                <w:color w:val="000000"/>
                <w:sz w:val="18"/>
                <w:szCs w:val="18"/>
              </w:rPr>
              <w:t>Cost</w:t>
            </w:r>
          </w:p>
        </w:tc>
        <w:tc>
          <w:tcPr>
            <w:tcW w:w="1440" w:type="dxa"/>
            <w:shd w:val="clear" w:color="auto" w:fill="auto"/>
          </w:tcPr>
          <w:p w14:paraId="3F90EA03" w14:textId="4BFDE768" w:rsidR="00D77B91" w:rsidRPr="009956CA" w:rsidRDefault="00A73D3B" w:rsidP="00D77B91">
            <w:pPr>
              <w:pStyle w:val="a"/>
              <w:tabs>
                <w:tab w:val="decimal" w:pos="1221"/>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8</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207</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605</w:t>
            </w:r>
          </w:p>
        </w:tc>
        <w:tc>
          <w:tcPr>
            <w:tcW w:w="1584" w:type="dxa"/>
            <w:shd w:val="clear" w:color="auto" w:fill="auto"/>
          </w:tcPr>
          <w:p w14:paraId="356E57C5" w14:textId="0D37E1BE" w:rsidR="00D77B91" w:rsidRPr="009956CA" w:rsidRDefault="00A73D3B"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351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920</w:t>
            </w:r>
          </w:p>
        </w:tc>
        <w:tc>
          <w:tcPr>
            <w:tcW w:w="1440" w:type="dxa"/>
            <w:shd w:val="clear" w:color="auto" w:fill="auto"/>
          </w:tcPr>
          <w:p w14:paraId="652A02DF" w14:textId="15439491" w:rsidR="00D77B91" w:rsidRPr="009956CA" w:rsidRDefault="00A73D3B" w:rsidP="00D77B91">
            <w:pPr>
              <w:pStyle w:val="a"/>
              <w:tabs>
                <w:tab w:val="decimal" w:pos="1221"/>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8</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559</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525</w:t>
            </w:r>
          </w:p>
        </w:tc>
      </w:tr>
      <w:tr w:rsidR="00D77B91" w:rsidRPr="009956CA" w14:paraId="7491CDDA" w14:textId="77777777" w:rsidTr="00300AC3">
        <w:trPr>
          <w:trHeight w:val="20"/>
        </w:trPr>
        <w:tc>
          <w:tcPr>
            <w:tcW w:w="4997" w:type="dxa"/>
            <w:shd w:val="clear" w:color="auto" w:fill="auto"/>
            <w:vAlign w:val="center"/>
          </w:tcPr>
          <w:p w14:paraId="4A55AE2D" w14:textId="77777777" w:rsidR="00D77B91" w:rsidRPr="009956CA" w:rsidRDefault="00D77B91" w:rsidP="00D77B91">
            <w:pPr>
              <w:pStyle w:val="a"/>
              <w:ind w:left="-105" w:right="0"/>
              <w:rPr>
                <w:rFonts w:ascii="Arial" w:hAnsi="Arial" w:cs="Arial"/>
                <w:color w:val="000000"/>
                <w:sz w:val="18"/>
                <w:szCs w:val="18"/>
              </w:rPr>
            </w:pPr>
            <w:proofErr w:type="gramStart"/>
            <w:r w:rsidRPr="009956CA">
              <w:rPr>
                <w:rFonts w:ascii="Arial" w:hAnsi="Arial" w:cs="Arial"/>
                <w:color w:val="000000"/>
                <w:sz w:val="18"/>
                <w:szCs w:val="18"/>
                <w:u w:val="single"/>
              </w:rPr>
              <w:t>Less</w:t>
            </w:r>
            <w:r w:rsidRPr="009956CA">
              <w:rPr>
                <w:rFonts w:ascii="Arial" w:hAnsi="Arial" w:cs="Arial"/>
                <w:color w:val="000000"/>
                <w:sz w:val="18"/>
                <w:szCs w:val="18"/>
              </w:rPr>
              <w:t xml:space="preserve">  Accumulated</w:t>
            </w:r>
            <w:proofErr w:type="gramEnd"/>
            <w:r w:rsidRPr="009956CA">
              <w:rPr>
                <w:rFonts w:ascii="Arial" w:hAnsi="Arial" w:cs="Arial"/>
                <w:color w:val="000000"/>
                <w:sz w:val="18"/>
                <w:szCs w:val="18"/>
              </w:rPr>
              <w:t xml:space="preserve"> amortisation </w:t>
            </w:r>
          </w:p>
        </w:tc>
        <w:tc>
          <w:tcPr>
            <w:tcW w:w="1440" w:type="dxa"/>
            <w:tcBorders>
              <w:bottom w:val="single" w:sz="4" w:space="0" w:color="auto"/>
            </w:tcBorders>
            <w:shd w:val="clear" w:color="auto" w:fill="auto"/>
          </w:tcPr>
          <w:p w14:paraId="5407C68B" w14:textId="2B947663" w:rsidR="00D77B91" w:rsidRPr="009956CA" w:rsidRDefault="00D77B91" w:rsidP="00D77B91">
            <w:pPr>
              <w:pStyle w:val="a"/>
              <w:tabs>
                <w:tab w:val="decimal" w:pos="1221"/>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5</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212</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403</w:t>
            </w:r>
            <w:r w:rsidRPr="009956CA">
              <w:rPr>
                <w:rFonts w:ascii="Arial" w:hAnsi="Arial" w:cs="Arial"/>
                <w:snapToGrid w:val="0"/>
                <w:color w:val="000000"/>
                <w:sz w:val="18"/>
                <w:szCs w:val="18"/>
                <w:lang w:eastAsia="th-TH"/>
              </w:rPr>
              <w:t>)</w:t>
            </w:r>
          </w:p>
        </w:tc>
        <w:tc>
          <w:tcPr>
            <w:tcW w:w="1584" w:type="dxa"/>
            <w:tcBorders>
              <w:bottom w:val="single" w:sz="4" w:space="0" w:color="auto"/>
            </w:tcBorders>
            <w:shd w:val="clear" w:color="auto" w:fill="auto"/>
          </w:tcPr>
          <w:p w14:paraId="4958A64D" w14:textId="7DE2427E"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noProof/>
                <w:color w:val="000000"/>
                <w:sz w:val="18"/>
                <w:szCs w:val="18"/>
                <w:cs/>
              </w:rPr>
              <w:t xml:space="preserve">-       </w:t>
            </w:r>
          </w:p>
        </w:tc>
        <w:tc>
          <w:tcPr>
            <w:tcW w:w="1440" w:type="dxa"/>
            <w:tcBorders>
              <w:bottom w:val="single" w:sz="4" w:space="0" w:color="auto"/>
            </w:tcBorders>
            <w:shd w:val="clear" w:color="auto" w:fill="auto"/>
          </w:tcPr>
          <w:p w14:paraId="68F0AFB6" w14:textId="6B283D6C" w:rsidR="00D77B91" w:rsidRPr="009956CA" w:rsidRDefault="00D77B91" w:rsidP="00D77B91">
            <w:pPr>
              <w:pStyle w:val="a"/>
              <w:tabs>
                <w:tab w:val="decimal" w:pos="1221"/>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5</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212</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403</w:t>
            </w:r>
            <w:r w:rsidRPr="009956CA">
              <w:rPr>
                <w:rFonts w:ascii="Arial" w:hAnsi="Arial" w:cs="Arial"/>
                <w:snapToGrid w:val="0"/>
                <w:color w:val="000000"/>
                <w:sz w:val="18"/>
                <w:szCs w:val="18"/>
                <w:lang w:eastAsia="th-TH"/>
              </w:rPr>
              <w:t>)</w:t>
            </w:r>
          </w:p>
        </w:tc>
      </w:tr>
      <w:tr w:rsidR="00D77B91" w:rsidRPr="009956CA" w14:paraId="29E4B170" w14:textId="77777777" w:rsidTr="00300AC3">
        <w:trPr>
          <w:trHeight w:val="20"/>
        </w:trPr>
        <w:tc>
          <w:tcPr>
            <w:tcW w:w="4997" w:type="dxa"/>
            <w:shd w:val="clear" w:color="auto" w:fill="auto"/>
            <w:vAlign w:val="center"/>
          </w:tcPr>
          <w:p w14:paraId="18932440" w14:textId="77777777" w:rsidR="00D77B91" w:rsidRPr="009956CA" w:rsidRDefault="00D77B91" w:rsidP="00D77B91">
            <w:pPr>
              <w:pStyle w:val="a"/>
              <w:ind w:left="-105" w:right="0"/>
              <w:rPr>
                <w:rFonts w:ascii="Arial" w:hAnsi="Arial" w:cs="Arial"/>
                <w:color w:val="000000"/>
                <w:sz w:val="18"/>
                <w:szCs w:val="18"/>
                <w:u w:val="single"/>
              </w:rPr>
            </w:pPr>
          </w:p>
        </w:tc>
        <w:tc>
          <w:tcPr>
            <w:tcW w:w="1440" w:type="dxa"/>
            <w:tcBorders>
              <w:top w:val="single" w:sz="4" w:space="0" w:color="auto"/>
            </w:tcBorders>
            <w:shd w:val="clear" w:color="auto" w:fill="auto"/>
          </w:tcPr>
          <w:p w14:paraId="5FE26F0F" w14:textId="77777777" w:rsidR="00D77B91" w:rsidRPr="009956CA" w:rsidRDefault="00D77B91" w:rsidP="00D77B91">
            <w:pPr>
              <w:pStyle w:val="a"/>
              <w:tabs>
                <w:tab w:val="decimal" w:pos="1221"/>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0CCB7B0D" w14:textId="77777777"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753C6B13" w14:textId="77777777" w:rsidR="00D77B91" w:rsidRPr="009956CA" w:rsidRDefault="00D77B91" w:rsidP="00D77B91">
            <w:pPr>
              <w:pStyle w:val="a"/>
              <w:tabs>
                <w:tab w:val="decimal" w:pos="1221"/>
              </w:tabs>
              <w:ind w:right="-72"/>
              <w:jc w:val="both"/>
              <w:rPr>
                <w:rFonts w:ascii="Arial" w:hAnsi="Arial" w:cs="Arial"/>
                <w:snapToGrid w:val="0"/>
                <w:color w:val="000000"/>
                <w:sz w:val="18"/>
                <w:szCs w:val="18"/>
                <w:lang w:eastAsia="th-TH"/>
              </w:rPr>
            </w:pPr>
          </w:p>
        </w:tc>
      </w:tr>
      <w:tr w:rsidR="00D77B91" w:rsidRPr="009956CA" w14:paraId="7C5CA610" w14:textId="77777777" w:rsidTr="00300AC3">
        <w:trPr>
          <w:trHeight w:val="20"/>
        </w:trPr>
        <w:tc>
          <w:tcPr>
            <w:tcW w:w="4997" w:type="dxa"/>
            <w:shd w:val="clear" w:color="auto" w:fill="auto"/>
          </w:tcPr>
          <w:p w14:paraId="4577E124" w14:textId="77777777" w:rsidR="00D77B91" w:rsidRPr="009956CA" w:rsidRDefault="00D77B91" w:rsidP="00D77B91">
            <w:pPr>
              <w:pStyle w:val="a"/>
              <w:ind w:left="-105" w:right="0"/>
              <w:rPr>
                <w:rFonts w:ascii="Arial" w:hAnsi="Arial" w:cs="Arial"/>
                <w:color w:val="000000"/>
                <w:sz w:val="18"/>
                <w:szCs w:val="18"/>
              </w:rPr>
            </w:pPr>
            <w:r w:rsidRPr="009956CA">
              <w:rPr>
                <w:rFonts w:ascii="Arial" w:hAnsi="Arial" w:cs="Arial"/>
                <w:color w:val="000000"/>
                <w:sz w:val="18"/>
                <w:szCs w:val="18"/>
              </w:rPr>
              <w:t>Net book amount</w:t>
            </w:r>
          </w:p>
        </w:tc>
        <w:tc>
          <w:tcPr>
            <w:tcW w:w="1440" w:type="dxa"/>
            <w:tcBorders>
              <w:bottom w:val="single" w:sz="4" w:space="0" w:color="auto"/>
            </w:tcBorders>
            <w:shd w:val="clear" w:color="auto" w:fill="auto"/>
          </w:tcPr>
          <w:p w14:paraId="2304F88C" w14:textId="6CE406A3" w:rsidR="00D77B91" w:rsidRPr="009956CA" w:rsidRDefault="00A73D3B" w:rsidP="00D77B91">
            <w:pPr>
              <w:pStyle w:val="a"/>
              <w:tabs>
                <w:tab w:val="decimal" w:pos="1221"/>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2</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995</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202</w:t>
            </w:r>
          </w:p>
        </w:tc>
        <w:tc>
          <w:tcPr>
            <w:tcW w:w="1584" w:type="dxa"/>
            <w:tcBorders>
              <w:bottom w:val="single" w:sz="4" w:space="0" w:color="auto"/>
            </w:tcBorders>
            <w:shd w:val="clear" w:color="auto" w:fill="auto"/>
          </w:tcPr>
          <w:p w14:paraId="10BFDDDE" w14:textId="53BF7335" w:rsidR="00D77B91" w:rsidRPr="009956CA" w:rsidRDefault="00A73D3B"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351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920</w:t>
            </w:r>
          </w:p>
        </w:tc>
        <w:tc>
          <w:tcPr>
            <w:tcW w:w="1440" w:type="dxa"/>
            <w:tcBorders>
              <w:bottom w:val="single" w:sz="4" w:space="0" w:color="auto"/>
            </w:tcBorders>
            <w:shd w:val="clear" w:color="auto" w:fill="auto"/>
          </w:tcPr>
          <w:p w14:paraId="2BAF3A4F" w14:textId="72A39A18" w:rsidR="00D77B91" w:rsidRPr="009956CA" w:rsidRDefault="00A73D3B" w:rsidP="00D77B91">
            <w:pPr>
              <w:pStyle w:val="a"/>
              <w:tabs>
                <w:tab w:val="decimal" w:pos="1221"/>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3</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347</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122</w:t>
            </w:r>
          </w:p>
        </w:tc>
      </w:tr>
      <w:tr w:rsidR="00D77B91" w:rsidRPr="009956CA" w14:paraId="70B2B6B8" w14:textId="77777777" w:rsidTr="00300AC3">
        <w:trPr>
          <w:trHeight w:val="20"/>
        </w:trPr>
        <w:tc>
          <w:tcPr>
            <w:tcW w:w="4997" w:type="dxa"/>
            <w:shd w:val="clear" w:color="auto" w:fill="auto"/>
          </w:tcPr>
          <w:p w14:paraId="095BAAF4" w14:textId="77777777" w:rsidR="00D77B91" w:rsidRPr="009956CA" w:rsidRDefault="00D77B91" w:rsidP="00D77B91">
            <w:pPr>
              <w:ind w:left="-105" w:right="-197"/>
              <w:rPr>
                <w:rFonts w:ascii="Arial" w:hAnsi="Arial" w:cs="Arial"/>
                <w:b/>
                <w:bCs/>
                <w:color w:val="000000"/>
                <w:sz w:val="18"/>
                <w:szCs w:val="18"/>
                <w:cs/>
              </w:rPr>
            </w:pPr>
          </w:p>
        </w:tc>
        <w:tc>
          <w:tcPr>
            <w:tcW w:w="1440" w:type="dxa"/>
            <w:tcBorders>
              <w:top w:val="single" w:sz="4" w:space="0" w:color="auto"/>
            </w:tcBorders>
            <w:shd w:val="clear" w:color="auto" w:fill="auto"/>
          </w:tcPr>
          <w:p w14:paraId="1CB9FEED" w14:textId="77777777" w:rsidR="00D77B91" w:rsidRPr="009956CA" w:rsidRDefault="00D77B91" w:rsidP="00D77B91">
            <w:pPr>
              <w:pStyle w:val="a"/>
              <w:tabs>
                <w:tab w:val="decimal" w:pos="1221"/>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26758AFD" w14:textId="77777777"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0661CAEE" w14:textId="77777777" w:rsidR="00D77B91" w:rsidRPr="009956CA" w:rsidRDefault="00D77B91" w:rsidP="00D77B91">
            <w:pPr>
              <w:pStyle w:val="a"/>
              <w:tabs>
                <w:tab w:val="decimal" w:pos="1221"/>
              </w:tabs>
              <w:ind w:right="-72"/>
              <w:jc w:val="both"/>
              <w:rPr>
                <w:rFonts w:ascii="Arial" w:hAnsi="Arial" w:cs="Arial"/>
                <w:snapToGrid w:val="0"/>
                <w:color w:val="000000"/>
                <w:sz w:val="18"/>
                <w:szCs w:val="18"/>
                <w:lang w:eastAsia="th-TH"/>
              </w:rPr>
            </w:pPr>
          </w:p>
        </w:tc>
      </w:tr>
      <w:tr w:rsidR="00D77B91" w:rsidRPr="009956CA" w14:paraId="171610E8" w14:textId="77777777" w:rsidTr="00300AC3">
        <w:trPr>
          <w:trHeight w:val="20"/>
        </w:trPr>
        <w:tc>
          <w:tcPr>
            <w:tcW w:w="4997" w:type="dxa"/>
            <w:shd w:val="clear" w:color="auto" w:fill="auto"/>
            <w:vAlign w:val="center"/>
          </w:tcPr>
          <w:p w14:paraId="13189BC5" w14:textId="4F0B16F4" w:rsidR="00D77B91" w:rsidRPr="009956CA" w:rsidRDefault="00D77B91" w:rsidP="00D77B91">
            <w:pPr>
              <w:pStyle w:val="a"/>
              <w:ind w:left="-105" w:right="0"/>
              <w:rPr>
                <w:rFonts w:ascii="Arial" w:hAnsi="Arial" w:cs="Arial"/>
                <w:b/>
                <w:bCs/>
                <w:color w:val="000000"/>
                <w:sz w:val="18"/>
                <w:szCs w:val="18"/>
                <w:cs/>
              </w:rPr>
            </w:pPr>
            <w:r w:rsidRPr="009956CA">
              <w:rPr>
                <w:rFonts w:ascii="Arial" w:hAnsi="Arial" w:cs="Arial"/>
                <w:b/>
                <w:bCs/>
                <w:color w:val="000000"/>
                <w:sz w:val="18"/>
                <w:szCs w:val="18"/>
              </w:rPr>
              <w:t xml:space="preserve">For the year ended </w:t>
            </w:r>
            <w:r w:rsidR="00A73D3B" w:rsidRPr="009956CA">
              <w:rPr>
                <w:rFonts w:ascii="Arial" w:hAnsi="Arial" w:cs="Arial"/>
                <w:b/>
                <w:bCs/>
                <w:color w:val="000000"/>
                <w:sz w:val="18"/>
                <w:szCs w:val="18"/>
              </w:rPr>
              <w:t>31</w:t>
            </w:r>
            <w:r w:rsidRPr="009956CA">
              <w:rPr>
                <w:rFonts w:ascii="Arial" w:hAnsi="Arial" w:cs="Arial"/>
                <w:b/>
                <w:bCs/>
                <w:color w:val="000000"/>
                <w:sz w:val="18"/>
                <w:szCs w:val="18"/>
              </w:rPr>
              <w:t xml:space="preserve"> December </w:t>
            </w:r>
            <w:r w:rsidR="00A73D3B" w:rsidRPr="009956CA">
              <w:rPr>
                <w:rFonts w:ascii="Arial" w:hAnsi="Arial" w:cs="Arial"/>
                <w:b/>
                <w:bCs/>
                <w:color w:val="000000"/>
                <w:sz w:val="18"/>
                <w:szCs w:val="18"/>
              </w:rPr>
              <w:t>2023</w:t>
            </w:r>
          </w:p>
        </w:tc>
        <w:tc>
          <w:tcPr>
            <w:tcW w:w="1440" w:type="dxa"/>
            <w:shd w:val="clear" w:color="auto" w:fill="auto"/>
          </w:tcPr>
          <w:p w14:paraId="321C8FD6" w14:textId="77777777" w:rsidR="00D77B91" w:rsidRPr="009956CA" w:rsidRDefault="00D77B91" w:rsidP="00D77B91">
            <w:pPr>
              <w:pStyle w:val="a"/>
              <w:tabs>
                <w:tab w:val="decimal" w:pos="1221"/>
              </w:tabs>
              <w:ind w:right="-72"/>
              <w:jc w:val="both"/>
              <w:rPr>
                <w:rFonts w:ascii="Arial" w:hAnsi="Arial" w:cs="Arial"/>
                <w:snapToGrid w:val="0"/>
                <w:color w:val="000000"/>
                <w:sz w:val="18"/>
                <w:szCs w:val="18"/>
                <w:lang w:eastAsia="th-TH"/>
              </w:rPr>
            </w:pPr>
          </w:p>
        </w:tc>
        <w:tc>
          <w:tcPr>
            <w:tcW w:w="1584" w:type="dxa"/>
            <w:shd w:val="clear" w:color="auto" w:fill="auto"/>
          </w:tcPr>
          <w:p w14:paraId="0CC6D239" w14:textId="77777777"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shd w:val="clear" w:color="auto" w:fill="auto"/>
          </w:tcPr>
          <w:p w14:paraId="427B8124" w14:textId="77777777" w:rsidR="00D77B91" w:rsidRPr="009956CA" w:rsidRDefault="00D77B91" w:rsidP="00D77B91">
            <w:pPr>
              <w:pStyle w:val="a"/>
              <w:tabs>
                <w:tab w:val="decimal" w:pos="1221"/>
              </w:tabs>
              <w:ind w:right="-72"/>
              <w:jc w:val="both"/>
              <w:rPr>
                <w:rFonts w:ascii="Arial" w:hAnsi="Arial" w:cs="Arial"/>
                <w:snapToGrid w:val="0"/>
                <w:color w:val="000000"/>
                <w:sz w:val="18"/>
                <w:szCs w:val="18"/>
                <w:lang w:eastAsia="th-TH"/>
              </w:rPr>
            </w:pPr>
          </w:p>
        </w:tc>
      </w:tr>
      <w:tr w:rsidR="00D77B91" w:rsidRPr="009956CA" w14:paraId="0B55F652" w14:textId="77777777" w:rsidTr="00300AC3">
        <w:trPr>
          <w:trHeight w:val="20"/>
        </w:trPr>
        <w:tc>
          <w:tcPr>
            <w:tcW w:w="4997" w:type="dxa"/>
            <w:shd w:val="clear" w:color="auto" w:fill="auto"/>
            <w:vAlign w:val="center"/>
          </w:tcPr>
          <w:p w14:paraId="44934B0E" w14:textId="1E1F9A28" w:rsidR="00D77B91" w:rsidRPr="009956CA" w:rsidRDefault="00D77B91" w:rsidP="00D77B91">
            <w:pPr>
              <w:pStyle w:val="a"/>
              <w:ind w:left="-105" w:right="0"/>
              <w:rPr>
                <w:rFonts w:ascii="Arial" w:hAnsi="Arial" w:cs="Arial"/>
                <w:color w:val="000000"/>
                <w:sz w:val="18"/>
                <w:szCs w:val="18"/>
              </w:rPr>
            </w:pPr>
            <w:r w:rsidRPr="009956CA">
              <w:rPr>
                <w:rFonts w:ascii="Arial" w:hAnsi="Arial" w:cs="Arial"/>
                <w:color w:val="000000"/>
                <w:sz w:val="18"/>
                <w:szCs w:val="18"/>
              </w:rPr>
              <w:t>Opening net book amount</w:t>
            </w:r>
          </w:p>
        </w:tc>
        <w:tc>
          <w:tcPr>
            <w:tcW w:w="1440" w:type="dxa"/>
            <w:shd w:val="clear" w:color="auto" w:fill="auto"/>
          </w:tcPr>
          <w:p w14:paraId="61B32975" w14:textId="0DB43158"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2</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995</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202</w:t>
            </w:r>
          </w:p>
        </w:tc>
        <w:tc>
          <w:tcPr>
            <w:tcW w:w="1584" w:type="dxa"/>
            <w:shd w:val="clear" w:color="auto" w:fill="auto"/>
          </w:tcPr>
          <w:p w14:paraId="314A5162" w14:textId="28684E5A" w:rsidR="00D77B91" w:rsidRPr="009956CA" w:rsidRDefault="00A73D3B"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351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920</w:t>
            </w:r>
          </w:p>
        </w:tc>
        <w:tc>
          <w:tcPr>
            <w:tcW w:w="1440" w:type="dxa"/>
            <w:shd w:val="clear" w:color="auto" w:fill="auto"/>
          </w:tcPr>
          <w:p w14:paraId="0B20FB51" w14:textId="14F0B3E3"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3</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347</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122</w:t>
            </w:r>
          </w:p>
        </w:tc>
      </w:tr>
      <w:tr w:rsidR="00D77B91" w:rsidRPr="009956CA" w14:paraId="4D871D36" w14:textId="77777777" w:rsidTr="00300AC3">
        <w:trPr>
          <w:trHeight w:val="20"/>
        </w:trPr>
        <w:tc>
          <w:tcPr>
            <w:tcW w:w="4997" w:type="dxa"/>
            <w:shd w:val="clear" w:color="auto" w:fill="auto"/>
            <w:vAlign w:val="center"/>
          </w:tcPr>
          <w:p w14:paraId="7BD75B7C" w14:textId="54CA35BB" w:rsidR="00D77B91" w:rsidRPr="009956CA" w:rsidRDefault="00D77B91" w:rsidP="00D77B91">
            <w:pPr>
              <w:pStyle w:val="ListBullet"/>
              <w:rPr>
                <w:color w:val="000000"/>
                <w:sz w:val="18"/>
                <w:szCs w:val="18"/>
              </w:rPr>
            </w:pPr>
            <w:r w:rsidRPr="009956CA">
              <w:rPr>
                <w:color w:val="000000"/>
                <w:sz w:val="18"/>
                <w:szCs w:val="18"/>
              </w:rPr>
              <w:t>Additions</w:t>
            </w:r>
          </w:p>
        </w:tc>
        <w:tc>
          <w:tcPr>
            <w:tcW w:w="1440" w:type="dxa"/>
            <w:shd w:val="clear" w:color="auto" w:fill="auto"/>
          </w:tcPr>
          <w:p w14:paraId="0FDDB0FE" w14:textId="1AFE662B"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435</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517</w:t>
            </w:r>
          </w:p>
        </w:tc>
        <w:tc>
          <w:tcPr>
            <w:tcW w:w="1584" w:type="dxa"/>
            <w:shd w:val="clear" w:color="auto" w:fill="auto"/>
          </w:tcPr>
          <w:p w14:paraId="46DBA703" w14:textId="4A145A12" w:rsidR="00D77B91" w:rsidRPr="009956CA" w:rsidRDefault="00A73D3B"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942</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149</w:t>
            </w:r>
          </w:p>
        </w:tc>
        <w:tc>
          <w:tcPr>
            <w:tcW w:w="1440" w:type="dxa"/>
            <w:shd w:val="clear" w:color="auto" w:fill="auto"/>
          </w:tcPr>
          <w:p w14:paraId="73A2F468" w14:textId="2068C994"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2</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377</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666</w:t>
            </w:r>
          </w:p>
        </w:tc>
      </w:tr>
      <w:tr w:rsidR="00D77B91" w:rsidRPr="009956CA" w14:paraId="23E69694" w14:textId="77777777" w:rsidTr="00300AC3">
        <w:trPr>
          <w:trHeight w:val="20"/>
        </w:trPr>
        <w:tc>
          <w:tcPr>
            <w:tcW w:w="4997" w:type="dxa"/>
            <w:shd w:val="clear" w:color="auto" w:fill="auto"/>
            <w:vAlign w:val="center"/>
          </w:tcPr>
          <w:p w14:paraId="70525BB1" w14:textId="79C2B5B2" w:rsidR="00D77B91" w:rsidRPr="009956CA" w:rsidRDefault="002C15BA" w:rsidP="00D77B91">
            <w:pPr>
              <w:pStyle w:val="ListBullet"/>
              <w:rPr>
                <w:color w:val="000000"/>
                <w:spacing w:val="0"/>
                <w:sz w:val="18"/>
                <w:szCs w:val="18"/>
              </w:rPr>
            </w:pPr>
            <w:r w:rsidRPr="009956CA">
              <w:rPr>
                <w:color w:val="000000"/>
                <w:sz w:val="18"/>
                <w:szCs w:val="18"/>
              </w:rPr>
              <w:t>Transfer in (out)</w:t>
            </w:r>
          </w:p>
        </w:tc>
        <w:tc>
          <w:tcPr>
            <w:tcW w:w="1440" w:type="dxa"/>
            <w:shd w:val="clear" w:color="auto" w:fill="auto"/>
          </w:tcPr>
          <w:p w14:paraId="2294949B" w14:textId="48C2ECA0"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333</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000</w:t>
            </w:r>
          </w:p>
        </w:tc>
        <w:tc>
          <w:tcPr>
            <w:tcW w:w="1584" w:type="dxa"/>
            <w:shd w:val="clear" w:color="auto" w:fill="auto"/>
          </w:tcPr>
          <w:p w14:paraId="3915C92A" w14:textId="6FBCB8E4"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333</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000</w:t>
            </w:r>
            <w:r w:rsidRPr="009956CA">
              <w:rPr>
                <w:rFonts w:ascii="Arial" w:hAnsi="Arial" w:cs="Arial"/>
                <w:snapToGrid w:val="0"/>
                <w:color w:val="000000"/>
                <w:sz w:val="18"/>
                <w:szCs w:val="18"/>
                <w:lang w:eastAsia="th-TH"/>
              </w:rPr>
              <w:t>)</w:t>
            </w:r>
          </w:p>
        </w:tc>
        <w:tc>
          <w:tcPr>
            <w:tcW w:w="1440" w:type="dxa"/>
            <w:shd w:val="clear" w:color="auto" w:fill="auto"/>
          </w:tcPr>
          <w:p w14:paraId="13D31558" w14:textId="36CDA479"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noProof/>
                <w:color w:val="000000"/>
                <w:sz w:val="18"/>
                <w:szCs w:val="18"/>
                <w:cs/>
              </w:rPr>
              <w:t xml:space="preserve">-       </w:t>
            </w:r>
          </w:p>
        </w:tc>
      </w:tr>
      <w:tr w:rsidR="00D77B91" w:rsidRPr="009956CA" w14:paraId="216F18A5" w14:textId="77777777" w:rsidTr="00300AC3">
        <w:trPr>
          <w:trHeight w:val="20"/>
        </w:trPr>
        <w:tc>
          <w:tcPr>
            <w:tcW w:w="4997" w:type="dxa"/>
            <w:shd w:val="clear" w:color="auto" w:fill="auto"/>
            <w:vAlign w:val="bottom"/>
          </w:tcPr>
          <w:p w14:paraId="26A7B073" w14:textId="0A2B804A" w:rsidR="00D77B91" w:rsidRPr="009956CA" w:rsidRDefault="00D77B91" w:rsidP="00D77B91">
            <w:pPr>
              <w:pStyle w:val="ListBullet"/>
              <w:rPr>
                <w:color w:val="000000"/>
                <w:spacing w:val="0"/>
                <w:sz w:val="18"/>
                <w:szCs w:val="18"/>
              </w:rPr>
            </w:pPr>
            <w:r w:rsidRPr="009956CA">
              <w:rPr>
                <w:color w:val="000000"/>
                <w:sz w:val="18"/>
                <w:szCs w:val="18"/>
              </w:rPr>
              <w:t>Write-off</w:t>
            </w:r>
            <w:r w:rsidRPr="009956CA">
              <w:rPr>
                <w:color w:val="000000"/>
                <w:sz w:val="18"/>
                <w:szCs w:val="18"/>
              </w:rPr>
              <w:tab/>
              <w:t xml:space="preserve">- </w:t>
            </w:r>
            <w:r w:rsidRPr="009956CA">
              <w:rPr>
                <w:color w:val="000000"/>
                <w:sz w:val="18"/>
                <w:szCs w:val="18"/>
                <w:cs/>
              </w:rPr>
              <w:t>Cost</w:t>
            </w:r>
          </w:p>
        </w:tc>
        <w:tc>
          <w:tcPr>
            <w:tcW w:w="1440" w:type="dxa"/>
            <w:shd w:val="clear" w:color="auto" w:fill="auto"/>
          </w:tcPr>
          <w:p w14:paraId="0A28F43D" w14:textId="202AAB35"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16</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103</w:t>
            </w:r>
            <w:r w:rsidRPr="009956CA">
              <w:rPr>
                <w:rFonts w:ascii="Arial" w:hAnsi="Arial" w:cs="Arial"/>
                <w:snapToGrid w:val="0"/>
                <w:color w:val="000000"/>
                <w:sz w:val="18"/>
                <w:szCs w:val="18"/>
                <w:lang w:eastAsia="th-TH"/>
              </w:rPr>
              <w:t>)</w:t>
            </w:r>
          </w:p>
        </w:tc>
        <w:tc>
          <w:tcPr>
            <w:tcW w:w="1584" w:type="dxa"/>
            <w:shd w:val="clear" w:color="auto" w:fill="auto"/>
          </w:tcPr>
          <w:p w14:paraId="602E6E12" w14:textId="157670AE"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noProof/>
                <w:color w:val="000000"/>
                <w:sz w:val="18"/>
                <w:szCs w:val="18"/>
                <w:cs/>
              </w:rPr>
              <w:t xml:space="preserve">-       </w:t>
            </w:r>
          </w:p>
        </w:tc>
        <w:tc>
          <w:tcPr>
            <w:tcW w:w="1440" w:type="dxa"/>
            <w:shd w:val="clear" w:color="auto" w:fill="auto"/>
          </w:tcPr>
          <w:p w14:paraId="7041A54B" w14:textId="5DE4335F"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 xml:space="preserve"> (</w:t>
            </w:r>
            <w:r w:rsidR="00A73D3B" w:rsidRPr="009956CA">
              <w:rPr>
                <w:rFonts w:ascii="Arial" w:hAnsi="Arial" w:cs="Arial"/>
                <w:snapToGrid w:val="0"/>
                <w:color w:val="000000"/>
                <w:sz w:val="18"/>
                <w:szCs w:val="18"/>
                <w:lang w:eastAsia="th-TH"/>
              </w:rPr>
              <w:t>16</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103</w:t>
            </w:r>
            <w:r w:rsidRPr="009956CA">
              <w:rPr>
                <w:rFonts w:ascii="Arial" w:hAnsi="Arial" w:cs="Arial"/>
                <w:snapToGrid w:val="0"/>
                <w:color w:val="000000"/>
                <w:sz w:val="18"/>
                <w:szCs w:val="18"/>
                <w:lang w:eastAsia="th-TH"/>
              </w:rPr>
              <w:t>)</w:t>
            </w:r>
          </w:p>
        </w:tc>
      </w:tr>
      <w:tr w:rsidR="00D77B91" w:rsidRPr="009956CA" w14:paraId="44A62E99" w14:textId="77777777" w:rsidTr="00300AC3">
        <w:trPr>
          <w:trHeight w:val="20"/>
        </w:trPr>
        <w:tc>
          <w:tcPr>
            <w:tcW w:w="4997" w:type="dxa"/>
            <w:shd w:val="clear" w:color="auto" w:fill="auto"/>
            <w:vAlign w:val="bottom"/>
          </w:tcPr>
          <w:p w14:paraId="53787BF4" w14:textId="4341CB3B" w:rsidR="00D77B91" w:rsidRPr="009956CA" w:rsidRDefault="00D77B91" w:rsidP="00D77B91">
            <w:pPr>
              <w:pStyle w:val="a"/>
              <w:tabs>
                <w:tab w:val="left" w:pos="697"/>
              </w:tabs>
              <w:ind w:left="-105" w:right="0"/>
              <w:rPr>
                <w:rFonts w:ascii="Arial" w:hAnsi="Arial" w:cs="Arial"/>
                <w:color w:val="000000"/>
                <w:sz w:val="18"/>
                <w:szCs w:val="18"/>
              </w:rPr>
            </w:pPr>
            <w:r w:rsidRPr="009956CA">
              <w:rPr>
                <w:rFonts w:ascii="Arial" w:hAnsi="Arial" w:cs="Arial"/>
                <w:color w:val="000000"/>
                <w:sz w:val="18"/>
                <w:szCs w:val="18"/>
              </w:rPr>
              <w:tab/>
              <w:t>- Accumulated amortisation</w:t>
            </w:r>
          </w:p>
        </w:tc>
        <w:tc>
          <w:tcPr>
            <w:tcW w:w="1440" w:type="dxa"/>
            <w:shd w:val="clear" w:color="auto" w:fill="auto"/>
          </w:tcPr>
          <w:p w14:paraId="50382997" w14:textId="379A3047"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6</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645</w:t>
            </w:r>
          </w:p>
        </w:tc>
        <w:tc>
          <w:tcPr>
            <w:tcW w:w="1584" w:type="dxa"/>
            <w:shd w:val="clear" w:color="auto" w:fill="auto"/>
          </w:tcPr>
          <w:p w14:paraId="15A0598E" w14:textId="76CE54E0"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noProof/>
                <w:color w:val="000000"/>
                <w:sz w:val="18"/>
                <w:szCs w:val="18"/>
                <w:cs/>
              </w:rPr>
              <w:t xml:space="preserve">-       </w:t>
            </w:r>
          </w:p>
        </w:tc>
        <w:tc>
          <w:tcPr>
            <w:tcW w:w="1440" w:type="dxa"/>
            <w:shd w:val="clear" w:color="auto" w:fill="auto"/>
          </w:tcPr>
          <w:p w14:paraId="43984BF1" w14:textId="4D57C0B9"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6</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645</w:t>
            </w:r>
          </w:p>
        </w:tc>
      </w:tr>
      <w:tr w:rsidR="00D77B91" w:rsidRPr="009956CA" w14:paraId="6D9A914F" w14:textId="77777777" w:rsidTr="00300AC3">
        <w:trPr>
          <w:trHeight w:val="20"/>
        </w:trPr>
        <w:tc>
          <w:tcPr>
            <w:tcW w:w="4997" w:type="dxa"/>
            <w:shd w:val="clear" w:color="auto" w:fill="auto"/>
          </w:tcPr>
          <w:p w14:paraId="36567973" w14:textId="18377B69" w:rsidR="00D77B91" w:rsidRPr="009956CA" w:rsidRDefault="00D77B91" w:rsidP="00D77B91">
            <w:pPr>
              <w:ind w:left="-105" w:right="-197"/>
              <w:rPr>
                <w:rFonts w:ascii="Arial" w:hAnsi="Arial" w:cs="Arial"/>
                <w:color w:val="000000"/>
                <w:sz w:val="18"/>
                <w:szCs w:val="18"/>
                <w:cs/>
              </w:rPr>
            </w:pPr>
            <w:r w:rsidRPr="009956CA">
              <w:rPr>
                <w:rFonts w:ascii="Arial" w:hAnsi="Arial" w:cs="Arial"/>
                <w:color w:val="000000"/>
                <w:sz w:val="18"/>
                <w:szCs w:val="18"/>
              </w:rPr>
              <w:t xml:space="preserve">Amortisation charge </w:t>
            </w:r>
            <w:r w:rsidRPr="009956CA">
              <w:rPr>
                <w:rFonts w:ascii="Arial" w:hAnsi="Arial" w:cs="Arial"/>
                <w:bCs/>
                <w:color w:val="000000"/>
                <w:sz w:val="18"/>
                <w:szCs w:val="18"/>
              </w:rPr>
              <w:t xml:space="preserve">(Note </w:t>
            </w:r>
            <w:r w:rsidR="00A73D3B" w:rsidRPr="009956CA">
              <w:rPr>
                <w:rFonts w:ascii="Arial" w:hAnsi="Arial" w:cs="Arial"/>
                <w:bCs/>
                <w:color w:val="000000"/>
                <w:sz w:val="18"/>
                <w:szCs w:val="18"/>
              </w:rPr>
              <w:t>29</w:t>
            </w:r>
            <w:r w:rsidRPr="009956CA">
              <w:rPr>
                <w:rFonts w:ascii="Arial" w:hAnsi="Arial" w:cs="Arial"/>
                <w:bCs/>
                <w:color w:val="000000"/>
                <w:sz w:val="18"/>
                <w:szCs w:val="18"/>
              </w:rPr>
              <w:t>)</w:t>
            </w:r>
          </w:p>
        </w:tc>
        <w:tc>
          <w:tcPr>
            <w:tcW w:w="1440" w:type="dxa"/>
            <w:tcBorders>
              <w:bottom w:val="single" w:sz="4" w:space="0" w:color="auto"/>
            </w:tcBorders>
            <w:shd w:val="clear" w:color="auto" w:fill="auto"/>
          </w:tcPr>
          <w:p w14:paraId="2E7E10C3" w14:textId="3599BA54"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2</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222</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080</w:t>
            </w:r>
            <w:r w:rsidRPr="009956CA">
              <w:rPr>
                <w:rFonts w:ascii="Arial" w:hAnsi="Arial" w:cs="Arial"/>
                <w:snapToGrid w:val="0"/>
                <w:color w:val="000000"/>
                <w:sz w:val="18"/>
                <w:szCs w:val="18"/>
                <w:lang w:eastAsia="th-TH"/>
              </w:rPr>
              <w:t>)</w:t>
            </w:r>
          </w:p>
        </w:tc>
        <w:tc>
          <w:tcPr>
            <w:tcW w:w="1584" w:type="dxa"/>
            <w:tcBorders>
              <w:bottom w:val="single" w:sz="4" w:space="0" w:color="auto"/>
            </w:tcBorders>
            <w:shd w:val="clear" w:color="auto" w:fill="auto"/>
          </w:tcPr>
          <w:p w14:paraId="3555D677" w14:textId="3F0F929E"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noProof/>
                <w:color w:val="000000"/>
                <w:sz w:val="18"/>
                <w:szCs w:val="18"/>
                <w:cs/>
              </w:rPr>
              <w:t xml:space="preserve">-       </w:t>
            </w:r>
          </w:p>
        </w:tc>
        <w:tc>
          <w:tcPr>
            <w:tcW w:w="1440" w:type="dxa"/>
            <w:tcBorders>
              <w:bottom w:val="single" w:sz="4" w:space="0" w:color="auto"/>
            </w:tcBorders>
            <w:shd w:val="clear" w:color="auto" w:fill="auto"/>
          </w:tcPr>
          <w:p w14:paraId="391173F7" w14:textId="1367B575"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 xml:space="preserve"> (</w:t>
            </w:r>
            <w:r w:rsidR="00A73D3B" w:rsidRPr="009956CA">
              <w:rPr>
                <w:rFonts w:ascii="Arial" w:hAnsi="Arial" w:cs="Arial"/>
                <w:snapToGrid w:val="0"/>
                <w:color w:val="000000"/>
                <w:sz w:val="18"/>
                <w:szCs w:val="18"/>
                <w:lang w:eastAsia="th-TH"/>
              </w:rPr>
              <w:t>2</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222</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080</w:t>
            </w:r>
            <w:r w:rsidRPr="009956CA">
              <w:rPr>
                <w:rFonts w:ascii="Arial" w:hAnsi="Arial" w:cs="Arial"/>
                <w:snapToGrid w:val="0"/>
                <w:color w:val="000000"/>
                <w:sz w:val="18"/>
                <w:szCs w:val="18"/>
                <w:lang w:eastAsia="th-TH"/>
              </w:rPr>
              <w:t>)</w:t>
            </w:r>
          </w:p>
        </w:tc>
      </w:tr>
      <w:tr w:rsidR="00D77B91" w:rsidRPr="009956CA" w14:paraId="2840AD7E" w14:textId="77777777" w:rsidTr="00300AC3">
        <w:trPr>
          <w:trHeight w:val="20"/>
        </w:trPr>
        <w:tc>
          <w:tcPr>
            <w:tcW w:w="4997" w:type="dxa"/>
            <w:shd w:val="clear" w:color="auto" w:fill="auto"/>
          </w:tcPr>
          <w:p w14:paraId="5DC587F2" w14:textId="77777777" w:rsidR="00D77B91" w:rsidRPr="009956CA" w:rsidRDefault="00D77B91" w:rsidP="00D77B91">
            <w:pPr>
              <w:ind w:left="-105" w:right="-197"/>
              <w:rPr>
                <w:rFonts w:ascii="Arial" w:hAnsi="Arial" w:cs="Arial"/>
                <w:color w:val="000000"/>
                <w:sz w:val="18"/>
                <w:szCs w:val="18"/>
              </w:rPr>
            </w:pPr>
          </w:p>
        </w:tc>
        <w:tc>
          <w:tcPr>
            <w:tcW w:w="1440" w:type="dxa"/>
            <w:tcBorders>
              <w:top w:val="single" w:sz="4" w:space="0" w:color="auto"/>
            </w:tcBorders>
            <w:shd w:val="clear" w:color="auto" w:fill="auto"/>
          </w:tcPr>
          <w:p w14:paraId="7DFD3FAD" w14:textId="77777777"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7780DE35" w14:textId="77777777"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25D99BF4" w14:textId="77777777"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p>
        </w:tc>
      </w:tr>
      <w:tr w:rsidR="00D77B91" w:rsidRPr="009956CA" w14:paraId="362E2ED9" w14:textId="77777777" w:rsidTr="00300AC3">
        <w:trPr>
          <w:trHeight w:val="198"/>
        </w:trPr>
        <w:tc>
          <w:tcPr>
            <w:tcW w:w="4997" w:type="dxa"/>
            <w:shd w:val="clear" w:color="auto" w:fill="auto"/>
          </w:tcPr>
          <w:p w14:paraId="544C8A0C" w14:textId="66BDAD91" w:rsidR="00D77B91" w:rsidRPr="009956CA" w:rsidRDefault="00D77B91" w:rsidP="00D77B91">
            <w:pPr>
              <w:ind w:left="-105" w:right="-197"/>
              <w:jc w:val="thaiDistribute"/>
              <w:rPr>
                <w:rFonts w:ascii="Arial" w:hAnsi="Arial" w:cs="Arial"/>
                <w:color w:val="000000"/>
                <w:sz w:val="18"/>
                <w:szCs w:val="18"/>
                <w:cs/>
              </w:rPr>
            </w:pPr>
            <w:r w:rsidRPr="009956CA">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1758CEF2" w14:textId="4D4B14D5"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532</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181</w:t>
            </w:r>
          </w:p>
        </w:tc>
        <w:tc>
          <w:tcPr>
            <w:tcW w:w="1584" w:type="dxa"/>
            <w:tcBorders>
              <w:bottom w:val="single" w:sz="4" w:space="0" w:color="auto"/>
            </w:tcBorders>
            <w:shd w:val="clear" w:color="auto" w:fill="auto"/>
          </w:tcPr>
          <w:p w14:paraId="4507D28F" w14:textId="6BBABBAC" w:rsidR="00D77B91" w:rsidRPr="009956CA" w:rsidRDefault="00A73D3B"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961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069</w:t>
            </w:r>
          </w:p>
        </w:tc>
        <w:tc>
          <w:tcPr>
            <w:tcW w:w="1440" w:type="dxa"/>
            <w:tcBorders>
              <w:bottom w:val="single" w:sz="4" w:space="0" w:color="auto"/>
            </w:tcBorders>
            <w:shd w:val="clear" w:color="auto" w:fill="auto"/>
          </w:tcPr>
          <w:p w14:paraId="58259E13" w14:textId="2C873511"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3</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493</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250</w:t>
            </w:r>
          </w:p>
        </w:tc>
      </w:tr>
      <w:tr w:rsidR="00D77B91" w:rsidRPr="009956CA" w14:paraId="5D2F7E4E" w14:textId="77777777" w:rsidTr="00300AC3">
        <w:trPr>
          <w:trHeight w:val="20"/>
        </w:trPr>
        <w:tc>
          <w:tcPr>
            <w:tcW w:w="4997" w:type="dxa"/>
            <w:shd w:val="clear" w:color="auto" w:fill="auto"/>
          </w:tcPr>
          <w:p w14:paraId="24C7FC8C" w14:textId="77777777" w:rsidR="00D77B91" w:rsidRPr="009956CA" w:rsidRDefault="00D77B91" w:rsidP="00D77B91">
            <w:pPr>
              <w:ind w:left="-105" w:right="-197"/>
              <w:jc w:val="thaiDistribute"/>
              <w:rPr>
                <w:rFonts w:ascii="Arial" w:hAnsi="Arial" w:cs="Arial"/>
                <w:color w:val="000000"/>
                <w:sz w:val="18"/>
                <w:szCs w:val="18"/>
                <w:cs/>
              </w:rPr>
            </w:pPr>
          </w:p>
        </w:tc>
        <w:tc>
          <w:tcPr>
            <w:tcW w:w="1440" w:type="dxa"/>
            <w:tcBorders>
              <w:top w:val="single" w:sz="4" w:space="0" w:color="auto"/>
            </w:tcBorders>
            <w:shd w:val="clear" w:color="auto" w:fill="auto"/>
          </w:tcPr>
          <w:p w14:paraId="273045CD" w14:textId="77777777"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01F29322" w14:textId="77777777"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520321AB" w14:textId="77777777"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p>
        </w:tc>
      </w:tr>
      <w:tr w:rsidR="00D77B91" w:rsidRPr="009956CA" w14:paraId="7C581A27" w14:textId="77777777" w:rsidTr="00300AC3">
        <w:trPr>
          <w:trHeight w:val="20"/>
        </w:trPr>
        <w:tc>
          <w:tcPr>
            <w:tcW w:w="4997" w:type="dxa"/>
            <w:shd w:val="clear" w:color="auto" w:fill="auto"/>
            <w:vAlign w:val="center"/>
          </w:tcPr>
          <w:p w14:paraId="020D575F" w14:textId="79CBB4A4" w:rsidR="00D77B91" w:rsidRPr="009956CA" w:rsidRDefault="00D77B91" w:rsidP="00D77B91">
            <w:pPr>
              <w:pStyle w:val="a"/>
              <w:ind w:left="-105" w:right="0"/>
              <w:rPr>
                <w:rFonts w:ascii="Arial" w:hAnsi="Arial" w:cs="Arial"/>
                <w:b/>
                <w:bCs/>
                <w:color w:val="000000"/>
                <w:sz w:val="18"/>
                <w:szCs w:val="18"/>
              </w:rPr>
            </w:pPr>
            <w:proofErr w:type="gramStart"/>
            <w:r w:rsidRPr="009956CA">
              <w:rPr>
                <w:rFonts w:ascii="Arial" w:hAnsi="Arial" w:cs="Arial"/>
                <w:b/>
                <w:bCs/>
                <w:color w:val="000000"/>
                <w:sz w:val="18"/>
                <w:szCs w:val="18"/>
              </w:rPr>
              <w:t>At</w:t>
            </w:r>
            <w:proofErr w:type="gramEnd"/>
            <w:r w:rsidRPr="009956CA">
              <w:rPr>
                <w:rFonts w:ascii="Arial" w:hAnsi="Arial" w:cs="Arial"/>
                <w:b/>
                <w:bCs/>
                <w:color w:val="000000"/>
                <w:sz w:val="18"/>
                <w:szCs w:val="18"/>
              </w:rPr>
              <w:t xml:space="preserve"> </w:t>
            </w:r>
            <w:r w:rsidR="00A73D3B" w:rsidRPr="009956CA">
              <w:rPr>
                <w:rFonts w:ascii="Arial" w:hAnsi="Arial" w:cs="Arial"/>
                <w:b/>
                <w:bCs/>
                <w:color w:val="000000"/>
                <w:sz w:val="18"/>
                <w:szCs w:val="18"/>
              </w:rPr>
              <w:t>31</w:t>
            </w:r>
            <w:r w:rsidRPr="009956CA">
              <w:rPr>
                <w:rFonts w:ascii="Arial" w:hAnsi="Arial" w:cs="Arial"/>
                <w:b/>
                <w:bCs/>
                <w:color w:val="000000"/>
                <w:sz w:val="18"/>
                <w:szCs w:val="18"/>
              </w:rPr>
              <w:t xml:space="preserve"> December </w:t>
            </w:r>
            <w:r w:rsidR="00A73D3B" w:rsidRPr="009956CA">
              <w:rPr>
                <w:rFonts w:ascii="Arial" w:hAnsi="Arial" w:cs="Arial"/>
                <w:b/>
                <w:bCs/>
                <w:color w:val="000000"/>
                <w:sz w:val="18"/>
                <w:szCs w:val="18"/>
              </w:rPr>
              <w:t>2023</w:t>
            </w:r>
          </w:p>
        </w:tc>
        <w:tc>
          <w:tcPr>
            <w:tcW w:w="1440" w:type="dxa"/>
            <w:shd w:val="clear" w:color="auto" w:fill="auto"/>
          </w:tcPr>
          <w:p w14:paraId="54DD939A" w14:textId="77777777"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p>
        </w:tc>
        <w:tc>
          <w:tcPr>
            <w:tcW w:w="1584" w:type="dxa"/>
            <w:shd w:val="clear" w:color="auto" w:fill="auto"/>
          </w:tcPr>
          <w:p w14:paraId="53746EB6" w14:textId="77777777"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shd w:val="clear" w:color="auto" w:fill="auto"/>
          </w:tcPr>
          <w:p w14:paraId="34C81EF3" w14:textId="77777777"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p>
        </w:tc>
      </w:tr>
      <w:tr w:rsidR="00D77B91" w:rsidRPr="009956CA" w14:paraId="3E839FE9" w14:textId="77777777" w:rsidTr="00300AC3">
        <w:trPr>
          <w:trHeight w:val="20"/>
        </w:trPr>
        <w:tc>
          <w:tcPr>
            <w:tcW w:w="4997" w:type="dxa"/>
            <w:shd w:val="clear" w:color="auto" w:fill="auto"/>
            <w:vAlign w:val="center"/>
          </w:tcPr>
          <w:p w14:paraId="5AF04E1E" w14:textId="77777777" w:rsidR="00D77B91" w:rsidRPr="009956CA" w:rsidRDefault="00D77B91" w:rsidP="00D77B91">
            <w:pPr>
              <w:pStyle w:val="a"/>
              <w:ind w:left="-105" w:right="0"/>
              <w:rPr>
                <w:rFonts w:ascii="Arial" w:hAnsi="Arial" w:cs="Arial"/>
                <w:color w:val="000000"/>
                <w:sz w:val="18"/>
                <w:szCs w:val="18"/>
              </w:rPr>
            </w:pPr>
            <w:r w:rsidRPr="009956CA">
              <w:rPr>
                <w:rFonts w:ascii="Arial" w:hAnsi="Arial" w:cs="Arial"/>
                <w:color w:val="000000"/>
                <w:sz w:val="18"/>
                <w:szCs w:val="18"/>
              </w:rPr>
              <w:t>Cost</w:t>
            </w:r>
          </w:p>
        </w:tc>
        <w:tc>
          <w:tcPr>
            <w:tcW w:w="1440" w:type="dxa"/>
            <w:shd w:val="clear" w:color="auto" w:fill="auto"/>
          </w:tcPr>
          <w:p w14:paraId="4FF1A9CB" w14:textId="09EE2EDE"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8</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960</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019</w:t>
            </w:r>
          </w:p>
        </w:tc>
        <w:tc>
          <w:tcPr>
            <w:tcW w:w="1584" w:type="dxa"/>
            <w:shd w:val="clear" w:color="auto" w:fill="auto"/>
          </w:tcPr>
          <w:p w14:paraId="050BA2DF" w14:textId="1CA86CBC" w:rsidR="00D77B91" w:rsidRPr="009956CA" w:rsidRDefault="00A73D3B"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961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069</w:t>
            </w:r>
          </w:p>
        </w:tc>
        <w:tc>
          <w:tcPr>
            <w:tcW w:w="1440" w:type="dxa"/>
            <w:shd w:val="clear" w:color="auto" w:fill="auto"/>
          </w:tcPr>
          <w:p w14:paraId="2A73FB7C" w14:textId="782CF48B"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 xml:space="preserve"> </w:t>
            </w:r>
            <w:r w:rsidR="00A73D3B" w:rsidRPr="009956CA">
              <w:rPr>
                <w:rFonts w:ascii="Arial" w:hAnsi="Arial" w:cs="Arial"/>
                <w:snapToGrid w:val="0"/>
                <w:color w:val="000000"/>
                <w:sz w:val="18"/>
                <w:szCs w:val="18"/>
                <w:lang w:eastAsia="th-TH"/>
              </w:rPr>
              <w:t>10</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921</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088</w:t>
            </w:r>
            <w:r w:rsidRPr="009956CA">
              <w:rPr>
                <w:rFonts w:ascii="Arial" w:hAnsi="Arial" w:cs="Arial"/>
                <w:snapToGrid w:val="0"/>
                <w:color w:val="000000"/>
                <w:sz w:val="18"/>
                <w:szCs w:val="18"/>
                <w:lang w:eastAsia="th-TH"/>
              </w:rPr>
              <w:t xml:space="preserve"> </w:t>
            </w:r>
          </w:p>
        </w:tc>
      </w:tr>
      <w:tr w:rsidR="00D77B91" w:rsidRPr="009956CA" w14:paraId="7B3DC280" w14:textId="77777777" w:rsidTr="00300AC3">
        <w:trPr>
          <w:trHeight w:val="20"/>
        </w:trPr>
        <w:tc>
          <w:tcPr>
            <w:tcW w:w="4997" w:type="dxa"/>
            <w:shd w:val="clear" w:color="auto" w:fill="auto"/>
            <w:vAlign w:val="center"/>
          </w:tcPr>
          <w:p w14:paraId="5A9A7BA5" w14:textId="77777777" w:rsidR="00D77B91" w:rsidRPr="009956CA" w:rsidRDefault="00D77B91" w:rsidP="00D77B91">
            <w:pPr>
              <w:pStyle w:val="a"/>
              <w:ind w:left="-105" w:right="0"/>
              <w:rPr>
                <w:rFonts w:ascii="Arial" w:hAnsi="Arial" w:cs="Arial"/>
                <w:color w:val="000000"/>
                <w:sz w:val="18"/>
                <w:szCs w:val="18"/>
              </w:rPr>
            </w:pPr>
            <w:proofErr w:type="gramStart"/>
            <w:r w:rsidRPr="009956CA">
              <w:rPr>
                <w:rFonts w:ascii="Arial" w:hAnsi="Arial" w:cs="Arial"/>
                <w:color w:val="000000"/>
                <w:sz w:val="18"/>
                <w:szCs w:val="18"/>
                <w:u w:val="single"/>
              </w:rPr>
              <w:t>Less</w:t>
            </w:r>
            <w:r w:rsidRPr="009956CA">
              <w:rPr>
                <w:rFonts w:ascii="Arial" w:hAnsi="Arial" w:cs="Arial"/>
                <w:color w:val="000000"/>
                <w:sz w:val="18"/>
                <w:szCs w:val="18"/>
              </w:rPr>
              <w:t xml:space="preserve">  Accumulated</w:t>
            </w:r>
            <w:proofErr w:type="gramEnd"/>
            <w:r w:rsidRPr="009956CA">
              <w:rPr>
                <w:rFonts w:ascii="Arial" w:hAnsi="Arial" w:cs="Arial"/>
                <w:color w:val="000000"/>
                <w:sz w:val="18"/>
                <w:szCs w:val="18"/>
              </w:rPr>
              <w:t xml:space="preserve"> amortisation </w:t>
            </w:r>
          </w:p>
        </w:tc>
        <w:tc>
          <w:tcPr>
            <w:tcW w:w="1440" w:type="dxa"/>
            <w:tcBorders>
              <w:bottom w:val="single" w:sz="4" w:space="0" w:color="auto"/>
            </w:tcBorders>
            <w:shd w:val="clear" w:color="auto" w:fill="auto"/>
          </w:tcPr>
          <w:p w14:paraId="73864626" w14:textId="32084112"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7</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427</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838</w:t>
            </w:r>
            <w:r w:rsidRPr="009956CA">
              <w:rPr>
                <w:rFonts w:ascii="Arial" w:hAnsi="Arial" w:cs="Arial"/>
                <w:snapToGrid w:val="0"/>
                <w:color w:val="000000"/>
                <w:sz w:val="18"/>
                <w:szCs w:val="18"/>
                <w:lang w:eastAsia="th-TH"/>
              </w:rPr>
              <w:t>)</w:t>
            </w:r>
          </w:p>
        </w:tc>
        <w:tc>
          <w:tcPr>
            <w:tcW w:w="1584" w:type="dxa"/>
            <w:tcBorders>
              <w:bottom w:val="single" w:sz="4" w:space="0" w:color="auto"/>
            </w:tcBorders>
            <w:shd w:val="clear" w:color="auto" w:fill="auto"/>
          </w:tcPr>
          <w:p w14:paraId="013E1E83" w14:textId="6A4D22C7"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noProof/>
                <w:color w:val="000000"/>
                <w:sz w:val="18"/>
                <w:szCs w:val="18"/>
                <w:cs/>
              </w:rPr>
              <w:t xml:space="preserve">-       </w:t>
            </w:r>
          </w:p>
        </w:tc>
        <w:tc>
          <w:tcPr>
            <w:tcW w:w="1440" w:type="dxa"/>
            <w:tcBorders>
              <w:bottom w:val="single" w:sz="4" w:space="0" w:color="auto"/>
            </w:tcBorders>
            <w:shd w:val="clear" w:color="auto" w:fill="auto"/>
          </w:tcPr>
          <w:p w14:paraId="4725410F" w14:textId="44FA05CB"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 xml:space="preserve"> (</w:t>
            </w:r>
            <w:r w:rsidR="00A73D3B" w:rsidRPr="009956CA">
              <w:rPr>
                <w:rFonts w:ascii="Arial" w:hAnsi="Arial" w:cs="Arial"/>
                <w:snapToGrid w:val="0"/>
                <w:color w:val="000000"/>
                <w:sz w:val="18"/>
                <w:szCs w:val="18"/>
                <w:lang w:eastAsia="th-TH"/>
              </w:rPr>
              <w:t>7</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427</w:t>
            </w:r>
            <w:r w:rsidRPr="009956CA">
              <w:rPr>
                <w:rFonts w:ascii="Arial" w:hAnsi="Arial" w:cs="Arial"/>
                <w:snapToGrid w:val="0"/>
                <w:color w:val="000000"/>
                <w:sz w:val="18"/>
                <w:szCs w:val="18"/>
                <w:lang w:eastAsia="th-TH"/>
              </w:rPr>
              <w:t>,</w:t>
            </w:r>
            <w:r w:rsidR="00A73D3B" w:rsidRPr="009956CA">
              <w:rPr>
                <w:rFonts w:ascii="Arial" w:hAnsi="Arial" w:cs="Arial"/>
                <w:snapToGrid w:val="0"/>
                <w:color w:val="000000"/>
                <w:sz w:val="18"/>
                <w:szCs w:val="18"/>
                <w:lang w:eastAsia="th-TH"/>
              </w:rPr>
              <w:t>838</w:t>
            </w:r>
            <w:r w:rsidRPr="009956CA">
              <w:rPr>
                <w:rFonts w:ascii="Arial" w:hAnsi="Arial" w:cs="Arial"/>
                <w:snapToGrid w:val="0"/>
                <w:color w:val="000000"/>
                <w:sz w:val="18"/>
                <w:szCs w:val="18"/>
                <w:lang w:eastAsia="th-TH"/>
              </w:rPr>
              <w:t>)</w:t>
            </w:r>
          </w:p>
        </w:tc>
      </w:tr>
      <w:tr w:rsidR="00D77B91" w:rsidRPr="009956CA" w14:paraId="0D7E0121" w14:textId="77777777" w:rsidTr="00300AC3">
        <w:trPr>
          <w:trHeight w:val="20"/>
        </w:trPr>
        <w:tc>
          <w:tcPr>
            <w:tcW w:w="4997" w:type="dxa"/>
            <w:shd w:val="clear" w:color="auto" w:fill="auto"/>
            <w:vAlign w:val="center"/>
          </w:tcPr>
          <w:p w14:paraId="0B5B9CF1" w14:textId="77777777" w:rsidR="00D77B91" w:rsidRPr="009956CA" w:rsidRDefault="00D77B91" w:rsidP="00D77B91">
            <w:pPr>
              <w:pStyle w:val="a"/>
              <w:ind w:left="-105" w:right="0"/>
              <w:rPr>
                <w:rFonts w:ascii="Arial" w:hAnsi="Arial" w:cs="Arial"/>
                <w:color w:val="000000"/>
                <w:sz w:val="18"/>
                <w:szCs w:val="18"/>
                <w:u w:val="single"/>
              </w:rPr>
            </w:pPr>
          </w:p>
        </w:tc>
        <w:tc>
          <w:tcPr>
            <w:tcW w:w="1440" w:type="dxa"/>
            <w:tcBorders>
              <w:top w:val="single" w:sz="4" w:space="0" w:color="auto"/>
            </w:tcBorders>
            <w:shd w:val="clear" w:color="auto" w:fill="auto"/>
          </w:tcPr>
          <w:p w14:paraId="54A08784" w14:textId="77777777"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2D7BB51C" w14:textId="77777777" w:rsidR="00D77B91" w:rsidRPr="009956CA"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7DDFCB0F" w14:textId="77777777" w:rsidR="00D77B91" w:rsidRPr="009956CA" w:rsidRDefault="00D77B91" w:rsidP="00D77B91">
            <w:pPr>
              <w:pStyle w:val="a"/>
              <w:tabs>
                <w:tab w:val="decimal" w:pos="1242"/>
              </w:tabs>
              <w:ind w:right="-72"/>
              <w:jc w:val="both"/>
              <w:rPr>
                <w:rFonts w:ascii="Arial" w:hAnsi="Arial" w:cs="Arial"/>
                <w:snapToGrid w:val="0"/>
                <w:color w:val="000000"/>
                <w:sz w:val="18"/>
                <w:szCs w:val="18"/>
                <w:lang w:eastAsia="th-TH"/>
              </w:rPr>
            </w:pPr>
          </w:p>
        </w:tc>
      </w:tr>
      <w:tr w:rsidR="00D77B91" w:rsidRPr="009956CA" w14:paraId="33B6D965" w14:textId="77777777" w:rsidTr="00300AC3">
        <w:trPr>
          <w:trHeight w:val="20"/>
        </w:trPr>
        <w:tc>
          <w:tcPr>
            <w:tcW w:w="4997" w:type="dxa"/>
            <w:shd w:val="clear" w:color="auto" w:fill="auto"/>
          </w:tcPr>
          <w:p w14:paraId="35FDFA13" w14:textId="77777777" w:rsidR="00D77B91" w:rsidRPr="009956CA" w:rsidRDefault="00D77B91" w:rsidP="00D77B91">
            <w:pPr>
              <w:pStyle w:val="a"/>
              <w:ind w:left="-105" w:right="0"/>
              <w:rPr>
                <w:rFonts w:ascii="Arial" w:hAnsi="Arial" w:cs="Arial"/>
                <w:color w:val="000000"/>
                <w:sz w:val="18"/>
                <w:szCs w:val="18"/>
              </w:rPr>
            </w:pPr>
            <w:r w:rsidRPr="009956CA">
              <w:rPr>
                <w:rFonts w:ascii="Arial" w:hAnsi="Arial" w:cs="Arial"/>
                <w:color w:val="000000"/>
                <w:sz w:val="18"/>
                <w:szCs w:val="18"/>
              </w:rPr>
              <w:t>Net book amount</w:t>
            </w:r>
          </w:p>
        </w:tc>
        <w:tc>
          <w:tcPr>
            <w:tcW w:w="1440" w:type="dxa"/>
            <w:tcBorders>
              <w:bottom w:val="single" w:sz="4" w:space="0" w:color="auto"/>
            </w:tcBorders>
            <w:shd w:val="clear" w:color="auto" w:fill="auto"/>
          </w:tcPr>
          <w:p w14:paraId="6B6F6F62" w14:textId="5DF8D718"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532</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181</w:t>
            </w:r>
          </w:p>
        </w:tc>
        <w:tc>
          <w:tcPr>
            <w:tcW w:w="1584" w:type="dxa"/>
            <w:tcBorders>
              <w:bottom w:val="single" w:sz="4" w:space="0" w:color="auto"/>
            </w:tcBorders>
            <w:shd w:val="clear" w:color="auto" w:fill="auto"/>
          </w:tcPr>
          <w:p w14:paraId="2D11038E" w14:textId="2DE4F9AC" w:rsidR="00D77B91" w:rsidRPr="009956CA" w:rsidRDefault="00A73D3B" w:rsidP="00D77B91">
            <w:pPr>
              <w:pStyle w:val="a"/>
              <w:tabs>
                <w:tab w:val="decimal" w:pos="1354"/>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961</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069</w:t>
            </w:r>
          </w:p>
        </w:tc>
        <w:tc>
          <w:tcPr>
            <w:tcW w:w="1440" w:type="dxa"/>
            <w:tcBorders>
              <w:bottom w:val="single" w:sz="4" w:space="0" w:color="auto"/>
            </w:tcBorders>
            <w:shd w:val="clear" w:color="auto" w:fill="auto"/>
          </w:tcPr>
          <w:p w14:paraId="00C2294B" w14:textId="0AB559EC" w:rsidR="00D77B91" w:rsidRPr="009956CA" w:rsidRDefault="00A73D3B" w:rsidP="00D77B91">
            <w:pPr>
              <w:pStyle w:val="a"/>
              <w:tabs>
                <w:tab w:val="decimal" w:pos="1242"/>
              </w:tabs>
              <w:ind w:right="-72"/>
              <w:jc w:val="both"/>
              <w:rPr>
                <w:rFonts w:ascii="Arial" w:hAnsi="Arial" w:cs="Arial"/>
                <w:snapToGrid w:val="0"/>
                <w:color w:val="000000"/>
                <w:sz w:val="18"/>
                <w:szCs w:val="18"/>
                <w:lang w:eastAsia="th-TH"/>
              </w:rPr>
            </w:pPr>
            <w:r w:rsidRPr="009956CA">
              <w:rPr>
                <w:rFonts w:ascii="Arial" w:hAnsi="Arial" w:cs="Arial"/>
                <w:snapToGrid w:val="0"/>
                <w:color w:val="000000"/>
                <w:sz w:val="18"/>
                <w:szCs w:val="18"/>
                <w:lang w:eastAsia="th-TH"/>
              </w:rPr>
              <w:t>3</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493</w:t>
            </w:r>
            <w:r w:rsidR="00D77B91" w:rsidRPr="009956CA">
              <w:rPr>
                <w:rFonts w:ascii="Arial" w:hAnsi="Arial" w:cs="Arial"/>
                <w:snapToGrid w:val="0"/>
                <w:color w:val="000000"/>
                <w:sz w:val="18"/>
                <w:szCs w:val="18"/>
                <w:lang w:eastAsia="th-TH"/>
              </w:rPr>
              <w:t>,</w:t>
            </w:r>
            <w:r w:rsidRPr="009956CA">
              <w:rPr>
                <w:rFonts w:ascii="Arial" w:hAnsi="Arial" w:cs="Arial"/>
                <w:snapToGrid w:val="0"/>
                <w:color w:val="000000"/>
                <w:sz w:val="18"/>
                <w:szCs w:val="18"/>
                <w:lang w:eastAsia="th-TH"/>
              </w:rPr>
              <w:t>250</w:t>
            </w:r>
          </w:p>
        </w:tc>
      </w:tr>
    </w:tbl>
    <w:p w14:paraId="0576B626" w14:textId="72A54E82" w:rsidR="004B7A59" w:rsidRPr="00612A34" w:rsidRDefault="004B7A59">
      <w:pPr>
        <w:rPr>
          <w:rFonts w:ascii="Arial" w:hAnsi="Arial" w:cs="Arial"/>
          <w:sz w:val="18"/>
          <w:szCs w:val="18"/>
        </w:rPr>
      </w:pPr>
      <w:r w:rsidRPr="00EA6211">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4997"/>
        <w:gridCol w:w="1440"/>
        <w:gridCol w:w="1584"/>
        <w:gridCol w:w="1440"/>
      </w:tblGrid>
      <w:tr w:rsidR="006D749F" w:rsidRPr="00612A34" w14:paraId="64283E36" w14:textId="77777777" w:rsidTr="0000725A">
        <w:trPr>
          <w:trHeight w:val="20"/>
        </w:trPr>
        <w:tc>
          <w:tcPr>
            <w:tcW w:w="4997" w:type="dxa"/>
            <w:shd w:val="clear" w:color="auto" w:fill="auto"/>
          </w:tcPr>
          <w:p w14:paraId="33938F94" w14:textId="77777777" w:rsidR="006D749F" w:rsidRPr="00612A34" w:rsidRDefault="006D749F" w:rsidP="0000725A">
            <w:pPr>
              <w:pStyle w:val="a"/>
              <w:ind w:left="-105" w:right="-197"/>
              <w:rPr>
                <w:rFonts w:ascii="Arial" w:hAnsi="Arial" w:cs="Arial"/>
                <w:snapToGrid w:val="0"/>
                <w:color w:val="000000"/>
                <w:sz w:val="18"/>
                <w:szCs w:val="18"/>
                <w:lang w:eastAsia="th-TH"/>
              </w:rPr>
            </w:pPr>
          </w:p>
        </w:tc>
        <w:tc>
          <w:tcPr>
            <w:tcW w:w="1440" w:type="dxa"/>
            <w:shd w:val="clear" w:color="auto" w:fill="auto"/>
          </w:tcPr>
          <w:p w14:paraId="3EF7DF1B" w14:textId="77777777" w:rsidR="006D749F" w:rsidRPr="00612A34" w:rsidRDefault="006D749F" w:rsidP="0000725A">
            <w:pPr>
              <w:pStyle w:val="Heading9"/>
              <w:tabs>
                <w:tab w:val="decimal" w:pos="1221"/>
              </w:tabs>
              <w:ind w:left="0" w:right="-72"/>
              <w:rPr>
                <w:rFonts w:ascii="Arial" w:hAnsi="Arial" w:cs="Arial"/>
                <w:b w:val="0"/>
                <w:bCs w:val="0"/>
                <w:color w:val="000000"/>
                <w:sz w:val="18"/>
                <w:szCs w:val="18"/>
                <w:u w:val="none"/>
                <w:cs/>
                <w:lang w:val="en-GB"/>
              </w:rPr>
            </w:pPr>
          </w:p>
        </w:tc>
        <w:tc>
          <w:tcPr>
            <w:tcW w:w="1584" w:type="dxa"/>
            <w:shd w:val="clear" w:color="auto" w:fill="auto"/>
          </w:tcPr>
          <w:p w14:paraId="4636ED71" w14:textId="77777777" w:rsidR="006D749F" w:rsidRPr="00612A34" w:rsidRDefault="006D749F" w:rsidP="0000725A">
            <w:pPr>
              <w:pStyle w:val="a"/>
              <w:tabs>
                <w:tab w:val="decimal" w:pos="1353"/>
              </w:tabs>
              <w:ind w:right="-72"/>
              <w:jc w:val="both"/>
              <w:rPr>
                <w:rFonts w:ascii="Arial" w:hAnsi="Arial" w:cs="Arial"/>
                <w:b/>
                <w:bCs/>
                <w:color w:val="000000"/>
                <w:sz w:val="18"/>
                <w:szCs w:val="18"/>
              </w:rPr>
            </w:pPr>
            <w:r w:rsidRPr="00612A34">
              <w:rPr>
                <w:rFonts w:ascii="Arial" w:hAnsi="Arial" w:cs="Arial"/>
                <w:b/>
                <w:bCs/>
                <w:color w:val="000000"/>
                <w:sz w:val="18"/>
                <w:szCs w:val="18"/>
              </w:rPr>
              <w:t>Computer</w:t>
            </w:r>
          </w:p>
        </w:tc>
        <w:tc>
          <w:tcPr>
            <w:tcW w:w="1440" w:type="dxa"/>
            <w:shd w:val="clear" w:color="auto" w:fill="auto"/>
          </w:tcPr>
          <w:p w14:paraId="443FF1B3" w14:textId="77777777" w:rsidR="006D749F" w:rsidRPr="00612A34" w:rsidRDefault="006D749F" w:rsidP="0000725A">
            <w:pPr>
              <w:pStyle w:val="Heading9"/>
              <w:tabs>
                <w:tab w:val="decimal" w:pos="1221"/>
              </w:tabs>
              <w:ind w:left="0" w:right="-72"/>
              <w:rPr>
                <w:rFonts w:ascii="Arial" w:hAnsi="Arial" w:cs="Arial"/>
                <w:b w:val="0"/>
                <w:bCs w:val="0"/>
                <w:color w:val="000000"/>
                <w:sz w:val="18"/>
                <w:szCs w:val="18"/>
                <w:u w:val="none"/>
                <w:cs/>
                <w:lang w:val="en-GB"/>
              </w:rPr>
            </w:pPr>
          </w:p>
        </w:tc>
      </w:tr>
      <w:tr w:rsidR="006D749F" w:rsidRPr="00612A34" w14:paraId="296E21FE" w14:textId="77777777" w:rsidTr="0000725A">
        <w:trPr>
          <w:trHeight w:val="20"/>
        </w:trPr>
        <w:tc>
          <w:tcPr>
            <w:tcW w:w="4997" w:type="dxa"/>
            <w:shd w:val="clear" w:color="auto" w:fill="auto"/>
          </w:tcPr>
          <w:p w14:paraId="76E783D1" w14:textId="77777777" w:rsidR="006D749F" w:rsidRPr="00612A34" w:rsidRDefault="006D749F" w:rsidP="0000725A">
            <w:pPr>
              <w:pStyle w:val="a"/>
              <w:ind w:left="-105" w:right="-197"/>
              <w:rPr>
                <w:rFonts w:ascii="Arial" w:hAnsi="Arial" w:cs="Arial"/>
                <w:snapToGrid w:val="0"/>
                <w:color w:val="000000"/>
                <w:sz w:val="18"/>
                <w:szCs w:val="18"/>
                <w:lang w:eastAsia="th-TH"/>
              </w:rPr>
            </w:pPr>
          </w:p>
        </w:tc>
        <w:tc>
          <w:tcPr>
            <w:tcW w:w="1440" w:type="dxa"/>
            <w:shd w:val="clear" w:color="auto" w:fill="auto"/>
          </w:tcPr>
          <w:p w14:paraId="2AB8DFD7" w14:textId="77777777" w:rsidR="006D749F" w:rsidRPr="00612A34" w:rsidRDefault="006D749F" w:rsidP="0000725A">
            <w:pPr>
              <w:pStyle w:val="a"/>
              <w:tabs>
                <w:tab w:val="decimal" w:pos="1221"/>
              </w:tabs>
              <w:ind w:right="-72"/>
              <w:jc w:val="both"/>
              <w:rPr>
                <w:rFonts w:ascii="Arial" w:hAnsi="Arial" w:cs="Arial"/>
                <w:b/>
                <w:bCs/>
                <w:color w:val="000000"/>
                <w:sz w:val="18"/>
                <w:szCs w:val="18"/>
              </w:rPr>
            </w:pPr>
            <w:r w:rsidRPr="00612A34">
              <w:rPr>
                <w:rFonts w:ascii="Arial" w:hAnsi="Arial" w:cs="Arial"/>
                <w:b/>
                <w:bCs/>
                <w:color w:val="000000"/>
                <w:sz w:val="18"/>
                <w:szCs w:val="18"/>
              </w:rPr>
              <w:t>Computer</w:t>
            </w:r>
          </w:p>
        </w:tc>
        <w:tc>
          <w:tcPr>
            <w:tcW w:w="1584" w:type="dxa"/>
            <w:shd w:val="clear" w:color="auto" w:fill="auto"/>
          </w:tcPr>
          <w:p w14:paraId="116FF8C6" w14:textId="77777777" w:rsidR="006D749F" w:rsidRPr="00612A34" w:rsidRDefault="006D749F" w:rsidP="0000725A">
            <w:pPr>
              <w:pStyle w:val="a"/>
              <w:tabs>
                <w:tab w:val="decimal" w:pos="1353"/>
              </w:tabs>
              <w:ind w:right="-72"/>
              <w:jc w:val="both"/>
              <w:rPr>
                <w:rFonts w:ascii="Arial" w:hAnsi="Arial" w:cs="Arial"/>
                <w:b/>
                <w:bCs/>
                <w:color w:val="000000"/>
                <w:sz w:val="18"/>
                <w:szCs w:val="18"/>
              </w:rPr>
            </w:pPr>
            <w:r w:rsidRPr="00612A34">
              <w:rPr>
                <w:rFonts w:ascii="Arial" w:hAnsi="Arial" w:cs="Arial"/>
                <w:b/>
                <w:bCs/>
                <w:color w:val="000000"/>
                <w:sz w:val="18"/>
                <w:szCs w:val="18"/>
              </w:rPr>
              <w:t>software under</w:t>
            </w:r>
          </w:p>
        </w:tc>
        <w:tc>
          <w:tcPr>
            <w:tcW w:w="1440" w:type="dxa"/>
            <w:shd w:val="clear" w:color="auto" w:fill="auto"/>
          </w:tcPr>
          <w:p w14:paraId="0FA78A37" w14:textId="77777777" w:rsidR="006D749F" w:rsidRPr="00612A34" w:rsidRDefault="006D749F" w:rsidP="0000725A">
            <w:pPr>
              <w:pStyle w:val="Heading9"/>
              <w:tabs>
                <w:tab w:val="decimal" w:pos="1221"/>
              </w:tabs>
              <w:ind w:left="0" w:right="-72"/>
              <w:rPr>
                <w:rFonts w:ascii="Arial" w:hAnsi="Arial" w:cs="Arial"/>
                <w:b w:val="0"/>
                <w:bCs w:val="0"/>
                <w:color w:val="000000"/>
                <w:sz w:val="18"/>
                <w:szCs w:val="18"/>
                <w:u w:val="none"/>
                <w:cs/>
                <w:lang w:val="en-GB"/>
              </w:rPr>
            </w:pPr>
          </w:p>
        </w:tc>
      </w:tr>
      <w:tr w:rsidR="006D749F" w:rsidRPr="00612A34" w14:paraId="5C4BC033" w14:textId="77777777" w:rsidTr="0000725A">
        <w:trPr>
          <w:trHeight w:val="20"/>
        </w:trPr>
        <w:tc>
          <w:tcPr>
            <w:tcW w:w="4997" w:type="dxa"/>
            <w:shd w:val="clear" w:color="auto" w:fill="auto"/>
          </w:tcPr>
          <w:p w14:paraId="011AE817" w14:textId="77777777" w:rsidR="006D749F" w:rsidRPr="00612A34" w:rsidRDefault="006D749F" w:rsidP="0000725A">
            <w:pPr>
              <w:pStyle w:val="a"/>
              <w:ind w:left="-105" w:right="-197"/>
              <w:rPr>
                <w:rFonts w:ascii="Arial" w:hAnsi="Arial" w:cs="Arial"/>
                <w:snapToGrid w:val="0"/>
                <w:color w:val="000000"/>
                <w:sz w:val="18"/>
                <w:szCs w:val="18"/>
                <w:lang w:eastAsia="th-TH"/>
              </w:rPr>
            </w:pPr>
          </w:p>
        </w:tc>
        <w:tc>
          <w:tcPr>
            <w:tcW w:w="1440" w:type="dxa"/>
            <w:shd w:val="clear" w:color="auto" w:fill="auto"/>
          </w:tcPr>
          <w:p w14:paraId="00467388" w14:textId="77777777" w:rsidR="006D749F" w:rsidRPr="00612A34" w:rsidRDefault="006D749F" w:rsidP="0000725A">
            <w:pPr>
              <w:pStyle w:val="a"/>
              <w:tabs>
                <w:tab w:val="decimal" w:pos="1221"/>
              </w:tabs>
              <w:ind w:right="-72"/>
              <w:jc w:val="both"/>
              <w:rPr>
                <w:rFonts w:ascii="Arial" w:hAnsi="Arial" w:cs="Arial"/>
                <w:b/>
                <w:bCs/>
                <w:color w:val="000000"/>
                <w:sz w:val="18"/>
                <w:szCs w:val="18"/>
              </w:rPr>
            </w:pPr>
            <w:r w:rsidRPr="00612A34">
              <w:rPr>
                <w:rFonts w:ascii="Arial" w:hAnsi="Arial" w:cs="Arial"/>
                <w:b/>
                <w:bCs/>
                <w:color w:val="000000"/>
                <w:sz w:val="18"/>
                <w:szCs w:val="18"/>
              </w:rPr>
              <w:t>software</w:t>
            </w:r>
          </w:p>
        </w:tc>
        <w:tc>
          <w:tcPr>
            <w:tcW w:w="1584" w:type="dxa"/>
            <w:shd w:val="clear" w:color="auto" w:fill="auto"/>
          </w:tcPr>
          <w:p w14:paraId="29CACC3A" w14:textId="77777777" w:rsidR="006D749F" w:rsidRPr="00612A34" w:rsidRDefault="006D749F" w:rsidP="0000725A">
            <w:pPr>
              <w:pStyle w:val="a"/>
              <w:tabs>
                <w:tab w:val="decimal" w:pos="1353"/>
              </w:tabs>
              <w:ind w:right="-72"/>
              <w:jc w:val="both"/>
              <w:rPr>
                <w:rFonts w:ascii="Arial" w:hAnsi="Arial" w:cs="Arial"/>
                <w:b/>
                <w:bCs/>
                <w:color w:val="000000"/>
                <w:sz w:val="18"/>
                <w:szCs w:val="18"/>
              </w:rPr>
            </w:pPr>
            <w:r w:rsidRPr="00612A34">
              <w:rPr>
                <w:rFonts w:ascii="Arial" w:hAnsi="Arial" w:cs="Arial"/>
                <w:b/>
                <w:bCs/>
                <w:color w:val="000000"/>
                <w:sz w:val="18"/>
                <w:szCs w:val="18"/>
              </w:rPr>
              <w:t>construction</w:t>
            </w:r>
          </w:p>
        </w:tc>
        <w:tc>
          <w:tcPr>
            <w:tcW w:w="1440" w:type="dxa"/>
            <w:shd w:val="clear" w:color="auto" w:fill="auto"/>
            <w:vAlign w:val="center"/>
          </w:tcPr>
          <w:p w14:paraId="6409854D" w14:textId="77777777" w:rsidR="006D749F" w:rsidRPr="00612A34" w:rsidRDefault="006D749F" w:rsidP="0000725A">
            <w:pPr>
              <w:pStyle w:val="a"/>
              <w:tabs>
                <w:tab w:val="decimal" w:pos="1221"/>
              </w:tabs>
              <w:ind w:right="-72"/>
              <w:jc w:val="both"/>
              <w:rPr>
                <w:rFonts w:ascii="Arial" w:hAnsi="Arial" w:cs="Arial"/>
                <w:b/>
                <w:bCs/>
                <w:color w:val="000000"/>
                <w:sz w:val="18"/>
                <w:szCs w:val="18"/>
              </w:rPr>
            </w:pPr>
            <w:r w:rsidRPr="00612A34">
              <w:rPr>
                <w:rFonts w:ascii="Arial" w:hAnsi="Arial" w:cs="Arial"/>
                <w:b/>
                <w:bCs/>
                <w:color w:val="000000"/>
                <w:sz w:val="18"/>
                <w:szCs w:val="18"/>
              </w:rPr>
              <w:t>Total</w:t>
            </w:r>
          </w:p>
        </w:tc>
      </w:tr>
      <w:tr w:rsidR="006D749F" w:rsidRPr="00612A34" w14:paraId="1A52D359" w14:textId="77777777" w:rsidTr="0000725A">
        <w:trPr>
          <w:trHeight w:val="20"/>
        </w:trPr>
        <w:tc>
          <w:tcPr>
            <w:tcW w:w="4997" w:type="dxa"/>
            <w:shd w:val="clear" w:color="auto" w:fill="auto"/>
          </w:tcPr>
          <w:p w14:paraId="61194D93" w14:textId="77777777" w:rsidR="006D749F" w:rsidRPr="00612A34" w:rsidRDefault="006D749F" w:rsidP="0000725A">
            <w:pPr>
              <w:pStyle w:val="a"/>
              <w:ind w:left="-105" w:right="-197"/>
              <w:rPr>
                <w:rFonts w:ascii="Arial" w:hAnsi="Arial" w:cs="Arial"/>
                <w:snapToGrid w:val="0"/>
                <w:color w:val="000000"/>
                <w:sz w:val="18"/>
                <w:szCs w:val="18"/>
                <w:lang w:eastAsia="th-TH"/>
              </w:rPr>
            </w:pPr>
          </w:p>
        </w:tc>
        <w:tc>
          <w:tcPr>
            <w:tcW w:w="1440" w:type="dxa"/>
            <w:tcBorders>
              <w:bottom w:val="single" w:sz="4" w:space="0" w:color="auto"/>
            </w:tcBorders>
            <w:shd w:val="clear" w:color="auto" w:fill="auto"/>
          </w:tcPr>
          <w:p w14:paraId="22C1F392" w14:textId="77777777" w:rsidR="006D749F" w:rsidRPr="00612A34" w:rsidRDefault="006D749F" w:rsidP="0000725A">
            <w:pPr>
              <w:pStyle w:val="a"/>
              <w:tabs>
                <w:tab w:val="decimal" w:pos="1221"/>
              </w:tabs>
              <w:ind w:right="-72"/>
              <w:jc w:val="both"/>
              <w:rPr>
                <w:rFonts w:ascii="Arial" w:hAnsi="Arial" w:cs="Arial"/>
                <w:b/>
                <w:bCs/>
                <w:color w:val="000000"/>
                <w:sz w:val="18"/>
                <w:szCs w:val="18"/>
              </w:rPr>
            </w:pPr>
            <w:r w:rsidRPr="00612A34">
              <w:rPr>
                <w:rFonts w:ascii="Arial" w:hAnsi="Arial" w:cs="Arial"/>
                <w:b/>
                <w:bCs/>
                <w:color w:val="000000"/>
                <w:sz w:val="18"/>
                <w:szCs w:val="18"/>
              </w:rPr>
              <w:t>Baht</w:t>
            </w:r>
          </w:p>
        </w:tc>
        <w:tc>
          <w:tcPr>
            <w:tcW w:w="1584" w:type="dxa"/>
            <w:tcBorders>
              <w:bottom w:val="single" w:sz="4" w:space="0" w:color="auto"/>
            </w:tcBorders>
            <w:shd w:val="clear" w:color="auto" w:fill="auto"/>
          </w:tcPr>
          <w:p w14:paraId="05A9E27D" w14:textId="77777777" w:rsidR="006D749F" w:rsidRPr="00612A34" w:rsidRDefault="006D749F" w:rsidP="0000725A">
            <w:pPr>
              <w:pStyle w:val="a"/>
              <w:tabs>
                <w:tab w:val="decimal" w:pos="1353"/>
              </w:tabs>
              <w:ind w:right="-72"/>
              <w:jc w:val="both"/>
              <w:rPr>
                <w:rFonts w:ascii="Arial" w:hAnsi="Arial" w:cs="Arial"/>
                <w:b/>
                <w:bCs/>
                <w:color w:val="000000"/>
                <w:sz w:val="18"/>
                <w:szCs w:val="18"/>
              </w:rPr>
            </w:pPr>
            <w:r w:rsidRPr="00612A34">
              <w:rPr>
                <w:rFonts w:ascii="Arial" w:hAnsi="Arial" w:cs="Arial"/>
                <w:b/>
                <w:bCs/>
                <w:color w:val="000000"/>
                <w:sz w:val="18"/>
                <w:szCs w:val="18"/>
              </w:rPr>
              <w:t>Baht</w:t>
            </w:r>
          </w:p>
        </w:tc>
        <w:tc>
          <w:tcPr>
            <w:tcW w:w="1440" w:type="dxa"/>
            <w:tcBorders>
              <w:bottom w:val="single" w:sz="4" w:space="0" w:color="auto"/>
            </w:tcBorders>
            <w:shd w:val="clear" w:color="auto" w:fill="auto"/>
          </w:tcPr>
          <w:p w14:paraId="61627C99" w14:textId="77777777" w:rsidR="006D749F" w:rsidRPr="00612A34" w:rsidRDefault="006D749F" w:rsidP="0000725A">
            <w:pPr>
              <w:pStyle w:val="a"/>
              <w:tabs>
                <w:tab w:val="decimal" w:pos="1221"/>
              </w:tabs>
              <w:ind w:right="-72"/>
              <w:jc w:val="both"/>
              <w:rPr>
                <w:rFonts w:ascii="Arial" w:hAnsi="Arial" w:cs="Arial"/>
                <w:b/>
                <w:bCs/>
                <w:color w:val="000000"/>
                <w:sz w:val="18"/>
                <w:szCs w:val="18"/>
              </w:rPr>
            </w:pPr>
            <w:r w:rsidRPr="00612A34">
              <w:rPr>
                <w:rFonts w:ascii="Arial" w:hAnsi="Arial" w:cs="Arial"/>
                <w:b/>
                <w:bCs/>
                <w:color w:val="000000"/>
                <w:sz w:val="18"/>
                <w:szCs w:val="18"/>
              </w:rPr>
              <w:t>Baht</w:t>
            </w:r>
          </w:p>
        </w:tc>
      </w:tr>
      <w:tr w:rsidR="006D749F" w:rsidRPr="00612A34" w14:paraId="664EBD15" w14:textId="77777777" w:rsidTr="0000725A">
        <w:trPr>
          <w:trHeight w:val="20"/>
        </w:trPr>
        <w:tc>
          <w:tcPr>
            <w:tcW w:w="4997" w:type="dxa"/>
            <w:shd w:val="clear" w:color="auto" w:fill="auto"/>
            <w:vAlign w:val="bottom"/>
          </w:tcPr>
          <w:p w14:paraId="7682C808" w14:textId="77777777" w:rsidR="006D749F" w:rsidRPr="00612A34" w:rsidRDefault="006D749F" w:rsidP="0000725A">
            <w:pPr>
              <w:ind w:left="-105" w:right="-197"/>
              <w:jc w:val="thaiDistribute"/>
              <w:rPr>
                <w:rFonts w:ascii="Arial" w:hAnsi="Arial" w:cs="Arial"/>
                <w:color w:val="000000"/>
                <w:sz w:val="18"/>
                <w:szCs w:val="18"/>
              </w:rPr>
            </w:pPr>
          </w:p>
        </w:tc>
        <w:tc>
          <w:tcPr>
            <w:tcW w:w="1440" w:type="dxa"/>
            <w:tcBorders>
              <w:top w:val="single" w:sz="4" w:space="0" w:color="auto"/>
            </w:tcBorders>
            <w:shd w:val="clear" w:color="auto" w:fill="auto"/>
          </w:tcPr>
          <w:p w14:paraId="1240DEC8" w14:textId="77777777" w:rsidR="006D749F" w:rsidRPr="00612A34" w:rsidRDefault="006D749F" w:rsidP="0000725A">
            <w:pPr>
              <w:tabs>
                <w:tab w:val="decimal" w:pos="1221"/>
              </w:tabs>
              <w:ind w:right="-72"/>
              <w:jc w:val="both"/>
              <w:rPr>
                <w:rFonts w:ascii="Arial" w:hAnsi="Arial" w:cs="Arial"/>
                <w:color w:val="000000"/>
                <w:sz w:val="18"/>
                <w:szCs w:val="18"/>
              </w:rPr>
            </w:pPr>
          </w:p>
        </w:tc>
        <w:tc>
          <w:tcPr>
            <w:tcW w:w="1584" w:type="dxa"/>
            <w:tcBorders>
              <w:top w:val="single" w:sz="4" w:space="0" w:color="auto"/>
            </w:tcBorders>
            <w:shd w:val="clear" w:color="auto" w:fill="auto"/>
          </w:tcPr>
          <w:p w14:paraId="5DAF6C81" w14:textId="77777777" w:rsidR="006D749F" w:rsidRPr="00612A34" w:rsidRDefault="006D749F" w:rsidP="0000725A">
            <w:pPr>
              <w:tabs>
                <w:tab w:val="decimal" w:pos="1354"/>
              </w:tabs>
              <w:ind w:right="-72"/>
              <w:jc w:val="both"/>
              <w:rPr>
                <w:rFonts w:ascii="Arial" w:hAnsi="Arial" w:cs="Arial"/>
                <w:color w:val="000000"/>
                <w:sz w:val="18"/>
                <w:szCs w:val="18"/>
              </w:rPr>
            </w:pPr>
          </w:p>
        </w:tc>
        <w:tc>
          <w:tcPr>
            <w:tcW w:w="1440" w:type="dxa"/>
            <w:tcBorders>
              <w:top w:val="single" w:sz="4" w:space="0" w:color="auto"/>
            </w:tcBorders>
            <w:shd w:val="clear" w:color="auto" w:fill="auto"/>
          </w:tcPr>
          <w:p w14:paraId="2DE28681" w14:textId="77777777" w:rsidR="006D749F" w:rsidRPr="00612A34" w:rsidRDefault="006D749F" w:rsidP="0000725A">
            <w:pPr>
              <w:tabs>
                <w:tab w:val="decimal" w:pos="1221"/>
              </w:tabs>
              <w:ind w:right="-72"/>
              <w:jc w:val="both"/>
              <w:rPr>
                <w:rFonts w:ascii="Arial" w:hAnsi="Arial" w:cs="Arial"/>
                <w:color w:val="000000"/>
                <w:sz w:val="18"/>
                <w:szCs w:val="18"/>
              </w:rPr>
            </w:pPr>
          </w:p>
        </w:tc>
      </w:tr>
      <w:tr w:rsidR="00D77B91" w:rsidRPr="00612A34" w14:paraId="642FCDAA" w14:textId="77777777" w:rsidTr="00300AC3">
        <w:trPr>
          <w:trHeight w:val="20"/>
        </w:trPr>
        <w:tc>
          <w:tcPr>
            <w:tcW w:w="4997" w:type="dxa"/>
            <w:shd w:val="clear" w:color="auto" w:fill="auto"/>
            <w:vAlign w:val="center"/>
          </w:tcPr>
          <w:p w14:paraId="43DB220F" w14:textId="3A11F559" w:rsidR="00D77B91" w:rsidRPr="00612A34" w:rsidRDefault="00D77B91" w:rsidP="00D77B91">
            <w:pPr>
              <w:pStyle w:val="a"/>
              <w:ind w:left="-105" w:right="0"/>
              <w:rPr>
                <w:rFonts w:ascii="Arial" w:hAnsi="Arial" w:cs="Arial"/>
                <w:b/>
                <w:bCs/>
                <w:color w:val="000000"/>
                <w:sz w:val="18"/>
                <w:szCs w:val="18"/>
              </w:rPr>
            </w:pPr>
            <w:r w:rsidRPr="00612A34">
              <w:rPr>
                <w:rFonts w:ascii="Arial" w:hAnsi="Arial" w:cs="Arial"/>
                <w:b/>
                <w:bCs/>
                <w:color w:val="000000"/>
                <w:sz w:val="18"/>
                <w:szCs w:val="18"/>
              </w:rPr>
              <w:t xml:space="preserve">For the year ended </w:t>
            </w:r>
            <w:r w:rsidR="00A73D3B" w:rsidRPr="00612A34">
              <w:rPr>
                <w:rFonts w:ascii="Arial" w:hAnsi="Arial" w:cs="Arial"/>
                <w:b/>
                <w:bCs/>
                <w:color w:val="000000"/>
                <w:sz w:val="18"/>
                <w:szCs w:val="18"/>
              </w:rPr>
              <w:t>31</w:t>
            </w:r>
            <w:r w:rsidRPr="00612A34">
              <w:rPr>
                <w:rFonts w:ascii="Arial" w:hAnsi="Arial" w:cs="Arial"/>
                <w:b/>
                <w:bCs/>
                <w:color w:val="000000"/>
                <w:sz w:val="18"/>
                <w:szCs w:val="18"/>
              </w:rPr>
              <w:t xml:space="preserve"> December </w:t>
            </w:r>
            <w:r w:rsidR="00A73D3B" w:rsidRPr="00612A34">
              <w:rPr>
                <w:rFonts w:ascii="Arial" w:hAnsi="Arial" w:cs="Arial"/>
                <w:b/>
                <w:bCs/>
                <w:color w:val="000000"/>
                <w:sz w:val="18"/>
                <w:szCs w:val="18"/>
              </w:rPr>
              <w:t>2024</w:t>
            </w:r>
          </w:p>
        </w:tc>
        <w:tc>
          <w:tcPr>
            <w:tcW w:w="1440" w:type="dxa"/>
            <w:shd w:val="clear" w:color="auto" w:fill="auto"/>
          </w:tcPr>
          <w:p w14:paraId="48B673E3" w14:textId="77777777" w:rsidR="00D77B91" w:rsidRPr="00612A34" w:rsidRDefault="00D77B91" w:rsidP="00D77B91">
            <w:pPr>
              <w:pStyle w:val="a"/>
              <w:tabs>
                <w:tab w:val="decimal" w:pos="1221"/>
              </w:tabs>
              <w:ind w:right="-72"/>
              <w:jc w:val="both"/>
              <w:rPr>
                <w:rFonts w:ascii="Arial" w:hAnsi="Arial" w:cs="Arial"/>
                <w:snapToGrid w:val="0"/>
                <w:color w:val="000000"/>
                <w:sz w:val="18"/>
                <w:szCs w:val="18"/>
                <w:lang w:eastAsia="th-TH"/>
              </w:rPr>
            </w:pPr>
          </w:p>
        </w:tc>
        <w:tc>
          <w:tcPr>
            <w:tcW w:w="1584" w:type="dxa"/>
            <w:shd w:val="clear" w:color="auto" w:fill="auto"/>
          </w:tcPr>
          <w:p w14:paraId="1A88AE86" w14:textId="77777777" w:rsidR="00D77B91" w:rsidRPr="00612A34"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shd w:val="clear" w:color="auto" w:fill="auto"/>
          </w:tcPr>
          <w:p w14:paraId="089C031B" w14:textId="77777777" w:rsidR="00D77B91" w:rsidRPr="00612A34" w:rsidRDefault="00D77B91" w:rsidP="00D77B91">
            <w:pPr>
              <w:pStyle w:val="a"/>
              <w:tabs>
                <w:tab w:val="decimal" w:pos="1221"/>
              </w:tabs>
              <w:ind w:right="-72"/>
              <w:jc w:val="both"/>
              <w:rPr>
                <w:rFonts w:ascii="Arial" w:hAnsi="Arial" w:cs="Arial"/>
                <w:snapToGrid w:val="0"/>
                <w:color w:val="000000"/>
                <w:sz w:val="18"/>
                <w:szCs w:val="18"/>
                <w:lang w:eastAsia="th-TH"/>
              </w:rPr>
            </w:pPr>
          </w:p>
        </w:tc>
      </w:tr>
      <w:tr w:rsidR="00D77B91" w:rsidRPr="00612A34" w14:paraId="67B0E458" w14:textId="77777777" w:rsidTr="00300AC3">
        <w:trPr>
          <w:trHeight w:val="20"/>
        </w:trPr>
        <w:tc>
          <w:tcPr>
            <w:tcW w:w="4997" w:type="dxa"/>
            <w:shd w:val="clear" w:color="auto" w:fill="auto"/>
            <w:vAlign w:val="center"/>
          </w:tcPr>
          <w:p w14:paraId="18F1EF11" w14:textId="77777777" w:rsidR="00D77B91" w:rsidRPr="00612A34" w:rsidRDefault="00D77B91" w:rsidP="00D77B91">
            <w:pPr>
              <w:pStyle w:val="a"/>
              <w:ind w:left="-105" w:right="0"/>
              <w:rPr>
                <w:rFonts w:ascii="Arial" w:hAnsi="Arial" w:cs="Arial"/>
                <w:color w:val="000000"/>
                <w:sz w:val="18"/>
                <w:szCs w:val="18"/>
              </w:rPr>
            </w:pPr>
            <w:r w:rsidRPr="00612A34">
              <w:rPr>
                <w:rFonts w:ascii="Arial" w:hAnsi="Arial" w:cs="Arial"/>
                <w:color w:val="000000"/>
                <w:sz w:val="18"/>
                <w:szCs w:val="18"/>
              </w:rPr>
              <w:t>Opening net book amount</w:t>
            </w:r>
          </w:p>
        </w:tc>
        <w:tc>
          <w:tcPr>
            <w:tcW w:w="1440" w:type="dxa"/>
            <w:shd w:val="clear" w:color="auto" w:fill="auto"/>
          </w:tcPr>
          <w:p w14:paraId="146D1FC4" w14:textId="4D568841" w:rsidR="00D77B91" w:rsidRPr="00612A34" w:rsidRDefault="00A73D3B" w:rsidP="00D77B91">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1</w:t>
            </w:r>
            <w:r w:rsidR="00D77B91"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532</w:t>
            </w:r>
            <w:r w:rsidR="00D77B91"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181</w:t>
            </w:r>
          </w:p>
        </w:tc>
        <w:tc>
          <w:tcPr>
            <w:tcW w:w="1584" w:type="dxa"/>
            <w:shd w:val="clear" w:color="auto" w:fill="auto"/>
          </w:tcPr>
          <w:p w14:paraId="39686BB5" w14:textId="51C650B3" w:rsidR="00D77B91" w:rsidRPr="00612A34" w:rsidRDefault="00A73D3B" w:rsidP="00D77B91">
            <w:pPr>
              <w:pStyle w:val="a"/>
              <w:tabs>
                <w:tab w:val="decimal" w:pos="1354"/>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1</w:t>
            </w:r>
            <w:r w:rsidR="00D77B91"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961</w:t>
            </w:r>
            <w:r w:rsidR="00D77B91"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069</w:t>
            </w:r>
          </w:p>
        </w:tc>
        <w:tc>
          <w:tcPr>
            <w:tcW w:w="1440" w:type="dxa"/>
            <w:shd w:val="clear" w:color="auto" w:fill="auto"/>
          </w:tcPr>
          <w:p w14:paraId="75F8DFDC" w14:textId="2C17C8F9" w:rsidR="00D77B91" w:rsidRPr="00612A34" w:rsidRDefault="00A73D3B" w:rsidP="00D77B91">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3</w:t>
            </w:r>
            <w:r w:rsidR="00D77B91"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493</w:t>
            </w:r>
            <w:r w:rsidR="00D77B91"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250</w:t>
            </w:r>
          </w:p>
        </w:tc>
      </w:tr>
      <w:tr w:rsidR="0053781B" w:rsidRPr="00612A34" w14:paraId="31943550" w14:textId="77777777" w:rsidTr="00300AC3">
        <w:trPr>
          <w:trHeight w:val="20"/>
        </w:trPr>
        <w:tc>
          <w:tcPr>
            <w:tcW w:w="4997" w:type="dxa"/>
            <w:shd w:val="clear" w:color="auto" w:fill="auto"/>
            <w:vAlign w:val="center"/>
          </w:tcPr>
          <w:p w14:paraId="0834F3B1" w14:textId="77777777" w:rsidR="0053781B" w:rsidRPr="00612A34" w:rsidRDefault="0053781B" w:rsidP="0053781B">
            <w:pPr>
              <w:pStyle w:val="ListBullet"/>
              <w:rPr>
                <w:color w:val="000000"/>
                <w:sz w:val="18"/>
                <w:szCs w:val="18"/>
              </w:rPr>
            </w:pPr>
            <w:r w:rsidRPr="00612A34">
              <w:rPr>
                <w:color w:val="000000"/>
                <w:sz w:val="18"/>
                <w:szCs w:val="18"/>
              </w:rPr>
              <w:t>Additions</w:t>
            </w:r>
          </w:p>
        </w:tc>
        <w:tc>
          <w:tcPr>
            <w:tcW w:w="1440" w:type="dxa"/>
            <w:shd w:val="clear" w:color="auto" w:fill="auto"/>
          </w:tcPr>
          <w:p w14:paraId="72757A1B" w14:textId="5F01E33A"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r w:rsidR="00A73D3B" w:rsidRPr="00612A34">
              <w:rPr>
                <w:rFonts w:ascii="Arial" w:hAnsi="Arial" w:cs="Arial"/>
                <w:snapToGrid w:val="0"/>
                <w:color w:val="000000"/>
                <w:sz w:val="18"/>
                <w:szCs w:val="18"/>
                <w:lang w:eastAsia="th-TH"/>
              </w:rPr>
              <w:t>2</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787</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777</w:t>
            </w:r>
            <w:r w:rsidRPr="00612A34">
              <w:rPr>
                <w:rFonts w:ascii="Arial" w:hAnsi="Arial" w:cs="Arial"/>
                <w:snapToGrid w:val="0"/>
                <w:color w:val="000000"/>
                <w:sz w:val="18"/>
                <w:szCs w:val="18"/>
                <w:cs/>
                <w:lang w:eastAsia="th-TH"/>
              </w:rPr>
              <w:t xml:space="preserve"> </w:t>
            </w:r>
          </w:p>
        </w:tc>
        <w:tc>
          <w:tcPr>
            <w:tcW w:w="1584" w:type="dxa"/>
            <w:shd w:val="clear" w:color="auto" w:fill="auto"/>
          </w:tcPr>
          <w:p w14:paraId="1FDA4F7A" w14:textId="004BC568" w:rsidR="0053781B" w:rsidRPr="00612A34" w:rsidRDefault="0053781B" w:rsidP="0053781B">
            <w:pPr>
              <w:pStyle w:val="a"/>
              <w:tabs>
                <w:tab w:val="decimal" w:pos="1354"/>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r w:rsidR="00A73D3B" w:rsidRPr="00612A34">
              <w:rPr>
                <w:rFonts w:ascii="Arial" w:hAnsi="Arial" w:cs="Arial"/>
                <w:snapToGrid w:val="0"/>
                <w:color w:val="000000"/>
                <w:sz w:val="18"/>
                <w:szCs w:val="18"/>
                <w:lang w:eastAsia="th-TH"/>
              </w:rPr>
              <w:t>4</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323</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845</w:t>
            </w:r>
            <w:r w:rsidRPr="00612A34">
              <w:rPr>
                <w:rFonts w:ascii="Arial" w:hAnsi="Arial" w:cs="Arial"/>
                <w:snapToGrid w:val="0"/>
                <w:color w:val="000000"/>
                <w:sz w:val="18"/>
                <w:szCs w:val="18"/>
                <w:cs/>
                <w:lang w:eastAsia="th-TH"/>
              </w:rPr>
              <w:t xml:space="preserve"> </w:t>
            </w:r>
          </w:p>
        </w:tc>
        <w:tc>
          <w:tcPr>
            <w:tcW w:w="1440" w:type="dxa"/>
            <w:shd w:val="clear" w:color="auto" w:fill="auto"/>
          </w:tcPr>
          <w:p w14:paraId="1527C3EE" w14:textId="1E4EC81A" w:rsidR="0053781B" w:rsidRPr="00612A34" w:rsidRDefault="00A73D3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7</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111</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622</w:t>
            </w:r>
          </w:p>
        </w:tc>
      </w:tr>
      <w:tr w:rsidR="0053781B" w:rsidRPr="00612A34" w14:paraId="6F9085B9" w14:textId="77777777" w:rsidTr="00300AC3">
        <w:trPr>
          <w:trHeight w:val="20"/>
        </w:trPr>
        <w:tc>
          <w:tcPr>
            <w:tcW w:w="4997" w:type="dxa"/>
            <w:shd w:val="clear" w:color="auto" w:fill="auto"/>
            <w:vAlign w:val="center"/>
          </w:tcPr>
          <w:p w14:paraId="1DCE0C37" w14:textId="75FFAA14" w:rsidR="0053781B" w:rsidRPr="00612A34" w:rsidRDefault="002C15BA" w:rsidP="0053781B">
            <w:pPr>
              <w:pStyle w:val="a"/>
              <w:ind w:left="-105" w:right="0"/>
              <w:rPr>
                <w:rFonts w:ascii="Arial" w:hAnsi="Arial" w:cs="Arial"/>
                <w:color w:val="000000"/>
                <w:sz w:val="18"/>
                <w:szCs w:val="18"/>
              </w:rPr>
            </w:pPr>
            <w:r w:rsidRPr="002C15BA">
              <w:rPr>
                <w:rFonts w:ascii="Arial" w:hAnsi="Arial" w:cs="Arial"/>
                <w:color w:val="000000"/>
                <w:sz w:val="18"/>
                <w:szCs w:val="18"/>
              </w:rPr>
              <w:t>Transfer in (out)</w:t>
            </w:r>
          </w:p>
        </w:tc>
        <w:tc>
          <w:tcPr>
            <w:tcW w:w="1440" w:type="dxa"/>
            <w:shd w:val="clear" w:color="auto" w:fill="auto"/>
          </w:tcPr>
          <w:p w14:paraId="04B75EC5" w14:textId="23F9FC7A"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r w:rsidR="00A73D3B" w:rsidRPr="00612A34">
              <w:rPr>
                <w:rFonts w:ascii="Arial" w:hAnsi="Arial" w:cs="Arial"/>
                <w:snapToGrid w:val="0"/>
                <w:color w:val="000000"/>
                <w:sz w:val="18"/>
                <w:szCs w:val="18"/>
                <w:lang w:eastAsia="th-TH"/>
              </w:rPr>
              <w:t>2</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844</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718</w:t>
            </w:r>
            <w:r w:rsidRPr="00612A34">
              <w:rPr>
                <w:rFonts w:ascii="Arial" w:hAnsi="Arial" w:cs="Arial"/>
                <w:snapToGrid w:val="0"/>
                <w:color w:val="000000"/>
                <w:sz w:val="18"/>
                <w:szCs w:val="18"/>
                <w:cs/>
                <w:lang w:eastAsia="th-TH"/>
              </w:rPr>
              <w:t xml:space="preserve"> </w:t>
            </w:r>
          </w:p>
        </w:tc>
        <w:tc>
          <w:tcPr>
            <w:tcW w:w="1584" w:type="dxa"/>
            <w:shd w:val="clear" w:color="auto" w:fill="auto"/>
          </w:tcPr>
          <w:p w14:paraId="09BB554E" w14:textId="230ACAB2" w:rsidR="0053781B" w:rsidRPr="00612A34" w:rsidRDefault="0053781B" w:rsidP="0053781B">
            <w:pPr>
              <w:pStyle w:val="a"/>
              <w:tabs>
                <w:tab w:val="decimal" w:pos="1354"/>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r w:rsidR="00A73D3B" w:rsidRPr="00612A34">
              <w:rPr>
                <w:rFonts w:ascii="Arial" w:hAnsi="Arial" w:cs="Arial"/>
                <w:snapToGrid w:val="0"/>
                <w:color w:val="000000"/>
                <w:sz w:val="18"/>
                <w:szCs w:val="18"/>
                <w:lang w:eastAsia="th-TH"/>
              </w:rPr>
              <w:t>2</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844</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718</w:t>
            </w:r>
            <w:r w:rsidRPr="00612A34">
              <w:rPr>
                <w:rFonts w:ascii="Arial" w:hAnsi="Arial" w:cs="Arial"/>
                <w:snapToGrid w:val="0"/>
                <w:color w:val="000000"/>
                <w:sz w:val="18"/>
                <w:szCs w:val="18"/>
                <w:cs/>
                <w:lang w:eastAsia="th-TH"/>
              </w:rPr>
              <w:t>)</w:t>
            </w:r>
          </w:p>
        </w:tc>
        <w:tc>
          <w:tcPr>
            <w:tcW w:w="1440" w:type="dxa"/>
            <w:shd w:val="clear" w:color="auto" w:fill="auto"/>
          </w:tcPr>
          <w:p w14:paraId="72C44B7A" w14:textId="0C438ED8"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p>
        </w:tc>
      </w:tr>
      <w:tr w:rsidR="0053781B" w:rsidRPr="00612A34" w14:paraId="2D1AB5E1" w14:textId="77777777" w:rsidTr="00300AC3">
        <w:trPr>
          <w:trHeight w:val="20"/>
        </w:trPr>
        <w:tc>
          <w:tcPr>
            <w:tcW w:w="4997" w:type="dxa"/>
            <w:shd w:val="clear" w:color="auto" w:fill="auto"/>
          </w:tcPr>
          <w:p w14:paraId="1666F488" w14:textId="537FC3AD" w:rsidR="0053781B" w:rsidRPr="00612A34" w:rsidRDefault="0053781B" w:rsidP="0053781B">
            <w:pPr>
              <w:ind w:left="-105" w:right="-197"/>
              <w:rPr>
                <w:rFonts w:ascii="Arial" w:hAnsi="Arial" w:cs="Arial"/>
                <w:color w:val="000000"/>
                <w:sz w:val="18"/>
                <w:szCs w:val="18"/>
                <w:cs/>
              </w:rPr>
            </w:pPr>
            <w:r w:rsidRPr="00612A34">
              <w:rPr>
                <w:rFonts w:ascii="Arial" w:hAnsi="Arial" w:cs="Arial"/>
                <w:color w:val="000000"/>
                <w:sz w:val="18"/>
                <w:szCs w:val="18"/>
              </w:rPr>
              <w:t xml:space="preserve">Amortisation charge </w:t>
            </w:r>
            <w:r w:rsidRPr="00612A34">
              <w:rPr>
                <w:rFonts w:ascii="Arial" w:hAnsi="Arial" w:cs="Arial"/>
                <w:bCs/>
                <w:color w:val="000000"/>
                <w:sz w:val="18"/>
                <w:szCs w:val="18"/>
              </w:rPr>
              <w:t xml:space="preserve">(Note </w:t>
            </w:r>
            <w:r w:rsidR="00A73D3B" w:rsidRPr="00612A34">
              <w:rPr>
                <w:rFonts w:ascii="Arial" w:hAnsi="Arial" w:cs="Arial"/>
                <w:bCs/>
                <w:color w:val="000000"/>
                <w:sz w:val="18"/>
                <w:szCs w:val="18"/>
              </w:rPr>
              <w:t>29</w:t>
            </w:r>
            <w:r w:rsidRPr="00612A34">
              <w:rPr>
                <w:rFonts w:ascii="Arial" w:hAnsi="Arial" w:cs="Arial"/>
                <w:bCs/>
                <w:color w:val="000000"/>
                <w:sz w:val="18"/>
                <w:szCs w:val="18"/>
              </w:rPr>
              <w:t>)</w:t>
            </w:r>
          </w:p>
        </w:tc>
        <w:tc>
          <w:tcPr>
            <w:tcW w:w="1440" w:type="dxa"/>
            <w:tcBorders>
              <w:bottom w:val="single" w:sz="4" w:space="0" w:color="auto"/>
            </w:tcBorders>
            <w:shd w:val="clear" w:color="auto" w:fill="auto"/>
          </w:tcPr>
          <w:p w14:paraId="06BFD5A9" w14:textId="06C0F120"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w:t>
            </w:r>
            <w:r w:rsidR="00A73D3B" w:rsidRPr="00612A34">
              <w:rPr>
                <w:rFonts w:ascii="Arial" w:hAnsi="Arial" w:cs="Arial"/>
                <w:snapToGrid w:val="0"/>
                <w:color w:val="000000"/>
                <w:sz w:val="18"/>
                <w:szCs w:val="18"/>
                <w:lang w:eastAsia="th-TH"/>
              </w:rPr>
              <w:t>1</w:t>
            </w:r>
            <w:r w:rsidRPr="00612A34">
              <w:rPr>
                <w:rFonts w:ascii="Arial" w:hAnsi="Arial" w:cs="Arial"/>
                <w:snapToGrid w:val="0"/>
                <w:color w:val="000000"/>
                <w:sz w:val="18"/>
                <w:szCs w:val="18"/>
                <w:lang w:eastAsia="th-TH"/>
              </w:rPr>
              <w:t>,</w:t>
            </w:r>
            <w:r w:rsidR="00A73D3B" w:rsidRPr="00612A34">
              <w:rPr>
                <w:rFonts w:ascii="Arial" w:hAnsi="Arial" w:cs="Arial"/>
                <w:snapToGrid w:val="0"/>
                <w:color w:val="000000"/>
                <w:sz w:val="18"/>
                <w:szCs w:val="18"/>
                <w:lang w:eastAsia="th-TH"/>
              </w:rPr>
              <w:t>111</w:t>
            </w:r>
            <w:r w:rsidRPr="00612A34">
              <w:rPr>
                <w:rFonts w:ascii="Arial" w:hAnsi="Arial" w:cs="Arial"/>
                <w:snapToGrid w:val="0"/>
                <w:color w:val="000000"/>
                <w:sz w:val="18"/>
                <w:szCs w:val="18"/>
                <w:lang w:eastAsia="th-TH"/>
              </w:rPr>
              <w:t>,</w:t>
            </w:r>
            <w:r w:rsidR="00A73D3B" w:rsidRPr="00612A34">
              <w:rPr>
                <w:rFonts w:ascii="Arial" w:hAnsi="Arial" w:cs="Arial"/>
                <w:snapToGrid w:val="0"/>
                <w:color w:val="000000"/>
                <w:sz w:val="18"/>
                <w:szCs w:val="18"/>
                <w:lang w:eastAsia="th-TH"/>
              </w:rPr>
              <w:t>378</w:t>
            </w:r>
            <w:r w:rsidRPr="00612A34">
              <w:rPr>
                <w:rFonts w:ascii="Arial" w:hAnsi="Arial" w:cs="Arial"/>
                <w:snapToGrid w:val="0"/>
                <w:color w:val="000000"/>
                <w:sz w:val="18"/>
                <w:szCs w:val="18"/>
                <w:lang w:eastAsia="th-TH"/>
              </w:rPr>
              <w:t>)</w:t>
            </w:r>
          </w:p>
        </w:tc>
        <w:tc>
          <w:tcPr>
            <w:tcW w:w="1584" w:type="dxa"/>
            <w:tcBorders>
              <w:bottom w:val="single" w:sz="4" w:space="0" w:color="auto"/>
            </w:tcBorders>
            <w:shd w:val="clear" w:color="auto" w:fill="auto"/>
          </w:tcPr>
          <w:p w14:paraId="0874561E" w14:textId="1DAEE3D2" w:rsidR="0053781B" w:rsidRPr="00612A34" w:rsidRDefault="0053781B" w:rsidP="0053781B">
            <w:pPr>
              <w:pStyle w:val="a"/>
              <w:tabs>
                <w:tab w:val="decimal" w:pos="1354"/>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p>
        </w:tc>
        <w:tc>
          <w:tcPr>
            <w:tcW w:w="1440" w:type="dxa"/>
            <w:tcBorders>
              <w:bottom w:val="single" w:sz="4" w:space="0" w:color="auto"/>
            </w:tcBorders>
            <w:shd w:val="clear" w:color="auto" w:fill="auto"/>
          </w:tcPr>
          <w:p w14:paraId="72186655" w14:textId="187F09CF"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w:t>
            </w:r>
            <w:r w:rsidR="00A73D3B" w:rsidRPr="00612A34">
              <w:rPr>
                <w:rFonts w:ascii="Arial" w:hAnsi="Arial" w:cs="Arial"/>
                <w:snapToGrid w:val="0"/>
                <w:color w:val="000000"/>
                <w:sz w:val="18"/>
                <w:szCs w:val="18"/>
                <w:lang w:eastAsia="th-TH"/>
              </w:rPr>
              <w:t>1</w:t>
            </w:r>
            <w:r w:rsidRPr="00612A34">
              <w:rPr>
                <w:rFonts w:ascii="Arial" w:hAnsi="Arial" w:cs="Arial"/>
                <w:snapToGrid w:val="0"/>
                <w:color w:val="000000"/>
                <w:sz w:val="18"/>
                <w:szCs w:val="18"/>
                <w:lang w:eastAsia="th-TH"/>
              </w:rPr>
              <w:t>,</w:t>
            </w:r>
            <w:r w:rsidR="00A73D3B" w:rsidRPr="00612A34">
              <w:rPr>
                <w:rFonts w:ascii="Arial" w:hAnsi="Arial" w:cs="Arial"/>
                <w:snapToGrid w:val="0"/>
                <w:color w:val="000000"/>
                <w:sz w:val="18"/>
                <w:szCs w:val="18"/>
                <w:lang w:eastAsia="th-TH"/>
              </w:rPr>
              <w:t>111</w:t>
            </w:r>
            <w:r w:rsidRPr="00612A34">
              <w:rPr>
                <w:rFonts w:ascii="Arial" w:hAnsi="Arial" w:cs="Arial"/>
                <w:snapToGrid w:val="0"/>
                <w:color w:val="000000"/>
                <w:sz w:val="18"/>
                <w:szCs w:val="18"/>
                <w:lang w:eastAsia="th-TH"/>
              </w:rPr>
              <w:t>,</w:t>
            </w:r>
            <w:r w:rsidR="00A73D3B" w:rsidRPr="00612A34">
              <w:rPr>
                <w:rFonts w:ascii="Arial" w:hAnsi="Arial" w:cs="Arial"/>
                <w:snapToGrid w:val="0"/>
                <w:color w:val="000000"/>
                <w:sz w:val="18"/>
                <w:szCs w:val="18"/>
                <w:lang w:eastAsia="th-TH"/>
              </w:rPr>
              <w:t>378</w:t>
            </w:r>
            <w:r w:rsidRPr="00612A34">
              <w:rPr>
                <w:rFonts w:ascii="Arial" w:hAnsi="Arial" w:cs="Arial"/>
                <w:snapToGrid w:val="0"/>
                <w:color w:val="000000"/>
                <w:sz w:val="18"/>
                <w:szCs w:val="18"/>
                <w:lang w:eastAsia="th-TH"/>
              </w:rPr>
              <w:t>)</w:t>
            </w:r>
          </w:p>
        </w:tc>
      </w:tr>
      <w:tr w:rsidR="00D77B91" w:rsidRPr="00612A34" w14:paraId="7D1440B4" w14:textId="77777777" w:rsidTr="00300AC3">
        <w:trPr>
          <w:trHeight w:val="20"/>
        </w:trPr>
        <w:tc>
          <w:tcPr>
            <w:tcW w:w="4997" w:type="dxa"/>
            <w:shd w:val="clear" w:color="auto" w:fill="auto"/>
          </w:tcPr>
          <w:p w14:paraId="74C03AE6" w14:textId="77777777" w:rsidR="00D77B91" w:rsidRPr="00612A34" w:rsidRDefault="00D77B91" w:rsidP="00D77B91">
            <w:pPr>
              <w:ind w:left="-105" w:right="-197"/>
              <w:rPr>
                <w:rFonts w:ascii="Arial" w:hAnsi="Arial" w:cs="Arial"/>
                <w:color w:val="000000"/>
                <w:sz w:val="18"/>
                <w:szCs w:val="18"/>
              </w:rPr>
            </w:pPr>
          </w:p>
        </w:tc>
        <w:tc>
          <w:tcPr>
            <w:tcW w:w="1440" w:type="dxa"/>
            <w:tcBorders>
              <w:top w:val="single" w:sz="4" w:space="0" w:color="auto"/>
            </w:tcBorders>
            <w:shd w:val="clear" w:color="auto" w:fill="auto"/>
          </w:tcPr>
          <w:p w14:paraId="0DA0724F" w14:textId="77777777" w:rsidR="00D77B91" w:rsidRPr="00612A34" w:rsidRDefault="00D77B91" w:rsidP="00D77B91">
            <w:pPr>
              <w:pStyle w:val="a"/>
              <w:tabs>
                <w:tab w:val="decimal" w:pos="1242"/>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5F4DF1C7" w14:textId="77777777" w:rsidR="00D77B91" w:rsidRPr="00612A34"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4C413828" w14:textId="77777777" w:rsidR="00D77B91" w:rsidRPr="00612A34" w:rsidRDefault="00D77B91" w:rsidP="00D77B91">
            <w:pPr>
              <w:pStyle w:val="a"/>
              <w:tabs>
                <w:tab w:val="decimal" w:pos="1242"/>
              </w:tabs>
              <w:ind w:right="-72"/>
              <w:jc w:val="both"/>
              <w:rPr>
                <w:rFonts w:ascii="Arial" w:hAnsi="Arial" w:cs="Arial"/>
                <w:snapToGrid w:val="0"/>
                <w:color w:val="000000"/>
                <w:sz w:val="18"/>
                <w:szCs w:val="18"/>
                <w:lang w:eastAsia="th-TH"/>
              </w:rPr>
            </w:pPr>
          </w:p>
        </w:tc>
      </w:tr>
      <w:tr w:rsidR="0053781B" w:rsidRPr="00612A34" w14:paraId="23397A8F" w14:textId="77777777" w:rsidTr="00300AC3">
        <w:trPr>
          <w:trHeight w:val="198"/>
        </w:trPr>
        <w:tc>
          <w:tcPr>
            <w:tcW w:w="4997" w:type="dxa"/>
            <w:shd w:val="clear" w:color="auto" w:fill="auto"/>
          </w:tcPr>
          <w:p w14:paraId="0D0321FE" w14:textId="77777777" w:rsidR="0053781B" w:rsidRPr="00612A34" w:rsidRDefault="0053781B" w:rsidP="0053781B">
            <w:pPr>
              <w:ind w:left="-105" w:right="-197"/>
              <w:jc w:val="thaiDistribute"/>
              <w:rPr>
                <w:rFonts w:ascii="Arial" w:hAnsi="Arial" w:cs="Arial"/>
                <w:color w:val="000000"/>
                <w:sz w:val="18"/>
                <w:szCs w:val="18"/>
                <w:cs/>
              </w:rPr>
            </w:pPr>
            <w:r w:rsidRPr="00612A34">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4C3BD6A1" w14:textId="1C971031" w:rsidR="0053781B" w:rsidRPr="00612A34" w:rsidRDefault="00A73D3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6</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053</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298</w:t>
            </w:r>
          </w:p>
        </w:tc>
        <w:tc>
          <w:tcPr>
            <w:tcW w:w="1584" w:type="dxa"/>
            <w:tcBorders>
              <w:bottom w:val="single" w:sz="4" w:space="0" w:color="auto"/>
            </w:tcBorders>
            <w:shd w:val="clear" w:color="auto" w:fill="auto"/>
          </w:tcPr>
          <w:p w14:paraId="2EA5B1A9" w14:textId="58C2928B" w:rsidR="0053781B" w:rsidRPr="00612A34" w:rsidRDefault="00A73D3B" w:rsidP="0053781B">
            <w:pPr>
              <w:pStyle w:val="a"/>
              <w:tabs>
                <w:tab w:val="decimal" w:pos="1354"/>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3</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440</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196</w:t>
            </w:r>
          </w:p>
        </w:tc>
        <w:tc>
          <w:tcPr>
            <w:tcW w:w="1440" w:type="dxa"/>
            <w:tcBorders>
              <w:bottom w:val="single" w:sz="4" w:space="0" w:color="auto"/>
            </w:tcBorders>
            <w:shd w:val="clear" w:color="auto" w:fill="auto"/>
          </w:tcPr>
          <w:p w14:paraId="259D6BB3" w14:textId="72B3CF8C" w:rsidR="0053781B" w:rsidRPr="00612A34" w:rsidRDefault="00A73D3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9</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493</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494</w:t>
            </w:r>
          </w:p>
        </w:tc>
      </w:tr>
      <w:tr w:rsidR="00D77B91" w:rsidRPr="00612A34" w14:paraId="3383EDEC" w14:textId="77777777" w:rsidTr="00300AC3">
        <w:trPr>
          <w:trHeight w:val="20"/>
        </w:trPr>
        <w:tc>
          <w:tcPr>
            <w:tcW w:w="4997" w:type="dxa"/>
            <w:shd w:val="clear" w:color="auto" w:fill="auto"/>
          </w:tcPr>
          <w:p w14:paraId="6F1F9331" w14:textId="77777777" w:rsidR="00D77B91" w:rsidRPr="00612A34" w:rsidRDefault="00D77B91" w:rsidP="00D77B91">
            <w:pPr>
              <w:ind w:left="-105" w:right="-197"/>
              <w:jc w:val="thaiDistribute"/>
              <w:rPr>
                <w:rFonts w:ascii="Arial" w:hAnsi="Arial" w:cs="Arial"/>
                <w:color w:val="000000"/>
                <w:sz w:val="18"/>
                <w:szCs w:val="18"/>
                <w:cs/>
              </w:rPr>
            </w:pPr>
          </w:p>
        </w:tc>
        <w:tc>
          <w:tcPr>
            <w:tcW w:w="1440" w:type="dxa"/>
            <w:tcBorders>
              <w:top w:val="single" w:sz="4" w:space="0" w:color="auto"/>
            </w:tcBorders>
            <w:shd w:val="clear" w:color="auto" w:fill="auto"/>
          </w:tcPr>
          <w:p w14:paraId="295EB770" w14:textId="77777777" w:rsidR="00D77B91" w:rsidRPr="00612A34" w:rsidRDefault="00D77B91" w:rsidP="00D77B91">
            <w:pPr>
              <w:pStyle w:val="a"/>
              <w:tabs>
                <w:tab w:val="decimal" w:pos="1242"/>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31B00840" w14:textId="77777777" w:rsidR="00D77B91" w:rsidRPr="00612A34"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49393A71" w14:textId="77777777" w:rsidR="00D77B91" w:rsidRPr="00612A34" w:rsidRDefault="00D77B91" w:rsidP="00D77B91">
            <w:pPr>
              <w:pStyle w:val="a"/>
              <w:tabs>
                <w:tab w:val="decimal" w:pos="1242"/>
              </w:tabs>
              <w:ind w:right="-72"/>
              <w:jc w:val="both"/>
              <w:rPr>
                <w:rFonts w:ascii="Arial" w:hAnsi="Arial" w:cs="Arial"/>
                <w:snapToGrid w:val="0"/>
                <w:color w:val="000000"/>
                <w:sz w:val="18"/>
                <w:szCs w:val="18"/>
                <w:lang w:eastAsia="th-TH"/>
              </w:rPr>
            </w:pPr>
          </w:p>
        </w:tc>
      </w:tr>
      <w:tr w:rsidR="00D77B91" w:rsidRPr="00612A34" w14:paraId="639B6C51" w14:textId="77777777" w:rsidTr="00300AC3">
        <w:trPr>
          <w:trHeight w:val="20"/>
        </w:trPr>
        <w:tc>
          <w:tcPr>
            <w:tcW w:w="4997" w:type="dxa"/>
            <w:shd w:val="clear" w:color="auto" w:fill="auto"/>
            <w:vAlign w:val="center"/>
          </w:tcPr>
          <w:p w14:paraId="674B4DA6" w14:textId="162A7320" w:rsidR="00D77B91" w:rsidRPr="00612A34" w:rsidRDefault="00D77B91" w:rsidP="00D77B91">
            <w:pPr>
              <w:pStyle w:val="a"/>
              <w:ind w:left="-105" w:right="0"/>
              <w:rPr>
                <w:rFonts w:ascii="Arial" w:hAnsi="Arial" w:cs="Arial"/>
                <w:b/>
                <w:bCs/>
                <w:color w:val="000000"/>
                <w:sz w:val="18"/>
                <w:szCs w:val="18"/>
              </w:rPr>
            </w:pPr>
            <w:proofErr w:type="gramStart"/>
            <w:r w:rsidRPr="00612A34">
              <w:rPr>
                <w:rFonts w:ascii="Arial" w:hAnsi="Arial" w:cs="Arial"/>
                <w:b/>
                <w:bCs/>
                <w:color w:val="000000"/>
                <w:sz w:val="18"/>
                <w:szCs w:val="18"/>
              </w:rPr>
              <w:t>At</w:t>
            </w:r>
            <w:proofErr w:type="gramEnd"/>
            <w:r w:rsidRPr="00612A34">
              <w:rPr>
                <w:rFonts w:ascii="Arial" w:hAnsi="Arial" w:cs="Arial"/>
                <w:b/>
                <w:bCs/>
                <w:color w:val="000000"/>
                <w:sz w:val="18"/>
                <w:szCs w:val="18"/>
              </w:rPr>
              <w:t xml:space="preserve"> </w:t>
            </w:r>
            <w:r w:rsidR="00A73D3B" w:rsidRPr="00612A34">
              <w:rPr>
                <w:rFonts w:ascii="Arial" w:hAnsi="Arial" w:cs="Arial"/>
                <w:b/>
                <w:bCs/>
                <w:color w:val="000000"/>
                <w:sz w:val="18"/>
                <w:szCs w:val="18"/>
              </w:rPr>
              <w:t>31</w:t>
            </w:r>
            <w:r w:rsidRPr="00612A34">
              <w:rPr>
                <w:rFonts w:ascii="Arial" w:hAnsi="Arial" w:cs="Arial"/>
                <w:b/>
                <w:bCs/>
                <w:color w:val="000000"/>
                <w:sz w:val="18"/>
                <w:szCs w:val="18"/>
              </w:rPr>
              <w:t xml:space="preserve"> December </w:t>
            </w:r>
            <w:r w:rsidR="00A73D3B" w:rsidRPr="00612A34">
              <w:rPr>
                <w:rFonts w:ascii="Arial" w:hAnsi="Arial" w:cs="Arial"/>
                <w:b/>
                <w:bCs/>
                <w:color w:val="000000"/>
                <w:sz w:val="18"/>
                <w:szCs w:val="18"/>
              </w:rPr>
              <w:t>2024</w:t>
            </w:r>
          </w:p>
        </w:tc>
        <w:tc>
          <w:tcPr>
            <w:tcW w:w="1440" w:type="dxa"/>
            <w:shd w:val="clear" w:color="auto" w:fill="auto"/>
          </w:tcPr>
          <w:p w14:paraId="4EEECE1E" w14:textId="77777777" w:rsidR="00D77B91" w:rsidRPr="00612A34" w:rsidRDefault="00D77B91" w:rsidP="00D77B91">
            <w:pPr>
              <w:pStyle w:val="a"/>
              <w:tabs>
                <w:tab w:val="decimal" w:pos="1242"/>
              </w:tabs>
              <w:ind w:right="-72"/>
              <w:jc w:val="both"/>
              <w:rPr>
                <w:rFonts w:ascii="Arial" w:hAnsi="Arial" w:cs="Arial"/>
                <w:snapToGrid w:val="0"/>
                <w:color w:val="000000"/>
                <w:sz w:val="18"/>
                <w:szCs w:val="18"/>
                <w:lang w:eastAsia="th-TH"/>
              </w:rPr>
            </w:pPr>
          </w:p>
        </w:tc>
        <w:tc>
          <w:tcPr>
            <w:tcW w:w="1584" w:type="dxa"/>
            <w:shd w:val="clear" w:color="auto" w:fill="auto"/>
          </w:tcPr>
          <w:p w14:paraId="3A66358E" w14:textId="77777777" w:rsidR="00D77B91" w:rsidRPr="00612A34" w:rsidRDefault="00D77B91" w:rsidP="00D77B91">
            <w:pPr>
              <w:pStyle w:val="a"/>
              <w:tabs>
                <w:tab w:val="decimal" w:pos="1354"/>
              </w:tabs>
              <w:ind w:right="-72"/>
              <w:jc w:val="both"/>
              <w:rPr>
                <w:rFonts w:ascii="Arial" w:hAnsi="Arial" w:cs="Arial"/>
                <w:snapToGrid w:val="0"/>
                <w:color w:val="000000"/>
                <w:sz w:val="18"/>
                <w:szCs w:val="18"/>
                <w:lang w:eastAsia="th-TH"/>
              </w:rPr>
            </w:pPr>
          </w:p>
        </w:tc>
        <w:tc>
          <w:tcPr>
            <w:tcW w:w="1440" w:type="dxa"/>
            <w:shd w:val="clear" w:color="auto" w:fill="auto"/>
          </w:tcPr>
          <w:p w14:paraId="7E216E8F" w14:textId="77777777" w:rsidR="00D77B91" w:rsidRPr="00612A34" w:rsidRDefault="00D77B91" w:rsidP="00D77B91">
            <w:pPr>
              <w:pStyle w:val="a"/>
              <w:tabs>
                <w:tab w:val="decimal" w:pos="1242"/>
              </w:tabs>
              <w:ind w:right="-72"/>
              <w:jc w:val="both"/>
              <w:rPr>
                <w:rFonts w:ascii="Arial" w:hAnsi="Arial" w:cs="Arial"/>
                <w:snapToGrid w:val="0"/>
                <w:color w:val="000000"/>
                <w:sz w:val="18"/>
                <w:szCs w:val="18"/>
                <w:lang w:eastAsia="th-TH"/>
              </w:rPr>
            </w:pPr>
          </w:p>
        </w:tc>
      </w:tr>
      <w:tr w:rsidR="0053781B" w:rsidRPr="00612A34" w14:paraId="7ED0CDE9" w14:textId="77777777" w:rsidTr="00300AC3">
        <w:trPr>
          <w:trHeight w:val="20"/>
        </w:trPr>
        <w:tc>
          <w:tcPr>
            <w:tcW w:w="4997" w:type="dxa"/>
            <w:shd w:val="clear" w:color="auto" w:fill="auto"/>
            <w:vAlign w:val="center"/>
          </w:tcPr>
          <w:p w14:paraId="5C974FBE" w14:textId="77777777" w:rsidR="0053781B" w:rsidRPr="00612A34" w:rsidRDefault="0053781B" w:rsidP="0053781B">
            <w:pPr>
              <w:pStyle w:val="a"/>
              <w:ind w:left="-105" w:right="0"/>
              <w:rPr>
                <w:rFonts w:ascii="Arial" w:hAnsi="Arial" w:cs="Arial"/>
                <w:color w:val="000000"/>
                <w:sz w:val="18"/>
                <w:szCs w:val="18"/>
              </w:rPr>
            </w:pPr>
            <w:r w:rsidRPr="00612A34">
              <w:rPr>
                <w:rFonts w:ascii="Arial" w:hAnsi="Arial" w:cs="Arial"/>
                <w:color w:val="000000"/>
                <w:sz w:val="18"/>
                <w:szCs w:val="18"/>
              </w:rPr>
              <w:t>Cost</w:t>
            </w:r>
          </w:p>
        </w:tc>
        <w:tc>
          <w:tcPr>
            <w:tcW w:w="1440" w:type="dxa"/>
            <w:shd w:val="clear" w:color="auto" w:fill="auto"/>
          </w:tcPr>
          <w:p w14:paraId="33DB1094" w14:textId="3D76DDED"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r w:rsidR="00A73D3B" w:rsidRPr="00612A34">
              <w:rPr>
                <w:rFonts w:ascii="Arial" w:hAnsi="Arial" w:cs="Arial"/>
                <w:snapToGrid w:val="0"/>
                <w:color w:val="000000"/>
                <w:sz w:val="18"/>
                <w:szCs w:val="18"/>
                <w:lang w:eastAsia="th-TH"/>
              </w:rPr>
              <w:t>14</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592</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514</w:t>
            </w:r>
            <w:r w:rsidRPr="00612A34">
              <w:rPr>
                <w:rFonts w:ascii="Arial" w:hAnsi="Arial" w:cs="Arial"/>
                <w:snapToGrid w:val="0"/>
                <w:color w:val="000000"/>
                <w:sz w:val="18"/>
                <w:szCs w:val="18"/>
                <w:cs/>
                <w:lang w:eastAsia="th-TH"/>
              </w:rPr>
              <w:t xml:space="preserve"> </w:t>
            </w:r>
          </w:p>
        </w:tc>
        <w:tc>
          <w:tcPr>
            <w:tcW w:w="1584" w:type="dxa"/>
            <w:shd w:val="clear" w:color="auto" w:fill="auto"/>
          </w:tcPr>
          <w:p w14:paraId="7617CE76" w14:textId="120CBFD8" w:rsidR="0053781B" w:rsidRPr="00612A34" w:rsidRDefault="00A73D3B" w:rsidP="0053781B">
            <w:pPr>
              <w:pStyle w:val="a"/>
              <w:tabs>
                <w:tab w:val="decimal" w:pos="1354"/>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3</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440</w:t>
            </w:r>
            <w:r w:rsidR="0053781B" w:rsidRPr="00612A34">
              <w:rPr>
                <w:rFonts w:ascii="Arial" w:hAnsi="Arial" w:cs="Arial"/>
                <w:snapToGrid w:val="0"/>
                <w:color w:val="000000"/>
                <w:sz w:val="18"/>
                <w:szCs w:val="18"/>
                <w:lang w:eastAsia="th-TH"/>
              </w:rPr>
              <w:t>,</w:t>
            </w:r>
            <w:r w:rsidRPr="00612A34">
              <w:rPr>
                <w:rFonts w:ascii="Arial" w:hAnsi="Arial" w:cs="Arial"/>
                <w:snapToGrid w:val="0"/>
                <w:color w:val="000000"/>
                <w:sz w:val="18"/>
                <w:szCs w:val="18"/>
                <w:lang w:eastAsia="th-TH"/>
              </w:rPr>
              <w:t>196</w:t>
            </w:r>
          </w:p>
        </w:tc>
        <w:tc>
          <w:tcPr>
            <w:tcW w:w="1440" w:type="dxa"/>
            <w:shd w:val="clear" w:color="auto" w:fill="auto"/>
          </w:tcPr>
          <w:p w14:paraId="0A5876C3" w14:textId="41FC1257"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r w:rsidR="00A73D3B" w:rsidRPr="00612A34">
              <w:rPr>
                <w:rFonts w:ascii="Arial" w:hAnsi="Arial" w:cs="Arial"/>
                <w:snapToGrid w:val="0"/>
                <w:color w:val="000000"/>
                <w:sz w:val="18"/>
                <w:szCs w:val="18"/>
                <w:lang w:eastAsia="th-TH"/>
              </w:rPr>
              <w:t>18</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032</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710</w:t>
            </w:r>
            <w:r w:rsidRPr="00612A34">
              <w:rPr>
                <w:rFonts w:ascii="Arial" w:hAnsi="Arial" w:cs="Arial"/>
                <w:snapToGrid w:val="0"/>
                <w:color w:val="000000"/>
                <w:sz w:val="18"/>
                <w:szCs w:val="18"/>
                <w:cs/>
                <w:lang w:eastAsia="th-TH"/>
              </w:rPr>
              <w:t xml:space="preserve"> </w:t>
            </w:r>
          </w:p>
        </w:tc>
      </w:tr>
      <w:tr w:rsidR="0053781B" w:rsidRPr="00612A34" w14:paraId="470DE9E8" w14:textId="77777777" w:rsidTr="00300AC3">
        <w:trPr>
          <w:trHeight w:val="20"/>
        </w:trPr>
        <w:tc>
          <w:tcPr>
            <w:tcW w:w="4997" w:type="dxa"/>
            <w:shd w:val="clear" w:color="auto" w:fill="auto"/>
            <w:vAlign w:val="center"/>
          </w:tcPr>
          <w:p w14:paraId="2B7850E4" w14:textId="77777777" w:rsidR="0053781B" w:rsidRPr="00612A34" w:rsidRDefault="0053781B" w:rsidP="0053781B">
            <w:pPr>
              <w:pStyle w:val="a"/>
              <w:ind w:left="-105" w:right="0"/>
              <w:rPr>
                <w:rFonts w:ascii="Arial" w:hAnsi="Arial" w:cs="Arial"/>
                <w:color w:val="000000"/>
                <w:sz w:val="18"/>
                <w:szCs w:val="18"/>
              </w:rPr>
            </w:pPr>
            <w:proofErr w:type="gramStart"/>
            <w:r w:rsidRPr="00612A34">
              <w:rPr>
                <w:rFonts w:ascii="Arial" w:hAnsi="Arial" w:cs="Arial"/>
                <w:color w:val="000000"/>
                <w:sz w:val="18"/>
                <w:szCs w:val="18"/>
                <w:u w:val="single"/>
              </w:rPr>
              <w:t>Less</w:t>
            </w:r>
            <w:r w:rsidRPr="00612A34">
              <w:rPr>
                <w:rFonts w:ascii="Arial" w:hAnsi="Arial" w:cs="Arial"/>
                <w:color w:val="000000"/>
                <w:sz w:val="18"/>
                <w:szCs w:val="18"/>
              </w:rPr>
              <w:t xml:space="preserve">  Accumulated</w:t>
            </w:r>
            <w:proofErr w:type="gramEnd"/>
            <w:r w:rsidRPr="00612A34">
              <w:rPr>
                <w:rFonts w:ascii="Arial" w:hAnsi="Arial" w:cs="Arial"/>
                <w:color w:val="000000"/>
                <w:sz w:val="18"/>
                <w:szCs w:val="18"/>
              </w:rPr>
              <w:t xml:space="preserve"> amortisation </w:t>
            </w:r>
          </w:p>
        </w:tc>
        <w:tc>
          <w:tcPr>
            <w:tcW w:w="1440" w:type="dxa"/>
            <w:tcBorders>
              <w:bottom w:val="single" w:sz="4" w:space="0" w:color="auto"/>
            </w:tcBorders>
            <w:shd w:val="clear" w:color="auto" w:fill="auto"/>
          </w:tcPr>
          <w:p w14:paraId="41C40E60" w14:textId="4057C261"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r w:rsidR="00A73D3B" w:rsidRPr="00612A34">
              <w:rPr>
                <w:rFonts w:ascii="Arial" w:hAnsi="Arial" w:cs="Arial"/>
                <w:snapToGrid w:val="0"/>
                <w:color w:val="000000"/>
                <w:sz w:val="18"/>
                <w:szCs w:val="18"/>
                <w:lang w:eastAsia="th-TH"/>
              </w:rPr>
              <w:t>8</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539</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216</w:t>
            </w:r>
            <w:r w:rsidRPr="00612A34">
              <w:rPr>
                <w:rFonts w:ascii="Arial" w:hAnsi="Arial" w:cs="Arial"/>
                <w:snapToGrid w:val="0"/>
                <w:color w:val="000000"/>
                <w:sz w:val="18"/>
                <w:szCs w:val="18"/>
                <w:cs/>
                <w:lang w:eastAsia="th-TH"/>
              </w:rPr>
              <w:t>)</w:t>
            </w:r>
          </w:p>
        </w:tc>
        <w:tc>
          <w:tcPr>
            <w:tcW w:w="1584" w:type="dxa"/>
            <w:tcBorders>
              <w:bottom w:val="single" w:sz="4" w:space="0" w:color="auto"/>
            </w:tcBorders>
            <w:shd w:val="clear" w:color="auto" w:fill="auto"/>
          </w:tcPr>
          <w:p w14:paraId="196840A9" w14:textId="7E578D54" w:rsidR="0053781B" w:rsidRPr="00612A34" w:rsidRDefault="0053781B" w:rsidP="0053781B">
            <w:pPr>
              <w:pStyle w:val="a"/>
              <w:tabs>
                <w:tab w:val="decimal" w:pos="1354"/>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p>
        </w:tc>
        <w:tc>
          <w:tcPr>
            <w:tcW w:w="1440" w:type="dxa"/>
            <w:tcBorders>
              <w:bottom w:val="single" w:sz="4" w:space="0" w:color="auto"/>
            </w:tcBorders>
            <w:shd w:val="clear" w:color="auto" w:fill="auto"/>
          </w:tcPr>
          <w:p w14:paraId="4F854752" w14:textId="1385468B"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cs/>
                <w:lang w:eastAsia="th-TH"/>
              </w:rPr>
              <w:t xml:space="preserve"> (</w:t>
            </w:r>
            <w:r w:rsidR="00A73D3B" w:rsidRPr="00612A34">
              <w:rPr>
                <w:rFonts w:ascii="Arial" w:hAnsi="Arial" w:cs="Arial"/>
                <w:snapToGrid w:val="0"/>
                <w:color w:val="000000"/>
                <w:sz w:val="18"/>
                <w:szCs w:val="18"/>
                <w:lang w:eastAsia="th-TH"/>
              </w:rPr>
              <w:t>8</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539</w:t>
            </w:r>
            <w:r w:rsidRPr="00612A34">
              <w:rPr>
                <w:rFonts w:ascii="Arial" w:hAnsi="Arial" w:cs="Arial"/>
                <w:snapToGrid w:val="0"/>
                <w:color w:val="000000"/>
                <w:sz w:val="18"/>
                <w:szCs w:val="18"/>
                <w:cs/>
                <w:lang w:eastAsia="th-TH"/>
              </w:rPr>
              <w:t>,</w:t>
            </w:r>
            <w:r w:rsidR="00A73D3B" w:rsidRPr="00612A34">
              <w:rPr>
                <w:rFonts w:ascii="Arial" w:hAnsi="Arial" w:cs="Arial"/>
                <w:snapToGrid w:val="0"/>
                <w:color w:val="000000"/>
                <w:sz w:val="18"/>
                <w:szCs w:val="18"/>
                <w:lang w:eastAsia="th-TH"/>
              </w:rPr>
              <w:t>216</w:t>
            </w:r>
            <w:r w:rsidRPr="00612A34">
              <w:rPr>
                <w:rFonts w:ascii="Arial" w:hAnsi="Arial" w:cs="Arial"/>
                <w:snapToGrid w:val="0"/>
                <w:color w:val="000000"/>
                <w:sz w:val="18"/>
                <w:szCs w:val="18"/>
                <w:cs/>
                <w:lang w:eastAsia="th-TH"/>
              </w:rPr>
              <w:t>)</w:t>
            </w:r>
          </w:p>
        </w:tc>
      </w:tr>
      <w:tr w:rsidR="0053781B" w:rsidRPr="00612A34" w14:paraId="7E535899" w14:textId="77777777" w:rsidTr="00300AC3">
        <w:trPr>
          <w:trHeight w:val="20"/>
        </w:trPr>
        <w:tc>
          <w:tcPr>
            <w:tcW w:w="4997" w:type="dxa"/>
            <w:shd w:val="clear" w:color="auto" w:fill="auto"/>
            <w:vAlign w:val="center"/>
          </w:tcPr>
          <w:p w14:paraId="7BD3504E" w14:textId="77777777" w:rsidR="0053781B" w:rsidRPr="00612A34" w:rsidRDefault="0053781B" w:rsidP="0053781B">
            <w:pPr>
              <w:pStyle w:val="a"/>
              <w:ind w:left="-105" w:right="0"/>
              <w:rPr>
                <w:rFonts w:ascii="Arial" w:hAnsi="Arial" w:cs="Arial"/>
                <w:color w:val="000000"/>
                <w:sz w:val="18"/>
                <w:szCs w:val="18"/>
                <w:u w:val="single"/>
              </w:rPr>
            </w:pPr>
          </w:p>
        </w:tc>
        <w:tc>
          <w:tcPr>
            <w:tcW w:w="1440" w:type="dxa"/>
            <w:tcBorders>
              <w:top w:val="single" w:sz="4" w:space="0" w:color="auto"/>
            </w:tcBorders>
            <w:shd w:val="clear" w:color="auto" w:fill="auto"/>
          </w:tcPr>
          <w:p w14:paraId="74BCB72B" w14:textId="600BEBAE"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p>
        </w:tc>
        <w:tc>
          <w:tcPr>
            <w:tcW w:w="1584" w:type="dxa"/>
            <w:tcBorders>
              <w:top w:val="single" w:sz="4" w:space="0" w:color="auto"/>
            </w:tcBorders>
            <w:shd w:val="clear" w:color="auto" w:fill="auto"/>
          </w:tcPr>
          <w:p w14:paraId="06CBF020" w14:textId="6A948DAC" w:rsidR="0053781B" w:rsidRPr="00612A34" w:rsidRDefault="0053781B" w:rsidP="0053781B">
            <w:pPr>
              <w:pStyle w:val="a"/>
              <w:tabs>
                <w:tab w:val="decimal" w:pos="135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tcPr>
          <w:p w14:paraId="58C7A6B5" w14:textId="00522650" w:rsidR="0053781B" w:rsidRPr="00612A34" w:rsidRDefault="0053781B" w:rsidP="0053781B">
            <w:pPr>
              <w:pStyle w:val="a"/>
              <w:tabs>
                <w:tab w:val="decimal" w:pos="1242"/>
              </w:tabs>
              <w:ind w:right="-72"/>
              <w:jc w:val="both"/>
              <w:rPr>
                <w:rFonts w:ascii="Arial" w:hAnsi="Arial" w:cs="Arial"/>
                <w:snapToGrid w:val="0"/>
                <w:color w:val="000000"/>
                <w:sz w:val="18"/>
                <w:szCs w:val="18"/>
                <w:lang w:eastAsia="th-TH"/>
              </w:rPr>
            </w:pPr>
          </w:p>
        </w:tc>
      </w:tr>
      <w:tr w:rsidR="0053781B" w:rsidRPr="00612A34" w14:paraId="705280C3" w14:textId="77777777" w:rsidTr="00300AC3">
        <w:trPr>
          <w:trHeight w:val="20"/>
        </w:trPr>
        <w:tc>
          <w:tcPr>
            <w:tcW w:w="4997" w:type="dxa"/>
            <w:shd w:val="clear" w:color="auto" w:fill="auto"/>
          </w:tcPr>
          <w:p w14:paraId="5E7AE688" w14:textId="77777777" w:rsidR="0053781B" w:rsidRPr="00612A34" w:rsidRDefault="0053781B" w:rsidP="0053781B">
            <w:pPr>
              <w:pStyle w:val="a"/>
              <w:ind w:left="-105" w:right="0"/>
              <w:rPr>
                <w:rFonts w:ascii="Arial" w:hAnsi="Arial" w:cs="Arial"/>
                <w:color w:val="000000"/>
                <w:sz w:val="18"/>
                <w:szCs w:val="18"/>
              </w:rPr>
            </w:pPr>
            <w:r w:rsidRPr="00612A34">
              <w:rPr>
                <w:rFonts w:ascii="Arial" w:hAnsi="Arial" w:cs="Arial"/>
                <w:color w:val="000000"/>
                <w:sz w:val="18"/>
                <w:szCs w:val="18"/>
              </w:rPr>
              <w:t>Net book amount</w:t>
            </w:r>
          </w:p>
        </w:tc>
        <w:tc>
          <w:tcPr>
            <w:tcW w:w="1440" w:type="dxa"/>
            <w:tcBorders>
              <w:bottom w:val="single" w:sz="4" w:space="0" w:color="auto"/>
            </w:tcBorders>
            <w:shd w:val="clear" w:color="auto" w:fill="auto"/>
          </w:tcPr>
          <w:p w14:paraId="2BEAE079" w14:textId="62044268" w:rsidR="0053781B" w:rsidRPr="00612A34" w:rsidRDefault="00A73D3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6</w:t>
            </w:r>
            <w:r w:rsidR="0053781B" w:rsidRPr="00612A34">
              <w:rPr>
                <w:rFonts w:ascii="Arial" w:hAnsi="Arial" w:cs="Arial"/>
                <w:snapToGrid w:val="0"/>
                <w:color w:val="000000"/>
                <w:sz w:val="18"/>
                <w:szCs w:val="18"/>
                <w:cs/>
                <w:lang w:eastAsia="th-TH"/>
              </w:rPr>
              <w:t>,</w:t>
            </w:r>
            <w:r w:rsidRPr="00612A34">
              <w:rPr>
                <w:rFonts w:ascii="Arial" w:hAnsi="Arial" w:cs="Arial"/>
                <w:snapToGrid w:val="0"/>
                <w:color w:val="000000"/>
                <w:sz w:val="18"/>
                <w:szCs w:val="18"/>
                <w:lang w:eastAsia="th-TH"/>
              </w:rPr>
              <w:t>053</w:t>
            </w:r>
            <w:r w:rsidR="0053781B" w:rsidRPr="00612A34">
              <w:rPr>
                <w:rFonts w:ascii="Arial" w:hAnsi="Arial" w:cs="Arial"/>
                <w:snapToGrid w:val="0"/>
                <w:color w:val="000000"/>
                <w:sz w:val="18"/>
                <w:szCs w:val="18"/>
                <w:cs/>
                <w:lang w:eastAsia="th-TH"/>
              </w:rPr>
              <w:t>,</w:t>
            </w:r>
            <w:r w:rsidRPr="00612A34">
              <w:rPr>
                <w:rFonts w:ascii="Arial" w:hAnsi="Arial" w:cs="Arial"/>
                <w:snapToGrid w:val="0"/>
                <w:color w:val="000000"/>
                <w:sz w:val="18"/>
                <w:szCs w:val="18"/>
                <w:lang w:eastAsia="th-TH"/>
              </w:rPr>
              <w:t>298</w:t>
            </w:r>
          </w:p>
        </w:tc>
        <w:tc>
          <w:tcPr>
            <w:tcW w:w="1584" w:type="dxa"/>
            <w:tcBorders>
              <w:bottom w:val="single" w:sz="4" w:space="0" w:color="auto"/>
            </w:tcBorders>
            <w:shd w:val="clear" w:color="auto" w:fill="auto"/>
          </w:tcPr>
          <w:p w14:paraId="6CB25F77" w14:textId="08A260CB" w:rsidR="0053781B" w:rsidRPr="00612A34" w:rsidRDefault="00A73D3B" w:rsidP="0053781B">
            <w:pPr>
              <w:pStyle w:val="a"/>
              <w:tabs>
                <w:tab w:val="decimal" w:pos="1354"/>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3</w:t>
            </w:r>
            <w:r w:rsidR="0053781B" w:rsidRPr="00612A34">
              <w:rPr>
                <w:rFonts w:ascii="Arial" w:hAnsi="Arial" w:cs="Arial"/>
                <w:snapToGrid w:val="0"/>
                <w:color w:val="000000"/>
                <w:sz w:val="18"/>
                <w:szCs w:val="18"/>
                <w:cs/>
                <w:lang w:eastAsia="th-TH"/>
              </w:rPr>
              <w:t>,</w:t>
            </w:r>
            <w:r w:rsidRPr="00612A34">
              <w:rPr>
                <w:rFonts w:ascii="Arial" w:hAnsi="Arial" w:cs="Arial"/>
                <w:snapToGrid w:val="0"/>
                <w:color w:val="000000"/>
                <w:sz w:val="18"/>
                <w:szCs w:val="18"/>
                <w:lang w:eastAsia="th-TH"/>
              </w:rPr>
              <w:t>440</w:t>
            </w:r>
            <w:r w:rsidR="0053781B" w:rsidRPr="00612A34">
              <w:rPr>
                <w:rFonts w:ascii="Arial" w:hAnsi="Arial" w:cs="Arial"/>
                <w:snapToGrid w:val="0"/>
                <w:color w:val="000000"/>
                <w:sz w:val="18"/>
                <w:szCs w:val="18"/>
                <w:cs/>
                <w:lang w:eastAsia="th-TH"/>
              </w:rPr>
              <w:t>,</w:t>
            </w:r>
            <w:r w:rsidRPr="00612A34">
              <w:rPr>
                <w:rFonts w:ascii="Arial" w:hAnsi="Arial" w:cs="Arial"/>
                <w:snapToGrid w:val="0"/>
                <w:color w:val="000000"/>
                <w:sz w:val="18"/>
                <w:szCs w:val="18"/>
                <w:lang w:eastAsia="th-TH"/>
              </w:rPr>
              <w:t>196</w:t>
            </w:r>
          </w:p>
        </w:tc>
        <w:tc>
          <w:tcPr>
            <w:tcW w:w="1440" w:type="dxa"/>
            <w:tcBorders>
              <w:bottom w:val="single" w:sz="4" w:space="0" w:color="auto"/>
            </w:tcBorders>
            <w:shd w:val="clear" w:color="auto" w:fill="auto"/>
          </w:tcPr>
          <w:p w14:paraId="12054C73" w14:textId="384C69C4" w:rsidR="0053781B" w:rsidRPr="00612A34" w:rsidRDefault="00A73D3B" w:rsidP="0053781B">
            <w:pPr>
              <w:pStyle w:val="a"/>
              <w:tabs>
                <w:tab w:val="decimal" w:pos="1242"/>
              </w:tabs>
              <w:ind w:right="-72"/>
              <w:jc w:val="both"/>
              <w:rPr>
                <w:rFonts w:ascii="Arial" w:hAnsi="Arial" w:cs="Arial"/>
                <w:snapToGrid w:val="0"/>
                <w:color w:val="000000"/>
                <w:sz w:val="18"/>
                <w:szCs w:val="18"/>
                <w:lang w:eastAsia="th-TH"/>
              </w:rPr>
            </w:pPr>
            <w:r w:rsidRPr="00612A34">
              <w:rPr>
                <w:rFonts w:ascii="Arial" w:hAnsi="Arial" w:cs="Arial"/>
                <w:snapToGrid w:val="0"/>
                <w:color w:val="000000"/>
                <w:sz w:val="18"/>
                <w:szCs w:val="18"/>
                <w:lang w:eastAsia="th-TH"/>
              </w:rPr>
              <w:t>9</w:t>
            </w:r>
            <w:r w:rsidR="0053781B" w:rsidRPr="00612A34">
              <w:rPr>
                <w:rFonts w:ascii="Arial" w:hAnsi="Arial" w:cs="Arial"/>
                <w:snapToGrid w:val="0"/>
                <w:color w:val="000000"/>
                <w:sz w:val="18"/>
                <w:szCs w:val="18"/>
                <w:cs/>
                <w:lang w:eastAsia="th-TH"/>
              </w:rPr>
              <w:t>,</w:t>
            </w:r>
            <w:r w:rsidRPr="00612A34">
              <w:rPr>
                <w:rFonts w:ascii="Arial" w:hAnsi="Arial" w:cs="Arial"/>
                <w:snapToGrid w:val="0"/>
                <w:color w:val="000000"/>
                <w:sz w:val="18"/>
                <w:szCs w:val="18"/>
                <w:lang w:eastAsia="th-TH"/>
              </w:rPr>
              <w:t>493</w:t>
            </w:r>
            <w:r w:rsidR="0053781B" w:rsidRPr="00612A34">
              <w:rPr>
                <w:rFonts w:ascii="Arial" w:hAnsi="Arial" w:cs="Arial"/>
                <w:snapToGrid w:val="0"/>
                <w:color w:val="000000"/>
                <w:sz w:val="18"/>
                <w:szCs w:val="18"/>
                <w:cs/>
                <w:lang w:eastAsia="th-TH"/>
              </w:rPr>
              <w:t>,</w:t>
            </w:r>
            <w:r w:rsidRPr="00612A34">
              <w:rPr>
                <w:rFonts w:ascii="Arial" w:hAnsi="Arial" w:cs="Arial"/>
                <w:snapToGrid w:val="0"/>
                <w:color w:val="000000"/>
                <w:sz w:val="18"/>
                <w:szCs w:val="18"/>
                <w:lang w:eastAsia="th-TH"/>
              </w:rPr>
              <w:t>494</w:t>
            </w:r>
          </w:p>
        </w:tc>
      </w:tr>
    </w:tbl>
    <w:p w14:paraId="544B4B87" w14:textId="0856C685" w:rsidR="0021596C" w:rsidRPr="00612A34" w:rsidRDefault="0021596C" w:rsidP="004A0321">
      <w:pPr>
        <w:pStyle w:val="a"/>
        <w:ind w:right="0"/>
        <w:jc w:val="both"/>
        <w:rPr>
          <w:rFonts w:ascii="Arial" w:hAnsi="Arial" w:cs="Arial"/>
          <w:color w:val="000000"/>
          <w:spacing w:val="-2"/>
          <w:sz w:val="18"/>
          <w:szCs w:val="18"/>
        </w:rPr>
      </w:pPr>
    </w:p>
    <w:p w14:paraId="536FF75D" w14:textId="365ACBDA" w:rsidR="004A0321" w:rsidRPr="00612A34" w:rsidRDefault="004A0321" w:rsidP="004A0321">
      <w:pPr>
        <w:pStyle w:val="a"/>
        <w:ind w:right="0"/>
        <w:jc w:val="both"/>
        <w:rPr>
          <w:rFonts w:ascii="Arial" w:hAnsi="Arial" w:cs="Arial"/>
          <w:color w:val="000000"/>
          <w:spacing w:val="-2"/>
          <w:sz w:val="18"/>
          <w:szCs w:val="18"/>
        </w:rPr>
      </w:pPr>
      <w:r w:rsidRPr="00612A34">
        <w:rPr>
          <w:rFonts w:ascii="Arial" w:hAnsi="Arial" w:cs="Arial"/>
          <w:color w:val="000000"/>
          <w:spacing w:val="-2"/>
          <w:sz w:val="18"/>
          <w:szCs w:val="18"/>
        </w:rPr>
        <w:t>Amortisation charge recognised in profit and loss that are related to intangible assets are as follows:</w:t>
      </w:r>
    </w:p>
    <w:p w14:paraId="09719F3A" w14:textId="77777777" w:rsidR="004A0321" w:rsidRPr="00612A34" w:rsidRDefault="004A0321" w:rsidP="004A0321">
      <w:pPr>
        <w:pStyle w:val="a"/>
        <w:ind w:right="0"/>
        <w:jc w:val="both"/>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A0321" w:rsidRPr="00612A34" w14:paraId="0893EE43" w14:textId="77777777" w:rsidTr="00C24DF7">
        <w:tc>
          <w:tcPr>
            <w:tcW w:w="3989" w:type="dxa"/>
            <w:shd w:val="clear" w:color="auto" w:fill="auto"/>
          </w:tcPr>
          <w:p w14:paraId="2EEA3A3C" w14:textId="77777777" w:rsidR="004A0321" w:rsidRPr="00612A34" w:rsidRDefault="004A0321" w:rsidP="00F156AD">
            <w:pPr>
              <w:ind w:left="-105"/>
              <w:jc w:val="both"/>
              <w:rPr>
                <w:rFonts w:ascii="Arial" w:hAnsi="Arial" w:cs="Arial"/>
                <w:b/>
                <w:bCs/>
                <w:color w:val="000000"/>
                <w:sz w:val="18"/>
                <w:szCs w:val="18"/>
              </w:rPr>
            </w:pPr>
          </w:p>
        </w:tc>
        <w:tc>
          <w:tcPr>
            <w:tcW w:w="1368" w:type="dxa"/>
            <w:shd w:val="clear" w:color="auto" w:fill="auto"/>
            <w:vAlign w:val="bottom"/>
          </w:tcPr>
          <w:p w14:paraId="6AC8D747" w14:textId="1A04A3D2" w:rsidR="004A0321" w:rsidRPr="00612A34" w:rsidRDefault="004A0321" w:rsidP="00F156AD">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35F7A393" w14:textId="7675A33F" w:rsidR="004A0321" w:rsidRPr="00612A34" w:rsidRDefault="004A0321" w:rsidP="00F156AD">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784AFDB7" w14:textId="03800914" w:rsidR="004A0321" w:rsidRPr="00612A34" w:rsidRDefault="00A73D3B" w:rsidP="00F156AD">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2024</w:t>
            </w:r>
          </w:p>
        </w:tc>
        <w:tc>
          <w:tcPr>
            <w:tcW w:w="1368" w:type="dxa"/>
            <w:shd w:val="clear" w:color="auto" w:fill="auto"/>
            <w:vAlign w:val="bottom"/>
            <w:hideMark/>
          </w:tcPr>
          <w:p w14:paraId="6FF441F9" w14:textId="2CE2C402" w:rsidR="004A0321" w:rsidRPr="00612A34" w:rsidRDefault="00A73D3B" w:rsidP="00F156AD">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2023</w:t>
            </w:r>
          </w:p>
        </w:tc>
      </w:tr>
      <w:tr w:rsidR="004A0321" w:rsidRPr="00612A34" w14:paraId="7937D1E3" w14:textId="77777777" w:rsidTr="00300AC3">
        <w:tc>
          <w:tcPr>
            <w:tcW w:w="3989" w:type="dxa"/>
            <w:shd w:val="clear" w:color="auto" w:fill="auto"/>
          </w:tcPr>
          <w:p w14:paraId="2E283D1C" w14:textId="77777777" w:rsidR="004A0321" w:rsidRPr="00612A34" w:rsidRDefault="004A0321" w:rsidP="00F156AD">
            <w:pPr>
              <w:ind w:left="-105"/>
              <w:jc w:val="both"/>
              <w:rPr>
                <w:rFonts w:ascii="Arial" w:hAnsi="Arial" w:cs="Arial"/>
                <w:b/>
                <w:bCs/>
                <w:color w:val="000000"/>
                <w:sz w:val="18"/>
                <w:szCs w:val="18"/>
              </w:rPr>
            </w:pPr>
          </w:p>
        </w:tc>
        <w:tc>
          <w:tcPr>
            <w:tcW w:w="1368" w:type="dxa"/>
            <w:shd w:val="clear" w:color="auto" w:fill="auto"/>
          </w:tcPr>
          <w:p w14:paraId="58BD1A8F" w14:textId="0216ADE9" w:rsidR="004A0321" w:rsidRPr="00612A34" w:rsidRDefault="004A0321" w:rsidP="00F156AD">
            <w:pPr>
              <w:tabs>
                <w:tab w:val="decimal" w:pos="1155"/>
              </w:tabs>
              <w:ind w:left="-40" w:right="-72"/>
              <w:rPr>
                <w:rFonts w:ascii="Arial" w:hAnsi="Arial" w:cs="Arial"/>
                <w:b/>
                <w:bCs/>
                <w:color w:val="000000"/>
                <w:sz w:val="18"/>
                <w:szCs w:val="18"/>
              </w:rPr>
            </w:pPr>
          </w:p>
        </w:tc>
        <w:tc>
          <w:tcPr>
            <w:tcW w:w="1368" w:type="dxa"/>
            <w:shd w:val="clear" w:color="auto" w:fill="auto"/>
          </w:tcPr>
          <w:p w14:paraId="69B0D369" w14:textId="3F0D738D" w:rsidR="004A0321" w:rsidRPr="00612A34" w:rsidRDefault="004A0321" w:rsidP="00F156AD">
            <w:pPr>
              <w:tabs>
                <w:tab w:val="decimal" w:pos="1155"/>
              </w:tabs>
              <w:ind w:left="-40"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3FAB5FD3" w14:textId="77777777" w:rsidR="004A0321" w:rsidRPr="00612A34" w:rsidRDefault="004A0321" w:rsidP="00F156AD">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2C880515" w14:textId="77777777" w:rsidR="004A0321" w:rsidRPr="00612A34" w:rsidRDefault="004A0321" w:rsidP="00F156AD">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Baht</w:t>
            </w:r>
          </w:p>
        </w:tc>
      </w:tr>
      <w:tr w:rsidR="00D77B91" w:rsidRPr="00612A34" w14:paraId="767759F8" w14:textId="77777777" w:rsidTr="00300AC3">
        <w:tc>
          <w:tcPr>
            <w:tcW w:w="3989" w:type="dxa"/>
            <w:shd w:val="clear" w:color="auto" w:fill="auto"/>
            <w:hideMark/>
          </w:tcPr>
          <w:p w14:paraId="6D7BFACE" w14:textId="77777777" w:rsidR="00D77B91" w:rsidRPr="00612A34" w:rsidRDefault="00D77B91" w:rsidP="00D77B91">
            <w:pPr>
              <w:ind w:left="-105"/>
              <w:jc w:val="both"/>
              <w:rPr>
                <w:rFonts w:ascii="Arial" w:hAnsi="Arial" w:cs="Arial"/>
                <w:color w:val="000000"/>
                <w:sz w:val="18"/>
                <w:szCs w:val="18"/>
              </w:rPr>
            </w:pPr>
          </w:p>
        </w:tc>
        <w:tc>
          <w:tcPr>
            <w:tcW w:w="1368" w:type="dxa"/>
            <w:shd w:val="clear" w:color="auto" w:fill="auto"/>
          </w:tcPr>
          <w:p w14:paraId="4851AF17" w14:textId="77777777" w:rsidR="00D77B91" w:rsidRPr="00612A34" w:rsidRDefault="00D77B91" w:rsidP="00D77B91">
            <w:pPr>
              <w:tabs>
                <w:tab w:val="decimal" w:pos="1155"/>
              </w:tabs>
              <w:ind w:left="-40" w:right="-72"/>
              <w:rPr>
                <w:rFonts w:ascii="Arial" w:hAnsi="Arial" w:cs="Arial"/>
                <w:b/>
                <w:bCs/>
                <w:color w:val="000000"/>
                <w:sz w:val="18"/>
                <w:szCs w:val="18"/>
              </w:rPr>
            </w:pPr>
          </w:p>
        </w:tc>
        <w:tc>
          <w:tcPr>
            <w:tcW w:w="1368" w:type="dxa"/>
            <w:shd w:val="clear" w:color="auto" w:fill="auto"/>
          </w:tcPr>
          <w:p w14:paraId="00B6E1BF" w14:textId="77777777" w:rsidR="00D77B91" w:rsidRPr="00612A34" w:rsidRDefault="00D77B91" w:rsidP="00D77B91">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tcPr>
          <w:p w14:paraId="02FF0E71" w14:textId="77777777" w:rsidR="00D77B91" w:rsidRPr="00612A34" w:rsidRDefault="00D77B91" w:rsidP="00D77B91">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tcPr>
          <w:p w14:paraId="0DD9C56B" w14:textId="77777777" w:rsidR="00D77B91" w:rsidRPr="00612A34" w:rsidRDefault="00D77B91" w:rsidP="00D77B91">
            <w:pPr>
              <w:tabs>
                <w:tab w:val="decimal" w:pos="1155"/>
              </w:tabs>
              <w:ind w:left="-40" w:right="-72"/>
              <w:rPr>
                <w:rFonts w:ascii="Arial" w:hAnsi="Arial" w:cs="Arial"/>
                <w:b/>
                <w:bCs/>
                <w:color w:val="000000"/>
                <w:sz w:val="18"/>
                <w:szCs w:val="18"/>
              </w:rPr>
            </w:pPr>
          </w:p>
        </w:tc>
      </w:tr>
      <w:tr w:rsidR="0053781B" w:rsidRPr="00612A34" w14:paraId="57F54305" w14:textId="77777777" w:rsidTr="00300AC3">
        <w:tc>
          <w:tcPr>
            <w:tcW w:w="3989" w:type="dxa"/>
            <w:shd w:val="clear" w:color="auto" w:fill="auto"/>
            <w:vAlign w:val="center"/>
          </w:tcPr>
          <w:p w14:paraId="5BC36435" w14:textId="58727EE8" w:rsidR="0053781B" w:rsidRPr="00612A34" w:rsidRDefault="0053781B" w:rsidP="0053781B">
            <w:pPr>
              <w:ind w:left="-105"/>
              <w:rPr>
                <w:rFonts w:ascii="Arial" w:hAnsi="Arial" w:cs="Arial"/>
                <w:color w:val="000000"/>
                <w:sz w:val="18"/>
                <w:szCs w:val="18"/>
                <w:cs/>
              </w:rPr>
            </w:pPr>
            <w:r w:rsidRPr="00612A34">
              <w:rPr>
                <w:rFonts w:ascii="Arial" w:hAnsi="Arial" w:cs="Arial"/>
                <w:color w:val="000000"/>
                <w:sz w:val="18"/>
                <w:szCs w:val="18"/>
              </w:rPr>
              <w:t>Cost of providing services</w:t>
            </w:r>
          </w:p>
        </w:tc>
        <w:tc>
          <w:tcPr>
            <w:tcW w:w="1368" w:type="dxa"/>
            <w:shd w:val="clear" w:color="auto" w:fill="auto"/>
            <w:vAlign w:val="bottom"/>
          </w:tcPr>
          <w:p w14:paraId="71E83711" w14:textId="3E20FF89" w:rsidR="0053781B" w:rsidRPr="00612A34" w:rsidRDefault="0053781B" w:rsidP="0053781B">
            <w:pPr>
              <w:tabs>
                <w:tab w:val="decimal" w:pos="1155"/>
              </w:tabs>
              <w:ind w:right="-72"/>
              <w:rPr>
                <w:rFonts w:ascii="Arial" w:eastAsia="Arial Unicode MS" w:hAnsi="Arial" w:cs="Arial"/>
                <w:color w:val="000000"/>
                <w:sz w:val="18"/>
                <w:szCs w:val="18"/>
              </w:rPr>
            </w:pPr>
          </w:p>
        </w:tc>
        <w:tc>
          <w:tcPr>
            <w:tcW w:w="1368" w:type="dxa"/>
            <w:shd w:val="clear" w:color="auto" w:fill="auto"/>
            <w:vAlign w:val="bottom"/>
          </w:tcPr>
          <w:p w14:paraId="74958401" w14:textId="3B1A7446" w:rsidR="0053781B" w:rsidRPr="00612A34" w:rsidRDefault="0053781B" w:rsidP="0053781B">
            <w:pPr>
              <w:tabs>
                <w:tab w:val="decimal" w:pos="1155"/>
              </w:tabs>
              <w:ind w:right="-72"/>
              <w:rPr>
                <w:rFonts w:ascii="Arial" w:eastAsia="Arial Unicode MS" w:hAnsi="Arial" w:cs="Arial"/>
                <w:color w:val="000000"/>
                <w:sz w:val="18"/>
                <w:szCs w:val="18"/>
              </w:rPr>
            </w:pPr>
          </w:p>
        </w:tc>
        <w:tc>
          <w:tcPr>
            <w:tcW w:w="1368" w:type="dxa"/>
            <w:shd w:val="clear" w:color="auto" w:fill="auto"/>
          </w:tcPr>
          <w:p w14:paraId="26F60BE2" w14:textId="66661853" w:rsidR="0053781B" w:rsidRPr="00612A34" w:rsidRDefault="0053781B" w:rsidP="0053781B">
            <w:pPr>
              <w:tabs>
                <w:tab w:val="decimal" w:pos="1155"/>
              </w:tabs>
              <w:ind w:right="-72"/>
              <w:jc w:val="both"/>
              <w:rPr>
                <w:rFonts w:ascii="Arial" w:eastAsia="Arial Unicode MS" w:hAnsi="Arial" w:cs="Arial"/>
                <w:color w:val="000000"/>
                <w:sz w:val="18"/>
                <w:szCs w:val="18"/>
              </w:rPr>
            </w:pPr>
            <w:r w:rsidRPr="00612A34">
              <w:rPr>
                <w:rFonts w:ascii="Arial" w:eastAsia="Arial Unicode MS" w:hAnsi="Arial" w:cs="Arial"/>
                <w:color w:val="000000"/>
                <w:sz w:val="18"/>
                <w:szCs w:val="18"/>
                <w:cs/>
              </w:rPr>
              <w:t xml:space="preserve"> </w:t>
            </w:r>
            <w:r w:rsidR="00A73D3B" w:rsidRPr="00612A34">
              <w:rPr>
                <w:rFonts w:ascii="Arial" w:eastAsia="Arial Unicode MS" w:hAnsi="Arial" w:cs="Arial"/>
                <w:color w:val="000000"/>
                <w:sz w:val="18"/>
                <w:szCs w:val="18"/>
              </w:rPr>
              <w:t>1</w:t>
            </w:r>
            <w:r w:rsidRPr="00612A34">
              <w:rPr>
                <w:rFonts w:ascii="Arial" w:eastAsia="Arial Unicode MS" w:hAnsi="Arial" w:cs="Arial"/>
                <w:color w:val="000000"/>
                <w:sz w:val="18"/>
                <w:szCs w:val="18"/>
                <w:cs/>
              </w:rPr>
              <w:t>,</w:t>
            </w:r>
            <w:r w:rsidR="00A73D3B" w:rsidRPr="00612A34">
              <w:rPr>
                <w:rFonts w:ascii="Arial" w:eastAsia="Arial Unicode MS" w:hAnsi="Arial" w:cs="Arial"/>
                <w:color w:val="000000"/>
                <w:sz w:val="18"/>
                <w:szCs w:val="18"/>
              </w:rPr>
              <w:t>080</w:t>
            </w:r>
            <w:r w:rsidRPr="00612A34">
              <w:rPr>
                <w:rFonts w:ascii="Arial" w:eastAsia="Arial Unicode MS" w:hAnsi="Arial" w:cs="Arial"/>
                <w:color w:val="000000"/>
                <w:sz w:val="18"/>
                <w:szCs w:val="18"/>
                <w:cs/>
              </w:rPr>
              <w:t>,</w:t>
            </w:r>
            <w:r w:rsidR="00A73D3B" w:rsidRPr="00612A34">
              <w:rPr>
                <w:rFonts w:ascii="Arial" w:eastAsia="Arial Unicode MS" w:hAnsi="Arial" w:cs="Arial"/>
                <w:color w:val="000000"/>
                <w:sz w:val="18"/>
                <w:szCs w:val="18"/>
              </w:rPr>
              <w:t>927</w:t>
            </w:r>
          </w:p>
        </w:tc>
        <w:tc>
          <w:tcPr>
            <w:tcW w:w="1368" w:type="dxa"/>
            <w:shd w:val="clear" w:color="auto" w:fill="auto"/>
          </w:tcPr>
          <w:p w14:paraId="483297C5" w14:textId="25C6EE78" w:rsidR="0053781B" w:rsidRPr="00612A34" w:rsidRDefault="00A73D3B" w:rsidP="0053781B">
            <w:pPr>
              <w:tabs>
                <w:tab w:val="decimal" w:pos="1155"/>
              </w:tabs>
              <w:ind w:right="-72"/>
              <w:rPr>
                <w:rFonts w:ascii="Arial" w:eastAsia="Arial Unicode MS" w:hAnsi="Arial" w:cs="Arial"/>
                <w:color w:val="000000"/>
                <w:sz w:val="18"/>
                <w:szCs w:val="18"/>
              </w:rPr>
            </w:pPr>
            <w:r w:rsidRPr="00612A34">
              <w:rPr>
                <w:rFonts w:ascii="Arial" w:eastAsia="Arial Unicode MS" w:hAnsi="Arial" w:cs="Arial"/>
                <w:color w:val="000000"/>
                <w:sz w:val="18"/>
                <w:szCs w:val="18"/>
              </w:rPr>
              <w:t>1</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933</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339</w:t>
            </w:r>
          </w:p>
        </w:tc>
      </w:tr>
      <w:tr w:rsidR="0053781B" w:rsidRPr="00612A34" w14:paraId="04948E2B" w14:textId="77777777" w:rsidTr="00300AC3">
        <w:tc>
          <w:tcPr>
            <w:tcW w:w="3989" w:type="dxa"/>
            <w:shd w:val="clear" w:color="auto" w:fill="auto"/>
          </w:tcPr>
          <w:p w14:paraId="77190A94" w14:textId="77777777" w:rsidR="0053781B" w:rsidRPr="00612A34" w:rsidRDefault="0053781B" w:rsidP="0053781B">
            <w:pPr>
              <w:ind w:left="-105"/>
              <w:rPr>
                <w:rFonts w:ascii="Arial" w:hAnsi="Arial" w:cs="Arial"/>
                <w:color w:val="000000"/>
                <w:sz w:val="18"/>
                <w:szCs w:val="18"/>
              </w:rPr>
            </w:pPr>
            <w:r w:rsidRPr="00612A34">
              <w:rPr>
                <w:rFonts w:ascii="Arial" w:hAnsi="Arial" w:cs="Arial"/>
                <w:color w:val="000000"/>
                <w:sz w:val="18"/>
                <w:szCs w:val="18"/>
              </w:rPr>
              <w:t>Administrative expense</w:t>
            </w:r>
          </w:p>
        </w:tc>
        <w:tc>
          <w:tcPr>
            <w:tcW w:w="1368" w:type="dxa"/>
            <w:shd w:val="clear" w:color="auto" w:fill="auto"/>
            <w:vAlign w:val="center"/>
          </w:tcPr>
          <w:p w14:paraId="16B7C1F6" w14:textId="12F7ED75" w:rsidR="0053781B" w:rsidRPr="00612A34" w:rsidRDefault="0053781B" w:rsidP="0053781B">
            <w:pPr>
              <w:tabs>
                <w:tab w:val="decimal" w:pos="1155"/>
              </w:tabs>
              <w:ind w:right="-72"/>
              <w:rPr>
                <w:rFonts w:ascii="Arial" w:eastAsia="Arial Unicode MS" w:hAnsi="Arial" w:cs="Arial"/>
                <w:color w:val="000000"/>
                <w:sz w:val="18"/>
                <w:szCs w:val="18"/>
                <w:cs/>
              </w:rPr>
            </w:pPr>
          </w:p>
        </w:tc>
        <w:tc>
          <w:tcPr>
            <w:tcW w:w="1368" w:type="dxa"/>
            <w:shd w:val="clear" w:color="auto" w:fill="auto"/>
            <w:vAlign w:val="center"/>
          </w:tcPr>
          <w:p w14:paraId="2298A6F4" w14:textId="00EB76DB" w:rsidR="0053781B" w:rsidRPr="00612A34" w:rsidRDefault="0053781B" w:rsidP="0053781B">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5549950A" w14:textId="75C01B8A" w:rsidR="0053781B" w:rsidRPr="00612A34" w:rsidRDefault="0053781B" w:rsidP="0053781B">
            <w:pPr>
              <w:tabs>
                <w:tab w:val="decimal" w:pos="1155"/>
              </w:tabs>
              <w:ind w:right="-72"/>
              <w:jc w:val="both"/>
              <w:rPr>
                <w:rFonts w:ascii="Arial" w:eastAsia="Arial Unicode MS" w:hAnsi="Arial" w:cs="Arial"/>
                <w:color w:val="000000"/>
                <w:sz w:val="18"/>
                <w:szCs w:val="18"/>
                <w:cs/>
              </w:rPr>
            </w:pPr>
            <w:r w:rsidRPr="00612A34">
              <w:rPr>
                <w:rFonts w:ascii="Arial" w:eastAsia="Arial Unicode MS" w:hAnsi="Arial" w:cs="Arial"/>
                <w:color w:val="000000"/>
                <w:sz w:val="18"/>
                <w:szCs w:val="18"/>
                <w:cs/>
              </w:rPr>
              <w:t xml:space="preserve"> </w:t>
            </w:r>
            <w:r w:rsidR="00A73D3B" w:rsidRPr="00612A34">
              <w:rPr>
                <w:rFonts w:ascii="Arial" w:eastAsia="Arial Unicode MS" w:hAnsi="Arial" w:cs="Arial"/>
                <w:color w:val="000000"/>
                <w:sz w:val="18"/>
                <w:szCs w:val="18"/>
              </w:rPr>
              <w:t>30</w:t>
            </w:r>
            <w:r w:rsidRPr="00612A34">
              <w:rPr>
                <w:rFonts w:ascii="Arial" w:eastAsia="Arial Unicode MS" w:hAnsi="Arial" w:cs="Arial"/>
                <w:color w:val="000000"/>
                <w:sz w:val="18"/>
                <w:szCs w:val="18"/>
                <w:cs/>
              </w:rPr>
              <w:t>,</w:t>
            </w:r>
            <w:r w:rsidR="00A73D3B" w:rsidRPr="00612A34">
              <w:rPr>
                <w:rFonts w:ascii="Arial" w:eastAsia="Arial Unicode MS" w:hAnsi="Arial" w:cs="Arial"/>
                <w:color w:val="000000"/>
                <w:sz w:val="18"/>
                <w:szCs w:val="18"/>
              </w:rPr>
              <w:t>451</w:t>
            </w:r>
          </w:p>
        </w:tc>
        <w:tc>
          <w:tcPr>
            <w:tcW w:w="1368" w:type="dxa"/>
            <w:tcBorders>
              <w:bottom w:val="single" w:sz="4" w:space="0" w:color="auto"/>
            </w:tcBorders>
            <w:shd w:val="clear" w:color="auto" w:fill="auto"/>
          </w:tcPr>
          <w:p w14:paraId="02E77588" w14:textId="37009308" w:rsidR="0053781B" w:rsidRPr="00612A34" w:rsidRDefault="00A73D3B" w:rsidP="0053781B">
            <w:pPr>
              <w:tabs>
                <w:tab w:val="decimal" w:pos="1155"/>
              </w:tabs>
              <w:ind w:right="-72"/>
              <w:rPr>
                <w:rFonts w:ascii="Arial" w:eastAsia="Arial Unicode MS" w:hAnsi="Arial" w:cs="Arial"/>
                <w:color w:val="000000"/>
                <w:sz w:val="18"/>
                <w:szCs w:val="18"/>
                <w:cs/>
              </w:rPr>
            </w:pPr>
            <w:r w:rsidRPr="00612A34">
              <w:rPr>
                <w:rFonts w:ascii="Arial" w:eastAsia="Arial Unicode MS" w:hAnsi="Arial" w:cs="Arial"/>
                <w:color w:val="000000"/>
                <w:sz w:val="18"/>
                <w:szCs w:val="18"/>
              </w:rPr>
              <w:t>288</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741</w:t>
            </w:r>
          </w:p>
        </w:tc>
      </w:tr>
      <w:tr w:rsidR="0053781B" w:rsidRPr="00612A34" w14:paraId="6BB754E7" w14:textId="77777777" w:rsidTr="0000725A">
        <w:tc>
          <w:tcPr>
            <w:tcW w:w="3989" w:type="dxa"/>
            <w:shd w:val="clear" w:color="auto" w:fill="auto"/>
          </w:tcPr>
          <w:p w14:paraId="521EBE18" w14:textId="77777777" w:rsidR="0053781B" w:rsidRPr="00612A34" w:rsidRDefault="0053781B" w:rsidP="0053781B">
            <w:pPr>
              <w:ind w:left="-105"/>
              <w:rPr>
                <w:rFonts w:ascii="Arial" w:hAnsi="Arial" w:cs="Arial"/>
                <w:color w:val="000000"/>
                <w:sz w:val="18"/>
                <w:szCs w:val="18"/>
              </w:rPr>
            </w:pPr>
          </w:p>
        </w:tc>
        <w:tc>
          <w:tcPr>
            <w:tcW w:w="1368" w:type="dxa"/>
            <w:shd w:val="clear" w:color="auto" w:fill="auto"/>
            <w:vAlign w:val="center"/>
          </w:tcPr>
          <w:p w14:paraId="006F9194" w14:textId="77777777" w:rsidR="0053781B" w:rsidRPr="00612A34" w:rsidRDefault="0053781B" w:rsidP="0053781B">
            <w:pPr>
              <w:tabs>
                <w:tab w:val="decimal" w:pos="1155"/>
              </w:tabs>
              <w:ind w:right="-72"/>
              <w:rPr>
                <w:rFonts w:ascii="Arial" w:eastAsia="Arial Unicode MS" w:hAnsi="Arial" w:cs="Arial"/>
                <w:color w:val="000000"/>
                <w:sz w:val="18"/>
                <w:szCs w:val="18"/>
              </w:rPr>
            </w:pPr>
          </w:p>
        </w:tc>
        <w:tc>
          <w:tcPr>
            <w:tcW w:w="1368" w:type="dxa"/>
            <w:shd w:val="clear" w:color="auto" w:fill="auto"/>
            <w:vAlign w:val="center"/>
          </w:tcPr>
          <w:p w14:paraId="5330906A" w14:textId="77777777" w:rsidR="0053781B" w:rsidRPr="00612A34" w:rsidRDefault="0053781B" w:rsidP="0053781B">
            <w:pPr>
              <w:tabs>
                <w:tab w:val="decimal" w:pos="1155"/>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09210E73" w14:textId="1D81076B" w:rsidR="0053781B" w:rsidRPr="00612A34" w:rsidRDefault="0053781B" w:rsidP="0053781B">
            <w:pPr>
              <w:tabs>
                <w:tab w:val="decimal" w:pos="1155"/>
              </w:tabs>
              <w:ind w:right="-72"/>
              <w:jc w:val="both"/>
              <w:rPr>
                <w:rFonts w:ascii="Arial" w:eastAsia="Arial Unicode MS" w:hAnsi="Arial" w:cs="Arial"/>
                <w:color w:val="000000"/>
                <w:sz w:val="18"/>
                <w:szCs w:val="18"/>
              </w:rPr>
            </w:pPr>
          </w:p>
        </w:tc>
        <w:tc>
          <w:tcPr>
            <w:tcW w:w="1368" w:type="dxa"/>
            <w:tcBorders>
              <w:top w:val="single" w:sz="4" w:space="0" w:color="auto"/>
            </w:tcBorders>
            <w:shd w:val="clear" w:color="auto" w:fill="auto"/>
            <w:vAlign w:val="center"/>
          </w:tcPr>
          <w:p w14:paraId="54340BD9" w14:textId="77777777" w:rsidR="0053781B" w:rsidRPr="00612A34" w:rsidRDefault="0053781B" w:rsidP="0053781B">
            <w:pPr>
              <w:tabs>
                <w:tab w:val="decimal" w:pos="1155"/>
              </w:tabs>
              <w:ind w:right="-72"/>
              <w:rPr>
                <w:rFonts w:ascii="Arial" w:eastAsia="Arial Unicode MS" w:hAnsi="Arial" w:cs="Arial"/>
                <w:color w:val="000000"/>
                <w:sz w:val="18"/>
                <w:szCs w:val="18"/>
              </w:rPr>
            </w:pPr>
          </w:p>
        </w:tc>
      </w:tr>
      <w:tr w:rsidR="00D77B91" w:rsidRPr="00612A34" w14:paraId="30A4438B" w14:textId="77777777" w:rsidTr="00300AC3">
        <w:tc>
          <w:tcPr>
            <w:tcW w:w="3989" w:type="dxa"/>
            <w:shd w:val="clear" w:color="auto" w:fill="auto"/>
          </w:tcPr>
          <w:p w14:paraId="73411049" w14:textId="77777777" w:rsidR="00D77B91" w:rsidRPr="00612A34" w:rsidRDefault="00D77B91" w:rsidP="00D77B91">
            <w:pPr>
              <w:ind w:left="-105"/>
              <w:rPr>
                <w:rFonts w:ascii="Arial" w:hAnsi="Arial" w:cs="Arial"/>
                <w:color w:val="000000"/>
                <w:sz w:val="18"/>
                <w:szCs w:val="18"/>
              </w:rPr>
            </w:pPr>
          </w:p>
        </w:tc>
        <w:tc>
          <w:tcPr>
            <w:tcW w:w="1368" w:type="dxa"/>
            <w:shd w:val="clear" w:color="auto" w:fill="auto"/>
            <w:vAlign w:val="center"/>
          </w:tcPr>
          <w:p w14:paraId="221AAFCA" w14:textId="4C5D6E4E" w:rsidR="00D77B91" w:rsidRPr="00612A34" w:rsidRDefault="00D77B91" w:rsidP="00D77B91">
            <w:pPr>
              <w:tabs>
                <w:tab w:val="decimal" w:pos="1155"/>
              </w:tabs>
              <w:ind w:right="-72"/>
              <w:rPr>
                <w:rFonts w:ascii="Arial" w:eastAsia="Arial Unicode MS" w:hAnsi="Arial" w:cs="Arial"/>
                <w:color w:val="000000"/>
                <w:sz w:val="18"/>
                <w:szCs w:val="18"/>
              </w:rPr>
            </w:pPr>
          </w:p>
        </w:tc>
        <w:tc>
          <w:tcPr>
            <w:tcW w:w="1368" w:type="dxa"/>
            <w:shd w:val="clear" w:color="auto" w:fill="auto"/>
            <w:vAlign w:val="center"/>
          </w:tcPr>
          <w:p w14:paraId="74D6A82E" w14:textId="643B565F" w:rsidR="00D77B91" w:rsidRPr="00612A34" w:rsidRDefault="00D77B91" w:rsidP="00D77B91">
            <w:pPr>
              <w:tabs>
                <w:tab w:val="decimal" w:pos="1155"/>
              </w:tabs>
              <w:ind w:right="-72"/>
              <w:rPr>
                <w:rFonts w:ascii="Arial" w:eastAsia="Arial Unicode MS" w:hAnsi="Arial" w:cs="Arial"/>
                <w:color w:val="000000"/>
                <w:sz w:val="18"/>
                <w:szCs w:val="18"/>
              </w:rPr>
            </w:pPr>
          </w:p>
        </w:tc>
        <w:tc>
          <w:tcPr>
            <w:tcW w:w="1368" w:type="dxa"/>
            <w:tcBorders>
              <w:bottom w:val="single" w:sz="4" w:space="0" w:color="auto"/>
            </w:tcBorders>
            <w:shd w:val="clear" w:color="auto" w:fill="auto"/>
            <w:vAlign w:val="center"/>
          </w:tcPr>
          <w:p w14:paraId="69FED7B5" w14:textId="4A6E6171" w:rsidR="00D77B91" w:rsidRPr="00612A34" w:rsidRDefault="00A73D3B" w:rsidP="00D77B91">
            <w:pPr>
              <w:tabs>
                <w:tab w:val="decimal" w:pos="1155"/>
              </w:tabs>
              <w:ind w:right="-72"/>
              <w:jc w:val="both"/>
              <w:rPr>
                <w:rFonts w:ascii="Arial" w:eastAsia="Arial Unicode MS" w:hAnsi="Arial" w:cs="Arial"/>
                <w:color w:val="000000"/>
                <w:sz w:val="18"/>
                <w:szCs w:val="18"/>
              </w:rPr>
            </w:pPr>
            <w:r w:rsidRPr="00612A34">
              <w:rPr>
                <w:rFonts w:ascii="Arial" w:eastAsia="Arial Unicode MS" w:hAnsi="Arial" w:cs="Arial"/>
                <w:color w:val="000000"/>
                <w:sz w:val="18"/>
                <w:szCs w:val="18"/>
              </w:rPr>
              <w:t>1</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111</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378</w:t>
            </w:r>
          </w:p>
        </w:tc>
        <w:tc>
          <w:tcPr>
            <w:tcW w:w="1368" w:type="dxa"/>
            <w:tcBorders>
              <w:bottom w:val="single" w:sz="4" w:space="0" w:color="auto"/>
            </w:tcBorders>
            <w:shd w:val="clear" w:color="auto" w:fill="auto"/>
            <w:vAlign w:val="center"/>
          </w:tcPr>
          <w:p w14:paraId="70A62347" w14:textId="300E7572" w:rsidR="00D77B91" w:rsidRPr="00612A34" w:rsidRDefault="00A73D3B" w:rsidP="00D77B91">
            <w:pPr>
              <w:tabs>
                <w:tab w:val="decimal" w:pos="1155"/>
              </w:tabs>
              <w:ind w:right="-72"/>
              <w:rPr>
                <w:rFonts w:ascii="Arial" w:eastAsia="Arial Unicode MS" w:hAnsi="Arial" w:cs="Arial"/>
                <w:color w:val="000000"/>
                <w:sz w:val="18"/>
                <w:szCs w:val="18"/>
              </w:rPr>
            </w:pPr>
            <w:r w:rsidRPr="00612A34">
              <w:rPr>
                <w:rFonts w:ascii="Arial" w:eastAsia="Arial Unicode MS" w:hAnsi="Arial" w:cs="Arial"/>
                <w:color w:val="000000"/>
                <w:sz w:val="18"/>
                <w:szCs w:val="18"/>
              </w:rPr>
              <w:t>2</w:t>
            </w:r>
            <w:r w:rsidR="00D77B91"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222</w:t>
            </w:r>
            <w:r w:rsidR="00D77B91"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080</w:t>
            </w:r>
          </w:p>
        </w:tc>
      </w:tr>
    </w:tbl>
    <w:p w14:paraId="5AD6E4DF" w14:textId="51B7361C" w:rsidR="008B6E20" w:rsidRPr="00612A34" w:rsidRDefault="008B6E20" w:rsidP="00976612">
      <w:pPr>
        <w:jc w:val="both"/>
        <w:rPr>
          <w:rFonts w:ascii="Arial" w:hAnsi="Arial" w:cs="Arial"/>
          <w:b/>
          <w:bCs/>
          <w:color w:val="000000"/>
          <w:sz w:val="18"/>
          <w:szCs w:val="18"/>
        </w:rPr>
      </w:pPr>
    </w:p>
    <w:p w14:paraId="2DCF45FD" w14:textId="77777777" w:rsidR="006D749F" w:rsidRPr="00612A34" w:rsidRDefault="006D749F" w:rsidP="00976612">
      <w:pPr>
        <w:jc w:val="both"/>
        <w:rPr>
          <w:rFonts w:ascii="Arial" w:hAnsi="Arial" w:cs="Arial"/>
          <w:b/>
          <w:bCs/>
          <w:color w:val="000000"/>
          <w:sz w:val="18"/>
          <w:szCs w:val="18"/>
        </w:rPr>
      </w:pPr>
    </w:p>
    <w:tbl>
      <w:tblPr>
        <w:tblW w:w="0" w:type="auto"/>
        <w:tblInd w:w="108" w:type="dxa"/>
        <w:tblLook w:val="04A0" w:firstRow="1" w:lastRow="0" w:firstColumn="1" w:lastColumn="0" w:noHBand="0" w:noVBand="1"/>
      </w:tblPr>
      <w:tblGrid>
        <w:gridCol w:w="9475"/>
      </w:tblGrid>
      <w:tr w:rsidR="00A86DC8" w:rsidRPr="00612A34" w14:paraId="2A707FCB" w14:textId="77777777" w:rsidTr="00300AC3">
        <w:trPr>
          <w:trHeight w:val="386"/>
        </w:trPr>
        <w:tc>
          <w:tcPr>
            <w:tcW w:w="9475" w:type="dxa"/>
            <w:shd w:val="clear" w:color="auto" w:fill="auto"/>
            <w:vAlign w:val="center"/>
          </w:tcPr>
          <w:p w14:paraId="78E5FEE5" w14:textId="1936BEC5" w:rsidR="00A86DC8" w:rsidRPr="00612A34" w:rsidRDefault="00A73D3B" w:rsidP="00300AC3">
            <w:pPr>
              <w:tabs>
                <w:tab w:val="left" w:pos="545"/>
              </w:tabs>
              <w:ind w:left="432" w:hanging="537"/>
              <w:jc w:val="both"/>
              <w:rPr>
                <w:rFonts w:ascii="Arial" w:eastAsia="Arial Unicode MS" w:hAnsi="Arial" w:cs="Arial"/>
                <w:b/>
                <w:bCs/>
                <w:color w:val="000000"/>
                <w:sz w:val="18"/>
                <w:szCs w:val="18"/>
              </w:rPr>
            </w:pPr>
            <w:r w:rsidRPr="00612A34">
              <w:rPr>
                <w:rFonts w:ascii="Arial" w:eastAsia="Arial Unicode MS" w:hAnsi="Arial" w:cs="Arial"/>
                <w:b/>
                <w:bCs/>
                <w:color w:val="000000"/>
                <w:sz w:val="18"/>
                <w:szCs w:val="18"/>
              </w:rPr>
              <w:t>18</w:t>
            </w:r>
            <w:r w:rsidR="00B734B0" w:rsidRPr="00612A34">
              <w:rPr>
                <w:rFonts w:ascii="Arial" w:eastAsia="Arial Unicode MS" w:hAnsi="Arial" w:cs="Arial"/>
                <w:b/>
                <w:bCs/>
                <w:color w:val="000000"/>
                <w:sz w:val="18"/>
                <w:szCs w:val="18"/>
              </w:rPr>
              <w:tab/>
              <w:t xml:space="preserve">Deferred </w:t>
            </w:r>
            <w:r w:rsidR="0038321C" w:rsidRPr="00612A34">
              <w:rPr>
                <w:rFonts w:ascii="Arial" w:eastAsia="Arial Unicode MS" w:hAnsi="Arial" w:cs="Arial"/>
                <w:b/>
                <w:bCs/>
                <w:color w:val="000000"/>
                <w:sz w:val="18"/>
                <w:szCs w:val="18"/>
              </w:rPr>
              <w:t>tax assets (net)</w:t>
            </w:r>
          </w:p>
        </w:tc>
      </w:tr>
    </w:tbl>
    <w:p w14:paraId="38E3581A" w14:textId="77777777" w:rsidR="002E32B6" w:rsidRPr="00612A34" w:rsidRDefault="002E32B6" w:rsidP="00B734B0">
      <w:pPr>
        <w:jc w:val="both"/>
        <w:rPr>
          <w:rFonts w:ascii="Arial" w:hAnsi="Arial" w:cs="Arial"/>
          <w:color w:val="000000"/>
          <w:sz w:val="18"/>
          <w:szCs w:val="18"/>
        </w:rPr>
      </w:pPr>
    </w:p>
    <w:p w14:paraId="04B7B09F" w14:textId="4E3548D8" w:rsidR="002E32B6" w:rsidRPr="00612A34" w:rsidRDefault="002E32B6" w:rsidP="00B734B0">
      <w:pPr>
        <w:jc w:val="both"/>
        <w:rPr>
          <w:rFonts w:ascii="Arial" w:hAnsi="Arial" w:cs="Arial"/>
          <w:color w:val="000000"/>
          <w:sz w:val="18"/>
          <w:szCs w:val="18"/>
        </w:rPr>
      </w:pPr>
      <w:r w:rsidRPr="00612A34">
        <w:rPr>
          <w:rFonts w:ascii="Arial" w:hAnsi="Arial" w:cs="Arial"/>
          <w:color w:val="000000"/>
          <w:sz w:val="18"/>
          <w:szCs w:val="18"/>
        </w:rPr>
        <w:t>The analysis of deferred tax assets and deferred tax liabilities</w:t>
      </w:r>
      <w:r w:rsidR="00F623A2" w:rsidRPr="00612A34">
        <w:rPr>
          <w:rFonts w:ascii="Arial" w:hAnsi="Arial" w:cs="Arial"/>
          <w:color w:val="000000"/>
          <w:sz w:val="18"/>
          <w:szCs w:val="18"/>
          <w:cs/>
        </w:rPr>
        <w:t xml:space="preserve"> </w:t>
      </w:r>
      <w:r w:rsidR="00F623A2" w:rsidRPr="00612A34">
        <w:rPr>
          <w:rFonts w:ascii="Arial" w:hAnsi="Arial" w:cs="Arial"/>
          <w:color w:val="000000"/>
          <w:sz w:val="18"/>
          <w:szCs w:val="18"/>
        </w:rPr>
        <w:t xml:space="preserve">as </w:t>
      </w:r>
      <w:proofErr w:type="gramStart"/>
      <w:r w:rsidR="00F623A2" w:rsidRPr="00612A34">
        <w:rPr>
          <w:rFonts w:ascii="Arial" w:hAnsi="Arial" w:cs="Arial"/>
          <w:color w:val="000000"/>
          <w:sz w:val="18"/>
          <w:szCs w:val="18"/>
        </w:rPr>
        <w:t>at</w:t>
      </w:r>
      <w:proofErr w:type="gramEnd"/>
      <w:r w:rsidR="00F623A2" w:rsidRPr="00612A34">
        <w:rPr>
          <w:rFonts w:ascii="Arial" w:hAnsi="Arial" w:cs="Arial"/>
          <w:color w:val="000000"/>
          <w:sz w:val="18"/>
          <w:szCs w:val="18"/>
        </w:rPr>
        <w:t xml:space="preserve"> </w:t>
      </w:r>
      <w:r w:rsidR="00A73D3B" w:rsidRPr="00612A34">
        <w:rPr>
          <w:rFonts w:ascii="Arial" w:hAnsi="Arial" w:cs="Arial"/>
          <w:color w:val="000000"/>
          <w:sz w:val="18"/>
          <w:szCs w:val="18"/>
        </w:rPr>
        <w:t>31</w:t>
      </w:r>
      <w:r w:rsidR="00F27B0D" w:rsidRPr="00612A34">
        <w:rPr>
          <w:rFonts w:ascii="Arial" w:hAnsi="Arial" w:cs="Arial"/>
          <w:color w:val="000000"/>
          <w:sz w:val="18"/>
          <w:szCs w:val="18"/>
        </w:rPr>
        <w:t xml:space="preserve"> December </w:t>
      </w:r>
      <w:r w:rsidR="00A73D3B" w:rsidRPr="00612A34">
        <w:rPr>
          <w:rFonts w:ascii="Arial" w:hAnsi="Arial" w:cs="Arial"/>
          <w:color w:val="000000"/>
          <w:sz w:val="18"/>
          <w:szCs w:val="18"/>
        </w:rPr>
        <w:t>2024</w:t>
      </w:r>
      <w:r w:rsidR="00F27B0D" w:rsidRPr="00612A34">
        <w:rPr>
          <w:rFonts w:ascii="Arial" w:hAnsi="Arial" w:cs="Arial"/>
          <w:color w:val="000000"/>
          <w:sz w:val="18"/>
          <w:szCs w:val="18"/>
        </w:rPr>
        <w:t xml:space="preserve"> and </w:t>
      </w:r>
      <w:r w:rsidR="00A73D3B" w:rsidRPr="00612A34">
        <w:rPr>
          <w:rFonts w:ascii="Arial" w:hAnsi="Arial" w:cs="Arial"/>
          <w:color w:val="000000"/>
          <w:sz w:val="18"/>
          <w:szCs w:val="18"/>
        </w:rPr>
        <w:t>2023</w:t>
      </w:r>
      <w:r w:rsidRPr="00612A34">
        <w:rPr>
          <w:rFonts w:ascii="Arial" w:hAnsi="Arial" w:cs="Arial"/>
          <w:color w:val="000000"/>
          <w:sz w:val="18"/>
          <w:szCs w:val="18"/>
        </w:rPr>
        <w:t xml:space="preserve"> is as follows:</w:t>
      </w:r>
    </w:p>
    <w:p w14:paraId="15FF68B4" w14:textId="77777777" w:rsidR="002E32B6" w:rsidRPr="00612A34" w:rsidRDefault="002E32B6" w:rsidP="00B734B0">
      <w:pPr>
        <w:jc w:val="both"/>
        <w:rPr>
          <w:rFonts w:ascii="Arial" w:hAnsi="Arial" w:cs="Arial"/>
          <w:color w:val="000000"/>
          <w:sz w:val="18"/>
          <w:szCs w:val="18"/>
        </w:rPr>
      </w:pPr>
    </w:p>
    <w:tbl>
      <w:tblPr>
        <w:tblW w:w="9460" w:type="dxa"/>
        <w:tblInd w:w="108" w:type="dxa"/>
        <w:tblLayout w:type="fixed"/>
        <w:tblLook w:val="04A0" w:firstRow="1" w:lastRow="0" w:firstColumn="1" w:lastColumn="0" w:noHBand="0" w:noVBand="1"/>
      </w:tblPr>
      <w:tblGrid>
        <w:gridCol w:w="3989"/>
        <w:gridCol w:w="1367"/>
        <w:gridCol w:w="1376"/>
        <w:gridCol w:w="1360"/>
        <w:gridCol w:w="1368"/>
      </w:tblGrid>
      <w:tr w:rsidR="00C55D59" w:rsidRPr="00612A34" w14:paraId="711097C1" w14:textId="77777777" w:rsidTr="00C24DF7">
        <w:tc>
          <w:tcPr>
            <w:tcW w:w="3989" w:type="dxa"/>
            <w:shd w:val="clear" w:color="auto" w:fill="auto"/>
            <w:vAlign w:val="bottom"/>
          </w:tcPr>
          <w:p w14:paraId="5AD00961" w14:textId="77777777" w:rsidR="00C55D59" w:rsidRPr="00612A34"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7A04B4D0" w14:textId="7CA6BED6" w:rsidR="00C55D59" w:rsidRPr="00612A34" w:rsidRDefault="00C55D59" w:rsidP="00C55D59">
            <w:pPr>
              <w:tabs>
                <w:tab w:val="decimal" w:pos="1155"/>
              </w:tabs>
              <w:ind w:left="-40" w:right="-72"/>
              <w:rPr>
                <w:rFonts w:ascii="Arial" w:hAnsi="Arial" w:cs="Arial"/>
                <w:b/>
                <w:bCs/>
                <w:color w:val="000000"/>
                <w:sz w:val="18"/>
                <w:szCs w:val="18"/>
              </w:rPr>
            </w:pPr>
          </w:p>
        </w:tc>
        <w:tc>
          <w:tcPr>
            <w:tcW w:w="1376" w:type="dxa"/>
            <w:shd w:val="clear" w:color="auto" w:fill="auto"/>
            <w:vAlign w:val="bottom"/>
          </w:tcPr>
          <w:p w14:paraId="219982F4" w14:textId="3687391C" w:rsidR="00C55D59" w:rsidRPr="00612A34" w:rsidRDefault="00C55D59" w:rsidP="00C55D59">
            <w:pPr>
              <w:tabs>
                <w:tab w:val="decimal" w:pos="1155"/>
              </w:tabs>
              <w:ind w:left="-40" w:right="-72"/>
              <w:rPr>
                <w:rFonts w:ascii="Arial" w:hAnsi="Arial" w:cs="Arial"/>
                <w:b/>
                <w:bCs/>
                <w:color w:val="000000"/>
                <w:sz w:val="18"/>
                <w:szCs w:val="18"/>
              </w:rPr>
            </w:pPr>
          </w:p>
        </w:tc>
        <w:tc>
          <w:tcPr>
            <w:tcW w:w="1360" w:type="dxa"/>
            <w:shd w:val="clear" w:color="auto" w:fill="auto"/>
            <w:vAlign w:val="bottom"/>
          </w:tcPr>
          <w:p w14:paraId="194199FE" w14:textId="2A546006" w:rsidR="00C55D59" w:rsidRPr="00612A34" w:rsidRDefault="00A73D3B" w:rsidP="00C55D59">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2024</w:t>
            </w:r>
          </w:p>
        </w:tc>
        <w:tc>
          <w:tcPr>
            <w:tcW w:w="1368" w:type="dxa"/>
            <w:shd w:val="clear" w:color="auto" w:fill="auto"/>
            <w:vAlign w:val="bottom"/>
          </w:tcPr>
          <w:p w14:paraId="04BD6677" w14:textId="214ABC21" w:rsidR="00C55D59" w:rsidRPr="00612A34" w:rsidRDefault="00A73D3B" w:rsidP="00C55D59">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2023</w:t>
            </w:r>
          </w:p>
        </w:tc>
      </w:tr>
      <w:tr w:rsidR="00C55D59" w:rsidRPr="00612A34" w14:paraId="74105215" w14:textId="77777777" w:rsidTr="00300AC3">
        <w:tc>
          <w:tcPr>
            <w:tcW w:w="3989" w:type="dxa"/>
            <w:shd w:val="clear" w:color="auto" w:fill="auto"/>
            <w:vAlign w:val="bottom"/>
          </w:tcPr>
          <w:p w14:paraId="249AAD9E" w14:textId="77777777" w:rsidR="00C55D59" w:rsidRPr="00612A34"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5D034C74" w14:textId="63845079" w:rsidR="00C55D59" w:rsidRPr="00612A34" w:rsidRDefault="00C55D59" w:rsidP="00C55D59">
            <w:pPr>
              <w:tabs>
                <w:tab w:val="decimal" w:pos="1155"/>
              </w:tabs>
              <w:ind w:left="-40" w:right="-72"/>
              <w:rPr>
                <w:rFonts w:ascii="Arial" w:hAnsi="Arial" w:cs="Arial"/>
                <w:b/>
                <w:bCs/>
                <w:color w:val="000000"/>
                <w:sz w:val="18"/>
                <w:szCs w:val="18"/>
              </w:rPr>
            </w:pPr>
          </w:p>
        </w:tc>
        <w:tc>
          <w:tcPr>
            <w:tcW w:w="1376" w:type="dxa"/>
            <w:shd w:val="clear" w:color="auto" w:fill="auto"/>
            <w:vAlign w:val="bottom"/>
          </w:tcPr>
          <w:p w14:paraId="6298F7F9" w14:textId="23F40584" w:rsidR="00C55D59" w:rsidRPr="00612A34" w:rsidRDefault="00C55D59" w:rsidP="00C55D59">
            <w:pPr>
              <w:tabs>
                <w:tab w:val="decimal" w:pos="1155"/>
              </w:tabs>
              <w:ind w:left="-40" w:right="-72"/>
              <w:rPr>
                <w:rFonts w:ascii="Arial" w:hAnsi="Arial" w:cs="Arial"/>
                <w:b/>
                <w:bCs/>
                <w:color w:val="000000"/>
                <w:sz w:val="18"/>
                <w:szCs w:val="18"/>
              </w:rPr>
            </w:pPr>
          </w:p>
        </w:tc>
        <w:tc>
          <w:tcPr>
            <w:tcW w:w="1360" w:type="dxa"/>
            <w:tcBorders>
              <w:bottom w:val="single" w:sz="4" w:space="0" w:color="auto"/>
            </w:tcBorders>
            <w:shd w:val="clear" w:color="auto" w:fill="auto"/>
            <w:vAlign w:val="bottom"/>
            <w:hideMark/>
          </w:tcPr>
          <w:p w14:paraId="216DF2A3" w14:textId="77777777" w:rsidR="00C55D59" w:rsidRPr="00612A34" w:rsidRDefault="00C55D59" w:rsidP="00C55D59">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12020F44" w14:textId="77777777" w:rsidR="00C55D59" w:rsidRPr="00612A34" w:rsidRDefault="00C55D59" w:rsidP="00C55D59">
            <w:pPr>
              <w:tabs>
                <w:tab w:val="decimal" w:pos="1155"/>
              </w:tabs>
              <w:ind w:left="-40" w:right="-72"/>
              <w:rPr>
                <w:rFonts w:ascii="Arial" w:hAnsi="Arial" w:cs="Arial"/>
                <w:b/>
                <w:bCs/>
                <w:color w:val="000000"/>
                <w:sz w:val="18"/>
                <w:szCs w:val="18"/>
              </w:rPr>
            </w:pPr>
            <w:r w:rsidRPr="00612A34">
              <w:rPr>
                <w:rFonts w:ascii="Arial" w:hAnsi="Arial" w:cs="Arial"/>
                <w:b/>
                <w:bCs/>
                <w:color w:val="000000"/>
                <w:sz w:val="18"/>
                <w:szCs w:val="18"/>
              </w:rPr>
              <w:t>Baht</w:t>
            </w:r>
          </w:p>
        </w:tc>
      </w:tr>
      <w:tr w:rsidR="00C55D59" w:rsidRPr="00612A34" w14:paraId="16E59B71" w14:textId="77777777" w:rsidTr="00300AC3">
        <w:tc>
          <w:tcPr>
            <w:tcW w:w="3989" w:type="dxa"/>
            <w:shd w:val="clear" w:color="auto" w:fill="auto"/>
            <w:vAlign w:val="bottom"/>
          </w:tcPr>
          <w:p w14:paraId="3129DA2E" w14:textId="77777777" w:rsidR="00C55D59" w:rsidRPr="00612A34" w:rsidRDefault="00C55D59" w:rsidP="00C55D59">
            <w:pPr>
              <w:ind w:left="-105"/>
              <w:jc w:val="both"/>
              <w:rPr>
                <w:rFonts w:ascii="Arial" w:hAnsi="Arial" w:cs="Arial"/>
                <w:color w:val="000000"/>
                <w:sz w:val="18"/>
                <w:szCs w:val="18"/>
              </w:rPr>
            </w:pPr>
          </w:p>
        </w:tc>
        <w:tc>
          <w:tcPr>
            <w:tcW w:w="1367" w:type="dxa"/>
            <w:shd w:val="clear" w:color="auto" w:fill="auto"/>
            <w:vAlign w:val="bottom"/>
          </w:tcPr>
          <w:p w14:paraId="2DA3D594" w14:textId="77777777" w:rsidR="00C55D59" w:rsidRPr="00612A34" w:rsidRDefault="00C55D59" w:rsidP="00C55D59">
            <w:pPr>
              <w:tabs>
                <w:tab w:val="decimal" w:pos="1155"/>
              </w:tabs>
              <w:ind w:left="-40" w:right="-72"/>
              <w:rPr>
                <w:rFonts w:ascii="Arial" w:hAnsi="Arial" w:cs="Arial"/>
                <w:b/>
                <w:bCs/>
                <w:color w:val="000000"/>
                <w:sz w:val="18"/>
                <w:szCs w:val="18"/>
              </w:rPr>
            </w:pPr>
          </w:p>
        </w:tc>
        <w:tc>
          <w:tcPr>
            <w:tcW w:w="1376" w:type="dxa"/>
            <w:shd w:val="clear" w:color="auto" w:fill="auto"/>
            <w:vAlign w:val="bottom"/>
          </w:tcPr>
          <w:p w14:paraId="01455175" w14:textId="77777777" w:rsidR="00C55D59" w:rsidRPr="00612A34" w:rsidRDefault="00C55D59" w:rsidP="00C55D59">
            <w:pPr>
              <w:tabs>
                <w:tab w:val="decimal" w:pos="1155"/>
              </w:tabs>
              <w:ind w:left="-40" w:right="-72"/>
              <w:rPr>
                <w:rFonts w:ascii="Arial" w:hAnsi="Arial" w:cs="Arial"/>
                <w:b/>
                <w:bCs/>
                <w:color w:val="000000"/>
                <w:sz w:val="18"/>
                <w:szCs w:val="18"/>
              </w:rPr>
            </w:pPr>
          </w:p>
        </w:tc>
        <w:tc>
          <w:tcPr>
            <w:tcW w:w="1360" w:type="dxa"/>
            <w:tcBorders>
              <w:top w:val="single" w:sz="4" w:space="0" w:color="auto"/>
            </w:tcBorders>
            <w:shd w:val="clear" w:color="auto" w:fill="auto"/>
            <w:vAlign w:val="bottom"/>
          </w:tcPr>
          <w:p w14:paraId="5B529BF1" w14:textId="77777777" w:rsidR="00C55D59" w:rsidRPr="00612A34"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B354D5D" w14:textId="77777777" w:rsidR="00C55D59" w:rsidRPr="00612A34" w:rsidRDefault="00C55D59" w:rsidP="00C55D59">
            <w:pPr>
              <w:tabs>
                <w:tab w:val="decimal" w:pos="1155"/>
              </w:tabs>
              <w:ind w:left="-40" w:right="-72"/>
              <w:rPr>
                <w:rFonts w:ascii="Arial" w:hAnsi="Arial" w:cs="Arial"/>
                <w:b/>
                <w:bCs/>
                <w:color w:val="000000"/>
                <w:sz w:val="18"/>
                <w:szCs w:val="18"/>
              </w:rPr>
            </w:pPr>
          </w:p>
        </w:tc>
      </w:tr>
      <w:tr w:rsidR="0053781B" w:rsidRPr="00612A34" w14:paraId="04C57604" w14:textId="77777777" w:rsidTr="0000725A">
        <w:tc>
          <w:tcPr>
            <w:tcW w:w="3989" w:type="dxa"/>
            <w:shd w:val="clear" w:color="auto" w:fill="auto"/>
            <w:vAlign w:val="bottom"/>
          </w:tcPr>
          <w:p w14:paraId="0188E970" w14:textId="77777777" w:rsidR="0053781B" w:rsidRPr="00612A34" w:rsidRDefault="0053781B" w:rsidP="0053781B">
            <w:pPr>
              <w:ind w:left="-105"/>
              <w:jc w:val="both"/>
              <w:rPr>
                <w:rFonts w:ascii="Arial" w:hAnsi="Arial" w:cs="Arial"/>
                <w:color w:val="000000"/>
                <w:sz w:val="18"/>
                <w:szCs w:val="18"/>
              </w:rPr>
            </w:pPr>
            <w:r w:rsidRPr="00612A34">
              <w:rPr>
                <w:rFonts w:ascii="Arial" w:hAnsi="Arial" w:cs="Arial"/>
                <w:color w:val="000000"/>
                <w:sz w:val="18"/>
                <w:szCs w:val="18"/>
              </w:rPr>
              <w:t>Deferred tax assets (net)</w:t>
            </w:r>
          </w:p>
        </w:tc>
        <w:tc>
          <w:tcPr>
            <w:tcW w:w="1367" w:type="dxa"/>
            <w:shd w:val="clear" w:color="auto" w:fill="auto"/>
            <w:vAlign w:val="bottom"/>
          </w:tcPr>
          <w:p w14:paraId="7C7027AE" w14:textId="12E1C127" w:rsidR="0053781B" w:rsidRPr="00612A34" w:rsidRDefault="0053781B" w:rsidP="0053781B">
            <w:pPr>
              <w:tabs>
                <w:tab w:val="decimal" w:pos="1155"/>
              </w:tabs>
              <w:ind w:left="-40" w:right="-72"/>
              <w:rPr>
                <w:rFonts w:ascii="Arial" w:eastAsia="Arial Unicode MS" w:hAnsi="Arial" w:cs="Arial"/>
                <w:color w:val="000000"/>
                <w:sz w:val="18"/>
                <w:szCs w:val="18"/>
                <w:cs/>
              </w:rPr>
            </w:pPr>
          </w:p>
        </w:tc>
        <w:tc>
          <w:tcPr>
            <w:tcW w:w="1376" w:type="dxa"/>
            <w:shd w:val="clear" w:color="auto" w:fill="auto"/>
            <w:vAlign w:val="bottom"/>
          </w:tcPr>
          <w:p w14:paraId="75AF2EAD" w14:textId="661022A6" w:rsidR="0053781B" w:rsidRPr="00612A34" w:rsidRDefault="0053781B" w:rsidP="0053781B">
            <w:pPr>
              <w:tabs>
                <w:tab w:val="decimal" w:pos="1155"/>
              </w:tabs>
              <w:ind w:left="-40" w:right="-72"/>
              <w:rPr>
                <w:rFonts w:ascii="Arial" w:eastAsia="Arial Unicode MS" w:hAnsi="Arial" w:cs="Arial"/>
                <w:color w:val="000000"/>
                <w:sz w:val="18"/>
                <w:szCs w:val="18"/>
                <w:cs/>
              </w:rPr>
            </w:pPr>
          </w:p>
        </w:tc>
        <w:tc>
          <w:tcPr>
            <w:tcW w:w="1360" w:type="dxa"/>
            <w:shd w:val="clear" w:color="auto" w:fill="auto"/>
          </w:tcPr>
          <w:p w14:paraId="5C9EA0F3" w14:textId="46A78288" w:rsidR="0053781B" w:rsidRPr="00612A34" w:rsidRDefault="0053781B" w:rsidP="0053781B">
            <w:pPr>
              <w:tabs>
                <w:tab w:val="decimal" w:pos="1155"/>
              </w:tabs>
              <w:ind w:left="-40" w:right="-72"/>
              <w:rPr>
                <w:rFonts w:ascii="Arial" w:eastAsia="Arial Unicode MS" w:hAnsi="Arial" w:cs="Arial"/>
                <w:color w:val="000000"/>
                <w:sz w:val="18"/>
                <w:szCs w:val="18"/>
                <w:cs/>
              </w:rPr>
            </w:pPr>
            <w:r w:rsidRPr="00612A34">
              <w:rPr>
                <w:rFonts w:ascii="Arial" w:hAnsi="Arial" w:cs="Arial"/>
                <w:noProof/>
                <w:snapToGrid w:val="0"/>
                <w:color w:val="000000"/>
                <w:sz w:val="18"/>
                <w:szCs w:val="18"/>
                <w:cs/>
                <w:lang w:eastAsia="th-TH"/>
              </w:rPr>
              <w:t xml:space="preserve"> </w:t>
            </w:r>
            <w:r w:rsidR="009E74FD" w:rsidRPr="009E74FD">
              <w:rPr>
                <w:rFonts w:ascii="Arial" w:hAnsi="Arial" w:cs="Arial"/>
                <w:noProof/>
                <w:snapToGrid w:val="0"/>
                <w:color w:val="000000"/>
                <w:sz w:val="18"/>
                <w:szCs w:val="18"/>
                <w:lang w:eastAsia="th-TH"/>
              </w:rPr>
              <w:t>32,469,45</w:t>
            </w:r>
            <w:r w:rsidR="00332A0D">
              <w:rPr>
                <w:rFonts w:ascii="Arial" w:hAnsi="Arial" w:cs="Arial"/>
                <w:noProof/>
                <w:snapToGrid w:val="0"/>
                <w:color w:val="000000"/>
                <w:sz w:val="18"/>
                <w:szCs w:val="18"/>
                <w:lang w:eastAsia="th-TH"/>
              </w:rPr>
              <w:t>8</w:t>
            </w:r>
          </w:p>
        </w:tc>
        <w:tc>
          <w:tcPr>
            <w:tcW w:w="1368" w:type="dxa"/>
            <w:shd w:val="clear" w:color="auto" w:fill="auto"/>
          </w:tcPr>
          <w:p w14:paraId="4C917F17" w14:textId="1E073ED7" w:rsidR="0053781B" w:rsidRPr="00612A34" w:rsidRDefault="00A73D3B" w:rsidP="0053781B">
            <w:pPr>
              <w:tabs>
                <w:tab w:val="decimal" w:pos="1155"/>
              </w:tabs>
              <w:ind w:left="-40" w:right="-72"/>
              <w:rPr>
                <w:rFonts w:ascii="Arial" w:eastAsia="Arial Unicode MS" w:hAnsi="Arial" w:cs="Arial"/>
                <w:color w:val="000000"/>
                <w:sz w:val="18"/>
                <w:szCs w:val="18"/>
                <w:cs/>
              </w:rPr>
            </w:pPr>
            <w:r w:rsidRPr="00612A34">
              <w:rPr>
                <w:rFonts w:ascii="Arial" w:eastAsia="Arial Unicode MS" w:hAnsi="Arial" w:cs="Arial"/>
                <w:color w:val="000000"/>
                <w:sz w:val="18"/>
                <w:szCs w:val="18"/>
              </w:rPr>
              <w:t>23</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861</w:t>
            </w:r>
            <w:r w:rsidR="0053781B"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970</w:t>
            </w:r>
          </w:p>
        </w:tc>
      </w:tr>
      <w:tr w:rsidR="0053781B" w:rsidRPr="00612A34" w14:paraId="59143C39" w14:textId="77777777" w:rsidTr="0000725A">
        <w:tc>
          <w:tcPr>
            <w:tcW w:w="3989" w:type="dxa"/>
            <w:shd w:val="clear" w:color="auto" w:fill="auto"/>
            <w:vAlign w:val="bottom"/>
          </w:tcPr>
          <w:p w14:paraId="264D3712" w14:textId="77777777" w:rsidR="0053781B" w:rsidRPr="00612A34" w:rsidRDefault="0053781B" w:rsidP="0053781B">
            <w:pPr>
              <w:ind w:left="-105"/>
              <w:jc w:val="both"/>
              <w:rPr>
                <w:rFonts w:ascii="Arial" w:hAnsi="Arial" w:cs="Arial"/>
                <w:color w:val="000000"/>
                <w:sz w:val="18"/>
                <w:szCs w:val="18"/>
              </w:rPr>
            </w:pPr>
            <w:r w:rsidRPr="00612A34">
              <w:rPr>
                <w:rFonts w:ascii="Arial" w:hAnsi="Arial" w:cs="Arial"/>
                <w:color w:val="000000"/>
                <w:sz w:val="18"/>
                <w:szCs w:val="18"/>
              </w:rPr>
              <w:t>Deferred tax liabilities (net)</w:t>
            </w:r>
          </w:p>
        </w:tc>
        <w:tc>
          <w:tcPr>
            <w:tcW w:w="1367" w:type="dxa"/>
            <w:shd w:val="clear" w:color="auto" w:fill="auto"/>
            <w:vAlign w:val="bottom"/>
          </w:tcPr>
          <w:p w14:paraId="7B46692E" w14:textId="3327C1B3" w:rsidR="0053781B" w:rsidRPr="00612A34" w:rsidRDefault="0053781B" w:rsidP="0053781B">
            <w:pPr>
              <w:tabs>
                <w:tab w:val="decimal" w:pos="1155"/>
              </w:tabs>
              <w:ind w:left="-40" w:right="-72"/>
              <w:rPr>
                <w:rFonts w:ascii="Arial" w:eastAsia="Arial Unicode MS" w:hAnsi="Arial" w:cs="Arial"/>
                <w:color w:val="000000"/>
                <w:sz w:val="18"/>
                <w:szCs w:val="18"/>
                <w:cs/>
              </w:rPr>
            </w:pPr>
          </w:p>
        </w:tc>
        <w:tc>
          <w:tcPr>
            <w:tcW w:w="1376" w:type="dxa"/>
            <w:shd w:val="clear" w:color="auto" w:fill="auto"/>
            <w:vAlign w:val="bottom"/>
          </w:tcPr>
          <w:p w14:paraId="573DFA07" w14:textId="140E1B57" w:rsidR="0053781B" w:rsidRPr="00612A34" w:rsidRDefault="0053781B" w:rsidP="0053781B">
            <w:pPr>
              <w:tabs>
                <w:tab w:val="decimal" w:pos="1155"/>
              </w:tabs>
              <w:ind w:left="-40" w:right="-72"/>
              <w:rPr>
                <w:rFonts w:ascii="Arial" w:eastAsia="Arial Unicode MS" w:hAnsi="Arial" w:cs="Arial"/>
                <w:color w:val="000000"/>
                <w:sz w:val="18"/>
                <w:szCs w:val="18"/>
                <w:cs/>
              </w:rPr>
            </w:pPr>
          </w:p>
        </w:tc>
        <w:tc>
          <w:tcPr>
            <w:tcW w:w="1360" w:type="dxa"/>
            <w:tcBorders>
              <w:bottom w:val="single" w:sz="4" w:space="0" w:color="auto"/>
            </w:tcBorders>
            <w:shd w:val="clear" w:color="auto" w:fill="auto"/>
          </w:tcPr>
          <w:p w14:paraId="7FADC32B" w14:textId="3F2A02D3" w:rsidR="0053781B" w:rsidRPr="00612A34" w:rsidRDefault="0053781B" w:rsidP="0053781B">
            <w:pPr>
              <w:tabs>
                <w:tab w:val="decimal" w:pos="1155"/>
              </w:tabs>
              <w:ind w:left="-40" w:right="-72"/>
              <w:rPr>
                <w:rFonts w:ascii="Arial" w:eastAsia="Arial Unicode MS" w:hAnsi="Arial" w:cs="Arial"/>
                <w:color w:val="000000"/>
                <w:sz w:val="18"/>
                <w:szCs w:val="18"/>
              </w:rPr>
            </w:pPr>
            <w:r w:rsidRPr="00612A34">
              <w:rPr>
                <w:rFonts w:ascii="Arial" w:hAnsi="Arial" w:cs="Arial"/>
                <w:noProof/>
                <w:snapToGrid w:val="0"/>
                <w:color w:val="000000"/>
                <w:sz w:val="18"/>
                <w:szCs w:val="18"/>
                <w:cs/>
                <w:lang w:eastAsia="th-TH"/>
              </w:rPr>
              <w:t xml:space="preserve"> (</w:t>
            </w:r>
            <w:r w:rsidR="00451BD6">
              <w:rPr>
                <w:rFonts w:ascii="Arial" w:hAnsi="Arial" w:cs="Arial"/>
                <w:noProof/>
                <w:snapToGrid w:val="0"/>
                <w:color w:val="000000"/>
                <w:sz w:val="18"/>
                <w:szCs w:val="18"/>
                <w:lang w:eastAsia="th-TH"/>
              </w:rPr>
              <w:t>50,</w:t>
            </w:r>
            <w:r w:rsidR="00003822">
              <w:rPr>
                <w:rFonts w:ascii="Arial" w:hAnsi="Arial" w:cs="Arial"/>
                <w:noProof/>
                <w:snapToGrid w:val="0"/>
                <w:color w:val="000000"/>
                <w:sz w:val="18"/>
                <w:szCs w:val="18"/>
                <w:lang w:eastAsia="th-TH"/>
              </w:rPr>
              <w:t>305,831</w:t>
            </w:r>
            <w:r w:rsidRPr="00612A34">
              <w:rPr>
                <w:rFonts w:ascii="Arial" w:hAnsi="Arial" w:cs="Arial"/>
                <w:noProof/>
                <w:snapToGrid w:val="0"/>
                <w:color w:val="000000"/>
                <w:sz w:val="18"/>
                <w:szCs w:val="18"/>
                <w:cs/>
                <w:lang w:eastAsia="th-TH"/>
              </w:rPr>
              <w:t>)</w:t>
            </w:r>
          </w:p>
        </w:tc>
        <w:tc>
          <w:tcPr>
            <w:tcW w:w="1368" w:type="dxa"/>
            <w:tcBorders>
              <w:bottom w:val="single" w:sz="4" w:space="0" w:color="auto"/>
            </w:tcBorders>
            <w:shd w:val="clear" w:color="auto" w:fill="auto"/>
          </w:tcPr>
          <w:p w14:paraId="482546A6" w14:textId="561F3807" w:rsidR="0053781B" w:rsidRPr="00612A34" w:rsidRDefault="0053781B" w:rsidP="0053781B">
            <w:pPr>
              <w:tabs>
                <w:tab w:val="decimal" w:pos="1155"/>
              </w:tabs>
              <w:ind w:left="-40" w:right="-72"/>
              <w:rPr>
                <w:rFonts w:ascii="Arial" w:eastAsia="Arial Unicode MS" w:hAnsi="Arial" w:cs="Arial"/>
                <w:color w:val="000000"/>
                <w:sz w:val="18"/>
                <w:szCs w:val="18"/>
              </w:rPr>
            </w:pPr>
            <w:r w:rsidRPr="00612A34">
              <w:rPr>
                <w:rFonts w:ascii="Arial" w:eastAsia="Arial Unicode MS" w:hAnsi="Arial" w:cs="Arial"/>
                <w:color w:val="000000"/>
                <w:sz w:val="18"/>
                <w:szCs w:val="18"/>
              </w:rPr>
              <w:t>(</w:t>
            </w:r>
            <w:r w:rsidR="00A73D3B" w:rsidRPr="00612A34">
              <w:rPr>
                <w:rFonts w:ascii="Arial" w:eastAsia="Arial Unicode MS" w:hAnsi="Arial" w:cs="Arial"/>
                <w:color w:val="000000"/>
                <w:sz w:val="18"/>
                <w:szCs w:val="18"/>
              </w:rPr>
              <w:t>21</w:t>
            </w:r>
            <w:r w:rsidRPr="00612A34">
              <w:rPr>
                <w:rFonts w:ascii="Arial" w:eastAsia="Arial Unicode MS" w:hAnsi="Arial" w:cs="Arial"/>
                <w:color w:val="000000"/>
                <w:sz w:val="18"/>
                <w:szCs w:val="18"/>
              </w:rPr>
              <w:t>,</w:t>
            </w:r>
            <w:r w:rsidR="00A73D3B" w:rsidRPr="00612A34">
              <w:rPr>
                <w:rFonts w:ascii="Arial" w:eastAsia="Arial Unicode MS" w:hAnsi="Arial" w:cs="Arial"/>
                <w:color w:val="000000"/>
                <w:sz w:val="18"/>
                <w:szCs w:val="18"/>
              </w:rPr>
              <w:t>845</w:t>
            </w:r>
            <w:r w:rsidRPr="00612A34">
              <w:rPr>
                <w:rFonts w:ascii="Arial" w:eastAsia="Arial Unicode MS" w:hAnsi="Arial" w:cs="Arial"/>
                <w:color w:val="000000"/>
                <w:sz w:val="18"/>
                <w:szCs w:val="18"/>
              </w:rPr>
              <w:t>,</w:t>
            </w:r>
            <w:r w:rsidR="00A73D3B" w:rsidRPr="00612A34">
              <w:rPr>
                <w:rFonts w:ascii="Arial" w:eastAsia="Arial Unicode MS" w:hAnsi="Arial" w:cs="Arial"/>
                <w:color w:val="000000"/>
                <w:sz w:val="18"/>
                <w:szCs w:val="18"/>
              </w:rPr>
              <w:t>491</w:t>
            </w:r>
            <w:r w:rsidRPr="00612A34">
              <w:rPr>
                <w:rFonts w:ascii="Arial" w:eastAsia="Arial Unicode MS" w:hAnsi="Arial" w:cs="Arial"/>
                <w:color w:val="000000"/>
                <w:sz w:val="18"/>
                <w:szCs w:val="18"/>
              </w:rPr>
              <w:t>)</w:t>
            </w:r>
          </w:p>
        </w:tc>
      </w:tr>
      <w:tr w:rsidR="0053781B" w:rsidRPr="00612A34" w14:paraId="73A77D87" w14:textId="77777777" w:rsidTr="00300AC3">
        <w:tc>
          <w:tcPr>
            <w:tcW w:w="3989" w:type="dxa"/>
            <w:shd w:val="clear" w:color="auto" w:fill="auto"/>
            <w:vAlign w:val="bottom"/>
          </w:tcPr>
          <w:p w14:paraId="78574273" w14:textId="77777777" w:rsidR="0053781B" w:rsidRPr="00612A34" w:rsidRDefault="0053781B" w:rsidP="0053781B">
            <w:pPr>
              <w:ind w:left="-105"/>
              <w:jc w:val="both"/>
              <w:rPr>
                <w:rFonts w:ascii="Arial" w:hAnsi="Arial" w:cs="Arial"/>
                <w:color w:val="000000"/>
                <w:sz w:val="18"/>
                <w:szCs w:val="18"/>
              </w:rPr>
            </w:pPr>
          </w:p>
        </w:tc>
        <w:tc>
          <w:tcPr>
            <w:tcW w:w="1367" w:type="dxa"/>
            <w:shd w:val="clear" w:color="auto" w:fill="auto"/>
            <w:vAlign w:val="bottom"/>
          </w:tcPr>
          <w:p w14:paraId="469D3D9F" w14:textId="77777777" w:rsidR="0053781B" w:rsidRPr="00612A34" w:rsidRDefault="0053781B" w:rsidP="0053781B">
            <w:pPr>
              <w:tabs>
                <w:tab w:val="decimal" w:pos="1155"/>
              </w:tabs>
              <w:ind w:left="-40" w:right="-72"/>
              <w:rPr>
                <w:rFonts w:ascii="Arial" w:eastAsia="Arial Unicode MS" w:hAnsi="Arial" w:cs="Arial"/>
                <w:color w:val="000000"/>
                <w:sz w:val="18"/>
                <w:szCs w:val="18"/>
                <w:cs/>
              </w:rPr>
            </w:pPr>
          </w:p>
        </w:tc>
        <w:tc>
          <w:tcPr>
            <w:tcW w:w="1376" w:type="dxa"/>
            <w:shd w:val="clear" w:color="auto" w:fill="auto"/>
            <w:vAlign w:val="bottom"/>
          </w:tcPr>
          <w:p w14:paraId="1951E2BE" w14:textId="77777777" w:rsidR="0053781B" w:rsidRPr="00612A34" w:rsidRDefault="0053781B" w:rsidP="0053781B">
            <w:pPr>
              <w:tabs>
                <w:tab w:val="decimal" w:pos="1155"/>
              </w:tabs>
              <w:ind w:left="-40" w:right="-72"/>
              <w:rPr>
                <w:rFonts w:ascii="Arial" w:eastAsia="Arial Unicode MS" w:hAnsi="Arial" w:cs="Arial"/>
                <w:color w:val="000000"/>
                <w:sz w:val="18"/>
                <w:szCs w:val="18"/>
                <w:cs/>
              </w:rPr>
            </w:pPr>
          </w:p>
        </w:tc>
        <w:tc>
          <w:tcPr>
            <w:tcW w:w="1360" w:type="dxa"/>
            <w:tcBorders>
              <w:top w:val="single" w:sz="4" w:space="0" w:color="auto"/>
            </w:tcBorders>
            <w:shd w:val="clear" w:color="auto" w:fill="auto"/>
            <w:vAlign w:val="bottom"/>
          </w:tcPr>
          <w:p w14:paraId="75744EAA" w14:textId="7548F607" w:rsidR="0053781B" w:rsidRPr="00612A34" w:rsidRDefault="0053781B" w:rsidP="0053781B">
            <w:pPr>
              <w:tabs>
                <w:tab w:val="decimal" w:pos="1155"/>
              </w:tabs>
              <w:ind w:left="-40"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09FAC014" w14:textId="77777777" w:rsidR="0053781B" w:rsidRPr="00612A34" w:rsidRDefault="0053781B" w:rsidP="0053781B">
            <w:pPr>
              <w:tabs>
                <w:tab w:val="decimal" w:pos="1155"/>
              </w:tabs>
              <w:ind w:left="-40" w:right="-72"/>
              <w:rPr>
                <w:rFonts w:ascii="Arial" w:eastAsia="Arial Unicode MS" w:hAnsi="Arial" w:cs="Arial"/>
                <w:color w:val="000000"/>
                <w:sz w:val="18"/>
                <w:szCs w:val="18"/>
                <w:cs/>
              </w:rPr>
            </w:pPr>
          </w:p>
        </w:tc>
      </w:tr>
      <w:tr w:rsidR="00D77B91" w:rsidRPr="00612A34" w14:paraId="5557B1FB" w14:textId="77777777" w:rsidTr="00300AC3">
        <w:tc>
          <w:tcPr>
            <w:tcW w:w="3989" w:type="dxa"/>
            <w:shd w:val="clear" w:color="auto" w:fill="auto"/>
            <w:vAlign w:val="bottom"/>
          </w:tcPr>
          <w:p w14:paraId="7B87A212" w14:textId="77777777" w:rsidR="00D77B91" w:rsidRPr="00612A34" w:rsidRDefault="00D77B91" w:rsidP="00D77B91">
            <w:pPr>
              <w:ind w:left="-105"/>
              <w:jc w:val="both"/>
              <w:rPr>
                <w:rFonts w:ascii="Arial" w:hAnsi="Arial" w:cs="Arial"/>
                <w:color w:val="000000"/>
                <w:sz w:val="18"/>
                <w:szCs w:val="18"/>
              </w:rPr>
            </w:pPr>
          </w:p>
        </w:tc>
        <w:tc>
          <w:tcPr>
            <w:tcW w:w="1367" w:type="dxa"/>
            <w:shd w:val="clear" w:color="auto" w:fill="auto"/>
            <w:vAlign w:val="bottom"/>
          </w:tcPr>
          <w:p w14:paraId="1D617A76" w14:textId="326CF7FB" w:rsidR="00D77B91" w:rsidRPr="00612A34" w:rsidRDefault="00D77B91" w:rsidP="00D77B91">
            <w:pPr>
              <w:tabs>
                <w:tab w:val="decimal" w:pos="1155"/>
              </w:tabs>
              <w:ind w:left="-40" w:right="-72"/>
              <w:rPr>
                <w:rFonts w:ascii="Arial" w:eastAsia="Arial Unicode MS" w:hAnsi="Arial" w:cs="Arial"/>
                <w:color w:val="000000"/>
                <w:sz w:val="18"/>
                <w:szCs w:val="18"/>
                <w:cs/>
              </w:rPr>
            </w:pPr>
          </w:p>
        </w:tc>
        <w:tc>
          <w:tcPr>
            <w:tcW w:w="1376" w:type="dxa"/>
            <w:shd w:val="clear" w:color="auto" w:fill="auto"/>
            <w:vAlign w:val="bottom"/>
          </w:tcPr>
          <w:p w14:paraId="3FA3C653" w14:textId="7C3B94B2" w:rsidR="00D77B91" w:rsidRPr="00612A34" w:rsidRDefault="00D77B91" w:rsidP="00D77B91">
            <w:pPr>
              <w:tabs>
                <w:tab w:val="decimal" w:pos="1155"/>
              </w:tabs>
              <w:ind w:left="-40" w:right="-72"/>
              <w:rPr>
                <w:rFonts w:ascii="Arial" w:eastAsia="Arial Unicode MS" w:hAnsi="Arial" w:cs="Arial"/>
                <w:color w:val="000000"/>
                <w:sz w:val="18"/>
                <w:szCs w:val="18"/>
                <w:cs/>
              </w:rPr>
            </w:pPr>
          </w:p>
        </w:tc>
        <w:tc>
          <w:tcPr>
            <w:tcW w:w="1360" w:type="dxa"/>
            <w:tcBorders>
              <w:bottom w:val="single" w:sz="4" w:space="0" w:color="auto"/>
            </w:tcBorders>
            <w:shd w:val="clear" w:color="auto" w:fill="auto"/>
            <w:vAlign w:val="bottom"/>
          </w:tcPr>
          <w:p w14:paraId="08FC469B" w14:textId="2D563FE7" w:rsidR="00D77B91" w:rsidRPr="00612A34" w:rsidRDefault="0053781B" w:rsidP="00D77B91">
            <w:pPr>
              <w:tabs>
                <w:tab w:val="decimal" w:pos="1155"/>
              </w:tabs>
              <w:ind w:left="-40" w:right="-72"/>
              <w:rPr>
                <w:rFonts w:ascii="Arial" w:eastAsia="Arial Unicode MS" w:hAnsi="Arial" w:cs="Arial"/>
                <w:color w:val="000000"/>
                <w:sz w:val="18"/>
                <w:szCs w:val="18"/>
                <w:cs/>
              </w:rPr>
            </w:pPr>
            <w:r w:rsidRPr="00612A34">
              <w:rPr>
                <w:rFonts w:ascii="Arial" w:hAnsi="Arial" w:cs="Arial"/>
                <w:noProof/>
                <w:snapToGrid w:val="0"/>
                <w:color w:val="000000"/>
                <w:sz w:val="18"/>
                <w:szCs w:val="18"/>
                <w:cs/>
                <w:lang w:eastAsia="th-TH"/>
              </w:rPr>
              <w:t>(</w:t>
            </w:r>
            <w:r w:rsidR="00A73D3B" w:rsidRPr="00612A34">
              <w:rPr>
                <w:rFonts w:ascii="Arial" w:hAnsi="Arial" w:cs="Arial"/>
                <w:noProof/>
                <w:snapToGrid w:val="0"/>
                <w:color w:val="000000"/>
                <w:sz w:val="18"/>
                <w:szCs w:val="18"/>
                <w:lang w:eastAsia="th-TH"/>
              </w:rPr>
              <w:t>1</w:t>
            </w:r>
            <w:r w:rsidR="00A872A6">
              <w:rPr>
                <w:rFonts w:ascii="Arial" w:hAnsi="Arial" w:cs="Arial"/>
                <w:noProof/>
                <w:snapToGrid w:val="0"/>
                <w:color w:val="000000"/>
                <w:sz w:val="18"/>
                <w:szCs w:val="18"/>
                <w:lang w:eastAsia="th-TH"/>
              </w:rPr>
              <w:t>7,</w:t>
            </w:r>
            <w:r w:rsidR="00003822">
              <w:rPr>
                <w:rFonts w:ascii="Arial" w:hAnsi="Arial" w:cs="Arial"/>
                <w:noProof/>
                <w:snapToGrid w:val="0"/>
                <w:color w:val="000000"/>
                <w:sz w:val="18"/>
                <w:szCs w:val="18"/>
                <w:lang w:eastAsia="th-TH"/>
              </w:rPr>
              <w:t>8</w:t>
            </w:r>
            <w:r w:rsidR="00A872A6">
              <w:rPr>
                <w:rFonts w:ascii="Arial" w:hAnsi="Arial" w:cs="Arial"/>
                <w:noProof/>
                <w:snapToGrid w:val="0"/>
                <w:color w:val="000000"/>
                <w:sz w:val="18"/>
                <w:szCs w:val="18"/>
                <w:lang w:eastAsia="th-TH"/>
              </w:rPr>
              <w:t>36,37</w:t>
            </w:r>
            <w:r w:rsidR="00332A0D">
              <w:rPr>
                <w:rFonts w:ascii="Arial" w:hAnsi="Arial" w:cs="Arial"/>
                <w:noProof/>
                <w:snapToGrid w:val="0"/>
                <w:color w:val="000000"/>
                <w:sz w:val="18"/>
                <w:szCs w:val="18"/>
                <w:lang w:eastAsia="th-TH"/>
              </w:rPr>
              <w:t>3</w:t>
            </w:r>
            <w:r w:rsidRPr="00612A34">
              <w:rPr>
                <w:rFonts w:ascii="Arial" w:hAnsi="Arial" w:cs="Arial"/>
                <w:noProof/>
                <w:snapToGrid w:val="0"/>
                <w:color w:val="000000"/>
                <w:sz w:val="18"/>
                <w:szCs w:val="18"/>
                <w:cs/>
                <w:lang w:eastAsia="th-TH"/>
              </w:rPr>
              <w:t>)</w:t>
            </w:r>
          </w:p>
        </w:tc>
        <w:tc>
          <w:tcPr>
            <w:tcW w:w="1368" w:type="dxa"/>
            <w:tcBorders>
              <w:bottom w:val="single" w:sz="4" w:space="0" w:color="auto"/>
            </w:tcBorders>
            <w:shd w:val="clear" w:color="auto" w:fill="auto"/>
            <w:vAlign w:val="bottom"/>
          </w:tcPr>
          <w:p w14:paraId="512D63BA" w14:textId="7679B57B" w:rsidR="00D77B91" w:rsidRPr="00612A34" w:rsidRDefault="00A73D3B" w:rsidP="00D77B91">
            <w:pPr>
              <w:tabs>
                <w:tab w:val="decimal" w:pos="1155"/>
              </w:tabs>
              <w:ind w:left="-40" w:right="-72"/>
              <w:rPr>
                <w:rFonts w:ascii="Arial" w:eastAsia="Arial Unicode MS" w:hAnsi="Arial" w:cs="Arial"/>
                <w:color w:val="000000"/>
                <w:sz w:val="18"/>
                <w:szCs w:val="18"/>
                <w:cs/>
              </w:rPr>
            </w:pPr>
            <w:r w:rsidRPr="00612A34">
              <w:rPr>
                <w:rFonts w:ascii="Arial" w:eastAsia="Arial Unicode MS" w:hAnsi="Arial" w:cs="Arial"/>
                <w:color w:val="000000"/>
                <w:sz w:val="18"/>
                <w:szCs w:val="18"/>
              </w:rPr>
              <w:t>2</w:t>
            </w:r>
            <w:r w:rsidR="00D77B91"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016</w:t>
            </w:r>
            <w:r w:rsidR="00D77B91"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479</w:t>
            </w:r>
          </w:p>
        </w:tc>
      </w:tr>
    </w:tbl>
    <w:p w14:paraId="41B001EF" w14:textId="77777777" w:rsidR="00CA6DDB" w:rsidRPr="00612A34" w:rsidRDefault="00CA6DDB" w:rsidP="00B734B0">
      <w:pPr>
        <w:jc w:val="both"/>
        <w:rPr>
          <w:rFonts w:ascii="Arial" w:hAnsi="Arial" w:cs="Arial"/>
          <w:color w:val="000000"/>
          <w:spacing w:val="-4"/>
          <w:sz w:val="18"/>
          <w:szCs w:val="18"/>
        </w:rPr>
      </w:pPr>
    </w:p>
    <w:p w14:paraId="4C094405" w14:textId="143A17EC" w:rsidR="002E32B6" w:rsidRPr="00612A34" w:rsidRDefault="002E32B6" w:rsidP="00B734B0">
      <w:pPr>
        <w:jc w:val="both"/>
        <w:rPr>
          <w:rFonts w:ascii="Arial" w:hAnsi="Arial" w:cs="Arial"/>
          <w:color w:val="000000"/>
          <w:spacing w:val="-4"/>
          <w:sz w:val="18"/>
          <w:szCs w:val="18"/>
        </w:rPr>
      </w:pPr>
      <w:r w:rsidRPr="00612A34">
        <w:rPr>
          <w:rFonts w:ascii="Arial" w:hAnsi="Arial" w:cs="Arial"/>
          <w:color w:val="000000"/>
          <w:spacing w:val="-4"/>
          <w:sz w:val="18"/>
          <w:szCs w:val="18"/>
        </w:rPr>
        <w:t xml:space="preserve">The movement in deferred tax assets and liabilities </w:t>
      </w:r>
      <w:r w:rsidR="00A41268" w:rsidRPr="00612A34">
        <w:rPr>
          <w:rFonts w:ascii="Arial" w:hAnsi="Arial" w:cs="Arial"/>
          <w:color w:val="000000"/>
          <w:spacing w:val="-4"/>
          <w:sz w:val="18"/>
          <w:szCs w:val="18"/>
        </w:rPr>
        <w:t>for the year</w:t>
      </w:r>
      <w:r w:rsidR="001C69FE" w:rsidRPr="00612A34">
        <w:rPr>
          <w:rFonts w:ascii="Arial" w:hAnsi="Arial" w:cs="Arial"/>
          <w:color w:val="000000"/>
          <w:spacing w:val="-4"/>
          <w:sz w:val="18"/>
          <w:szCs w:val="18"/>
        </w:rPr>
        <w:t>s</w:t>
      </w:r>
      <w:r w:rsidR="00A41268" w:rsidRPr="00612A34">
        <w:rPr>
          <w:rFonts w:ascii="Arial" w:hAnsi="Arial" w:cs="Arial"/>
          <w:color w:val="000000"/>
          <w:spacing w:val="-4"/>
          <w:sz w:val="18"/>
          <w:szCs w:val="18"/>
        </w:rPr>
        <w:t xml:space="preserve"> ended </w:t>
      </w:r>
      <w:r w:rsidR="00A73D3B" w:rsidRPr="00612A34">
        <w:rPr>
          <w:rFonts w:ascii="Arial" w:hAnsi="Arial" w:cs="Arial"/>
          <w:color w:val="000000"/>
          <w:spacing w:val="-4"/>
          <w:sz w:val="18"/>
          <w:szCs w:val="18"/>
        </w:rPr>
        <w:t>31</w:t>
      </w:r>
      <w:r w:rsidR="00A41268" w:rsidRPr="00612A34">
        <w:rPr>
          <w:rFonts w:ascii="Arial" w:hAnsi="Arial" w:cs="Arial"/>
          <w:color w:val="000000"/>
          <w:spacing w:val="-4"/>
          <w:sz w:val="18"/>
          <w:szCs w:val="18"/>
        </w:rPr>
        <w:t xml:space="preserve"> December </w:t>
      </w:r>
      <w:r w:rsidR="00A73D3B" w:rsidRPr="00612A34">
        <w:rPr>
          <w:rFonts w:ascii="Arial" w:hAnsi="Arial" w:cs="Arial"/>
          <w:color w:val="000000"/>
          <w:spacing w:val="-4"/>
          <w:sz w:val="18"/>
          <w:szCs w:val="18"/>
        </w:rPr>
        <w:t>2024</w:t>
      </w:r>
      <w:r w:rsidR="00A41268" w:rsidRPr="00612A34">
        <w:rPr>
          <w:rFonts w:ascii="Arial" w:hAnsi="Arial" w:cs="Arial"/>
          <w:color w:val="000000"/>
          <w:spacing w:val="-4"/>
          <w:sz w:val="18"/>
          <w:szCs w:val="18"/>
        </w:rPr>
        <w:t xml:space="preserve"> and </w:t>
      </w:r>
      <w:r w:rsidR="00A73D3B" w:rsidRPr="00612A34">
        <w:rPr>
          <w:rFonts w:ascii="Arial" w:hAnsi="Arial" w:cs="Arial"/>
          <w:color w:val="000000"/>
          <w:spacing w:val="-4"/>
          <w:sz w:val="18"/>
          <w:szCs w:val="18"/>
        </w:rPr>
        <w:t>2023</w:t>
      </w:r>
      <w:r w:rsidR="00A41268" w:rsidRPr="00612A34">
        <w:rPr>
          <w:rFonts w:ascii="Arial" w:hAnsi="Arial" w:cs="Arial"/>
          <w:color w:val="000000"/>
          <w:spacing w:val="-4"/>
          <w:sz w:val="18"/>
          <w:szCs w:val="18"/>
        </w:rPr>
        <w:t xml:space="preserve"> comprise the following</w:t>
      </w:r>
      <w:r w:rsidRPr="00612A34">
        <w:rPr>
          <w:rFonts w:ascii="Arial" w:hAnsi="Arial" w:cs="Arial"/>
          <w:color w:val="000000"/>
          <w:spacing w:val="-4"/>
          <w:sz w:val="18"/>
          <w:szCs w:val="18"/>
        </w:rPr>
        <w:t>:</w:t>
      </w:r>
    </w:p>
    <w:p w14:paraId="125A6346" w14:textId="77777777" w:rsidR="00485ADC" w:rsidRPr="00612A34" w:rsidRDefault="00485ADC" w:rsidP="00B734B0">
      <w:pPr>
        <w:jc w:val="both"/>
        <w:rPr>
          <w:rFonts w:ascii="Arial" w:hAnsi="Arial" w:cs="Arial"/>
          <w:color w:val="000000"/>
          <w:sz w:val="18"/>
          <w:szCs w:val="18"/>
        </w:rPr>
      </w:pPr>
    </w:p>
    <w:tbl>
      <w:tblPr>
        <w:tblW w:w="9476" w:type="dxa"/>
        <w:tblInd w:w="108" w:type="dxa"/>
        <w:tblLayout w:type="fixed"/>
        <w:tblLook w:val="0000" w:firstRow="0" w:lastRow="0" w:firstColumn="0" w:lastColumn="0" w:noHBand="0" w:noVBand="0"/>
      </w:tblPr>
      <w:tblGrid>
        <w:gridCol w:w="4032"/>
        <w:gridCol w:w="1361"/>
        <w:gridCol w:w="1361"/>
        <w:gridCol w:w="1361"/>
        <w:gridCol w:w="1361"/>
      </w:tblGrid>
      <w:tr w:rsidR="00485ADC" w:rsidRPr="00612A34" w14:paraId="7A9F1182" w14:textId="77777777" w:rsidTr="00C24DF7">
        <w:trPr>
          <w:trHeight w:val="20"/>
        </w:trPr>
        <w:tc>
          <w:tcPr>
            <w:tcW w:w="4032" w:type="dxa"/>
            <w:shd w:val="clear" w:color="auto" w:fill="auto"/>
          </w:tcPr>
          <w:p w14:paraId="5756DDF7" w14:textId="77777777" w:rsidR="00485ADC" w:rsidRPr="00612A34" w:rsidRDefault="00485ADC" w:rsidP="00C55D59">
            <w:pPr>
              <w:tabs>
                <w:tab w:val="left" w:pos="1134"/>
                <w:tab w:val="left" w:pos="1276"/>
                <w:tab w:val="center" w:pos="3402"/>
                <w:tab w:val="center" w:pos="4536"/>
                <w:tab w:val="center" w:pos="5670"/>
                <w:tab w:val="center" w:pos="6804"/>
                <w:tab w:val="right" w:pos="7655"/>
              </w:tabs>
              <w:ind w:left="-105"/>
              <w:rPr>
                <w:rFonts w:ascii="Arial" w:hAnsi="Arial" w:cs="Arial"/>
                <w:b/>
                <w:bCs/>
                <w:color w:val="000000"/>
                <w:sz w:val="18"/>
                <w:szCs w:val="18"/>
              </w:rPr>
            </w:pPr>
          </w:p>
        </w:tc>
        <w:tc>
          <w:tcPr>
            <w:tcW w:w="1361" w:type="dxa"/>
            <w:shd w:val="clear" w:color="auto" w:fill="auto"/>
          </w:tcPr>
          <w:p w14:paraId="3A8E3C73" w14:textId="77777777" w:rsidR="00485ADC" w:rsidRPr="00612A34" w:rsidRDefault="00485ADC" w:rsidP="00C55D59">
            <w:pPr>
              <w:tabs>
                <w:tab w:val="decimal" w:pos="1155"/>
              </w:tabs>
              <w:ind w:right="-72"/>
              <w:rPr>
                <w:rFonts w:ascii="Arial" w:hAnsi="Arial" w:cs="Arial"/>
                <w:b/>
                <w:bCs/>
                <w:color w:val="000000"/>
                <w:sz w:val="18"/>
                <w:szCs w:val="18"/>
              </w:rPr>
            </w:pPr>
          </w:p>
        </w:tc>
        <w:tc>
          <w:tcPr>
            <w:tcW w:w="1361" w:type="dxa"/>
            <w:shd w:val="clear" w:color="auto" w:fill="auto"/>
          </w:tcPr>
          <w:p w14:paraId="7DB1DAF2" w14:textId="77777777" w:rsidR="00485ADC" w:rsidRPr="00612A34" w:rsidRDefault="00485ADC" w:rsidP="00C55D59">
            <w:pPr>
              <w:tabs>
                <w:tab w:val="decimal" w:pos="1155"/>
              </w:tabs>
              <w:ind w:right="-72"/>
              <w:rPr>
                <w:rFonts w:ascii="Arial" w:hAnsi="Arial" w:cs="Arial"/>
                <w:b/>
                <w:bCs/>
                <w:color w:val="000000"/>
                <w:sz w:val="18"/>
                <w:szCs w:val="18"/>
              </w:rPr>
            </w:pPr>
          </w:p>
        </w:tc>
        <w:tc>
          <w:tcPr>
            <w:tcW w:w="1361" w:type="dxa"/>
            <w:shd w:val="clear" w:color="auto" w:fill="auto"/>
          </w:tcPr>
          <w:p w14:paraId="2B296795" w14:textId="0E4E86C5" w:rsidR="00485ADC" w:rsidRPr="00612A34" w:rsidRDefault="00A73D3B" w:rsidP="00C55D59">
            <w:pPr>
              <w:tabs>
                <w:tab w:val="decimal" w:pos="1131"/>
              </w:tabs>
              <w:ind w:right="-72"/>
              <w:rPr>
                <w:rFonts w:ascii="Arial" w:hAnsi="Arial" w:cs="Arial"/>
                <w:b/>
                <w:bCs/>
                <w:color w:val="000000"/>
                <w:sz w:val="18"/>
                <w:szCs w:val="18"/>
              </w:rPr>
            </w:pPr>
            <w:r w:rsidRPr="00612A34">
              <w:rPr>
                <w:rFonts w:ascii="Arial" w:hAnsi="Arial" w:cs="Arial"/>
                <w:b/>
                <w:bCs/>
                <w:color w:val="000000"/>
                <w:sz w:val="18"/>
                <w:szCs w:val="18"/>
              </w:rPr>
              <w:t>2024</w:t>
            </w:r>
          </w:p>
        </w:tc>
        <w:tc>
          <w:tcPr>
            <w:tcW w:w="1361" w:type="dxa"/>
            <w:shd w:val="clear" w:color="auto" w:fill="auto"/>
          </w:tcPr>
          <w:p w14:paraId="6E7787BB" w14:textId="0034DA1F" w:rsidR="00485ADC" w:rsidRPr="00612A34" w:rsidRDefault="00A73D3B" w:rsidP="00C55D59">
            <w:pPr>
              <w:tabs>
                <w:tab w:val="decimal" w:pos="1131"/>
              </w:tabs>
              <w:ind w:right="-72"/>
              <w:rPr>
                <w:rFonts w:ascii="Arial" w:hAnsi="Arial" w:cs="Arial"/>
                <w:b/>
                <w:bCs/>
                <w:color w:val="000000"/>
                <w:sz w:val="18"/>
                <w:szCs w:val="18"/>
              </w:rPr>
            </w:pPr>
            <w:r w:rsidRPr="00612A34">
              <w:rPr>
                <w:rFonts w:ascii="Arial" w:hAnsi="Arial" w:cs="Arial"/>
                <w:b/>
                <w:bCs/>
                <w:color w:val="000000"/>
                <w:sz w:val="18"/>
                <w:szCs w:val="18"/>
              </w:rPr>
              <w:t>2023</w:t>
            </w:r>
          </w:p>
        </w:tc>
      </w:tr>
      <w:tr w:rsidR="00C55D59" w:rsidRPr="00612A34" w14:paraId="25D0EEE3" w14:textId="77777777" w:rsidTr="00300AC3">
        <w:trPr>
          <w:trHeight w:val="20"/>
        </w:trPr>
        <w:tc>
          <w:tcPr>
            <w:tcW w:w="4032" w:type="dxa"/>
            <w:shd w:val="clear" w:color="auto" w:fill="auto"/>
          </w:tcPr>
          <w:p w14:paraId="0997AD87" w14:textId="77777777" w:rsidR="00C55D59" w:rsidRPr="00612A34" w:rsidRDefault="00C55D59" w:rsidP="00C55D59">
            <w:pPr>
              <w:tabs>
                <w:tab w:val="left" w:pos="1134"/>
                <w:tab w:val="left" w:pos="1276"/>
                <w:tab w:val="center" w:pos="3402"/>
                <w:tab w:val="center" w:pos="4536"/>
                <w:tab w:val="center" w:pos="5670"/>
                <w:tab w:val="center" w:pos="6804"/>
                <w:tab w:val="right" w:pos="7655"/>
              </w:tabs>
              <w:ind w:left="-105"/>
              <w:rPr>
                <w:rFonts w:ascii="Arial" w:hAnsi="Arial" w:cs="Arial"/>
                <w:b/>
                <w:bCs/>
                <w:color w:val="000000"/>
                <w:sz w:val="18"/>
                <w:szCs w:val="18"/>
              </w:rPr>
            </w:pPr>
          </w:p>
        </w:tc>
        <w:tc>
          <w:tcPr>
            <w:tcW w:w="1361" w:type="dxa"/>
            <w:shd w:val="clear" w:color="auto" w:fill="auto"/>
          </w:tcPr>
          <w:p w14:paraId="1AE8CDF7" w14:textId="4D4D9BDD" w:rsidR="00C55D59" w:rsidRPr="00612A34" w:rsidRDefault="00C55D59" w:rsidP="00C55D59">
            <w:pPr>
              <w:tabs>
                <w:tab w:val="decimal" w:pos="1155"/>
              </w:tabs>
              <w:ind w:right="-72"/>
              <w:rPr>
                <w:rFonts w:ascii="Arial" w:hAnsi="Arial" w:cs="Arial"/>
                <w:b/>
                <w:bCs/>
                <w:color w:val="000000"/>
                <w:sz w:val="18"/>
                <w:szCs w:val="18"/>
              </w:rPr>
            </w:pPr>
          </w:p>
        </w:tc>
        <w:tc>
          <w:tcPr>
            <w:tcW w:w="1361" w:type="dxa"/>
            <w:shd w:val="clear" w:color="auto" w:fill="auto"/>
          </w:tcPr>
          <w:p w14:paraId="70323FDD" w14:textId="6FF5482A" w:rsidR="00C55D59" w:rsidRPr="00612A34" w:rsidRDefault="00C55D59" w:rsidP="00C55D59">
            <w:pPr>
              <w:tabs>
                <w:tab w:val="decimal" w:pos="1155"/>
              </w:tabs>
              <w:ind w:right="-72"/>
              <w:rPr>
                <w:rFonts w:ascii="Arial" w:hAnsi="Arial" w:cs="Arial"/>
                <w:b/>
                <w:bCs/>
                <w:color w:val="000000"/>
                <w:sz w:val="18"/>
                <w:szCs w:val="18"/>
              </w:rPr>
            </w:pPr>
          </w:p>
        </w:tc>
        <w:tc>
          <w:tcPr>
            <w:tcW w:w="1361" w:type="dxa"/>
            <w:tcBorders>
              <w:bottom w:val="single" w:sz="4" w:space="0" w:color="auto"/>
            </w:tcBorders>
            <w:shd w:val="clear" w:color="auto" w:fill="auto"/>
          </w:tcPr>
          <w:p w14:paraId="52C8F7E5" w14:textId="77777777" w:rsidR="00C55D59" w:rsidRPr="00612A34" w:rsidRDefault="00C55D59" w:rsidP="00C55D59">
            <w:pPr>
              <w:tabs>
                <w:tab w:val="decimal" w:pos="1131"/>
              </w:tabs>
              <w:ind w:right="-72"/>
              <w:rPr>
                <w:rFonts w:ascii="Arial" w:hAnsi="Arial" w:cs="Arial"/>
                <w:b/>
                <w:bCs/>
                <w:color w:val="000000"/>
                <w:sz w:val="18"/>
                <w:szCs w:val="18"/>
              </w:rPr>
            </w:pPr>
            <w:r w:rsidRPr="00612A34">
              <w:rPr>
                <w:rFonts w:ascii="Arial" w:hAnsi="Arial" w:cs="Arial"/>
                <w:b/>
                <w:bCs/>
                <w:color w:val="000000"/>
                <w:sz w:val="18"/>
                <w:szCs w:val="18"/>
              </w:rPr>
              <w:t>Baht</w:t>
            </w:r>
          </w:p>
        </w:tc>
        <w:tc>
          <w:tcPr>
            <w:tcW w:w="1361" w:type="dxa"/>
            <w:tcBorders>
              <w:bottom w:val="single" w:sz="4" w:space="0" w:color="auto"/>
            </w:tcBorders>
            <w:shd w:val="clear" w:color="auto" w:fill="auto"/>
          </w:tcPr>
          <w:p w14:paraId="02DAFAB7" w14:textId="77777777" w:rsidR="00C55D59" w:rsidRPr="00612A34" w:rsidRDefault="00C55D59" w:rsidP="00C55D59">
            <w:pPr>
              <w:tabs>
                <w:tab w:val="decimal" w:pos="1131"/>
              </w:tabs>
              <w:ind w:right="-72"/>
              <w:rPr>
                <w:rFonts w:ascii="Arial" w:hAnsi="Arial" w:cs="Arial"/>
                <w:b/>
                <w:bCs/>
                <w:color w:val="000000"/>
                <w:sz w:val="18"/>
                <w:szCs w:val="18"/>
              </w:rPr>
            </w:pPr>
            <w:r w:rsidRPr="00612A34">
              <w:rPr>
                <w:rFonts w:ascii="Arial" w:hAnsi="Arial" w:cs="Arial"/>
                <w:b/>
                <w:bCs/>
                <w:color w:val="000000"/>
                <w:sz w:val="18"/>
                <w:szCs w:val="18"/>
              </w:rPr>
              <w:t>Baht</w:t>
            </w:r>
          </w:p>
        </w:tc>
      </w:tr>
      <w:tr w:rsidR="00C55D59" w:rsidRPr="00612A34" w14:paraId="2B370D0E" w14:textId="77777777" w:rsidTr="00300AC3">
        <w:trPr>
          <w:trHeight w:val="20"/>
        </w:trPr>
        <w:tc>
          <w:tcPr>
            <w:tcW w:w="4032" w:type="dxa"/>
            <w:shd w:val="clear" w:color="auto" w:fill="auto"/>
          </w:tcPr>
          <w:p w14:paraId="5B693AFB" w14:textId="77777777" w:rsidR="00C55D59" w:rsidRPr="00612A34" w:rsidRDefault="00C55D59" w:rsidP="00C55D59">
            <w:pPr>
              <w:pStyle w:val="Header"/>
              <w:tabs>
                <w:tab w:val="left" w:pos="1134"/>
                <w:tab w:val="left" w:pos="1276"/>
                <w:tab w:val="center" w:pos="3402"/>
                <w:tab w:val="center" w:pos="4536"/>
                <w:tab w:val="center" w:pos="5670"/>
                <w:tab w:val="center" w:pos="6804"/>
                <w:tab w:val="right" w:pos="7655"/>
              </w:tabs>
              <w:ind w:left="-105"/>
              <w:rPr>
                <w:rFonts w:ascii="Arial" w:hAnsi="Arial" w:cs="Arial"/>
                <w:color w:val="000000"/>
                <w:sz w:val="18"/>
                <w:szCs w:val="18"/>
              </w:rPr>
            </w:pPr>
          </w:p>
        </w:tc>
        <w:tc>
          <w:tcPr>
            <w:tcW w:w="1361" w:type="dxa"/>
            <w:shd w:val="clear" w:color="auto" w:fill="auto"/>
          </w:tcPr>
          <w:p w14:paraId="6F0888B8" w14:textId="77777777" w:rsidR="00C55D59" w:rsidRPr="00612A34" w:rsidRDefault="00C55D59" w:rsidP="00C55D59">
            <w:pPr>
              <w:tabs>
                <w:tab w:val="decimal" w:pos="1155"/>
              </w:tabs>
              <w:ind w:right="-72"/>
              <w:rPr>
                <w:rFonts w:ascii="Arial" w:hAnsi="Arial" w:cs="Arial"/>
                <w:color w:val="000000"/>
                <w:sz w:val="18"/>
                <w:szCs w:val="18"/>
              </w:rPr>
            </w:pPr>
          </w:p>
        </w:tc>
        <w:tc>
          <w:tcPr>
            <w:tcW w:w="1361" w:type="dxa"/>
            <w:shd w:val="clear" w:color="auto" w:fill="auto"/>
          </w:tcPr>
          <w:p w14:paraId="3571FD5F" w14:textId="77777777" w:rsidR="00C55D59" w:rsidRPr="00612A34" w:rsidRDefault="00C55D59" w:rsidP="00C55D59">
            <w:pPr>
              <w:tabs>
                <w:tab w:val="decimal" w:pos="1155"/>
              </w:tabs>
              <w:ind w:right="-72"/>
              <w:rPr>
                <w:rFonts w:ascii="Arial" w:hAnsi="Arial" w:cs="Arial"/>
                <w:color w:val="000000"/>
                <w:sz w:val="18"/>
                <w:szCs w:val="18"/>
              </w:rPr>
            </w:pPr>
          </w:p>
        </w:tc>
        <w:tc>
          <w:tcPr>
            <w:tcW w:w="1361" w:type="dxa"/>
            <w:tcBorders>
              <w:top w:val="single" w:sz="4" w:space="0" w:color="auto"/>
            </w:tcBorders>
            <w:shd w:val="clear" w:color="auto" w:fill="auto"/>
          </w:tcPr>
          <w:p w14:paraId="7111E92B" w14:textId="77777777" w:rsidR="00C55D59" w:rsidRPr="00612A34" w:rsidRDefault="00C55D59" w:rsidP="00C55D59">
            <w:pPr>
              <w:tabs>
                <w:tab w:val="decimal" w:pos="1131"/>
              </w:tabs>
              <w:ind w:right="-72"/>
              <w:rPr>
                <w:rFonts w:ascii="Arial" w:hAnsi="Arial" w:cs="Arial"/>
                <w:color w:val="000000"/>
                <w:sz w:val="18"/>
                <w:szCs w:val="18"/>
              </w:rPr>
            </w:pPr>
          </w:p>
        </w:tc>
        <w:tc>
          <w:tcPr>
            <w:tcW w:w="1361" w:type="dxa"/>
            <w:tcBorders>
              <w:top w:val="single" w:sz="4" w:space="0" w:color="auto"/>
            </w:tcBorders>
            <w:shd w:val="clear" w:color="auto" w:fill="auto"/>
          </w:tcPr>
          <w:p w14:paraId="572B17A6" w14:textId="77777777" w:rsidR="00C55D59" w:rsidRPr="00612A34" w:rsidRDefault="00C55D59" w:rsidP="00C55D59">
            <w:pPr>
              <w:tabs>
                <w:tab w:val="decimal" w:pos="1131"/>
              </w:tabs>
              <w:ind w:right="-72"/>
              <w:rPr>
                <w:rFonts w:ascii="Arial" w:hAnsi="Arial" w:cs="Arial"/>
                <w:color w:val="000000"/>
                <w:sz w:val="18"/>
                <w:szCs w:val="18"/>
              </w:rPr>
            </w:pPr>
          </w:p>
        </w:tc>
      </w:tr>
      <w:tr w:rsidR="0053781B" w:rsidRPr="00612A34" w14:paraId="34266875" w14:textId="77777777" w:rsidTr="0000725A">
        <w:trPr>
          <w:trHeight w:val="20"/>
        </w:trPr>
        <w:tc>
          <w:tcPr>
            <w:tcW w:w="4032" w:type="dxa"/>
            <w:shd w:val="clear" w:color="auto" w:fill="auto"/>
          </w:tcPr>
          <w:p w14:paraId="79FC8C14" w14:textId="6D210A31" w:rsidR="0053781B" w:rsidRPr="00612A34" w:rsidRDefault="0053781B" w:rsidP="0053781B">
            <w:pPr>
              <w:tabs>
                <w:tab w:val="left" w:pos="540"/>
              </w:tabs>
              <w:ind w:left="-105"/>
              <w:jc w:val="thaiDistribute"/>
              <w:rPr>
                <w:rFonts w:ascii="Arial" w:hAnsi="Arial" w:cs="Arial"/>
                <w:color w:val="000000"/>
                <w:sz w:val="18"/>
                <w:szCs w:val="18"/>
              </w:rPr>
            </w:pPr>
            <w:r w:rsidRPr="00612A34">
              <w:rPr>
                <w:rFonts w:ascii="Arial" w:hAnsi="Arial" w:cs="Arial"/>
                <w:color w:val="000000"/>
                <w:sz w:val="18"/>
                <w:szCs w:val="18"/>
              </w:rPr>
              <w:t xml:space="preserve">Balance as </w:t>
            </w:r>
            <w:proofErr w:type="gramStart"/>
            <w:r w:rsidRPr="00612A34">
              <w:rPr>
                <w:rFonts w:ascii="Arial" w:hAnsi="Arial" w:cs="Arial"/>
                <w:color w:val="000000"/>
                <w:sz w:val="18"/>
                <w:szCs w:val="18"/>
              </w:rPr>
              <w:t>at</w:t>
            </w:r>
            <w:proofErr w:type="gramEnd"/>
            <w:r w:rsidRPr="00612A34">
              <w:rPr>
                <w:rFonts w:ascii="Arial" w:hAnsi="Arial" w:cs="Arial"/>
                <w:color w:val="000000"/>
                <w:sz w:val="18"/>
                <w:szCs w:val="18"/>
              </w:rPr>
              <w:t xml:space="preserve"> </w:t>
            </w:r>
            <w:r w:rsidR="00A73D3B" w:rsidRPr="00612A34">
              <w:rPr>
                <w:rFonts w:ascii="Arial" w:hAnsi="Arial" w:cs="Arial"/>
                <w:color w:val="000000"/>
                <w:sz w:val="18"/>
                <w:szCs w:val="18"/>
              </w:rPr>
              <w:t>1</w:t>
            </w:r>
            <w:r w:rsidRPr="00612A34">
              <w:rPr>
                <w:rFonts w:ascii="Arial" w:hAnsi="Arial" w:cs="Arial"/>
                <w:color w:val="000000"/>
                <w:sz w:val="18"/>
                <w:szCs w:val="18"/>
              </w:rPr>
              <w:t xml:space="preserve"> January</w:t>
            </w:r>
          </w:p>
        </w:tc>
        <w:tc>
          <w:tcPr>
            <w:tcW w:w="1361" w:type="dxa"/>
            <w:shd w:val="clear" w:color="auto" w:fill="auto"/>
            <w:vAlign w:val="bottom"/>
          </w:tcPr>
          <w:p w14:paraId="6896CBBB" w14:textId="35614733" w:rsidR="0053781B" w:rsidRPr="00612A34" w:rsidRDefault="0053781B" w:rsidP="0053781B">
            <w:pPr>
              <w:tabs>
                <w:tab w:val="decimal" w:pos="1155"/>
              </w:tabs>
              <w:ind w:right="-72"/>
              <w:rPr>
                <w:rFonts w:ascii="Arial" w:hAnsi="Arial" w:cs="Arial"/>
                <w:color w:val="000000"/>
                <w:sz w:val="18"/>
                <w:szCs w:val="18"/>
              </w:rPr>
            </w:pPr>
          </w:p>
        </w:tc>
        <w:tc>
          <w:tcPr>
            <w:tcW w:w="1361" w:type="dxa"/>
            <w:shd w:val="clear" w:color="auto" w:fill="auto"/>
          </w:tcPr>
          <w:p w14:paraId="7C12B77F" w14:textId="2FDE6EE4" w:rsidR="0053781B" w:rsidRPr="00612A34" w:rsidRDefault="0053781B" w:rsidP="0053781B">
            <w:pPr>
              <w:tabs>
                <w:tab w:val="decimal" w:pos="1155"/>
              </w:tabs>
              <w:ind w:right="-72"/>
              <w:rPr>
                <w:rFonts w:ascii="Arial" w:hAnsi="Arial" w:cs="Arial"/>
                <w:color w:val="000000"/>
                <w:sz w:val="18"/>
                <w:szCs w:val="18"/>
              </w:rPr>
            </w:pPr>
          </w:p>
        </w:tc>
        <w:tc>
          <w:tcPr>
            <w:tcW w:w="1361" w:type="dxa"/>
            <w:shd w:val="clear" w:color="auto" w:fill="auto"/>
            <w:vAlign w:val="bottom"/>
          </w:tcPr>
          <w:p w14:paraId="751678EC" w14:textId="08FEA1BC" w:rsidR="0053781B" w:rsidRPr="00612A34" w:rsidRDefault="00A73D3B" w:rsidP="0053781B">
            <w:pPr>
              <w:tabs>
                <w:tab w:val="decimal" w:pos="1131"/>
              </w:tabs>
              <w:ind w:right="-72"/>
              <w:jc w:val="both"/>
              <w:rPr>
                <w:rFonts w:ascii="Arial" w:hAnsi="Arial" w:cs="Arial"/>
                <w:color w:val="000000"/>
                <w:sz w:val="18"/>
                <w:szCs w:val="18"/>
              </w:rPr>
            </w:pPr>
            <w:r w:rsidRPr="00612A34">
              <w:rPr>
                <w:rFonts w:ascii="Arial" w:hAnsi="Arial" w:cs="Arial"/>
                <w:noProof/>
                <w:snapToGrid w:val="0"/>
                <w:color w:val="000000"/>
                <w:sz w:val="18"/>
                <w:szCs w:val="18"/>
                <w:lang w:eastAsia="th-TH"/>
              </w:rPr>
              <w:t>2</w:t>
            </w:r>
            <w:r w:rsidR="0053781B" w:rsidRPr="00612A34">
              <w:rPr>
                <w:rFonts w:ascii="Arial" w:hAnsi="Arial" w:cs="Arial"/>
                <w:noProof/>
                <w:snapToGrid w:val="0"/>
                <w:color w:val="000000"/>
                <w:sz w:val="18"/>
                <w:szCs w:val="18"/>
                <w:lang w:eastAsia="th-TH"/>
              </w:rPr>
              <w:t>,</w:t>
            </w:r>
            <w:r w:rsidRPr="00612A34">
              <w:rPr>
                <w:rFonts w:ascii="Arial" w:hAnsi="Arial" w:cs="Arial"/>
                <w:noProof/>
                <w:snapToGrid w:val="0"/>
                <w:color w:val="000000"/>
                <w:sz w:val="18"/>
                <w:szCs w:val="18"/>
                <w:lang w:eastAsia="th-TH"/>
              </w:rPr>
              <w:t>016</w:t>
            </w:r>
            <w:r w:rsidR="0053781B" w:rsidRPr="00612A34">
              <w:rPr>
                <w:rFonts w:ascii="Arial" w:hAnsi="Arial" w:cs="Arial"/>
                <w:noProof/>
                <w:snapToGrid w:val="0"/>
                <w:color w:val="000000"/>
                <w:sz w:val="18"/>
                <w:szCs w:val="18"/>
                <w:lang w:eastAsia="th-TH"/>
              </w:rPr>
              <w:t>,</w:t>
            </w:r>
            <w:r w:rsidRPr="00612A34">
              <w:rPr>
                <w:rFonts w:ascii="Arial" w:hAnsi="Arial" w:cs="Arial"/>
                <w:noProof/>
                <w:snapToGrid w:val="0"/>
                <w:color w:val="000000"/>
                <w:sz w:val="18"/>
                <w:szCs w:val="18"/>
                <w:lang w:eastAsia="th-TH"/>
              </w:rPr>
              <w:t>479</w:t>
            </w:r>
          </w:p>
        </w:tc>
        <w:tc>
          <w:tcPr>
            <w:tcW w:w="1361" w:type="dxa"/>
            <w:shd w:val="clear" w:color="auto" w:fill="auto"/>
          </w:tcPr>
          <w:p w14:paraId="7A29E440" w14:textId="5C453A84" w:rsidR="0053781B" w:rsidRPr="00612A34" w:rsidRDefault="00A73D3B" w:rsidP="0053781B">
            <w:pPr>
              <w:tabs>
                <w:tab w:val="decimal" w:pos="1131"/>
              </w:tabs>
              <w:ind w:right="-72"/>
              <w:jc w:val="both"/>
              <w:rPr>
                <w:rFonts w:ascii="Arial" w:hAnsi="Arial" w:cs="Arial"/>
                <w:color w:val="000000"/>
                <w:sz w:val="18"/>
                <w:szCs w:val="18"/>
              </w:rPr>
            </w:pPr>
            <w:r w:rsidRPr="00612A34">
              <w:rPr>
                <w:rFonts w:ascii="Arial" w:hAnsi="Arial" w:cs="Arial"/>
                <w:color w:val="000000"/>
                <w:sz w:val="18"/>
                <w:szCs w:val="18"/>
              </w:rPr>
              <w:t>542</w:t>
            </w:r>
            <w:r w:rsidR="0053781B" w:rsidRPr="00612A34">
              <w:rPr>
                <w:rFonts w:ascii="Arial" w:hAnsi="Arial" w:cs="Arial"/>
                <w:color w:val="000000"/>
                <w:sz w:val="18"/>
                <w:szCs w:val="18"/>
              </w:rPr>
              <w:t>,</w:t>
            </w:r>
            <w:r w:rsidRPr="00612A34">
              <w:rPr>
                <w:rFonts w:ascii="Arial" w:hAnsi="Arial" w:cs="Arial"/>
                <w:color w:val="000000"/>
                <w:sz w:val="18"/>
                <w:szCs w:val="18"/>
              </w:rPr>
              <w:t>783</w:t>
            </w:r>
          </w:p>
        </w:tc>
      </w:tr>
      <w:tr w:rsidR="0053781B" w:rsidRPr="00612A34" w14:paraId="4B4E034D" w14:textId="77777777" w:rsidTr="00300AC3">
        <w:trPr>
          <w:trHeight w:val="20"/>
        </w:trPr>
        <w:tc>
          <w:tcPr>
            <w:tcW w:w="4032" w:type="dxa"/>
            <w:shd w:val="clear" w:color="auto" w:fill="auto"/>
          </w:tcPr>
          <w:p w14:paraId="40821810" w14:textId="56342998" w:rsidR="0053781B" w:rsidRPr="00612A34" w:rsidRDefault="0053781B" w:rsidP="0053781B">
            <w:pPr>
              <w:ind w:left="-105"/>
              <w:rPr>
                <w:rFonts w:ascii="Arial" w:hAnsi="Arial" w:cs="Arial"/>
                <w:color w:val="000000"/>
                <w:sz w:val="18"/>
                <w:szCs w:val="18"/>
              </w:rPr>
            </w:pPr>
            <w:r w:rsidRPr="00612A34">
              <w:rPr>
                <w:rFonts w:ascii="Arial" w:hAnsi="Arial" w:cs="Arial"/>
                <w:color w:val="000000"/>
                <w:sz w:val="18"/>
                <w:szCs w:val="18"/>
              </w:rPr>
              <w:t xml:space="preserve">Changed to profit or loss (Note </w:t>
            </w:r>
            <w:r w:rsidR="00A73D3B" w:rsidRPr="00612A34">
              <w:rPr>
                <w:rFonts w:ascii="Arial" w:hAnsi="Arial" w:cs="Arial"/>
                <w:color w:val="000000"/>
                <w:sz w:val="18"/>
                <w:szCs w:val="18"/>
              </w:rPr>
              <w:t>31</w:t>
            </w:r>
            <w:r w:rsidRPr="00612A34">
              <w:rPr>
                <w:rFonts w:ascii="Arial" w:hAnsi="Arial" w:cs="Arial"/>
                <w:color w:val="000000"/>
                <w:sz w:val="18"/>
                <w:szCs w:val="18"/>
              </w:rPr>
              <w:t>)</w:t>
            </w:r>
          </w:p>
        </w:tc>
        <w:tc>
          <w:tcPr>
            <w:tcW w:w="1361" w:type="dxa"/>
            <w:shd w:val="clear" w:color="auto" w:fill="auto"/>
            <w:vAlign w:val="bottom"/>
          </w:tcPr>
          <w:p w14:paraId="59E1E332" w14:textId="71E012DE" w:rsidR="0053781B" w:rsidRPr="00612A34" w:rsidRDefault="0053781B" w:rsidP="0053781B">
            <w:pPr>
              <w:tabs>
                <w:tab w:val="decimal" w:pos="1155"/>
              </w:tabs>
              <w:ind w:right="-72"/>
              <w:rPr>
                <w:rFonts w:ascii="Arial" w:hAnsi="Arial" w:cs="Arial"/>
                <w:color w:val="000000"/>
                <w:sz w:val="18"/>
                <w:szCs w:val="18"/>
              </w:rPr>
            </w:pPr>
          </w:p>
        </w:tc>
        <w:tc>
          <w:tcPr>
            <w:tcW w:w="1361" w:type="dxa"/>
            <w:shd w:val="clear" w:color="auto" w:fill="auto"/>
            <w:vAlign w:val="bottom"/>
          </w:tcPr>
          <w:p w14:paraId="49D5D6A5" w14:textId="0350EF95" w:rsidR="0053781B" w:rsidRPr="00612A34" w:rsidRDefault="0053781B" w:rsidP="0053781B">
            <w:pPr>
              <w:tabs>
                <w:tab w:val="decimal" w:pos="1155"/>
              </w:tabs>
              <w:ind w:right="-72"/>
              <w:rPr>
                <w:rFonts w:ascii="Arial" w:hAnsi="Arial" w:cs="Arial"/>
                <w:color w:val="000000"/>
                <w:sz w:val="18"/>
                <w:szCs w:val="18"/>
              </w:rPr>
            </w:pPr>
          </w:p>
        </w:tc>
        <w:tc>
          <w:tcPr>
            <w:tcW w:w="1361" w:type="dxa"/>
            <w:shd w:val="clear" w:color="auto" w:fill="auto"/>
          </w:tcPr>
          <w:p w14:paraId="2B985DD8" w14:textId="176074E9" w:rsidR="0053781B" w:rsidRPr="00612A34" w:rsidRDefault="00EC4E66" w:rsidP="0053781B">
            <w:pPr>
              <w:tabs>
                <w:tab w:val="decimal" w:pos="1131"/>
              </w:tabs>
              <w:ind w:right="-72"/>
              <w:jc w:val="both"/>
              <w:rPr>
                <w:rFonts w:ascii="Arial" w:hAnsi="Arial" w:cs="Arial"/>
                <w:color w:val="000000"/>
                <w:sz w:val="18"/>
                <w:szCs w:val="18"/>
              </w:rPr>
            </w:pPr>
            <w:r>
              <w:rPr>
                <w:rFonts w:ascii="Arial" w:hAnsi="Arial" w:cs="Arial"/>
                <w:noProof/>
                <w:snapToGrid w:val="0"/>
                <w:color w:val="000000"/>
                <w:sz w:val="18"/>
                <w:szCs w:val="18"/>
                <w:lang w:eastAsia="th-TH"/>
              </w:rPr>
              <w:t>(19,</w:t>
            </w:r>
            <w:r w:rsidR="00F64BC8">
              <w:rPr>
                <w:rFonts w:ascii="Arial" w:hAnsi="Arial" w:cs="Arial"/>
                <w:noProof/>
                <w:snapToGrid w:val="0"/>
                <w:color w:val="000000"/>
                <w:sz w:val="18"/>
                <w:szCs w:val="18"/>
                <w:lang w:eastAsia="th-TH"/>
              </w:rPr>
              <w:t>8</w:t>
            </w:r>
            <w:r>
              <w:rPr>
                <w:rFonts w:ascii="Arial" w:hAnsi="Arial" w:cs="Arial"/>
                <w:noProof/>
                <w:snapToGrid w:val="0"/>
                <w:color w:val="000000"/>
                <w:sz w:val="18"/>
                <w:szCs w:val="18"/>
                <w:lang w:eastAsia="th-TH"/>
              </w:rPr>
              <w:t>72,25</w:t>
            </w:r>
            <w:r w:rsidR="00332A0D">
              <w:rPr>
                <w:rFonts w:ascii="Arial" w:hAnsi="Arial" w:cs="Arial"/>
                <w:noProof/>
                <w:snapToGrid w:val="0"/>
                <w:color w:val="000000"/>
                <w:sz w:val="18"/>
                <w:szCs w:val="18"/>
                <w:lang w:eastAsia="th-TH"/>
              </w:rPr>
              <w:t>5</w:t>
            </w:r>
            <w:r>
              <w:rPr>
                <w:rFonts w:ascii="Arial" w:hAnsi="Arial" w:cs="Arial"/>
                <w:noProof/>
                <w:snapToGrid w:val="0"/>
                <w:color w:val="000000"/>
                <w:sz w:val="18"/>
                <w:szCs w:val="18"/>
                <w:lang w:eastAsia="th-TH"/>
              </w:rPr>
              <w:t>)</w:t>
            </w:r>
          </w:p>
        </w:tc>
        <w:tc>
          <w:tcPr>
            <w:tcW w:w="1361" w:type="dxa"/>
            <w:shd w:val="clear" w:color="auto" w:fill="auto"/>
          </w:tcPr>
          <w:p w14:paraId="0F550283" w14:textId="309B2EE1" w:rsidR="0053781B" w:rsidRPr="00612A34" w:rsidRDefault="00A73D3B" w:rsidP="0053781B">
            <w:pPr>
              <w:tabs>
                <w:tab w:val="decimal" w:pos="1131"/>
              </w:tabs>
              <w:ind w:right="-72"/>
              <w:jc w:val="both"/>
              <w:rPr>
                <w:rFonts w:ascii="Arial" w:hAnsi="Arial" w:cs="Arial"/>
                <w:color w:val="000000"/>
                <w:sz w:val="18"/>
                <w:szCs w:val="18"/>
              </w:rPr>
            </w:pPr>
            <w:r w:rsidRPr="00612A34">
              <w:rPr>
                <w:rFonts w:ascii="Arial" w:hAnsi="Arial" w:cs="Arial"/>
                <w:color w:val="000000"/>
                <w:sz w:val="18"/>
                <w:szCs w:val="18"/>
              </w:rPr>
              <w:t>1</w:t>
            </w:r>
            <w:r w:rsidR="0053781B" w:rsidRPr="00612A34">
              <w:rPr>
                <w:rFonts w:ascii="Arial" w:hAnsi="Arial" w:cs="Arial"/>
                <w:color w:val="000000"/>
                <w:sz w:val="18"/>
                <w:szCs w:val="18"/>
              </w:rPr>
              <w:t>,</w:t>
            </w:r>
            <w:r w:rsidRPr="00612A34">
              <w:rPr>
                <w:rFonts w:ascii="Arial" w:hAnsi="Arial" w:cs="Arial"/>
                <w:color w:val="000000"/>
                <w:sz w:val="18"/>
                <w:szCs w:val="18"/>
              </w:rPr>
              <w:t>871</w:t>
            </w:r>
            <w:r w:rsidR="0053781B" w:rsidRPr="00612A34">
              <w:rPr>
                <w:rFonts w:ascii="Arial" w:hAnsi="Arial" w:cs="Arial"/>
                <w:color w:val="000000"/>
                <w:sz w:val="18"/>
                <w:szCs w:val="18"/>
              </w:rPr>
              <w:t>,</w:t>
            </w:r>
            <w:r w:rsidRPr="00612A34">
              <w:rPr>
                <w:rFonts w:ascii="Arial" w:hAnsi="Arial" w:cs="Arial"/>
                <w:color w:val="000000"/>
                <w:sz w:val="18"/>
                <w:szCs w:val="18"/>
              </w:rPr>
              <w:t>857</w:t>
            </w:r>
          </w:p>
        </w:tc>
      </w:tr>
      <w:tr w:rsidR="0053781B" w:rsidRPr="00612A34" w14:paraId="56D13879" w14:textId="77777777" w:rsidTr="00300AC3">
        <w:trPr>
          <w:trHeight w:val="20"/>
        </w:trPr>
        <w:tc>
          <w:tcPr>
            <w:tcW w:w="4032" w:type="dxa"/>
            <w:shd w:val="clear" w:color="auto" w:fill="auto"/>
          </w:tcPr>
          <w:p w14:paraId="0AE18528" w14:textId="6FBBC83A" w:rsidR="0053781B" w:rsidRPr="00612A34" w:rsidRDefault="0053781B" w:rsidP="0053781B">
            <w:pPr>
              <w:ind w:left="-105"/>
              <w:rPr>
                <w:rFonts w:ascii="Arial" w:hAnsi="Arial" w:cs="Arial"/>
                <w:color w:val="000000"/>
                <w:sz w:val="18"/>
                <w:szCs w:val="18"/>
              </w:rPr>
            </w:pPr>
            <w:r w:rsidRPr="00612A34">
              <w:rPr>
                <w:rFonts w:ascii="Arial" w:hAnsi="Arial" w:cs="Arial"/>
                <w:color w:val="000000"/>
                <w:sz w:val="18"/>
                <w:szCs w:val="18"/>
              </w:rPr>
              <w:t>Changed to other comprehensive income</w:t>
            </w:r>
          </w:p>
        </w:tc>
        <w:tc>
          <w:tcPr>
            <w:tcW w:w="1361" w:type="dxa"/>
            <w:shd w:val="clear" w:color="auto" w:fill="auto"/>
            <w:vAlign w:val="bottom"/>
          </w:tcPr>
          <w:p w14:paraId="08BDFD64" w14:textId="5E507B89" w:rsidR="0053781B" w:rsidRPr="00612A34" w:rsidRDefault="0053781B" w:rsidP="0053781B">
            <w:pPr>
              <w:tabs>
                <w:tab w:val="decimal" w:pos="1155"/>
              </w:tabs>
              <w:ind w:right="-72"/>
              <w:rPr>
                <w:rFonts w:ascii="Arial" w:hAnsi="Arial" w:cs="Arial"/>
                <w:color w:val="000000"/>
                <w:sz w:val="18"/>
                <w:szCs w:val="18"/>
                <w:cs/>
              </w:rPr>
            </w:pPr>
          </w:p>
        </w:tc>
        <w:tc>
          <w:tcPr>
            <w:tcW w:w="1361" w:type="dxa"/>
            <w:shd w:val="clear" w:color="auto" w:fill="auto"/>
            <w:vAlign w:val="bottom"/>
          </w:tcPr>
          <w:p w14:paraId="7BAE9F18" w14:textId="5303D6EF" w:rsidR="0053781B" w:rsidRPr="00612A34" w:rsidRDefault="0053781B" w:rsidP="0053781B">
            <w:pPr>
              <w:tabs>
                <w:tab w:val="decimal" w:pos="1155"/>
              </w:tabs>
              <w:ind w:right="-72"/>
              <w:rPr>
                <w:rFonts w:ascii="Arial" w:hAnsi="Arial" w:cs="Arial"/>
                <w:color w:val="000000"/>
                <w:sz w:val="18"/>
                <w:szCs w:val="18"/>
                <w:cs/>
              </w:rPr>
            </w:pPr>
          </w:p>
        </w:tc>
        <w:tc>
          <w:tcPr>
            <w:tcW w:w="1361" w:type="dxa"/>
            <w:tcBorders>
              <w:bottom w:val="single" w:sz="4" w:space="0" w:color="auto"/>
            </w:tcBorders>
            <w:shd w:val="clear" w:color="auto" w:fill="auto"/>
          </w:tcPr>
          <w:p w14:paraId="751A5DA4" w14:textId="33EA207E" w:rsidR="0053781B" w:rsidRPr="00612A34" w:rsidRDefault="0053781B" w:rsidP="0053781B">
            <w:pPr>
              <w:tabs>
                <w:tab w:val="decimal" w:pos="1131"/>
              </w:tabs>
              <w:ind w:right="-72"/>
              <w:jc w:val="both"/>
              <w:rPr>
                <w:rFonts w:ascii="Arial" w:hAnsi="Arial" w:cs="Arial"/>
                <w:color w:val="000000"/>
                <w:sz w:val="18"/>
                <w:szCs w:val="18"/>
                <w:cs/>
              </w:rPr>
            </w:pPr>
            <w:r w:rsidRPr="00612A34">
              <w:rPr>
                <w:rFonts w:ascii="Arial" w:hAnsi="Arial" w:cs="Arial"/>
                <w:noProof/>
                <w:snapToGrid w:val="0"/>
                <w:color w:val="000000"/>
                <w:sz w:val="18"/>
                <w:szCs w:val="18"/>
                <w:cs/>
                <w:lang w:eastAsia="th-TH"/>
              </w:rPr>
              <w:t xml:space="preserve"> </w:t>
            </w:r>
            <w:r w:rsidR="00A73D3B" w:rsidRPr="00612A34">
              <w:rPr>
                <w:rFonts w:ascii="Arial" w:hAnsi="Arial" w:cs="Arial"/>
                <w:noProof/>
                <w:snapToGrid w:val="0"/>
                <w:color w:val="000000"/>
                <w:sz w:val="18"/>
                <w:szCs w:val="18"/>
                <w:lang w:eastAsia="th-TH"/>
              </w:rPr>
              <w:t>19</w:t>
            </w:r>
            <w:r w:rsidRPr="00612A34">
              <w:rPr>
                <w:rFonts w:ascii="Arial" w:hAnsi="Arial" w:cs="Arial"/>
                <w:noProof/>
                <w:snapToGrid w:val="0"/>
                <w:color w:val="000000"/>
                <w:sz w:val="18"/>
                <w:szCs w:val="18"/>
                <w:cs/>
                <w:lang w:eastAsia="th-TH"/>
              </w:rPr>
              <w:t>,</w:t>
            </w:r>
            <w:r w:rsidR="00A73D3B" w:rsidRPr="00612A34">
              <w:rPr>
                <w:rFonts w:ascii="Arial" w:hAnsi="Arial" w:cs="Arial"/>
                <w:noProof/>
                <w:snapToGrid w:val="0"/>
                <w:color w:val="000000"/>
                <w:sz w:val="18"/>
                <w:szCs w:val="18"/>
                <w:lang w:eastAsia="th-TH"/>
              </w:rPr>
              <w:t>403</w:t>
            </w:r>
            <w:r w:rsidRPr="00612A34">
              <w:rPr>
                <w:rFonts w:ascii="Arial" w:hAnsi="Arial" w:cs="Arial"/>
                <w:noProof/>
                <w:snapToGrid w:val="0"/>
                <w:color w:val="000000"/>
                <w:sz w:val="18"/>
                <w:szCs w:val="18"/>
                <w:cs/>
                <w:lang w:eastAsia="th-TH"/>
              </w:rPr>
              <w:t xml:space="preserve"> </w:t>
            </w:r>
          </w:p>
        </w:tc>
        <w:tc>
          <w:tcPr>
            <w:tcW w:w="1361" w:type="dxa"/>
            <w:tcBorders>
              <w:bottom w:val="single" w:sz="4" w:space="0" w:color="auto"/>
            </w:tcBorders>
            <w:shd w:val="clear" w:color="auto" w:fill="auto"/>
          </w:tcPr>
          <w:p w14:paraId="0F875B96" w14:textId="27E34794" w:rsidR="0053781B" w:rsidRPr="00612A34" w:rsidRDefault="0053781B" w:rsidP="0053781B">
            <w:pPr>
              <w:tabs>
                <w:tab w:val="decimal" w:pos="1131"/>
              </w:tabs>
              <w:ind w:right="-72"/>
              <w:jc w:val="both"/>
              <w:rPr>
                <w:rFonts w:ascii="Arial" w:hAnsi="Arial" w:cs="Arial"/>
                <w:color w:val="000000"/>
                <w:sz w:val="18"/>
                <w:szCs w:val="18"/>
                <w:cs/>
              </w:rPr>
            </w:pPr>
            <w:r w:rsidRPr="00612A34">
              <w:rPr>
                <w:rFonts w:ascii="Arial" w:hAnsi="Arial" w:cs="Arial"/>
                <w:color w:val="000000"/>
                <w:sz w:val="18"/>
                <w:szCs w:val="18"/>
              </w:rPr>
              <w:t>(</w:t>
            </w:r>
            <w:r w:rsidR="00A73D3B" w:rsidRPr="00612A34">
              <w:rPr>
                <w:rFonts w:ascii="Arial" w:hAnsi="Arial" w:cs="Arial"/>
                <w:color w:val="000000"/>
                <w:sz w:val="18"/>
                <w:szCs w:val="18"/>
              </w:rPr>
              <w:t>398</w:t>
            </w:r>
            <w:r w:rsidRPr="00612A34">
              <w:rPr>
                <w:rFonts w:ascii="Arial" w:hAnsi="Arial" w:cs="Arial"/>
                <w:color w:val="000000"/>
                <w:sz w:val="18"/>
                <w:szCs w:val="18"/>
              </w:rPr>
              <w:t>,</w:t>
            </w:r>
            <w:r w:rsidR="00A73D3B" w:rsidRPr="00612A34">
              <w:rPr>
                <w:rFonts w:ascii="Arial" w:hAnsi="Arial" w:cs="Arial"/>
                <w:color w:val="000000"/>
                <w:sz w:val="18"/>
                <w:szCs w:val="18"/>
              </w:rPr>
              <w:t>161</w:t>
            </w:r>
            <w:r w:rsidRPr="00612A34">
              <w:rPr>
                <w:rFonts w:ascii="Arial" w:hAnsi="Arial" w:cs="Arial"/>
                <w:color w:val="000000"/>
                <w:sz w:val="18"/>
                <w:szCs w:val="18"/>
              </w:rPr>
              <w:t>)</w:t>
            </w:r>
          </w:p>
        </w:tc>
      </w:tr>
      <w:tr w:rsidR="0053781B" w:rsidRPr="00612A34" w14:paraId="1BC67359" w14:textId="77777777" w:rsidTr="00300AC3">
        <w:trPr>
          <w:trHeight w:val="20"/>
        </w:trPr>
        <w:tc>
          <w:tcPr>
            <w:tcW w:w="4032" w:type="dxa"/>
            <w:shd w:val="clear" w:color="auto" w:fill="auto"/>
          </w:tcPr>
          <w:p w14:paraId="33704F87" w14:textId="77777777" w:rsidR="0053781B" w:rsidRPr="00612A34" w:rsidRDefault="0053781B" w:rsidP="0053781B">
            <w:pPr>
              <w:ind w:left="-105"/>
              <w:rPr>
                <w:rFonts w:ascii="Arial" w:hAnsi="Arial" w:cs="Arial"/>
                <w:color w:val="000000"/>
                <w:sz w:val="18"/>
                <w:szCs w:val="18"/>
              </w:rPr>
            </w:pPr>
          </w:p>
        </w:tc>
        <w:tc>
          <w:tcPr>
            <w:tcW w:w="1361" w:type="dxa"/>
            <w:shd w:val="clear" w:color="auto" w:fill="auto"/>
            <w:vAlign w:val="bottom"/>
          </w:tcPr>
          <w:p w14:paraId="76A7B226" w14:textId="77777777" w:rsidR="0053781B" w:rsidRPr="00612A34" w:rsidRDefault="0053781B" w:rsidP="0053781B">
            <w:pPr>
              <w:tabs>
                <w:tab w:val="decimal" w:pos="1155"/>
              </w:tabs>
              <w:ind w:right="-72"/>
              <w:rPr>
                <w:rFonts w:ascii="Arial" w:hAnsi="Arial" w:cs="Arial"/>
                <w:color w:val="000000"/>
                <w:sz w:val="18"/>
                <w:szCs w:val="18"/>
                <w:cs/>
              </w:rPr>
            </w:pPr>
          </w:p>
        </w:tc>
        <w:tc>
          <w:tcPr>
            <w:tcW w:w="1361" w:type="dxa"/>
            <w:shd w:val="clear" w:color="auto" w:fill="auto"/>
            <w:vAlign w:val="bottom"/>
          </w:tcPr>
          <w:p w14:paraId="1A6A6048" w14:textId="77777777" w:rsidR="0053781B" w:rsidRPr="00612A34" w:rsidRDefault="0053781B" w:rsidP="0053781B">
            <w:pPr>
              <w:tabs>
                <w:tab w:val="decimal" w:pos="1155"/>
              </w:tabs>
              <w:ind w:right="-72"/>
              <w:rPr>
                <w:rFonts w:ascii="Arial" w:hAnsi="Arial" w:cs="Arial"/>
                <w:color w:val="000000"/>
                <w:sz w:val="18"/>
                <w:szCs w:val="18"/>
                <w:cs/>
              </w:rPr>
            </w:pPr>
          </w:p>
        </w:tc>
        <w:tc>
          <w:tcPr>
            <w:tcW w:w="1361" w:type="dxa"/>
            <w:tcBorders>
              <w:top w:val="single" w:sz="4" w:space="0" w:color="auto"/>
            </w:tcBorders>
            <w:shd w:val="clear" w:color="auto" w:fill="auto"/>
            <w:vAlign w:val="bottom"/>
          </w:tcPr>
          <w:p w14:paraId="7DFC6306" w14:textId="7DB2DAF5" w:rsidR="0053781B" w:rsidRPr="00612A34" w:rsidRDefault="0053781B" w:rsidP="0053781B">
            <w:pPr>
              <w:tabs>
                <w:tab w:val="decimal" w:pos="1131"/>
              </w:tabs>
              <w:ind w:right="-72"/>
              <w:rPr>
                <w:rFonts w:ascii="Arial" w:hAnsi="Arial" w:cs="Arial"/>
                <w:color w:val="000000"/>
                <w:sz w:val="18"/>
                <w:szCs w:val="18"/>
                <w:cs/>
              </w:rPr>
            </w:pPr>
          </w:p>
        </w:tc>
        <w:tc>
          <w:tcPr>
            <w:tcW w:w="1361" w:type="dxa"/>
            <w:tcBorders>
              <w:top w:val="single" w:sz="4" w:space="0" w:color="auto"/>
            </w:tcBorders>
            <w:shd w:val="clear" w:color="auto" w:fill="auto"/>
            <w:vAlign w:val="bottom"/>
          </w:tcPr>
          <w:p w14:paraId="566FD836" w14:textId="77777777" w:rsidR="0053781B" w:rsidRPr="00612A34" w:rsidRDefault="0053781B" w:rsidP="0053781B">
            <w:pPr>
              <w:tabs>
                <w:tab w:val="decimal" w:pos="1131"/>
              </w:tabs>
              <w:ind w:right="-72"/>
              <w:rPr>
                <w:rFonts w:ascii="Arial" w:hAnsi="Arial" w:cs="Arial"/>
                <w:color w:val="000000"/>
                <w:sz w:val="18"/>
                <w:szCs w:val="18"/>
                <w:cs/>
              </w:rPr>
            </w:pPr>
          </w:p>
        </w:tc>
      </w:tr>
      <w:tr w:rsidR="00D77B91" w:rsidRPr="00612A34" w14:paraId="14615902" w14:textId="77777777" w:rsidTr="00300AC3">
        <w:trPr>
          <w:trHeight w:val="20"/>
        </w:trPr>
        <w:tc>
          <w:tcPr>
            <w:tcW w:w="4032" w:type="dxa"/>
            <w:shd w:val="clear" w:color="auto" w:fill="auto"/>
          </w:tcPr>
          <w:p w14:paraId="2743EE1B" w14:textId="2C8904CB" w:rsidR="00D77B91" w:rsidRPr="00612A34" w:rsidRDefault="00D77B91" w:rsidP="00D77B91">
            <w:pPr>
              <w:tabs>
                <w:tab w:val="left" w:pos="0"/>
              </w:tabs>
              <w:ind w:left="-105"/>
              <w:jc w:val="thaiDistribute"/>
              <w:rPr>
                <w:rFonts w:ascii="Arial" w:hAnsi="Arial" w:cs="Arial"/>
                <w:color w:val="000000"/>
                <w:sz w:val="18"/>
                <w:szCs w:val="18"/>
                <w:cs/>
              </w:rPr>
            </w:pPr>
            <w:r w:rsidRPr="00612A34">
              <w:rPr>
                <w:rFonts w:ascii="Arial" w:hAnsi="Arial" w:cs="Arial"/>
                <w:color w:val="000000"/>
                <w:sz w:val="18"/>
                <w:szCs w:val="18"/>
              </w:rPr>
              <w:t xml:space="preserve">Balance as </w:t>
            </w:r>
            <w:proofErr w:type="gramStart"/>
            <w:r w:rsidRPr="00612A34">
              <w:rPr>
                <w:rFonts w:ascii="Arial" w:hAnsi="Arial" w:cs="Arial"/>
                <w:color w:val="000000"/>
                <w:sz w:val="18"/>
                <w:szCs w:val="18"/>
              </w:rPr>
              <w:t>at</w:t>
            </w:r>
            <w:proofErr w:type="gramEnd"/>
            <w:r w:rsidRPr="00612A34">
              <w:rPr>
                <w:rFonts w:ascii="Arial" w:hAnsi="Arial" w:cs="Arial"/>
                <w:color w:val="000000"/>
                <w:sz w:val="18"/>
                <w:szCs w:val="18"/>
              </w:rPr>
              <w:t xml:space="preserve"> </w:t>
            </w:r>
            <w:r w:rsidR="00A73D3B" w:rsidRPr="00612A34">
              <w:rPr>
                <w:rFonts w:ascii="Arial" w:hAnsi="Arial" w:cs="Arial"/>
                <w:color w:val="000000"/>
                <w:sz w:val="18"/>
                <w:szCs w:val="18"/>
              </w:rPr>
              <w:t>31</w:t>
            </w:r>
            <w:r w:rsidRPr="00612A34">
              <w:rPr>
                <w:rFonts w:ascii="Arial" w:hAnsi="Arial" w:cs="Arial"/>
                <w:color w:val="000000"/>
                <w:sz w:val="18"/>
                <w:szCs w:val="18"/>
              </w:rPr>
              <w:t xml:space="preserve"> December</w:t>
            </w:r>
          </w:p>
        </w:tc>
        <w:tc>
          <w:tcPr>
            <w:tcW w:w="1361" w:type="dxa"/>
            <w:shd w:val="clear" w:color="auto" w:fill="auto"/>
            <w:vAlign w:val="bottom"/>
          </w:tcPr>
          <w:p w14:paraId="7412544D" w14:textId="69509BC4" w:rsidR="00D77B91" w:rsidRPr="00612A34" w:rsidRDefault="00D77B91" w:rsidP="00D77B91">
            <w:pPr>
              <w:tabs>
                <w:tab w:val="decimal" w:pos="1155"/>
              </w:tabs>
              <w:ind w:right="-72"/>
              <w:rPr>
                <w:rFonts w:ascii="Arial" w:hAnsi="Arial" w:cs="Arial"/>
                <w:color w:val="000000"/>
                <w:sz w:val="18"/>
                <w:szCs w:val="18"/>
                <w:cs/>
              </w:rPr>
            </w:pPr>
          </w:p>
        </w:tc>
        <w:tc>
          <w:tcPr>
            <w:tcW w:w="1361" w:type="dxa"/>
            <w:shd w:val="clear" w:color="auto" w:fill="auto"/>
            <w:vAlign w:val="bottom"/>
          </w:tcPr>
          <w:p w14:paraId="7E390DA6" w14:textId="55596452" w:rsidR="00D77B91" w:rsidRPr="00612A34" w:rsidRDefault="00D77B91" w:rsidP="00D77B91">
            <w:pPr>
              <w:tabs>
                <w:tab w:val="decimal" w:pos="1155"/>
              </w:tabs>
              <w:ind w:right="-72"/>
              <w:rPr>
                <w:rFonts w:ascii="Arial" w:hAnsi="Arial" w:cs="Arial"/>
                <w:color w:val="000000"/>
                <w:sz w:val="18"/>
                <w:szCs w:val="18"/>
                <w:cs/>
              </w:rPr>
            </w:pPr>
          </w:p>
        </w:tc>
        <w:tc>
          <w:tcPr>
            <w:tcW w:w="1361" w:type="dxa"/>
            <w:tcBorders>
              <w:bottom w:val="single" w:sz="4" w:space="0" w:color="auto"/>
            </w:tcBorders>
            <w:shd w:val="clear" w:color="auto" w:fill="auto"/>
            <w:vAlign w:val="bottom"/>
          </w:tcPr>
          <w:p w14:paraId="6DCD86EC" w14:textId="284B519A" w:rsidR="00D77B91" w:rsidRPr="00612A34" w:rsidRDefault="0053781B" w:rsidP="00D77B91">
            <w:pPr>
              <w:tabs>
                <w:tab w:val="decimal" w:pos="1131"/>
              </w:tabs>
              <w:ind w:right="-72"/>
              <w:rPr>
                <w:rFonts w:ascii="Arial" w:hAnsi="Arial" w:cs="Arial"/>
                <w:color w:val="000000"/>
                <w:sz w:val="18"/>
                <w:szCs w:val="18"/>
              </w:rPr>
            </w:pPr>
            <w:r w:rsidRPr="00612A34">
              <w:rPr>
                <w:rFonts w:ascii="Arial" w:hAnsi="Arial" w:cs="Arial"/>
                <w:color w:val="000000"/>
                <w:sz w:val="18"/>
                <w:szCs w:val="18"/>
                <w:cs/>
              </w:rPr>
              <w:t>(</w:t>
            </w:r>
            <w:r w:rsidR="004875AF" w:rsidRPr="004875AF">
              <w:rPr>
                <w:rFonts w:ascii="Arial" w:hAnsi="Arial" w:cs="Arial"/>
                <w:color w:val="000000"/>
                <w:sz w:val="18"/>
                <w:szCs w:val="18"/>
              </w:rPr>
              <w:t>17,</w:t>
            </w:r>
            <w:r w:rsidR="00956970">
              <w:rPr>
                <w:rFonts w:ascii="Arial" w:hAnsi="Arial" w:cs="Arial"/>
                <w:color w:val="000000"/>
                <w:sz w:val="18"/>
                <w:szCs w:val="18"/>
              </w:rPr>
              <w:t>8</w:t>
            </w:r>
            <w:r w:rsidR="004875AF" w:rsidRPr="004875AF">
              <w:rPr>
                <w:rFonts w:ascii="Arial" w:hAnsi="Arial" w:cs="Arial"/>
                <w:color w:val="000000"/>
                <w:sz w:val="18"/>
                <w:szCs w:val="18"/>
              </w:rPr>
              <w:t>36,37</w:t>
            </w:r>
            <w:r w:rsidR="00322BBA">
              <w:rPr>
                <w:rFonts w:ascii="Arial" w:hAnsi="Arial" w:cs="Arial"/>
                <w:color w:val="000000"/>
                <w:sz w:val="18"/>
                <w:szCs w:val="18"/>
              </w:rPr>
              <w:t>3</w:t>
            </w:r>
            <w:r w:rsidRPr="00612A34">
              <w:rPr>
                <w:rFonts w:ascii="Arial" w:hAnsi="Arial" w:cs="Arial"/>
                <w:color w:val="000000"/>
                <w:sz w:val="18"/>
                <w:szCs w:val="18"/>
                <w:cs/>
              </w:rPr>
              <w:t>)</w:t>
            </w:r>
          </w:p>
        </w:tc>
        <w:tc>
          <w:tcPr>
            <w:tcW w:w="1361" w:type="dxa"/>
            <w:tcBorders>
              <w:bottom w:val="single" w:sz="4" w:space="0" w:color="auto"/>
            </w:tcBorders>
            <w:shd w:val="clear" w:color="auto" w:fill="auto"/>
            <w:vAlign w:val="bottom"/>
          </w:tcPr>
          <w:p w14:paraId="00BE020D" w14:textId="3F15FDDF" w:rsidR="00D77B91" w:rsidRPr="00612A34" w:rsidRDefault="00A73D3B" w:rsidP="00D77B91">
            <w:pPr>
              <w:tabs>
                <w:tab w:val="decimal" w:pos="1131"/>
              </w:tabs>
              <w:ind w:right="-72"/>
              <w:rPr>
                <w:rFonts w:ascii="Arial" w:hAnsi="Arial" w:cs="Arial"/>
                <w:color w:val="000000"/>
                <w:sz w:val="18"/>
                <w:szCs w:val="18"/>
              </w:rPr>
            </w:pPr>
            <w:r w:rsidRPr="00612A34">
              <w:rPr>
                <w:rFonts w:ascii="Arial" w:eastAsia="Arial Unicode MS" w:hAnsi="Arial" w:cs="Arial"/>
                <w:color w:val="000000"/>
                <w:sz w:val="18"/>
                <w:szCs w:val="18"/>
              </w:rPr>
              <w:t>2</w:t>
            </w:r>
            <w:r w:rsidR="00D77B91"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016</w:t>
            </w:r>
            <w:r w:rsidR="00D77B91" w:rsidRPr="00612A34">
              <w:rPr>
                <w:rFonts w:ascii="Arial" w:eastAsia="Arial Unicode MS" w:hAnsi="Arial" w:cs="Arial"/>
                <w:color w:val="000000"/>
                <w:sz w:val="18"/>
                <w:szCs w:val="18"/>
              </w:rPr>
              <w:t>,</w:t>
            </w:r>
            <w:r w:rsidRPr="00612A34">
              <w:rPr>
                <w:rFonts w:ascii="Arial" w:eastAsia="Arial Unicode MS" w:hAnsi="Arial" w:cs="Arial"/>
                <w:color w:val="000000"/>
                <w:sz w:val="18"/>
                <w:szCs w:val="18"/>
              </w:rPr>
              <w:t>479</w:t>
            </w:r>
          </w:p>
        </w:tc>
      </w:tr>
    </w:tbl>
    <w:p w14:paraId="21DE9777" w14:textId="2C2AF6BD" w:rsidR="008B6E20" w:rsidRPr="00612A34" w:rsidRDefault="008B6E20" w:rsidP="00940501">
      <w:pPr>
        <w:jc w:val="both"/>
        <w:rPr>
          <w:rFonts w:ascii="Arial" w:hAnsi="Arial" w:cs="Arial"/>
          <w:color w:val="000000"/>
          <w:sz w:val="18"/>
          <w:szCs w:val="18"/>
        </w:rPr>
      </w:pPr>
    </w:p>
    <w:p w14:paraId="752A1F4B" w14:textId="6BFF7369" w:rsidR="006D749F" w:rsidRPr="00EA6211" w:rsidRDefault="006D749F" w:rsidP="00940501">
      <w:pPr>
        <w:jc w:val="both"/>
        <w:rPr>
          <w:rFonts w:ascii="Arial" w:hAnsi="Arial" w:cs="Arial"/>
          <w:color w:val="000000"/>
          <w:sz w:val="18"/>
          <w:szCs w:val="18"/>
        </w:rPr>
      </w:pPr>
      <w:r w:rsidRPr="00EA6211">
        <w:rPr>
          <w:rFonts w:ascii="Arial" w:hAnsi="Arial" w:cs="Arial"/>
          <w:color w:val="000000"/>
          <w:sz w:val="18"/>
          <w:szCs w:val="18"/>
        </w:rPr>
        <w:br w:type="page"/>
      </w:r>
    </w:p>
    <w:tbl>
      <w:tblPr>
        <w:tblW w:w="9450" w:type="dxa"/>
        <w:tblInd w:w="108" w:type="dxa"/>
        <w:tblLayout w:type="fixed"/>
        <w:tblLook w:val="01E0" w:firstRow="1" w:lastRow="1" w:firstColumn="1" w:lastColumn="1" w:noHBand="0" w:noVBand="0"/>
      </w:tblPr>
      <w:tblGrid>
        <w:gridCol w:w="3780"/>
        <w:gridCol w:w="1417"/>
        <w:gridCol w:w="1373"/>
        <w:gridCol w:w="1530"/>
        <w:gridCol w:w="1350"/>
      </w:tblGrid>
      <w:tr w:rsidR="002E32B6" w:rsidRPr="009956CA" w14:paraId="18794A3B" w14:textId="77777777" w:rsidTr="009956CA">
        <w:tc>
          <w:tcPr>
            <w:tcW w:w="3780" w:type="dxa"/>
            <w:shd w:val="clear" w:color="auto" w:fill="auto"/>
            <w:vAlign w:val="bottom"/>
          </w:tcPr>
          <w:p w14:paraId="61134313" w14:textId="77777777" w:rsidR="002E32B6" w:rsidRPr="009956CA" w:rsidRDefault="002E32B6" w:rsidP="00F12401">
            <w:pPr>
              <w:ind w:left="-105" w:right="-79"/>
              <w:rPr>
                <w:rFonts w:ascii="Arial" w:hAnsi="Arial" w:cs="Arial"/>
                <w:b/>
                <w:bCs/>
                <w:color w:val="000000"/>
                <w:sz w:val="18"/>
                <w:szCs w:val="18"/>
                <w:cs/>
              </w:rPr>
            </w:pPr>
          </w:p>
        </w:tc>
        <w:tc>
          <w:tcPr>
            <w:tcW w:w="1417" w:type="dxa"/>
            <w:shd w:val="clear" w:color="auto" w:fill="auto"/>
            <w:vAlign w:val="bottom"/>
          </w:tcPr>
          <w:p w14:paraId="3B0118BA" w14:textId="2971023F" w:rsidR="002E32B6" w:rsidRPr="009956CA" w:rsidRDefault="002E32B6" w:rsidP="00F12401">
            <w:pPr>
              <w:tabs>
                <w:tab w:val="right" w:pos="1200"/>
              </w:tabs>
              <w:ind w:right="-72"/>
              <w:rPr>
                <w:rFonts w:ascii="Arial" w:hAnsi="Arial" w:cs="Arial"/>
                <w:b/>
                <w:bCs/>
                <w:color w:val="000000"/>
                <w:sz w:val="18"/>
                <w:szCs w:val="18"/>
              </w:rPr>
            </w:pPr>
            <w:r w:rsidRPr="009956CA">
              <w:rPr>
                <w:rFonts w:ascii="Arial" w:hAnsi="Arial" w:cs="Arial"/>
                <w:b/>
                <w:bCs/>
                <w:color w:val="000000"/>
                <w:sz w:val="18"/>
                <w:szCs w:val="18"/>
              </w:rPr>
              <w:tab/>
            </w:r>
            <w:r w:rsidR="00A73D3B" w:rsidRPr="009956CA">
              <w:rPr>
                <w:rFonts w:ascii="Arial" w:hAnsi="Arial" w:cs="Arial"/>
                <w:b/>
                <w:bCs/>
                <w:color w:val="000000"/>
                <w:sz w:val="18"/>
                <w:szCs w:val="18"/>
              </w:rPr>
              <w:t>1</w:t>
            </w:r>
            <w:r w:rsidRPr="009956CA">
              <w:rPr>
                <w:rFonts w:ascii="Arial" w:hAnsi="Arial" w:cs="Arial"/>
                <w:b/>
                <w:bCs/>
                <w:color w:val="000000"/>
                <w:sz w:val="18"/>
                <w:szCs w:val="18"/>
              </w:rPr>
              <w:t xml:space="preserve"> January</w:t>
            </w:r>
          </w:p>
          <w:p w14:paraId="2106B425" w14:textId="1DCCDDF1" w:rsidR="002E32B6" w:rsidRPr="009956CA" w:rsidRDefault="002E32B6" w:rsidP="00F12401">
            <w:pPr>
              <w:tabs>
                <w:tab w:val="right" w:pos="1200"/>
              </w:tabs>
              <w:ind w:right="-72"/>
              <w:rPr>
                <w:rFonts w:ascii="Arial" w:hAnsi="Arial" w:cs="Arial"/>
                <w:b/>
                <w:bCs/>
                <w:color w:val="000000"/>
                <w:sz w:val="18"/>
                <w:szCs w:val="18"/>
              </w:rPr>
            </w:pPr>
            <w:r w:rsidRPr="009956CA">
              <w:rPr>
                <w:rFonts w:ascii="Arial" w:hAnsi="Arial" w:cs="Arial"/>
                <w:b/>
                <w:bCs/>
                <w:color w:val="000000"/>
                <w:sz w:val="18"/>
                <w:szCs w:val="18"/>
              </w:rPr>
              <w:tab/>
            </w:r>
            <w:r w:rsidR="00A73D3B" w:rsidRPr="009956CA">
              <w:rPr>
                <w:rFonts w:ascii="Arial" w:hAnsi="Arial" w:cs="Arial"/>
                <w:b/>
                <w:bCs/>
                <w:color w:val="000000"/>
                <w:sz w:val="18"/>
                <w:szCs w:val="18"/>
              </w:rPr>
              <w:t>2024</w:t>
            </w:r>
          </w:p>
          <w:p w14:paraId="341E75D5" w14:textId="793F0F1A" w:rsidR="00767FF9" w:rsidRPr="009956CA" w:rsidRDefault="00767FF9" w:rsidP="00767FF9">
            <w:pPr>
              <w:tabs>
                <w:tab w:val="right" w:pos="1200"/>
              </w:tabs>
              <w:ind w:right="-72"/>
              <w:jc w:val="right"/>
              <w:rPr>
                <w:rFonts w:ascii="Arial" w:hAnsi="Arial" w:cs="Arial"/>
                <w:color w:val="000000"/>
                <w:sz w:val="18"/>
                <w:szCs w:val="18"/>
              </w:rPr>
            </w:pPr>
            <w:r w:rsidRPr="009956CA">
              <w:rPr>
                <w:rFonts w:ascii="Arial" w:hAnsi="Arial" w:cs="Arial"/>
                <w:b/>
                <w:bCs/>
                <w:color w:val="000000"/>
                <w:sz w:val="18"/>
                <w:szCs w:val="18"/>
              </w:rPr>
              <w:t>(Restated)</w:t>
            </w:r>
          </w:p>
        </w:tc>
        <w:tc>
          <w:tcPr>
            <w:tcW w:w="1373" w:type="dxa"/>
            <w:shd w:val="clear" w:color="auto" w:fill="auto"/>
            <w:vAlign w:val="bottom"/>
          </w:tcPr>
          <w:p w14:paraId="500784DD" w14:textId="38B9B1D3" w:rsidR="002E32B6" w:rsidRPr="009956CA" w:rsidRDefault="00F4307F" w:rsidP="00F12401">
            <w:pPr>
              <w:tabs>
                <w:tab w:val="decimal" w:pos="1155"/>
              </w:tabs>
              <w:ind w:right="-72"/>
              <w:rPr>
                <w:rFonts w:ascii="Arial" w:hAnsi="Arial" w:cs="Arial"/>
                <w:b/>
                <w:bCs/>
                <w:color w:val="000000"/>
                <w:sz w:val="18"/>
                <w:szCs w:val="18"/>
              </w:rPr>
            </w:pPr>
            <w:r w:rsidRPr="009956CA">
              <w:rPr>
                <w:rFonts w:ascii="Arial" w:hAnsi="Arial" w:cs="Arial"/>
                <w:b/>
                <w:bCs/>
                <w:color w:val="000000"/>
                <w:sz w:val="18"/>
                <w:szCs w:val="18"/>
              </w:rPr>
              <w:t>Changed to</w:t>
            </w:r>
          </w:p>
          <w:p w14:paraId="4B80F69D" w14:textId="3052CF53" w:rsidR="002E32B6" w:rsidRPr="009956CA" w:rsidRDefault="002E32B6" w:rsidP="00F12401">
            <w:pPr>
              <w:tabs>
                <w:tab w:val="decimal" w:pos="1155"/>
              </w:tabs>
              <w:ind w:right="-72"/>
              <w:rPr>
                <w:rFonts w:ascii="Arial" w:hAnsi="Arial" w:cs="Arial"/>
                <w:b/>
                <w:bCs/>
                <w:color w:val="000000"/>
                <w:sz w:val="18"/>
                <w:szCs w:val="18"/>
              </w:rPr>
            </w:pPr>
            <w:r w:rsidRPr="009956CA">
              <w:rPr>
                <w:rFonts w:ascii="Arial" w:hAnsi="Arial" w:cs="Arial"/>
                <w:b/>
                <w:bCs/>
                <w:color w:val="000000"/>
                <w:sz w:val="18"/>
                <w:szCs w:val="18"/>
              </w:rPr>
              <w:t>profit</w:t>
            </w:r>
          </w:p>
          <w:p w14:paraId="2D81C731" w14:textId="77777777" w:rsidR="002E32B6" w:rsidRPr="009956CA" w:rsidRDefault="002E32B6" w:rsidP="00F12401">
            <w:pPr>
              <w:tabs>
                <w:tab w:val="decimal" w:pos="1155"/>
              </w:tabs>
              <w:ind w:right="-72"/>
              <w:rPr>
                <w:rFonts w:ascii="Arial" w:hAnsi="Arial" w:cs="Arial"/>
                <w:b/>
                <w:bCs/>
                <w:color w:val="000000"/>
                <w:sz w:val="18"/>
                <w:szCs w:val="18"/>
              </w:rPr>
            </w:pPr>
            <w:r w:rsidRPr="009956CA">
              <w:rPr>
                <w:rFonts w:ascii="Arial" w:hAnsi="Arial" w:cs="Arial"/>
                <w:b/>
                <w:bCs/>
                <w:color w:val="000000"/>
                <w:sz w:val="18"/>
                <w:szCs w:val="18"/>
              </w:rPr>
              <w:t>or loss</w:t>
            </w:r>
          </w:p>
        </w:tc>
        <w:tc>
          <w:tcPr>
            <w:tcW w:w="1530" w:type="dxa"/>
            <w:shd w:val="clear" w:color="auto" w:fill="auto"/>
            <w:vAlign w:val="bottom"/>
          </w:tcPr>
          <w:p w14:paraId="7446B49C" w14:textId="16A63D47" w:rsidR="002E32B6" w:rsidRPr="009956CA" w:rsidRDefault="00F4307F" w:rsidP="00F12401">
            <w:pPr>
              <w:tabs>
                <w:tab w:val="decimal" w:pos="1304"/>
              </w:tabs>
              <w:ind w:right="-72"/>
              <w:rPr>
                <w:rFonts w:ascii="Arial" w:hAnsi="Arial" w:cs="Arial"/>
                <w:b/>
                <w:bCs/>
                <w:color w:val="000000"/>
                <w:sz w:val="18"/>
                <w:szCs w:val="18"/>
              </w:rPr>
            </w:pPr>
            <w:r w:rsidRPr="009956CA">
              <w:rPr>
                <w:rFonts w:ascii="Arial" w:hAnsi="Arial" w:cs="Arial"/>
                <w:b/>
                <w:bCs/>
                <w:color w:val="000000"/>
                <w:sz w:val="18"/>
                <w:szCs w:val="18"/>
              </w:rPr>
              <w:t>Changed</w:t>
            </w:r>
            <w:r w:rsidR="002E32B6" w:rsidRPr="009956CA">
              <w:rPr>
                <w:rFonts w:ascii="Arial" w:hAnsi="Arial" w:cs="Arial"/>
                <w:b/>
                <w:bCs/>
                <w:color w:val="000000"/>
                <w:sz w:val="18"/>
                <w:szCs w:val="18"/>
              </w:rPr>
              <w:t xml:space="preserve"> to</w:t>
            </w:r>
          </w:p>
          <w:p w14:paraId="578BBC7B" w14:textId="77777777" w:rsidR="002E32B6" w:rsidRPr="009956CA" w:rsidRDefault="00B44668" w:rsidP="00F12401">
            <w:pPr>
              <w:tabs>
                <w:tab w:val="decimal" w:pos="1304"/>
              </w:tabs>
              <w:ind w:right="-72"/>
              <w:rPr>
                <w:rFonts w:ascii="Arial" w:hAnsi="Arial" w:cs="Arial"/>
                <w:b/>
                <w:bCs/>
                <w:color w:val="000000"/>
                <w:sz w:val="18"/>
                <w:szCs w:val="18"/>
              </w:rPr>
            </w:pPr>
            <w:r w:rsidRPr="009956CA">
              <w:rPr>
                <w:rFonts w:ascii="Arial" w:hAnsi="Arial" w:cs="Arial"/>
                <w:b/>
                <w:bCs/>
                <w:color w:val="000000"/>
                <w:sz w:val="18"/>
                <w:szCs w:val="18"/>
              </w:rPr>
              <w:t>o</w:t>
            </w:r>
            <w:r w:rsidR="002E32B6" w:rsidRPr="009956CA">
              <w:rPr>
                <w:rFonts w:ascii="Arial" w:hAnsi="Arial" w:cs="Arial"/>
                <w:b/>
                <w:bCs/>
                <w:color w:val="000000"/>
                <w:sz w:val="18"/>
                <w:szCs w:val="18"/>
              </w:rPr>
              <w:t>ther</w:t>
            </w:r>
          </w:p>
          <w:p w14:paraId="26CAA59C" w14:textId="77777777" w:rsidR="002E32B6" w:rsidRPr="009956CA" w:rsidRDefault="00796131" w:rsidP="00F12401">
            <w:pPr>
              <w:tabs>
                <w:tab w:val="decimal" w:pos="1304"/>
              </w:tabs>
              <w:ind w:right="-72"/>
              <w:rPr>
                <w:rFonts w:ascii="Arial" w:hAnsi="Arial" w:cs="Arial"/>
                <w:b/>
                <w:bCs/>
                <w:color w:val="000000"/>
                <w:sz w:val="18"/>
                <w:szCs w:val="18"/>
              </w:rPr>
            </w:pPr>
            <w:r w:rsidRPr="009956CA">
              <w:rPr>
                <w:rFonts w:ascii="Arial" w:hAnsi="Arial" w:cs="Arial"/>
                <w:b/>
                <w:bCs/>
                <w:color w:val="000000"/>
                <w:sz w:val="18"/>
                <w:szCs w:val="18"/>
              </w:rPr>
              <w:t>c</w:t>
            </w:r>
            <w:r w:rsidR="002E32B6" w:rsidRPr="009956CA">
              <w:rPr>
                <w:rFonts w:ascii="Arial" w:hAnsi="Arial" w:cs="Arial"/>
                <w:b/>
                <w:bCs/>
                <w:color w:val="000000"/>
                <w:sz w:val="18"/>
                <w:szCs w:val="18"/>
              </w:rPr>
              <w:t>omprehensive</w:t>
            </w:r>
          </w:p>
          <w:p w14:paraId="47400CDD" w14:textId="77777777" w:rsidR="002E32B6" w:rsidRPr="009956CA" w:rsidRDefault="002E32B6" w:rsidP="00F12401">
            <w:pPr>
              <w:tabs>
                <w:tab w:val="decimal" w:pos="1304"/>
              </w:tabs>
              <w:ind w:right="-72"/>
              <w:rPr>
                <w:rFonts w:ascii="Arial" w:hAnsi="Arial" w:cs="Arial"/>
                <w:color w:val="000000"/>
                <w:sz w:val="18"/>
                <w:szCs w:val="18"/>
              </w:rPr>
            </w:pPr>
            <w:r w:rsidRPr="009956CA">
              <w:rPr>
                <w:rFonts w:ascii="Arial" w:hAnsi="Arial" w:cs="Arial"/>
                <w:b/>
                <w:bCs/>
                <w:color w:val="000000"/>
                <w:sz w:val="18"/>
                <w:szCs w:val="18"/>
              </w:rPr>
              <w:t>income</w:t>
            </w:r>
          </w:p>
        </w:tc>
        <w:tc>
          <w:tcPr>
            <w:tcW w:w="1350" w:type="dxa"/>
            <w:shd w:val="clear" w:color="auto" w:fill="auto"/>
            <w:vAlign w:val="bottom"/>
          </w:tcPr>
          <w:p w14:paraId="7F3A6727" w14:textId="7DD02D22" w:rsidR="002E32B6" w:rsidRPr="009956CA" w:rsidRDefault="002E32B6" w:rsidP="00F12401">
            <w:pPr>
              <w:tabs>
                <w:tab w:val="right" w:pos="1109"/>
              </w:tabs>
              <w:ind w:right="-72"/>
              <w:jc w:val="both"/>
              <w:rPr>
                <w:rFonts w:ascii="Arial" w:hAnsi="Arial" w:cs="Arial"/>
                <w:b/>
                <w:bCs/>
                <w:color w:val="000000"/>
                <w:spacing w:val="-4"/>
                <w:sz w:val="18"/>
                <w:szCs w:val="18"/>
              </w:rPr>
            </w:pPr>
            <w:r w:rsidRPr="009956CA">
              <w:rPr>
                <w:rFonts w:ascii="Arial" w:hAnsi="Arial" w:cs="Arial"/>
                <w:b/>
                <w:bCs/>
                <w:color w:val="000000"/>
                <w:spacing w:val="-4"/>
                <w:sz w:val="18"/>
                <w:szCs w:val="18"/>
              </w:rPr>
              <w:tab/>
            </w:r>
            <w:r w:rsidR="00A73D3B" w:rsidRPr="009956CA">
              <w:rPr>
                <w:rFonts w:ascii="Arial" w:hAnsi="Arial" w:cs="Arial"/>
                <w:b/>
                <w:bCs/>
                <w:color w:val="000000"/>
                <w:spacing w:val="-4"/>
                <w:sz w:val="18"/>
                <w:szCs w:val="18"/>
              </w:rPr>
              <w:t>31</w:t>
            </w:r>
            <w:r w:rsidRPr="009956CA">
              <w:rPr>
                <w:rFonts w:ascii="Arial" w:hAnsi="Arial" w:cs="Arial"/>
                <w:b/>
                <w:bCs/>
                <w:color w:val="000000"/>
                <w:spacing w:val="-4"/>
                <w:sz w:val="18"/>
                <w:szCs w:val="18"/>
              </w:rPr>
              <w:t xml:space="preserve"> December</w:t>
            </w:r>
          </w:p>
          <w:p w14:paraId="7E944072" w14:textId="46F9E05D" w:rsidR="002E32B6" w:rsidRPr="009956CA" w:rsidRDefault="002E32B6" w:rsidP="00F12401">
            <w:pPr>
              <w:tabs>
                <w:tab w:val="right" w:pos="1110"/>
              </w:tabs>
              <w:ind w:right="-72"/>
              <w:jc w:val="both"/>
              <w:rPr>
                <w:rFonts w:ascii="Arial" w:hAnsi="Arial" w:cs="Arial"/>
                <w:color w:val="000000"/>
                <w:sz w:val="18"/>
                <w:szCs w:val="18"/>
              </w:rPr>
            </w:pPr>
            <w:r w:rsidRPr="009956CA">
              <w:rPr>
                <w:rFonts w:ascii="Arial" w:hAnsi="Arial" w:cs="Arial"/>
                <w:b/>
                <w:bCs/>
                <w:color w:val="000000"/>
                <w:sz w:val="18"/>
                <w:szCs w:val="18"/>
              </w:rPr>
              <w:tab/>
            </w:r>
            <w:r w:rsidR="00A73D3B" w:rsidRPr="009956CA">
              <w:rPr>
                <w:rFonts w:ascii="Arial" w:hAnsi="Arial" w:cs="Arial"/>
                <w:b/>
                <w:bCs/>
                <w:color w:val="000000"/>
                <w:sz w:val="18"/>
                <w:szCs w:val="18"/>
              </w:rPr>
              <w:t>2024</w:t>
            </w:r>
          </w:p>
        </w:tc>
      </w:tr>
      <w:tr w:rsidR="002E32B6" w:rsidRPr="009956CA" w14:paraId="71365B1C" w14:textId="77777777" w:rsidTr="009956CA">
        <w:tc>
          <w:tcPr>
            <w:tcW w:w="3780" w:type="dxa"/>
            <w:shd w:val="clear" w:color="auto" w:fill="auto"/>
            <w:vAlign w:val="bottom"/>
          </w:tcPr>
          <w:p w14:paraId="002173CF" w14:textId="77777777" w:rsidR="002E32B6" w:rsidRPr="009956CA" w:rsidRDefault="002E32B6" w:rsidP="00F12401">
            <w:pPr>
              <w:ind w:left="-105" w:right="-79"/>
              <w:rPr>
                <w:rFonts w:ascii="Arial" w:hAnsi="Arial" w:cs="Arial"/>
                <w:b/>
                <w:bCs/>
                <w:color w:val="000000"/>
                <w:sz w:val="18"/>
                <w:szCs w:val="18"/>
                <w:cs/>
              </w:rPr>
            </w:pPr>
          </w:p>
        </w:tc>
        <w:tc>
          <w:tcPr>
            <w:tcW w:w="1417" w:type="dxa"/>
            <w:tcBorders>
              <w:bottom w:val="single" w:sz="4" w:space="0" w:color="auto"/>
            </w:tcBorders>
            <w:shd w:val="clear" w:color="auto" w:fill="auto"/>
            <w:vAlign w:val="bottom"/>
          </w:tcPr>
          <w:p w14:paraId="1E646C6C" w14:textId="77777777" w:rsidR="002E32B6" w:rsidRPr="009956CA" w:rsidRDefault="002E32B6" w:rsidP="00F12401">
            <w:pPr>
              <w:tabs>
                <w:tab w:val="decimal" w:pos="1200"/>
              </w:tabs>
              <w:ind w:right="-72"/>
              <w:rPr>
                <w:rFonts w:ascii="Arial" w:hAnsi="Arial" w:cs="Arial"/>
                <w:b/>
                <w:bCs/>
                <w:color w:val="000000"/>
                <w:sz w:val="18"/>
                <w:szCs w:val="18"/>
              </w:rPr>
            </w:pPr>
            <w:r w:rsidRPr="009956CA">
              <w:rPr>
                <w:rFonts w:ascii="Arial" w:hAnsi="Arial" w:cs="Arial"/>
                <w:b/>
                <w:bCs/>
                <w:color w:val="000000"/>
                <w:sz w:val="18"/>
                <w:szCs w:val="18"/>
              </w:rPr>
              <w:t>Baht</w:t>
            </w:r>
          </w:p>
        </w:tc>
        <w:tc>
          <w:tcPr>
            <w:tcW w:w="1373" w:type="dxa"/>
            <w:tcBorders>
              <w:bottom w:val="single" w:sz="4" w:space="0" w:color="auto"/>
            </w:tcBorders>
            <w:shd w:val="clear" w:color="auto" w:fill="auto"/>
            <w:vAlign w:val="bottom"/>
          </w:tcPr>
          <w:p w14:paraId="0DA022C3" w14:textId="77777777" w:rsidR="002E32B6" w:rsidRPr="009956CA" w:rsidRDefault="002E32B6" w:rsidP="00F12401">
            <w:pPr>
              <w:tabs>
                <w:tab w:val="decimal" w:pos="1155"/>
              </w:tabs>
              <w:ind w:right="-72"/>
              <w:rPr>
                <w:rFonts w:ascii="Arial" w:hAnsi="Arial" w:cs="Arial"/>
                <w:b/>
                <w:bCs/>
                <w:color w:val="000000"/>
                <w:sz w:val="18"/>
                <w:szCs w:val="18"/>
              </w:rPr>
            </w:pPr>
            <w:r w:rsidRPr="009956CA">
              <w:rPr>
                <w:rFonts w:ascii="Arial" w:hAnsi="Arial" w:cs="Arial"/>
                <w:b/>
                <w:bCs/>
                <w:color w:val="000000"/>
                <w:sz w:val="18"/>
                <w:szCs w:val="18"/>
              </w:rPr>
              <w:t>Baht</w:t>
            </w:r>
          </w:p>
        </w:tc>
        <w:tc>
          <w:tcPr>
            <w:tcW w:w="1530" w:type="dxa"/>
            <w:tcBorders>
              <w:bottom w:val="single" w:sz="4" w:space="0" w:color="auto"/>
            </w:tcBorders>
            <w:shd w:val="clear" w:color="auto" w:fill="auto"/>
            <w:vAlign w:val="bottom"/>
          </w:tcPr>
          <w:p w14:paraId="53624531" w14:textId="77777777" w:rsidR="002E32B6" w:rsidRPr="009956CA" w:rsidRDefault="002E32B6" w:rsidP="00F12401">
            <w:pPr>
              <w:tabs>
                <w:tab w:val="decimal" w:pos="1304"/>
              </w:tabs>
              <w:ind w:right="-72"/>
              <w:rPr>
                <w:rFonts w:ascii="Arial" w:hAnsi="Arial" w:cs="Arial"/>
                <w:b/>
                <w:bCs/>
                <w:color w:val="000000"/>
                <w:sz w:val="18"/>
                <w:szCs w:val="18"/>
              </w:rPr>
            </w:pPr>
            <w:r w:rsidRPr="009956CA">
              <w:rPr>
                <w:rFonts w:ascii="Arial" w:hAnsi="Arial" w:cs="Arial"/>
                <w:b/>
                <w:bCs/>
                <w:color w:val="000000"/>
                <w:sz w:val="18"/>
                <w:szCs w:val="18"/>
              </w:rPr>
              <w:t>Baht</w:t>
            </w:r>
          </w:p>
        </w:tc>
        <w:tc>
          <w:tcPr>
            <w:tcW w:w="1350" w:type="dxa"/>
            <w:tcBorders>
              <w:bottom w:val="single" w:sz="4" w:space="0" w:color="auto"/>
            </w:tcBorders>
            <w:shd w:val="clear" w:color="auto" w:fill="auto"/>
            <w:vAlign w:val="bottom"/>
          </w:tcPr>
          <w:p w14:paraId="7C054509" w14:textId="77777777" w:rsidR="002E32B6" w:rsidRPr="009956CA" w:rsidRDefault="002E32B6" w:rsidP="00F12401">
            <w:pPr>
              <w:tabs>
                <w:tab w:val="decimal" w:pos="1110"/>
              </w:tabs>
              <w:ind w:right="-72"/>
              <w:jc w:val="both"/>
              <w:rPr>
                <w:rFonts w:ascii="Arial" w:hAnsi="Arial" w:cs="Arial"/>
                <w:b/>
                <w:bCs/>
                <w:color w:val="000000"/>
                <w:sz w:val="18"/>
                <w:szCs w:val="18"/>
              </w:rPr>
            </w:pPr>
            <w:r w:rsidRPr="009956CA">
              <w:rPr>
                <w:rFonts w:ascii="Arial" w:hAnsi="Arial" w:cs="Arial"/>
                <w:b/>
                <w:bCs/>
                <w:color w:val="000000"/>
                <w:sz w:val="18"/>
                <w:szCs w:val="18"/>
              </w:rPr>
              <w:t>Baht</w:t>
            </w:r>
          </w:p>
        </w:tc>
      </w:tr>
      <w:tr w:rsidR="002E32B6" w:rsidRPr="009956CA" w14:paraId="35523B95" w14:textId="77777777" w:rsidTr="009956CA">
        <w:tc>
          <w:tcPr>
            <w:tcW w:w="3780" w:type="dxa"/>
            <w:shd w:val="clear" w:color="auto" w:fill="auto"/>
            <w:vAlign w:val="bottom"/>
          </w:tcPr>
          <w:p w14:paraId="4D52304A" w14:textId="77777777" w:rsidR="002E32B6" w:rsidRPr="009956CA" w:rsidRDefault="002E32B6" w:rsidP="00F12401">
            <w:pPr>
              <w:ind w:left="-105"/>
              <w:rPr>
                <w:rFonts w:ascii="Arial" w:hAnsi="Arial" w:cs="Arial"/>
                <w:b/>
                <w:bCs/>
                <w:color w:val="000000"/>
                <w:sz w:val="18"/>
                <w:szCs w:val="18"/>
              </w:rPr>
            </w:pPr>
          </w:p>
        </w:tc>
        <w:tc>
          <w:tcPr>
            <w:tcW w:w="1417" w:type="dxa"/>
            <w:tcBorders>
              <w:top w:val="single" w:sz="4" w:space="0" w:color="auto"/>
            </w:tcBorders>
            <w:shd w:val="clear" w:color="auto" w:fill="auto"/>
            <w:vAlign w:val="bottom"/>
          </w:tcPr>
          <w:p w14:paraId="65136F1B" w14:textId="77777777" w:rsidR="002E32B6" w:rsidRPr="009956CA" w:rsidRDefault="002E32B6" w:rsidP="000F0143">
            <w:pPr>
              <w:ind w:right="-72"/>
              <w:jc w:val="both"/>
              <w:rPr>
                <w:rFonts w:ascii="Arial" w:hAnsi="Arial" w:cs="Arial"/>
                <w:color w:val="000000"/>
                <w:sz w:val="18"/>
                <w:szCs w:val="18"/>
              </w:rPr>
            </w:pPr>
          </w:p>
        </w:tc>
        <w:tc>
          <w:tcPr>
            <w:tcW w:w="1373" w:type="dxa"/>
            <w:tcBorders>
              <w:top w:val="single" w:sz="4" w:space="0" w:color="auto"/>
            </w:tcBorders>
            <w:shd w:val="clear" w:color="auto" w:fill="auto"/>
            <w:vAlign w:val="bottom"/>
          </w:tcPr>
          <w:p w14:paraId="359A520D" w14:textId="77777777" w:rsidR="002E32B6" w:rsidRPr="009956CA" w:rsidRDefault="002E32B6" w:rsidP="000F0143">
            <w:pPr>
              <w:ind w:right="-72"/>
              <w:jc w:val="both"/>
              <w:rPr>
                <w:rFonts w:ascii="Arial" w:hAnsi="Arial" w:cs="Arial"/>
                <w:color w:val="000000"/>
                <w:sz w:val="18"/>
                <w:szCs w:val="18"/>
              </w:rPr>
            </w:pPr>
          </w:p>
        </w:tc>
        <w:tc>
          <w:tcPr>
            <w:tcW w:w="1530" w:type="dxa"/>
            <w:tcBorders>
              <w:top w:val="single" w:sz="4" w:space="0" w:color="auto"/>
            </w:tcBorders>
            <w:shd w:val="clear" w:color="auto" w:fill="auto"/>
            <w:vAlign w:val="bottom"/>
          </w:tcPr>
          <w:p w14:paraId="7C4A7E22" w14:textId="77777777" w:rsidR="002E32B6" w:rsidRPr="009956CA" w:rsidRDefault="002E32B6" w:rsidP="000F0143">
            <w:pPr>
              <w:ind w:right="-72"/>
              <w:jc w:val="both"/>
              <w:rPr>
                <w:rFonts w:ascii="Arial" w:hAnsi="Arial" w:cs="Arial"/>
                <w:color w:val="000000"/>
                <w:sz w:val="18"/>
                <w:szCs w:val="18"/>
              </w:rPr>
            </w:pPr>
          </w:p>
        </w:tc>
        <w:tc>
          <w:tcPr>
            <w:tcW w:w="1350" w:type="dxa"/>
            <w:tcBorders>
              <w:top w:val="single" w:sz="4" w:space="0" w:color="auto"/>
            </w:tcBorders>
            <w:shd w:val="clear" w:color="auto" w:fill="auto"/>
            <w:vAlign w:val="bottom"/>
          </w:tcPr>
          <w:p w14:paraId="50D5CE25" w14:textId="77777777" w:rsidR="002E32B6" w:rsidRPr="009956CA" w:rsidRDefault="002E32B6" w:rsidP="000F0143">
            <w:pPr>
              <w:ind w:right="-72"/>
              <w:jc w:val="both"/>
              <w:rPr>
                <w:rFonts w:ascii="Arial" w:hAnsi="Arial" w:cs="Arial"/>
                <w:color w:val="000000"/>
                <w:sz w:val="18"/>
                <w:szCs w:val="18"/>
              </w:rPr>
            </w:pPr>
          </w:p>
        </w:tc>
      </w:tr>
      <w:tr w:rsidR="00D202E2" w:rsidRPr="009956CA" w14:paraId="49C052E5" w14:textId="77777777" w:rsidTr="009956CA">
        <w:tc>
          <w:tcPr>
            <w:tcW w:w="3780" w:type="dxa"/>
            <w:shd w:val="clear" w:color="auto" w:fill="auto"/>
            <w:vAlign w:val="bottom"/>
          </w:tcPr>
          <w:p w14:paraId="2EC48A50" w14:textId="77777777" w:rsidR="00D202E2" w:rsidRPr="009956CA" w:rsidRDefault="00D202E2" w:rsidP="00D202E2">
            <w:pPr>
              <w:ind w:left="-105"/>
              <w:rPr>
                <w:rFonts w:ascii="Arial" w:hAnsi="Arial" w:cs="Arial"/>
                <w:color w:val="000000"/>
                <w:sz w:val="18"/>
                <w:szCs w:val="18"/>
              </w:rPr>
            </w:pPr>
            <w:r w:rsidRPr="009956CA">
              <w:rPr>
                <w:rFonts w:ascii="Arial" w:hAnsi="Arial" w:cs="Arial"/>
                <w:b/>
                <w:bCs/>
                <w:color w:val="000000"/>
                <w:sz w:val="18"/>
                <w:szCs w:val="18"/>
              </w:rPr>
              <w:t>Deferred tax assets</w:t>
            </w:r>
          </w:p>
        </w:tc>
        <w:tc>
          <w:tcPr>
            <w:tcW w:w="1417" w:type="dxa"/>
            <w:shd w:val="clear" w:color="auto" w:fill="auto"/>
            <w:vAlign w:val="bottom"/>
          </w:tcPr>
          <w:p w14:paraId="44FAE7F8" w14:textId="77777777" w:rsidR="00D202E2" w:rsidRPr="009956CA" w:rsidRDefault="00D202E2" w:rsidP="00D202E2">
            <w:pPr>
              <w:tabs>
                <w:tab w:val="decimal" w:pos="1199"/>
              </w:tabs>
              <w:ind w:right="-72"/>
              <w:jc w:val="both"/>
              <w:rPr>
                <w:rFonts w:ascii="Arial" w:hAnsi="Arial" w:cs="Arial"/>
                <w:color w:val="000000"/>
                <w:sz w:val="18"/>
                <w:szCs w:val="18"/>
              </w:rPr>
            </w:pPr>
          </w:p>
        </w:tc>
        <w:tc>
          <w:tcPr>
            <w:tcW w:w="1373" w:type="dxa"/>
            <w:shd w:val="clear" w:color="auto" w:fill="auto"/>
            <w:vAlign w:val="bottom"/>
          </w:tcPr>
          <w:p w14:paraId="68A1E4D1" w14:textId="77777777" w:rsidR="00D202E2" w:rsidRPr="009956CA" w:rsidRDefault="00D202E2" w:rsidP="00D202E2">
            <w:pPr>
              <w:ind w:right="-72"/>
              <w:jc w:val="both"/>
              <w:rPr>
                <w:rFonts w:ascii="Arial" w:hAnsi="Arial" w:cs="Arial"/>
                <w:color w:val="000000"/>
                <w:sz w:val="18"/>
                <w:szCs w:val="18"/>
              </w:rPr>
            </w:pPr>
          </w:p>
        </w:tc>
        <w:tc>
          <w:tcPr>
            <w:tcW w:w="1530" w:type="dxa"/>
            <w:shd w:val="clear" w:color="auto" w:fill="auto"/>
            <w:vAlign w:val="bottom"/>
          </w:tcPr>
          <w:p w14:paraId="25D409F5" w14:textId="05D85989" w:rsidR="00D202E2" w:rsidRPr="009956CA" w:rsidRDefault="00D202E2" w:rsidP="00D202E2">
            <w:pPr>
              <w:ind w:right="-72"/>
              <w:jc w:val="both"/>
              <w:rPr>
                <w:rFonts w:ascii="Arial" w:hAnsi="Arial" w:cs="Arial"/>
                <w:color w:val="000000"/>
                <w:sz w:val="18"/>
                <w:szCs w:val="18"/>
              </w:rPr>
            </w:pPr>
          </w:p>
        </w:tc>
        <w:tc>
          <w:tcPr>
            <w:tcW w:w="1350" w:type="dxa"/>
            <w:shd w:val="clear" w:color="auto" w:fill="auto"/>
            <w:vAlign w:val="bottom"/>
          </w:tcPr>
          <w:p w14:paraId="528EC249" w14:textId="77777777" w:rsidR="00D202E2" w:rsidRPr="009956CA" w:rsidRDefault="00D202E2" w:rsidP="00D202E2">
            <w:pPr>
              <w:ind w:right="-72"/>
              <w:jc w:val="both"/>
              <w:rPr>
                <w:rFonts w:ascii="Arial" w:hAnsi="Arial" w:cs="Arial"/>
                <w:color w:val="000000"/>
                <w:sz w:val="18"/>
                <w:szCs w:val="18"/>
              </w:rPr>
            </w:pPr>
          </w:p>
        </w:tc>
      </w:tr>
      <w:tr w:rsidR="00FD4C51" w:rsidRPr="009956CA" w14:paraId="57BFF748" w14:textId="77777777" w:rsidTr="009956CA">
        <w:tc>
          <w:tcPr>
            <w:tcW w:w="3780" w:type="dxa"/>
            <w:shd w:val="clear" w:color="auto" w:fill="auto"/>
            <w:vAlign w:val="bottom"/>
          </w:tcPr>
          <w:p w14:paraId="3729D815" w14:textId="4CDB61C8" w:rsidR="00FD4C51" w:rsidRPr="009956CA" w:rsidRDefault="00FD4C51" w:rsidP="00FD4C51">
            <w:pPr>
              <w:ind w:left="-105"/>
              <w:rPr>
                <w:rFonts w:ascii="Arial" w:hAnsi="Arial" w:cs="Arial"/>
                <w:color w:val="000000"/>
                <w:sz w:val="18"/>
                <w:szCs w:val="18"/>
              </w:rPr>
            </w:pPr>
            <w:r w:rsidRPr="009956CA">
              <w:rPr>
                <w:rFonts w:ascii="Arial" w:hAnsi="Arial" w:cs="Arial"/>
                <w:color w:val="000000"/>
                <w:sz w:val="18"/>
                <w:szCs w:val="18"/>
              </w:rPr>
              <w:t>Expected credit loss</w:t>
            </w:r>
          </w:p>
        </w:tc>
        <w:tc>
          <w:tcPr>
            <w:tcW w:w="1417" w:type="dxa"/>
            <w:shd w:val="clear" w:color="auto" w:fill="auto"/>
            <w:vAlign w:val="bottom"/>
          </w:tcPr>
          <w:p w14:paraId="5B537C43" w14:textId="583E256F" w:rsidR="00FD4C51" w:rsidRPr="009956CA" w:rsidRDefault="00A73D3B" w:rsidP="00FD4C51">
            <w:pPr>
              <w:tabs>
                <w:tab w:val="decimal" w:pos="1199"/>
              </w:tabs>
              <w:ind w:right="-72"/>
              <w:jc w:val="both"/>
              <w:rPr>
                <w:rFonts w:ascii="Arial" w:hAnsi="Arial" w:cs="Arial"/>
                <w:color w:val="000000"/>
                <w:sz w:val="18"/>
                <w:szCs w:val="18"/>
              </w:rPr>
            </w:pPr>
            <w:r w:rsidRPr="009956CA">
              <w:rPr>
                <w:rFonts w:ascii="Arial" w:hAnsi="Arial" w:cs="Arial"/>
                <w:color w:val="000000"/>
                <w:sz w:val="18"/>
                <w:szCs w:val="18"/>
              </w:rPr>
              <w:t>5</w:t>
            </w:r>
            <w:r w:rsidR="00FD4C51" w:rsidRPr="009956CA">
              <w:rPr>
                <w:rFonts w:ascii="Arial" w:hAnsi="Arial" w:cs="Arial"/>
                <w:color w:val="000000"/>
                <w:sz w:val="18"/>
                <w:szCs w:val="18"/>
              </w:rPr>
              <w:t>,</w:t>
            </w:r>
            <w:r w:rsidRPr="009956CA">
              <w:rPr>
                <w:rFonts w:ascii="Arial" w:hAnsi="Arial" w:cs="Arial"/>
                <w:color w:val="000000"/>
                <w:sz w:val="18"/>
                <w:szCs w:val="18"/>
              </w:rPr>
              <w:t>687</w:t>
            </w:r>
          </w:p>
        </w:tc>
        <w:tc>
          <w:tcPr>
            <w:tcW w:w="1373" w:type="dxa"/>
            <w:shd w:val="clear" w:color="auto" w:fill="auto"/>
            <w:vAlign w:val="bottom"/>
          </w:tcPr>
          <w:p w14:paraId="2CD2FFFD" w14:textId="432E9A64" w:rsidR="00FD4C51" w:rsidRPr="009956CA" w:rsidRDefault="00FD4C51"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rPr>
              <w:t xml:space="preserve">-      </w:t>
            </w:r>
          </w:p>
        </w:tc>
        <w:tc>
          <w:tcPr>
            <w:tcW w:w="1530" w:type="dxa"/>
            <w:shd w:val="clear" w:color="auto" w:fill="auto"/>
            <w:vAlign w:val="bottom"/>
          </w:tcPr>
          <w:p w14:paraId="35B36B19" w14:textId="6DE5B3C9" w:rsidR="00FD4C51" w:rsidRPr="009956CA" w:rsidRDefault="00FD4C51" w:rsidP="00FD4C51">
            <w:pPr>
              <w:tabs>
                <w:tab w:val="decimal" w:pos="1310"/>
              </w:tabs>
              <w:ind w:right="-72"/>
              <w:jc w:val="both"/>
              <w:rPr>
                <w:rFonts w:ascii="Arial" w:hAnsi="Arial" w:cs="Arial"/>
                <w:snapToGrid w:val="0"/>
                <w:color w:val="000000"/>
                <w:sz w:val="18"/>
                <w:szCs w:val="18"/>
                <w:lang w:eastAsia="th-TH"/>
              </w:rPr>
            </w:pPr>
            <w:r w:rsidRPr="009956CA">
              <w:rPr>
                <w:rFonts w:ascii="Arial" w:hAnsi="Arial" w:cs="Arial"/>
                <w:color w:val="000000"/>
                <w:sz w:val="18"/>
                <w:szCs w:val="18"/>
              </w:rPr>
              <w:t xml:space="preserve">-      </w:t>
            </w:r>
          </w:p>
        </w:tc>
        <w:tc>
          <w:tcPr>
            <w:tcW w:w="1350" w:type="dxa"/>
            <w:shd w:val="clear" w:color="auto" w:fill="auto"/>
            <w:vAlign w:val="bottom"/>
          </w:tcPr>
          <w:p w14:paraId="3F205DEC" w14:textId="1E9D0445" w:rsidR="00FD4C51" w:rsidRPr="009956CA" w:rsidRDefault="00A73D3B" w:rsidP="00FD4C51">
            <w:pPr>
              <w:tabs>
                <w:tab w:val="decimal" w:pos="1110"/>
              </w:tabs>
              <w:ind w:right="-72"/>
              <w:jc w:val="both"/>
              <w:rPr>
                <w:rFonts w:ascii="Arial" w:hAnsi="Arial" w:cs="Arial"/>
                <w:color w:val="000000"/>
                <w:sz w:val="18"/>
                <w:szCs w:val="18"/>
              </w:rPr>
            </w:pPr>
            <w:r w:rsidRPr="009956CA">
              <w:rPr>
                <w:rFonts w:ascii="Arial" w:hAnsi="Arial" w:cs="Arial"/>
                <w:color w:val="000000"/>
                <w:sz w:val="18"/>
                <w:szCs w:val="18"/>
              </w:rPr>
              <w:t>5</w:t>
            </w:r>
            <w:r w:rsidR="00FD4C51" w:rsidRPr="009956CA">
              <w:rPr>
                <w:rFonts w:ascii="Arial" w:hAnsi="Arial" w:cs="Arial"/>
                <w:color w:val="000000"/>
                <w:sz w:val="18"/>
                <w:szCs w:val="18"/>
              </w:rPr>
              <w:t>,</w:t>
            </w:r>
            <w:r w:rsidRPr="009956CA">
              <w:rPr>
                <w:rFonts w:ascii="Arial" w:hAnsi="Arial" w:cs="Arial"/>
                <w:color w:val="000000"/>
                <w:sz w:val="18"/>
                <w:szCs w:val="18"/>
              </w:rPr>
              <w:t>687</w:t>
            </w:r>
          </w:p>
        </w:tc>
      </w:tr>
      <w:tr w:rsidR="00FD4C51" w:rsidRPr="009956CA" w14:paraId="33F66366" w14:textId="77777777" w:rsidTr="009956CA">
        <w:tc>
          <w:tcPr>
            <w:tcW w:w="3780" w:type="dxa"/>
            <w:shd w:val="clear" w:color="auto" w:fill="auto"/>
            <w:vAlign w:val="bottom"/>
          </w:tcPr>
          <w:p w14:paraId="7238F600" w14:textId="5E129546" w:rsidR="00FD4C51" w:rsidRPr="009956CA" w:rsidRDefault="00FD4C51" w:rsidP="00FD4C51">
            <w:pPr>
              <w:ind w:left="-105"/>
              <w:rPr>
                <w:rFonts w:ascii="Arial" w:hAnsi="Arial" w:cs="Arial"/>
                <w:color w:val="000000"/>
                <w:sz w:val="18"/>
                <w:szCs w:val="18"/>
              </w:rPr>
            </w:pPr>
            <w:r w:rsidRPr="009956CA">
              <w:rPr>
                <w:rFonts w:ascii="Arial" w:hAnsi="Arial" w:cs="Arial"/>
                <w:color w:val="000000"/>
                <w:sz w:val="18"/>
                <w:szCs w:val="18"/>
              </w:rPr>
              <w:t>Leases liabilities</w:t>
            </w:r>
          </w:p>
        </w:tc>
        <w:tc>
          <w:tcPr>
            <w:tcW w:w="1417" w:type="dxa"/>
            <w:shd w:val="clear" w:color="auto" w:fill="auto"/>
            <w:vAlign w:val="bottom"/>
          </w:tcPr>
          <w:p w14:paraId="0E4263E6" w14:textId="673F1C36" w:rsidR="00FD4C51" w:rsidRPr="009956CA" w:rsidRDefault="00027E57" w:rsidP="00FD4C51">
            <w:pPr>
              <w:tabs>
                <w:tab w:val="decimal" w:pos="1199"/>
              </w:tabs>
              <w:ind w:right="-72"/>
              <w:rPr>
                <w:rFonts w:ascii="Arial" w:hAnsi="Arial" w:cs="Arial"/>
                <w:color w:val="000000"/>
                <w:sz w:val="18"/>
                <w:szCs w:val="18"/>
                <w:lang w:bidi="ar-SA"/>
              </w:rPr>
            </w:pPr>
            <w:r w:rsidRPr="009956CA">
              <w:rPr>
                <w:rFonts w:ascii="Arial" w:hAnsi="Arial" w:cs="Arial"/>
                <w:noProof/>
                <w:snapToGrid w:val="0"/>
                <w:color w:val="000000"/>
                <w:sz w:val="18"/>
                <w:szCs w:val="18"/>
                <w:lang w:eastAsia="th-TH"/>
              </w:rPr>
              <w:t>24,340,305</w:t>
            </w:r>
          </w:p>
        </w:tc>
        <w:tc>
          <w:tcPr>
            <w:tcW w:w="1373" w:type="dxa"/>
            <w:shd w:val="clear" w:color="auto" w:fill="auto"/>
            <w:vAlign w:val="bottom"/>
          </w:tcPr>
          <w:p w14:paraId="23FF38D0" w14:textId="65ED72D8" w:rsidR="00FD4C51" w:rsidRPr="009956CA" w:rsidRDefault="007A0F6C"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rPr>
              <w:t>5,841,21</w:t>
            </w:r>
            <w:r w:rsidR="00332A0D" w:rsidRPr="009956CA">
              <w:rPr>
                <w:rFonts w:ascii="Arial" w:hAnsi="Arial" w:cs="Arial"/>
                <w:color w:val="000000"/>
                <w:sz w:val="18"/>
                <w:szCs w:val="18"/>
              </w:rPr>
              <w:t>7</w:t>
            </w:r>
          </w:p>
        </w:tc>
        <w:tc>
          <w:tcPr>
            <w:tcW w:w="1530" w:type="dxa"/>
            <w:shd w:val="clear" w:color="auto" w:fill="auto"/>
            <w:vAlign w:val="bottom"/>
          </w:tcPr>
          <w:p w14:paraId="11333744" w14:textId="7E6D4506" w:rsidR="00FD4C51" w:rsidRPr="009956CA" w:rsidRDefault="00FD4C51" w:rsidP="00FD4C51">
            <w:pPr>
              <w:tabs>
                <w:tab w:val="decimal" w:pos="1310"/>
              </w:tabs>
              <w:ind w:right="-72"/>
              <w:jc w:val="both"/>
              <w:rPr>
                <w:rFonts w:ascii="Arial" w:hAnsi="Arial" w:cs="Arial"/>
                <w:color w:val="000000"/>
                <w:sz w:val="18"/>
                <w:szCs w:val="18"/>
                <w:lang w:bidi="ar-SA"/>
              </w:rPr>
            </w:pPr>
            <w:r w:rsidRPr="009956CA">
              <w:rPr>
                <w:rFonts w:ascii="Arial" w:hAnsi="Arial" w:cs="Arial"/>
                <w:color w:val="000000"/>
                <w:sz w:val="18"/>
                <w:szCs w:val="18"/>
              </w:rPr>
              <w:t xml:space="preserve">-      </w:t>
            </w:r>
          </w:p>
        </w:tc>
        <w:tc>
          <w:tcPr>
            <w:tcW w:w="1350" w:type="dxa"/>
            <w:shd w:val="clear" w:color="auto" w:fill="auto"/>
            <w:vAlign w:val="bottom"/>
          </w:tcPr>
          <w:p w14:paraId="74DBEBEA" w14:textId="10D1F9E0" w:rsidR="00FD4C51" w:rsidRPr="009956CA" w:rsidRDefault="00A972BC" w:rsidP="00FD4C51">
            <w:pPr>
              <w:tabs>
                <w:tab w:val="decimal" w:pos="1110"/>
              </w:tabs>
              <w:ind w:right="-72"/>
              <w:rPr>
                <w:rFonts w:ascii="Arial" w:hAnsi="Arial" w:cs="Arial"/>
                <w:color w:val="000000"/>
                <w:sz w:val="18"/>
                <w:szCs w:val="18"/>
                <w:lang w:bidi="ar-SA"/>
              </w:rPr>
            </w:pPr>
            <w:r w:rsidRPr="009956CA">
              <w:rPr>
                <w:rFonts w:ascii="Arial" w:hAnsi="Arial" w:cs="Arial"/>
                <w:color w:val="000000"/>
                <w:sz w:val="18"/>
                <w:szCs w:val="18"/>
              </w:rPr>
              <w:t>30,181,52</w:t>
            </w:r>
            <w:r w:rsidR="00332A0D" w:rsidRPr="009956CA">
              <w:rPr>
                <w:rFonts w:ascii="Arial" w:hAnsi="Arial" w:cs="Arial"/>
                <w:color w:val="000000"/>
                <w:sz w:val="18"/>
                <w:szCs w:val="18"/>
              </w:rPr>
              <w:t>2</w:t>
            </w:r>
            <w:r w:rsidR="00FD4C51" w:rsidRPr="009956CA">
              <w:rPr>
                <w:rFonts w:ascii="Arial" w:hAnsi="Arial" w:cs="Arial"/>
                <w:color w:val="000000"/>
                <w:sz w:val="18"/>
                <w:szCs w:val="18"/>
                <w:cs/>
              </w:rPr>
              <w:t xml:space="preserve"> </w:t>
            </w:r>
          </w:p>
        </w:tc>
      </w:tr>
      <w:tr w:rsidR="00FD4C51" w:rsidRPr="009956CA" w14:paraId="1741832F" w14:textId="77777777" w:rsidTr="009956CA">
        <w:tc>
          <w:tcPr>
            <w:tcW w:w="3780" w:type="dxa"/>
            <w:shd w:val="clear" w:color="auto" w:fill="auto"/>
            <w:vAlign w:val="bottom"/>
          </w:tcPr>
          <w:p w14:paraId="0E500F68" w14:textId="77777777" w:rsidR="00FD4C51" w:rsidRPr="009956CA" w:rsidRDefault="00FD4C51" w:rsidP="00FD4C51">
            <w:pPr>
              <w:ind w:left="-105"/>
              <w:rPr>
                <w:rFonts w:ascii="Arial" w:hAnsi="Arial" w:cs="Arial"/>
                <w:color w:val="000000"/>
                <w:sz w:val="18"/>
                <w:szCs w:val="18"/>
              </w:rPr>
            </w:pPr>
            <w:r w:rsidRPr="009956CA">
              <w:rPr>
                <w:rFonts w:ascii="Arial" w:hAnsi="Arial" w:cs="Arial"/>
                <w:color w:val="000000"/>
                <w:sz w:val="18"/>
                <w:szCs w:val="18"/>
              </w:rPr>
              <w:t>Employee benefit obligations</w:t>
            </w:r>
          </w:p>
        </w:tc>
        <w:tc>
          <w:tcPr>
            <w:tcW w:w="1417" w:type="dxa"/>
            <w:shd w:val="clear" w:color="auto" w:fill="auto"/>
            <w:vAlign w:val="bottom"/>
          </w:tcPr>
          <w:p w14:paraId="306BC9F8" w14:textId="29C414D0" w:rsidR="00FD4C51" w:rsidRPr="009956CA" w:rsidRDefault="00A73D3B" w:rsidP="00FD4C51">
            <w:pPr>
              <w:tabs>
                <w:tab w:val="decimal" w:pos="1199"/>
              </w:tabs>
              <w:ind w:right="-72"/>
              <w:rPr>
                <w:rFonts w:ascii="Arial" w:hAnsi="Arial" w:cs="Arial"/>
                <w:color w:val="000000"/>
                <w:sz w:val="18"/>
                <w:szCs w:val="18"/>
                <w:lang w:bidi="ar-SA"/>
              </w:rPr>
            </w:pPr>
            <w:r w:rsidRPr="009956CA">
              <w:rPr>
                <w:rFonts w:ascii="Arial" w:hAnsi="Arial" w:cs="Arial"/>
                <w:color w:val="000000"/>
                <w:sz w:val="18"/>
                <w:szCs w:val="18"/>
              </w:rPr>
              <w:t>1</w:t>
            </w:r>
            <w:r w:rsidR="00FD4C51" w:rsidRPr="009956CA">
              <w:rPr>
                <w:rFonts w:ascii="Arial" w:hAnsi="Arial" w:cs="Arial"/>
                <w:color w:val="000000"/>
                <w:sz w:val="18"/>
                <w:szCs w:val="18"/>
              </w:rPr>
              <w:t>,</w:t>
            </w:r>
            <w:r w:rsidRPr="009956CA">
              <w:rPr>
                <w:rFonts w:ascii="Arial" w:hAnsi="Arial" w:cs="Arial"/>
                <w:color w:val="000000"/>
                <w:sz w:val="18"/>
                <w:szCs w:val="18"/>
              </w:rPr>
              <w:t>957</w:t>
            </w:r>
            <w:r w:rsidR="00FD4C51" w:rsidRPr="009956CA">
              <w:rPr>
                <w:rFonts w:ascii="Arial" w:hAnsi="Arial" w:cs="Arial"/>
                <w:color w:val="000000"/>
                <w:sz w:val="18"/>
                <w:szCs w:val="18"/>
              </w:rPr>
              <w:t>,</w:t>
            </w:r>
            <w:r w:rsidRPr="009956CA">
              <w:rPr>
                <w:rFonts w:ascii="Arial" w:hAnsi="Arial" w:cs="Arial"/>
                <w:color w:val="000000"/>
                <w:sz w:val="18"/>
                <w:szCs w:val="18"/>
              </w:rPr>
              <w:t>952</w:t>
            </w:r>
          </w:p>
        </w:tc>
        <w:tc>
          <w:tcPr>
            <w:tcW w:w="1373" w:type="dxa"/>
            <w:shd w:val="clear" w:color="auto" w:fill="auto"/>
            <w:vAlign w:val="bottom"/>
          </w:tcPr>
          <w:p w14:paraId="323009FC" w14:textId="615BB018" w:rsidR="00FD4C51" w:rsidRPr="009956CA" w:rsidRDefault="00FD4C51"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A73D3B" w:rsidRPr="009956CA">
              <w:rPr>
                <w:rFonts w:ascii="Arial" w:hAnsi="Arial" w:cs="Arial"/>
                <w:color w:val="000000"/>
                <w:sz w:val="18"/>
                <w:szCs w:val="18"/>
              </w:rPr>
              <w:t>248</w:t>
            </w:r>
            <w:r w:rsidRPr="009956CA">
              <w:rPr>
                <w:rFonts w:ascii="Arial" w:hAnsi="Arial" w:cs="Arial"/>
                <w:color w:val="000000"/>
                <w:sz w:val="18"/>
                <w:szCs w:val="18"/>
                <w:cs/>
              </w:rPr>
              <w:t>,</w:t>
            </w:r>
            <w:r w:rsidR="00A73D3B" w:rsidRPr="009956CA">
              <w:rPr>
                <w:rFonts w:ascii="Arial" w:hAnsi="Arial" w:cs="Arial"/>
                <w:color w:val="000000"/>
                <w:sz w:val="18"/>
                <w:szCs w:val="18"/>
              </w:rPr>
              <w:t>432</w:t>
            </w:r>
          </w:p>
        </w:tc>
        <w:tc>
          <w:tcPr>
            <w:tcW w:w="1530" w:type="dxa"/>
            <w:shd w:val="clear" w:color="auto" w:fill="auto"/>
            <w:vAlign w:val="bottom"/>
          </w:tcPr>
          <w:p w14:paraId="77FBC8AF" w14:textId="7AE3795B" w:rsidR="00FD4C51" w:rsidRPr="009956CA" w:rsidRDefault="00A73D3B" w:rsidP="00FD4C51">
            <w:pPr>
              <w:tabs>
                <w:tab w:val="decimal" w:pos="1310"/>
              </w:tabs>
              <w:ind w:right="-72"/>
              <w:jc w:val="both"/>
              <w:rPr>
                <w:rFonts w:ascii="Arial" w:hAnsi="Arial" w:cs="Arial"/>
                <w:snapToGrid w:val="0"/>
                <w:color w:val="000000"/>
                <w:sz w:val="18"/>
                <w:szCs w:val="18"/>
                <w:lang w:eastAsia="th-TH"/>
              </w:rPr>
            </w:pPr>
            <w:r w:rsidRPr="009956CA">
              <w:rPr>
                <w:rFonts w:ascii="Arial" w:hAnsi="Arial" w:cs="Arial"/>
                <w:color w:val="000000"/>
                <w:sz w:val="18"/>
                <w:szCs w:val="18"/>
              </w:rPr>
              <w:t>19</w:t>
            </w:r>
            <w:r w:rsidR="00FD4C51" w:rsidRPr="009956CA">
              <w:rPr>
                <w:rFonts w:ascii="Arial" w:hAnsi="Arial" w:cs="Arial"/>
                <w:color w:val="000000"/>
                <w:sz w:val="18"/>
                <w:szCs w:val="18"/>
              </w:rPr>
              <w:t>,</w:t>
            </w:r>
            <w:r w:rsidRPr="009956CA">
              <w:rPr>
                <w:rFonts w:ascii="Arial" w:hAnsi="Arial" w:cs="Arial"/>
                <w:color w:val="000000"/>
                <w:sz w:val="18"/>
                <w:szCs w:val="18"/>
              </w:rPr>
              <w:t>403</w:t>
            </w:r>
          </w:p>
        </w:tc>
        <w:tc>
          <w:tcPr>
            <w:tcW w:w="1350" w:type="dxa"/>
            <w:shd w:val="clear" w:color="auto" w:fill="auto"/>
            <w:vAlign w:val="bottom"/>
          </w:tcPr>
          <w:p w14:paraId="114ECE00" w14:textId="74EA1747" w:rsidR="00FD4C51" w:rsidRPr="009956CA" w:rsidRDefault="00FD4C51" w:rsidP="00FD4C51">
            <w:pPr>
              <w:tabs>
                <w:tab w:val="decimal" w:pos="1110"/>
              </w:tabs>
              <w:ind w:right="-72"/>
              <w:jc w:val="both"/>
              <w:rPr>
                <w:rFonts w:ascii="Arial" w:hAnsi="Arial" w:cs="Arial"/>
                <w:color w:val="000000"/>
                <w:sz w:val="18"/>
                <w:szCs w:val="18"/>
                <w:lang w:bidi="ar-SA"/>
              </w:rPr>
            </w:pPr>
            <w:r w:rsidRPr="009956CA">
              <w:rPr>
                <w:rFonts w:ascii="Arial" w:hAnsi="Arial" w:cs="Arial"/>
                <w:color w:val="000000"/>
                <w:sz w:val="18"/>
                <w:szCs w:val="18"/>
                <w:cs/>
              </w:rPr>
              <w:t xml:space="preserve"> </w:t>
            </w:r>
            <w:r w:rsidR="00A73D3B" w:rsidRPr="009956CA">
              <w:rPr>
                <w:rFonts w:ascii="Arial" w:hAnsi="Arial" w:cs="Arial"/>
                <w:color w:val="000000"/>
                <w:sz w:val="18"/>
                <w:szCs w:val="18"/>
              </w:rPr>
              <w:t>2</w:t>
            </w:r>
            <w:r w:rsidRPr="009956CA">
              <w:rPr>
                <w:rFonts w:ascii="Arial" w:hAnsi="Arial" w:cs="Arial"/>
                <w:color w:val="000000"/>
                <w:sz w:val="18"/>
                <w:szCs w:val="18"/>
                <w:cs/>
              </w:rPr>
              <w:t>,</w:t>
            </w:r>
            <w:r w:rsidR="00A73D3B" w:rsidRPr="009956CA">
              <w:rPr>
                <w:rFonts w:ascii="Arial" w:hAnsi="Arial" w:cs="Arial"/>
                <w:color w:val="000000"/>
                <w:sz w:val="18"/>
                <w:szCs w:val="18"/>
              </w:rPr>
              <w:t>225</w:t>
            </w:r>
            <w:r w:rsidRPr="009956CA">
              <w:rPr>
                <w:rFonts w:ascii="Arial" w:hAnsi="Arial" w:cs="Arial"/>
                <w:color w:val="000000"/>
                <w:sz w:val="18"/>
                <w:szCs w:val="18"/>
                <w:cs/>
              </w:rPr>
              <w:t>,</w:t>
            </w:r>
            <w:r w:rsidR="00A73D3B" w:rsidRPr="009956CA">
              <w:rPr>
                <w:rFonts w:ascii="Arial" w:hAnsi="Arial" w:cs="Arial"/>
                <w:color w:val="000000"/>
                <w:sz w:val="18"/>
                <w:szCs w:val="18"/>
              </w:rPr>
              <w:t>787</w:t>
            </w:r>
            <w:r w:rsidRPr="009956CA">
              <w:rPr>
                <w:rFonts w:ascii="Arial" w:hAnsi="Arial" w:cs="Arial"/>
                <w:color w:val="000000"/>
                <w:sz w:val="18"/>
                <w:szCs w:val="18"/>
                <w:cs/>
              </w:rPr>
              <w:t xml:space="preserve"> </w:t>
            </w:r>
          </w:p>
        </w:tc>
      </w:tr>
      <w:tr w:rsidR="00FD4C51" w:rsidRPr="009956CA" w14:paraId="7282680E" w14:textId="77777777" w:rsidTr="009956CA">
        <w:tc>
          <w:tcPr>
            <w:tcW w:w="3780" w:type="dxa"/>
            <w:shd w:val="clear" w:color="auto" w:fill="auto"/>
            <w:vAlign w:val="bottom"/>
          </w:tcPr>
          <w:p w14:paraId="475269DB" w14:textId="77777777" w:rsidR="00FD4C51" w:rsidRPr="009956CA" w:rsidRDefault="00FD4C51" w:rsidP="00FD4C51">
            <w:pPr>
              <w:ind w:left="-105" w:right="-74"/>
              <w:rPr>
                <w:rFonts w:ascii="Arial" w:hAnsi="Arial" w:cs="Arial"/>
                <w:b/>
                <w:bCs/>
                <w:color w:val="000000"/>
                <w:spacing w:val="-4"/>
                <w:sz w:val="18"/>
                <w:szCs w:val="18"/>
              </w:rPr>
            </w:pPr>
            <w:r w:rsidRPr="009956CA">
              <w:rPr>
                <w:rFonts w:ascii="Arial" w:hAnsi="Arial" w:cs="Arial"/>
                <w:color w:val="000000"/>
                <w:spacing w:val="-4"/>
                <w:sz w:val="18"/>
                <w:szCs w:val="18"/>
              </w:rPr>
              <w:t>Provision for decommissioning costs</w:t>
            </w:r>
          </w:p>
        </w:tc>
        <w:tc>
          <w:tcPr>
            <w:tcW w:w="1417" w:type="dxa"/>
            <w:tcBorders>
              <w:bottom w:val="single" w:sz="4" w:space="0" w:color="auto"/>
            </w:tcBorders>
            <w:shd w:val="clear" w:color="auto" w:fill="auto"/>
            <w:vAlign w:val="bottom"/>
          </w:tcPr>
          <w:p w14:paraId="3FB3D0D9" w14:textId="38CB9C1C" w:rsidR="00FD4C51" w:rsidRPr="009956CA" w:rsidRDefault="00A73D3B" w:rsidP="00FD4C51">
            <w:pPr>
              <w:tabs>
                <w:tab w:val="decimal" w:pos="1199"/>
              </w:tabs>
              <w:ind w:right="-72"/>
              <w:rPr>
                <w:rFonts w:ascii="Arial" w:hAnsi="Arial" w:cs="Arial"/>
                <w:color w:val="000000"/>
                <w:sz w:val="18"/>
                <w:szCs w:val="18"/>
                <w:cs/>
              </w:rPr>
            </w:pPr>
            <w:r w:rsidRPr="009956CA">
              <w:rPr>
                <w:rFonts w:ascii="Arial" w:hAnsi="Arial" w:cs="Arial"/>
                <w:color w:val="000000"/>
                <w:sz w:val="18"/>
                <w:szCs w:val="18"/>
              </w:rPr>
              <w:t>52</w:t>
            </w:r>
            <w:r w:rsidR="00FD4C51" w:rsidRPr="009956CA">
              <w:rPr>
                <w:rFonts w:ascii="Arial" w:hAnsi="Arial" w:cs="Arial"/>
                <w:color w:val="000000"/>
                <w:sz w:val="18"/>
                <w:szCs w:val="18"/>
              </w:rPr>
              <w:t>,</w:t>
            </w:r>
            <w:r w:rsidRPr="009956CA">
              <w:rPr>
                <w:rFonts w:ascii="Arial" w:hAnsi="Arial" w:cs="Arial"/>
                <w:color w:val="000000"/>
                <w:sz w:val="18"/>
                <w:szCs w:val="18"/>
              </w:rPr>
              <w:t>840</w:t>
            </w:r>
          </w:p>
        </w:tc>
        <w:tc>
          <w:tcPr>
            <w:tcW w:w="1373" w:type="dxa"/>
            <w:tcBorders>
              <w:bottom w:val="single" w:sz="4" w:space="0" w:color="auto"/>
            </w:tcBorders>
            <w:shd w:val="clear" w:color="auto" w:fill="auto"/>
            <w:vAlign w:val="bottom"/>
          </w:tcPr>
          <w:p w14:paraId="705FE9F3" w14:textId="157F6A94" w:rsidR="00FD4C51" w:rsidRPr="009956CA" w:rsidRDefault="00FD4C51"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A73D3B" w:rsidRPr="009956CA">
              <w:rPr>
                <w:rFonts w:ascii="Arial" w:hAnsi="Arial" w:cs="Arial"/>
                <w:color w:val="000000"/>
                <w:sz w:val="18"/>
                <w:szCs w:val="18"/>
              </w:rPr>
              <w:t>3</w:t>
            </w:r>
            <w:r w:rsidRPr="009956CA">
              <w:rPr>
                <w:rFonts w:ascii="Arial" w:hAnsi="Arial" w:cs="Arial"/>
                <w:color w:val="000000"/>
                <w:sz w:val="18"/>
                <w:szCs w:val="18"/>
                <w:cs/>
              </w:rPr>
              <w:t>,</w:t>
            </w:r>
            <w:r w:rsidR="00A73D3B" w:rsidRPr="009956CA">
              <w:rPr>
                <w:rFonts w:ascii="Arial" w:hAnsi="Arial" w:cs="Arial"/>
                <w:color w:val="000000"/>
                <w:sz w:val="18"/>
                <w:szCs w:val="18"/>
              </w:rPr>
              <w:t>622</w:t>
            </w:r>
          </w:p>
        </w:tc>
        <w:tc>
          <w:tcPr>
            <w:tcW w:w="1530" w:type="dxa"/>
            <w:tcBorders>
              <w:bottom w:val="single" w:sz="4" w:space="0" w:color="auto"/>
            </w:tcBorders>
            <w:shd w:val="clear" w:color="auto" w:fill="auto"/>
            <w:vAlign w:val="bottom"/>
          </w:tcPr>
          <w:p w14:paraId="2A9EF64E" w14:textId="167A89BA" w:rsidR="00FD4C51" w:rsidRPr="009956CA" w:rsidRDefault="00FD4C51" w:rsidP="00FD4C51">
            <w:pPr>
              <w:tabs>
                <w:tab w:val="decimal" w:pos="1310"/>
              </w:tabs>
              <w:ind w:right="-72"/>
              <w:jc w:val="both"/>
              <w:rPr>
                <w:rFonts w:ascii="Arial" w:hAnsi="Arial" w:cs="Arial"/>
                <w:snapToGrid w:val="0"/>
                <w:color w:val="000000"/>
                <w:sz w:val="18"/>
                <w:szCs w:val="18"/>
                <w:lang w:eastAsia="th-TH"/>
              </w:rPr>
            </w:pPr>
            <w:r w:rsidRPr="009956CA">
              <w:rPr>
                <w:rFonts w:ascii="Arial" w:hAnsi="Arial" w:cs="Arial"/>
                <w:color w:val="000000"/>
                <w:sz w:val="18"/>
                <w:szCs w:val="18"/>
              </w:rPr>
              <w:t xml:space="preserve">-      </w:t>
            </w:r>
          </w:p>
        </w:tc>
        <w:tc>
          <w:tcPr>
            <w:tcW w:w="1350" w:type="dxa"/>
            <w:tcBorders>
              <w:bottom w:val="single" w:sz="4" w:space="0" w:color="auto"/>
            </w:tcBorders>
            <w:shd w:val="clear" w:color="auto" w:fill="auto"/>
            <w:vAlign w:val="bottom"/>
          </w:tcPr>
          <w:p w14:paraId="2F5BDEE3" w14:textId="758874D2" w:rsidR="00FD4C51" w:rsidRPr="009956CA" w:rsidRDefault="00FD4C51" w:rsidP="00FD4C51">
            <w:pPr>
              <w:tabs>
                <w:tab w:val="decimal" w:pos="1110"/>
              </w:tabs>
              <w:ind w:right="-72"/>
              <w:jc w:val="both"/>
              <w:rPr>
                <w:rFonts w:ascii="Arial" w:hAnsi="Arial" w:cs="Arial"/>
                <w:color w:val="000000"/>
                <w:sz w:val="18"/>
                <w:szCs w:val="18"/>
                <w:cs/>
              </w:rPr>
            </w:pPr>
            <w:r w:rsidRPr="009956CA">
              <w:rPr>
                <w:rFonts w:ascii="Arial" w:hAnsi="Arial" w:cs="Arial"/>
                <w:color w:val="000000"/>
                <w:sz w:val="18"/>
                <w:szCs w:val="18"/>
                <w:cs/>
              </w:rPr>
              <w:t xml:space="preserve"> </w:t>
            </w:r>
            <w:r w:rsidR="00A73D3B" w:rsidRPr="009956CA">
              <w:rPr>
                <w:rFonts w:ascii="Arial" w:hAnsi="Arial" w:cs="Arial"/>
                <w:color w:val="000000"/>
                <w:sz w:val="18"/>
                <w:szCs w:val="18"/>
              </w:rPr>
              <w:t>56</w:t>
            </w:r>
            <w:r w:rsidRPr="009956CA">
              <w:rPr>
                <w:rFonts w:ascii="Arial" w:hAnsi="Arial" w:cs="Arial"/>
                <w:color w:val="000000"/>
                <w:sz w:val="18"/>
                <w:szCs w:val="18"/>
                <w:cs/>
              </w:rPr>
              <w:t>,</w:t>
            </w:r>
            <w:r w:rsidR="00A73D3B" w:rsidRPr="009956CA">
              <w:rPr>
                <w:rFonts w:ascii="Arial" w:hAnsi="Arial" w:cs="Arial"/>
                <w:color w:val="000000"/>
                <w:sz w:val="18"/>
                <w:szCs w:val="18"/>
              </w:rPr>
              <w:t>462</w:t>
            </w:r>
            <w:r w:rsidRPr="009956CA">
              <w:rPr>
                <w:rFonts w:ascii="Arial" w:hAnsi="Arial" w:cs="Arial"/>
                <w:color w:val="000000"/>
                <w:sz w:val="18"/>
                <w:szCs w:val="18"/>
                <w:cs/>
              </w:rPr>
              <w:t xml:space="preserve"> </w:t>
            </w:r>
          </w:p>
        </w:tc>
      </w:tr>
      <w:tr w:rsidR="00FD4C51" w:rsidRPr="009956CA" w14:paraId="0FA93101" w14:textId="77777777" w:rsidTr="009956CA">
        <w:trPr>
          <w:trHeight w:val="58"/>
        </w:trPr>
        <w:tc>
          <w:tcPr>
            <w:tcW w:w="3780" w:type="dxa"/>
            <w:shd w:val="clear" w:color="auto" w:fill="auto"/>
            <w:vAlign w:val="bottom"/>
          </w:tcPr>
          <w:p w14:paraId="0FDEC6C4" w14:textId="77777777" w:rsidR="00FD4C51" w:rsidRPr="009956CA" w:rsidRDefault="00FD4C51" w:rsidP="00FD4C51">
            <w:pPr>
              <w:ind w:left="-105"/>
              <w:rPr>
                <w:rFonts w:ascii="Arial" w:hAnsi="Arial" w:cs="Arial"/>
                <w:color w:val="000000"/>
                <w:sz w:val="18"/>
                <w:szCs w:val="18"/>
              </w:rPr>
            </w:pPr>
          </w:p>
        </w:tc>
        <w:tc>
          <w:tcPr>
            <w:tcW w:w="1417" w:type="dxa"/>
            <w:tcBorders>
              <w:top w:val="single" w:sz="4" w:space="0" w:color="auto"/>
            </w:tcBorders>
            <w:shd w:val="clear" w:color="auto" w:fill="auto"/>
            <w:vAlign w:val="bottom"/>
          </w:tcPr>
          <w:p w14:paraId="707C1369" w14:textId="4DF2E50C" w:rsidR="00FD4C51" w:rsidRPr="009956CA" w:rsidRDefault="00FD4C51" w:rsidP="00FD4C51">
            <w:pPr>
              <w:tabs>
                <w:tab w:val="decimal" w:pos="1199"/>
              </w:tabs>
              <w:ind w:right="-72"/>
              <w:rPr>
                <w:rFonts w:ascii="Arial" w:hAnsi="Arial" w:cs="Arial"/>
                <w:color w:val="000000"/>
                <w:sz w:val="18"/>
                <w:szCs w:val="18"/>
                <w:lang w:bidi="ar-SA"/>
              </w:rPr>
            </w:pPr>
          </w:p>
        </w:tc>
        <w:tc>
          <w:tcPr>
            <w:tcW w:w="1373" w:type="dxa"/>
            <w:tcBorders>
              <w:top w:val="single" w:sz="4" w:space="0" w:color="auto"/>
            </w:tcBorders>
            <w:shd w:val="clear" w:color="auto" w:fill="auto"/>
            <w:vAlign w:val="bottom"/>
          </w:tcPr>
          <w:p w14:paraId="6301848D" w14:textId="1D8D9F83" w:rsidR="00FD4C51" w:rsidRPr="009956CA" w:rsidRDefault="00FD4C51" w:rsidP="00FD4C51">
            <w:pPr>
              <w:tabs>
                <w:tab w:val="decimal" w:pos="1174"/>
              </w:tabs>
              <w:ind w:right="-72"/>
              <w:rPr>
                <w:rFonts w:ascii="Arial" w:hAnsi="Arial" w:cs="Arial"/>
                <w:color w:val="000000"/>
                <w:sz w:val="18"/>
                <w:szCs w:val="18"/>
                <w:lang w:bidi="ar-SA"/>
              </w:rPr>
            </w:pPr>
          </w:p>
        </w:tc>
        <w:tc>
          <w:tcPr>
            <w:tcW w:w="1530" w:type="dxa"/>
            <w:tcBorders>
              <w:top w:val="single" w:sz="4" w:space="0" w:color="auto"/>
            </w:tcBorders>
            <w:shd w:val="clear" w:color="auto" w:fill="auto"/>
            <w:vAlign w:val="bottom"/>
          </w:tcPr>
          <w:p w14:paraId="4C46F428" w14:textId="5F28067C" w:rsidR="00FD4C51" w:rsidRPr="009956CA" w:rsidRDefault="00FD4C51" w:rsidP="00FD4C51">
            <w:pPr>
              <w:tabs>
                <w:tab w:val="decimal" w:pos="1310"/>
              </w:tabs>
              <w:ind w:right="-72"/>
              <w:jc w:val="both"/>
              <w:rPr>
                <w:rFonts w:ascii="Arial" w:hAnsi="Arial" w:cs="Arial"/>
                <w:color w:val="000000"/>
                <w:sz w:val="18"/>
                <w:szCs w:val="18"/>
                <w:lang w:bidi="ar-SA"/>
              </w:rPr>
            </w:pPr>
          </w:p>
        </w:tc>
        <w:tc>
          <w:tcPr>
            <w:tcW w:w="1350" w:type="dxa"/>
            <w:tcBorders>
              <w:top w:val="single" w:sz="4" w:space="0" w:color="auto"/>
            </w:tcBorders>
            <w:shd w:val="clear" w:color="auto" w:fill="auto"/>
            <w:vAlign w:val="bottom"/>
          </w:tcPr>
          <w:p w14:paraId="591181B0" w14:textId="2728B156" w:rsidR="00FD4C51" w:rsidRPr="009956CA" w:rsidRDefault="00FD4C51" w:rsidP="00FD4C51">
            <w:pPr>
              <w:tabs>
                <w:tab w:val="decimal" w:pos="1110"/>
              </w:tabs>
              <w:ind w:right="-72"/>
              <w:rPr>
                <w:rFonts w:ascii="Arial" w:hAnsi="Arial" w:cs="Arial"/>
                <w:color w:val="000000"/>
                <w:sz w:val="18"/>
                <w:szCs w:val="18"/>
                <w:lang w:bidi="ar-SA"/>
              </w:rPr>
            </w:pPr>
          </w:p>
        </w:tc>
      </w:tr>
      <w:tr w:rsidR="00FD4C51" w:rsidRPr="009956CA" w14:paraId="4599A7BD" w14:textId="77777777" w:rsidTr="009956CA">
        <w:tc>
          <w:tcPr>
            <w:tcW w:w="3780" w:type="dxa"/>
            <w:shd w:val="clear" w:color="auto" w:fill="auto"/>
            <w:vAlign w:val="bottom"/>
          </w:tcPr>
          <w:p w14:paraId="68C9B4B3" w14:textId="77777777" w:rsidR="00FD4C51" w:rsidRPr="009956CA" w:rsidRDefault="00FD4C51" w:rsidP="00FD4C51">
            <w:pPr>
              <w:ind w:left="-105"/>
              <w:rPr>
                <w:rFonts w:ascii="Arial" w:hAnsi="Arial" w:cs="Arial"/>
                <w:b/>
                <w:bCs/>
                <w:color w:val="000000"/>
                <w:sz w:val="18"/>
                <w:szCs w:val="18"/>
              </w:rPr>
            </w:pPr>
            <w:r w:rsidRPr="009956CA">
              <w:rPr>
                <w:rFonts w:ascii="Arial" w:hAnsi="Arial" w:cs="Arial"/>
                <w:b/>
                <w:bCs/>
                <w:color w:val="000000"/>
                <w:sz w:val="18"/>
                <w:szCs w:val="18"/>
              </w:rPr>
              <w:t>Total</w:t>
            </w:r>
          </w:p>
        </w:tc>
        <w:tc>
          <w:tcPr>
            <w:tcW w:w="1417" w:type="dxa"/>
            <w:tcBorders>
              <w:bottom w:val="single" w:sz="4" w:space="0" w:color="auto"/>
            </w:tcBorders>
            <w:shd w:val="clear" w:color="auto" w:fill="auto"/>
            <w:vAlign w:val="bottom"/>
          </w:tcPr>
          <w:p w14:paraId="1D261FDB" w14:textId="109EDC6B" w:rsidR="00FD4C51" w:rsidRPr="009956CA" w:rsidRDefault="00023F2B" w:rsidP="00FD4C51">
            <w:pPr>
              <w:tabs>
                <w:tab w:val="decimal" w:pos="1199"/>
              </w:tabs>
              <w:ind w:right="-72"/>
              <w:rPr>
                <w:rFonts w:ascii="Arial" w:hAnsi="Arial" w:cs="Arial"/>
                <w:color w:val="000000"/>
                <w:sz w:val="18"/>
                <w:szCs w:val="18"/>
                <w:lang w:bidi="ar-SA"/>
              </w:rPr>
            </w:pPr>
            <w:r w:rsidRPr="009956CA">
              <w:rPr>
                <w:rFonts w:ascii="Arial" w:hAnsi="Arial" w:cs="Arial"/>
                <w:color w:val="000000"/>
                <w:sz w:val="18"/>
                <w:szCs w:val="18"/>
              </w:rPr>
              <w:t>26,356,784</w:t>
            </w:r>
          </w:p>
        </w:tc>
        <w:tc>
          <w:tcPr>
            <w:tcW w:w="1373" w:type="dxa"/>
            <w:tcBorders>
              <w:bottom w:val="single" w:sz="4" w:space="0" w:color="auto"/>
            </w:tcBorders>
            <w:shd w:val="clear" w:color="auto" w:fill="auto"/>
            <w:vAlign w:val="bottom"/>
          </w:tcPr>
          <w:p w14:paraId="5AA0CC74" w14:textId="68A06DAB" w:rsidR="00FD4C51" w:rsidRPr="009956CA" w:rsidRDefault="00FD4C51"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3D1DD6" w:rsidRPr="009956CA">
              <w:rPr>
                <w:rFonts w:ascii="Arial" w:hAnsi="Arial" w:cs="Arial"/>
                <w:color w:val="000000"/>
                <w:sz w:val="18"/>
                <w:szCs w:val="18"/>
              </w:rPr>
              <w:t>6,093,27</w:t>
            </w:r>
            <w:r w:rsidR="00332A0D" w:rsidRPr="009956CA">
              <w:rPr>
                <w:rFonts w:ascii="Arial" w:hAnsi="Arial" w:cs="Arial"/>
                <w:color w:val="000000"/>
                <w:sz w:val="18"/>
                <w:szCs w:val="18"/>
              </w:rPr>
              <w:t>1</w:t>
            </w:r>
          </w:p>
        </w:tc>
        <w:tc>
          <w:tcPr>
            <w:tcW w:w="1530" w:type="dxa"/>
            <w:tcBorders>
              <w:bottom w:val="single" w:sz="4" w:space="0" w:color="auto"/>
            </w:tcBorders>
            <w:shd w:val="clear" w:color="auto" w:fill="auto"/>
            <w:vAlign w:val="bottom"/>
          </w:tcPr>
          <w:p w14:paraId="65D06B4F" w14:textId="50F79C4D" w:rsidR="00FD4C51" w:rsidRPr="009956CA" w:rsidRDefault="00FD4C51" w:rsidP="00FD4C51">
            <w:pPr>
              <w:tabs>
                <w:tab w:val="decimal" w:pos="1310"/>
              </w:tabs>
              <w:ind w:right="-72"/>
              <w:jc w:val="both"/>
              <w:rPr>
                <w:rFonts w:ascii="Arial" w:hAnsi="Arial" w:cs="Arial"/>
                <w:snapToGrid w:val="0"/>
                <w:color w:val="000000"/>
                <w:sz w:val="18"/>
                <w:szCs w:val="18"/>
                <w:lang w:eastAsia="th-TH"/>
              </w:rPr>
            </w:pPr>
            <w:r w:rsidRPr="009956CA">
              <w:rPr>
                <w:rFonts w:ascii="Arial" w:hAnsi="Arial" w:cs="Arial"/>
                <w:color w:val="000000"/>
                <w:sz w:val="18"/>
                <w:szCs w:val="18"/>
                <w:cs/>
              </w:rPr>
              <w:t xml:space="preserve"> </w:t>
            </w:r>
            <w:r w:rsidR="00A73D3B" w:rsidRPr="009956CA">
              <w:rPr>
                <w:rFonts w:ascii="Arial" w:hAnsi="Arial" w:cs="Arial"/>
                <w:color w:val="000000"/>
                <w:sz w:val="18"/>
                <w:szCs w:val="18"/>
              </w:rPr>
              <w:t>19</w:t>
            </w:r>
            <w:r w:rsidRPr="009956CA">
              <w:rPr>
                <w:rFonts w:ascii="Arial" w:hAnsi="Arial" w:cs="Arial"/>
                <w:color w:val="000000"/>
                <w:sz w:val="18"/>
                <w:szCs w:val="18"/>
                <w:cs/>
              </w:rPr>
              <w:t>,</w:t>
            </w:r>
            <w:r w:rsidR="00A73D3B" w:rsidRPr="009956CA">
              <w:rPr>
                <w:rFonts w:ascii="Arial" w:hAnsi="Arial" w:cs="Arial"/>
                <w:color w:val="000000"/>
                <w:sz w:val="18"/>
                <w:szCs w:val="18"/>
              </w:rPr>
              <w:t>403</w:t>
            </w:r>
            <w:r w:rsidRPr="009956CA">
              <w:rPr>
                <w:rFonts w:ascii="Arial" w:hAnsi="Arial" w:cs="Arial"/>
                <w:color w:val="000000"/>
                <w:sz w:val="18"/>
                <w:szCs w:val="18"/>
                <w:cs/>
              </w:rPr>
              <w:t xml:space="preserve"> </w:t>
            </w:r>
          </w:p>
        </w:tc>
        <w:tc>
          <w:tcPr>
            <w:tcW w:w="1350" w:type="dxa"/>
            <w:tcBorders>
              <w:bottom w:val="single" w:sz="4" w:space="0" w:color="auto"/>
            </w:tcBorders>
            <w:shd w:val="clear" w:color="auto" w:fill="auto"/>
            <w:vAlign w:val="bottom"/>
          </w:tcPr>
          <w:p w14:paraId="07B1A87E" w14:textId="581C4502" w:rsidR="00FD4C51" w:rsidRPr="009956CA" w:rsidRDefault="000B667D" w:rsidP="00FD4C51">
            <w:pPr>
              <w:tabs>
                <w:tab w:val="decimal" w:pos="1110"/>
              </w:tabs>
              <w:ind w:right="-72"/>
              <w:rPr>
                <w:rFonts w:ascii="Arial" w:hAnsi="Arial" w:cs="Arial"/>
                <w:color w:val="000000"/>
                <w:sz w:val="18"/>
                <w:szCs w:val="18"/>
                <w:lang w:bidi="ar-SA"/>
              </w:rPr>
            </w:pPr>
            <w:r w:rsidRPr="009956CA">
              <w:rPr>
                <w:rFonts w:ascii="Arial" w:hAnsi="Arial" w:cs="Arial"/>
                <w:color w:val="000000"/>
                <w:sz w:val="18"/>
                <w:szCs w:val="18"/>
              </w:rPr>
              <w:t>32,469,45</w:t>
            </w:r>
            <w:r w:rsidR="00332A0D" w:rsidRPr="009956CA">
              <w:rPr>
                <w:rFonts w:ascii="Arial" w:hAnsi="Arial" w:cs="Arial"/>
                <w:color w:val="000000"/>
                <w:sz w:val="18"/>
                <w:szCs w:val="18"/>
              </w:rPr>
              <w:t>8</w:t>
            </w:r>
          </w:p>
        </w:tc>
      </w:tr>
      <w:tr w:rsidR="00D77B91" w:rsidRPr="009956CA" w14:paraId="4930791F" w14:textId="77777777" w:rsidTr="009956CA">
        <w:tc>
          <w:tcPr>
            <w:tcW w:w="3780" w:type="dxa"/>
            <w:shd w:val="clear" w:color="auto" w:fill="auto"/>
            <w:vAlign w:val="bottom"/>
          </w:tcPr>
          <w:p w14:paraId="32C4DFD1" w14:textId="77777777" w:rsidR="00D77B91" w:rsidRPr="009956CA" w:rsidRDefault="00D77B91" w:rsidP="00D77B91">
            <w:pPr>
              <w:ind w:left="-105" w:hanging="8"/>
              <w:rPr>
                <w:rFonts w:ascii="Arial" w:hAnsi="Arial" w:cs="Arial"/>
                <w:color w:val="000000"/>
                <w:sz w:val="18"/>
                <w:szCs w:val="18"/>
              </w:rPr>
            </w:pPr>
          </w:p>
        </w:tc>
        <w:tc>
          <w:tcPr>
            <w:tcW w:w="1417" w:type="dxa"/>
            <w:tcBorders>
              <w:top w:val="single" w:sz="4" w:space="0" w:color="auto"/>
            </w:tcBorders>
            <w:shd w:val="clear" w:color="auto" w:fill="auto"/>
            <w:vAlign w:val="bottom"/>
          </w:tcPr>
          <w:p w14:paraId="45CB2CD1" w14:textId="77777777" w:rsidR="00D77B91" w:rsidRPr="009956CA" w:rsidRDefault="00D77B91" w:rsidP="00D77B91">
            <w:pPr>
              <w:tabs>
                <w:tab w:val="decimal" w:pos="1199"/>
              </w:tabs>
              <w:ind w:right="-72"/>
              <w:rPr>
                <w:rFonts w:ascii="Arial" w:hAnsi="Arial" w:cs="Arial"/>
                <w:color w:val="000000"/>
                <w:sz w:val="18"/>
                <w:szCs w:val="18"/>
                <w:lang w:bidi="ar-SA"/>
              </w:rPr>
            </w:pPr>
          </w:p>
        </w:tc>
        <w:tc>
          <w:tcPr>
            <w:tcW w:w="1373" w:type="dxa"/>
            <w:tcBorders>
              <w:top w:val="single" w:sz="4" w:space="0" w:color="auto"/>
            </w:tcBorders>
            <w:shd w:val="clear" w:color="auto" w:fill="auto"/>
            <w:vAlign w:val="bottom"/>
          </w:tcPr>
          <w:p w14:paraId="1E832A3D" w14:textId="77777777" w:rsidR="00D77B91" w:rsidRPr="009956CA" w:rsidRDefault="00D77B91" w:rsidP="00D77B91">
            <w:pPr>
              <w:tabs>
                <w:tab w:val="decimal" w:pos="1152"/>
              </w:tabs>
              <w:ind w:right="-72"/>
              <w:rPr>
                <w:rFonts w:ascii="Arial" w:hAnsi="Arial" w:cs="Arial"/>
                <w:color w:val="000000"/>
                <w:sz w:val="18"/>
                <w:szCs w:val="18"/>
                <w:lang w:bidi="ar-SA"/>
              </w:rPr>
            </w:pPr>
          </w:p>
        </w:tc>
        <w:tc>
          <w:tcPr>
            <w:tcW w:w="1530" w:type="dxa"/>
            <w:tcBorders>
              <w:top w:val="single" w:sz="4" w:space="0" w:color="auto"/>
            </w:tcBorders>
            <w:shd w:val="clear" w:color="auto" w:fill="auto"/>
            <w:vAlign w:val="bottom"/>
          </w:tcPr>
          <w:p w14:paraId="28F8379C" w14:textId="77777777" w:rsidR="00D77B91" w:rsidRPr="009956CA" w:rsidRDefault="00D77B91" w:rsidP="00D77B91">
            <w:pPr>
              <w:tabs>
                <w:tab w:val="decimal" w:pos="1310"/>
              </w:tabs>
              <w:ind w:right="-72"/>
              <w:jc w:val="both"/>
              <w:rPr>
                <w:rFonts w:ascii="Arial" w:hAnsi="Arial" w:cs="Arial"/>
                <w:color w:val="000000"/>
                <w:sz w:val="18"/>
                <w:szCs w:val="18"/>
              </w:rPr>
            </w:pPr>
          </w:p>
        </w:tc>
        <w:tc>
          <w:tcPr>
            <w:tcW w:w="1350" w:type="dxa"/>
            <w:tcBorders>
              <w:top w:val="single" w:sz="4" w:space="0" w:color="auto"/>
            </w:tcBorders>
            <w:shd w:val="clear" w:color="auto" w:fill="auto"/>
            <w:vAlign w:val="bottom"/>
          </w:tcPr>
          <w:p w14:paraId="557A2028" w14:textId="77777777" w:rsidR="00D77B91" w:rsidRPr="009956CA" w:rsidRDefault="00D77B91" w:rsidP="00D77B91">
            <w:pPr>
              <w:tabs>
                <w:tab w:val="decimal" w:pos="1110"/>
              </w:tabs>
              <w:ind w:right="-72"/>
              <w:rPr>
                <w:rFonts w:ascii="Arial" w:hAnsi="Arial" w:cs="Arial"/>
                <w:color w:val="000000"/>
                <w:sz w:val="18"/>
                <w:szCs w:val="18"/>
                <w:lang w:bidi="ar-SA"/>
              </w:rPr>
            </w:pPr>
          </w:p>
        </w:tc>
      </w:tr>
      <w:tr w:rsidR="00D77B91" w:rsidRPr="009956CA" w14:paraId="3F895AF0" w14:textId="77777777" w:rsidTr="009956CA">
        <w:tc>
          <w:tcPr>
            <w:tcW w:w="3780" w:type="dxa"/>
            <w:shd w:val="clear" w:color="auto" w:fill="auto"/>
            <w:vAlign w:val="bottom"/>
          </w:tcPr>
          <w:p w14:paraId="63A364E3" w14:textId="77777777" w:rsidR="00D77B91" w:rsidRPr="009956CA" w:rsidRDefault="00D77B91" w:rsidP="00D77B91">
            <w:pPr>
              <w:ind w:left="-105" w:hanging="8"/>
              <w:rPr>
                <w:rFonts w:ascii="Arial" w:hAnsi="Arial" w:cs="Arial"/>
                <w:color w:val="000000"/>
                <w:sz w:val="18"/>
                <w:szCs w:val="18"/>
              </w:rPr>
            </w:pPr>
            <w:r w:rsidRPr="009956CA">
              <w:rPr>
                <w:rFonts w:ascii="Arial" w:hAnsi="Arial" w:cs="Arial"/>
                <w:b/>
                <w:bCs/>
                <w:color w:val="000000"/>
                <w:sz w:val="18"/>
                <w:szCs w:val="18"/>
              </w:rPr>
              <w:t>Deferred tax liabilities</w:t>
            </w:r>
          </w:p>
        </w:tc>
        <w:tc>
          <w:tcPr>
            <w:tcW w:w="1417" w:type="dxa"/>
            <w:shd w:val="clear" w:color="auto" w:fill="auto"/>
            <w:vAlign w:val="bottom"/>
          </w:tcPr>
          <w:p w14:paraId="0E625560" w14:textId="162C3746" w:rsidR="00D77B91" w:rsidRPr="009956CA" w:rsidRDefault="00D77B91" w:rsidP="00D77B91">
            <w:pPr>
              <w:tabs>
                <w:tab w:val="decimal" w:pos="1199"/>
              </w:tabs>
              <w:ind w:right="-72"/>
              <w:rPr>
                <w:rFonts w:ascii="Arial" w:hAnsi="Arial" w:cs="Arial"/>
                <w:color w:val="000000"/>
                <w:sz w:val="18"/>
                <w:szCs w:val="18"/>
                <w:lang w:bidi="ar-SA"/>
              </w:rPr>
            </w:pPr>
          </w:p>
        </w:tc>
        <w:tc>
          <w:tcPr>
            <w:tcW w:w="1373" w:type="dxa"/>
            <w:shd w:val="clear" w:color="auto" w:fill="auto"/>
            <w:vAlign w:val="bottom"/>
          </w:tcPr>
          <w:p w14:paraId="6D71EF7B" w14:textId="687CC8B2" w:rsidR="00D77B91" w:rsidRPr="009956CA" w:rsidRDefault="00D77B91" w:rsidP="00D77B91">
            <w:pPr>
              <w:tabs>
                <w:tab w:val="decimal" w:pos="1152"/>
              </w:tabs>
              <w:ind w:right="-72"/>
              <w:rPr>
                <w:rFonts w:ascii="Arial" w:hAnsi="Arial" w:cs="Arial"/>
                <w:color w:val="000000"/>
                <w:sz w:val="18"/>
                <w:szCs w:val="18"/>
                <w:lang w:bidi="ar-SA"/>
              </w:rPr>
            </w:pPr>
          </w:p>
        </w:tc>
        <w:tc>
          <w:tcPr>
            <w:tcW w:w="1530" w:type="dxa"/>
            <w:shd w:val="clear" w:color="auto" w:fill="auto"/>
            <w:vAlign w:val="bottom"/>
          </w:tcPr>
          <w:p w14:paraId="46FD36F2" w14:textId="37D45990" w:rsidR="00D77B91" w:rsidRPr="009956CA" w:rsidRDefault="00D77B91" w:rsidP="00D77B91">
            <w:pPr>
              <w:tabs>
                <w:tab w:val="decimal" w:pos="1310"/>
              </w:tabs>
              <w:ind w:right="-72"/>
              <w:jc w:val="both"/>
              <w:rPr>
                <w:rFonts w:ascii="Arial" w:hAnsi="Arial" w:cs="Arial"/>
                <w:color w:val="000000"/>
                <w:sz w:val="18"/>
                <w:szCs w:val="18"/>
              </w:rPr>
            </w:pPr>
          </w:p>
        </w:tc>
        <w:tc>
          <w:tcPr>
            <w:tcW w:w="1350" w:type="dxa"/>
            <w:shd w:val="clear" w:color="auto" w:fill="auto"/>
            <w:vAlign w:val="bottom"/>
          </w:tcPr>
          <w:p w14:paraId="7B31C617" w14:textId="23C42BE3" w:rsidR="00D77B91" w:rsidRPr="009956CA" w:rsidRDefault="00D77B91" w:rsidP="00D77B91">
            <w:pPr>
              <w:tabs>
                <w:tab w:val="decimal" w:pos="1110"/>
              </w:tabs>
              <w:ind w:right="-72"/>
              <w:rPr>
                <w:rFonts w:ascii="Arial" w:hAnsi="Arial" w:cs="Arial"/>
                <w:color w:val="000000"/>
                <w:sz w:val="18"/>
                <w:szCs w:val="18"/>
                <w:lang w:bidi="ar-SA"/>
              </w:rPr>
            </w:pPr>
          </w:p>
        </w:tc>
      </w:tr>
      <w:tr w:rsidR="00FD4C51" w:rsidRPr="009956CA" w14:paraId="532D8CEB" w14:textId="77777777" w:rsidTr="009956CA">
        <w:trPr>
          <w:trHeight w:val="198"/>
        </w:trPr>
        <w:tc>
          <w:tcPr>
            <w:tcW w:w="3780" w:type="dxa"/>
            <w:shd w:val="clear" w:color="auto" w:fill="auto"/>
            <w:vAlign w:val="bottom"/>
          </w:tcPr>
          <w:p w14:paraId="3E31AC03" w14:textId="4DC20A25" w:rsidR="00FD4C51" w:rsidRPr="009956CA" w:rsidRDefault="00FD4C51" w:rsidP="00FD4C51">
            <w:pPr>
              <w:ind w:left="-105" w:hanging="8"/>
              <w:rPr>
                <w:rFonts w:ascii="Arial" w:hAnsi="Arial" w:cs="Arial"/>
                <w:b/>
                <w:bCs/>
                <w:color w:val="000000"/>
                <w:sz w:val="18"/>
                <w:szCs w:val="18"/>
              </w:rPr>
            </w:pPr>
            <w:r w:rsidRPr="009956CA">
              <w:rPr>
                <w:rFonts w:ascii="Arial" w:hAnsi="Arial" w:cs="Arial"/>
                <w:color w:val="000000"/>
                <w:sz w:val="18"/>
                <w:szCs w:val="18"/>
              </w:rPr>
              <w:t>Receivable under finance lease</w:t>
            </w:r>
          </w:p>
        </w:tc>
        <w:tc>
          <w:tcPr>
            <w:tcW w:w="1417" w:type="dxa"/>
            <w:shd w:val="clear" w:color="auto" w:fill="auto"/>
            <w:vAlign w:val="bottom"/>
          </w:tcPr>
          <w:p w14:paraId="12A0CB8E" w14:textId="555DED1B" w:rsidR="00FD4C51" w:rsidRPr="009956CA" w:rsidRDefault="00590B12" w:rsidP="00FD4C51">
            <w:pPr>
              <w:tabs>
                <w:tab w:val="decimal" w:pos="1199"/>
              </w:tabs>
              <w:ind w:right="-72"/>
              <w:rPr>
                <w:rFonts w:ascii="Arial" w:hAnsi="Arial" w:cs="Arial"/>
                <w:color w:val="000000"/>
                <w:sz w:val="18"/>
                <w:szCs w:val="18"/>
                <w:lang w:bidi="ar-SA"/>
              </w:rPr>
            </w:pPr>
            <w:r w:rsidRPr="009956CA">
              <w:rPr>
                <w:rFonts w:ascii="Arial" w:hAnsi="Arial" w:cs="Arial"/>
                <w:color w:val="000000"/>
                <w:sz w:val="18"/>
                <w:szCs w:val="18"/>
              </w:rPr>
              <w:t>(1,049,901</w:t>
            </w:r>
            <w:r w:rsidR="00FD4C51" w:rsidRPr="009956CA">
              <w:rPr>
                <w:rFonts w:ascii="Arial" w:hAnsi="Arial" w:cs="Arial"/>
                <w:color w:val="000000"/>
                <w:sz w:val="18"/>
                <w:szCs w:val="18"/>
              </w:rPr>
              <w:t>)</w:t>
            </w:r>
          </w:p>
        </w:tc>
        <w:tc>
          <w:tcPr>
            <w:tcW w:w="1373" w:type="dxa"/>
            <w:shd w:val="clear" w:color="auto" w:fill="auto"/>
            <w:vAlign w:val="bottom"/>
          </w:tcPr>
          <w:p w14:paraId="3DADBF9B" w14:textId="6A8CD4E4" w:rsidR="00FD4C51" w:rsidRPr="009956CA" w:rsidRDefault="00FD4C51"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7E702F" w:rsidRPr="009956CA">
              <w:rPr>
                <w:rFonts w:ascii="Arial" w:hAnsi="Arial" w:cs="Arial"/>
                <w:color w:val="000000"/>
                <w:sz w:val="18"/>
                <w:szCs w:val="18"/>
              </w:rPr>
              <w:t>31,287,119</w:t>
            </w:r>
            <w:r w:rsidRPr="009956CA">
              <w:rPr>
                <w:rFonts w:ascii="Arial" w:hAnsi="Arial" w:cs="Arial"/>
                <w:color w:val="000000"/>
                <w:sz w:val="18"/>
                <w:szCs w:val="18"/>
                <w:cs/>
              </w:rPr>
              <w:t>)</w:t>
            </w:r>
          </w:p>
        </w:tc>
        <w:tc>
          <w:tcPr>
            <w:tcW w:w="1530" w:type="dxa"/>
            <w:shd w:val="clear" w:color="auto" w:fill="auto"/>
            <w:vAlign w:val="bottom"/>
          </w:tcPr>
          <w:p w14:paraId="4D9C7FEA" w14:textId="1268D9A2" w:rsidR="00FD4C51" w:rsidRPr="009956CA" w:rsidRDefault="00FD4C51" w:rsidP="00FD4C51">
            <w:pPr>
              <w:tabs>
                <w:tab w:val="decimal" w:pos="1310"/>
              </w:tabs>
              <w:ind w:right="-72"/>
              <w:jc w:val="both"/>
              <w:rPr>
                <w:rFonts w:ascii="Arial" w:hAnsi="Arial" w:cs="Arial"/>
                <w:snapToGrid w:val="0"/>
                <w:color w:val="000000"/>
                <w:sz w:val="18"/>
                <w:szCs w:val="18"/>
                <w:lang w:eastAsia="th-TH"/>
              </w:rPr>
            </w:pPr>
            <w:r w:rsidRPr="009956CA">
              <w:rPr>
                <w:rFonts w:ascii="Arial" w:hAnsi="Arial" w:cs="Arial"/>
                <w:color w:val="000000"/>
                <w:sz w:val="18"/>
                <w:szCs w:val="18"/>
              </w:rPr>
              <w:t xml:space="preserve">-      </w:t>
            </w:r>
          </w:p>
        </w:tc>
        <w:tc>
          <w:tcPr>
            <w:tcW w:w="1350" w:type="dxa"/>
            <w:shd w:val="clear" w:color="auto" w:fill="auto"/>
            <w:vAlign w:val="bottom"/>
          </w:tcPr>
          <w:p w14:paraId="07E40F59" w14:textId="715AC3D9" w:rsidR="00FD4C51" w:rsidRPr="009956CA" w:rsidRDefault="00FD4C51" w:rsidP="00FD4C51">
            <w:pPr>
              <w:tabs>
                <w:tab w:val="decimal" w:pos="1110"/>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E46197" w:rsidRPr="009956CA">
              <w:rPr>
                <w:rFonts w:ascii="Arial" w:hAnsi="Arial" w:cs="Arial"/>
                <w:color w:val="000000"/>
                <w:sz w:val="18"/>
                <w:szCs w:val="18"/>
              </w:rPr>
              <w:t>32,337,020</w:t>
            </w:r>
            <w:r w:rsidRPr="009956CA">
              <w:rPr>
                <w:rFonts w:ascii="Arial" w:hAnsi="Arial" w:cs="Arial"/>
                <w:color w:val="000000"/>
                <w:sz w:val="18"/>
                <w:szCs w:val="18"/>
                <w:cs/>
              </w:rPr>
              <w:t>)</w:t>
            </w:r>
          </w:p>
        </w:tc>
      </w:tr>
      <w:tr w:rsidR="00FD4C51" w:rsidRPr="009956CA" w14:paraId="2A1EC8D1" w14:textId="77777777" w:rsidTr="009956CA">
        <w:trPr>
          <w:trHeight w:val="198"/>
        </w:trPr>
        <w:tc>
          <w:tcPr>
            <w:tcW w:w="3780" w:type="dxa"/>
            <w:shd w:val="clear" w:color="auto" w:fill="auto"/>
            <w:vAlign w:val="bottom"/>
          </w:tcPr>
          <w:p w14:paraId="72973FC3" w14:textId="0D4A3A64" w:rsidR="00FD4C51" w:rsidRPr="009956CA" w:rsidRDefault="00FD4C51" w:rsidP="00FD4C51">
            <w:pPr>
              <w:ind w:left="-105" w:hanging="8"/>
              <w:rPr>
                <w:rFonts w:ascii="Arial" w:hAnsi="Arial" w:cs="Arial"/>
                <w:color w:val="000000"/>
                <w:sz w:val="18"/>
                <w:szCs w:val="18"/>
              </w:rPr>
            </w:pPr>
            <w:r w:rsidRPr="009956CA">
              <w:rPr>
                <w:rFonts w:ascii="Arial" w:hAnsi="Arial" w:cs="Arial"/>
                <w:color w:val="000000"/>
                <w:sz w:val="18"/>
                <w:szCs w:val="18"/>
              </w:rPr>
              <w:t>Right-of-use assets</w:t>
            </w:r>
          </w:p>
        </w:tc>
        <w:tc>
          <w:tcPr>
            <w:tcW w:w="1417" w:type="dxa"/>
            <w:shd w:val="clear" w:color="auto" w:fill="auto"/>
            <w:vAlign w:val="bottom"/>
          </w:tcPr>
          <w:p w14:paraId="2F761287" w14:textId="3A42C6A7" w:rsidR="00FD4C51" w:rsidRPr="009956CA" w:rsidRDefault="00521CE6" w:rsidP="00FD4C51">
            <w:pPr>
              <w:tabs>
                <w:tab w:val="decimal" w:pos="1199"/>
              </w:tabs>
              <w:ind w:right="-72"/>
              <w:rPr>
                <w:rFonts w:ascii="Arial" w:hAnsi="Arial" w:cs="Arial"/>
                <w:color w:val="000000"/>
                <w:sz w:val="18"/>
                <w:szCs w:val="18"/>
                <w:lang w:bidi="ar-SA"/>
              </w:rPr>
            </w:pPr>
            <w:r w:rsidRPr="009956CA">
              <w:rPr>
                <w:rFonts w:ascii="Arial" w:hAnsi="Arial" w:cs="Arial"/>
                <w:color w:val="000000"/>
                <w:sz w:val="18"/>
                <w:szCs w:val="18"/>
              </w:rPr>
              <w:t>(23,290,404</w:t>
            </w:r>
            <w:r w:rsidR="00FD4C51" w:rsidRPr="009956CA">
              <w:rPr>
                <w:rFonts w:ascii="Arial" w:hAnsi="Arial" w:cs="Arial"/>
                <w:color w:val="000000"/>
                <w:sz w:val="18"/>
                <w:szCs w:val="18"/>
                <w:cs/>
              </w:rPr>
              <w:t>)</w:t>
            </w:r>
          </w:p>
        </w:tc>
        <w:tc>
          <w:tcPr>
            <w:tcW w:w="1373" w:type="dxa"/>
            <w:shd w:val="clear" w:color="auto" w:fill="auto"/>
            <w:vAlign w:val="bottom"/>
          </w:tcPr>
          <w:p w14:paraId="5FB19417" w14:textId="48C8705C" w:rsidR="00FD4C51" w:rsidRPr="009956CA" w:rsidRDefault="00FD4C51"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480074" w:rsidRPr="009956CA">
              <w:rPr>
                <w:rFonts w:ascii="Arial" w:hAnsi="Arial" w:cs="Arial"/>
                <w:color w:val="000000"/>
                <w:sz w:val="18"/>
                <w:szCs w:val="18"/>
              </w:rPr>
              <w:t>5,574,993</w:t>
            </w:r>
          </w:p>
        </w:tc>
        <w:tc>
          <w:tcPr>
            <w:tcW w:w="1530" w:type="dxa"/>
            <w:shd w:val="clear" w:color="auto" w:fill="auto"/>
            <w:vAlign w:val="bottom"/>
          </w:tcPr>
          <w:p w14:paraId="3A8B2866" w14:textId="22BF243A" w:rsidR="00FD4C51" w:rsidRPr="009956CA" w:rsidRDefault="00FD4C51" w:rsidP="00FD4C51">
            <w:pPr>
              <w:tabs>
                <w:tab w:val="decimal" w:pos="1310"/>
              </w:tabs>
              <w:ind w:right="-72"/>
              <w:jc w:val="both"/>
              <w:rPr>
                <w:rFonts w:ascii="Arial" w:hAnsi="Arial" w:cs="Arial"/>
                <w:snapToGrid w:val="0"/>
                <w:color w:val="000000"/>
                <w:sz w:val="18"/>
                <w:szCs w:val="18"/>
                <w:lang w:eastAsia="th-TH"/>
              </w:rPr>
            </w:pPr>
            <w:r w:rsidRPr="009956CA">
              <w:rPr>
                <w:rFonts w:ascii="Arial" w:hAnsi="Arial" w:cs="Arial"/>
                <w:color w:val="000000"/>
                <w:sz w:val="18"/>
                <w:szCs w:val="18"/>
              </w:rPr>
              <w:t xml:space="preserve">-      </w:t>
            </w:r>
          </w:p>
        </w:tc>
        <w:tc>
          <w:tcPr>
            <w:tcW w:w="1350" w:type="dxa"/>
            <w:shd w:val="clear" w:color="auto" w:fill="auto"/>
            <w:vAlign w:val="bottom"/>
          </w:tcPr>
          <w:p w14:paraId="07999611" w14:textId="3571BCF7" w:rsidR="00FD4C51" w:rsidRPr="009956CA" w:rsidRDefault="00FD4C51" w:rsidP="00FD4C51">
            <w:pPr>
              <w:tabs>
                <w:tab w:val="decimal" w:pos="1110"/>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C0275A" w:rsidRPr="009956CA">
              <w:rPr>
                <w:rFonts w:ascii="Arial" w:hAnsi="Arial" w:cs="Arial"/>
                <w:color w:val="000000"/>
                <w:sz w:val="18"/>
                <w:szCs w:val="18"/>
              </w:rPr>
              <w:t>17,</w:t>
            </w:r>
            <w:r w:rsidR="006E4C30" w:rsidRPr="009956CA">
              <w:rPr>
                <w:rFonts w:ascii="Arial" w:hAnsi="Arial" w:cs="Arial"/>
                <w:color w:val="000000"/>
                <w:sz w:val="18"/>
                <w:szCs w:val="18"/>
              </w:rPr>
              <w:t>7</w:t>
            </w:r>
            <w:r w:rsidR="00C0275A" w:rsidRPr="009956CA">
              <w:rPr>
                <w:rFonts w:ascii="Arial" w:hAnsi="Arial" w:cs="Arial"/>
                <w:color w:val="000000"/>
                <w:sz w:val="18"/>
                <w:szCs w:val="18"/>
              </w:rPr>
              <w:t>15,411</w:t>
            </w:r>
            <w:r w:rsidRPr="009956CA">
              <w:rPr>
                <w:rFonts w:ascii="Arial" w:hAnsi="Arial" w:cs="Arial"/>
                <w:color w:val="000000"/>
                <w:sz w:val="18"/>
                <w:szCs w:val="18"/>
                <w:cs/>
              </w:rPr>
              <w:t>)</w:t>
            </w:r>
          </w:p>
        </w:tc>
      </w:tr>
      <w:tr w:rsidR="00FD4C51" w:rsidRPr="009956CA" w14:paraId="424EA0F8" w14:textId="77777777" w:rsidTr="009956CA">
        <w:trPr>
          <w:trHeight w:val="198"/>
        </w:trPr>
        <w:tc>
          <w:tcPr>
            <w:tcW w:w="3780" w:type="dxa"/>
            <w:shd w:val="clear" w:color="auto" w:fill="auto"/>
            <w:vAlign w:val="bottom"/>
          </w:tcPr>
          <w:p w14:paraId="0B02F48F" w14:textId="6C1E40FD" w:rsidR="00FD4C51" w:rsidRPr="009956CA" w:rsidRDefault="00FD4C51" w:rsidP="00FD4C51">
            <w:pPr>
              <w:ind w:left="-105" w:hanging="8"/>
              <w:rPr>
                <w:rFonts w:ascii="Arial" w:hAnsi="Arial" w:cs="Arial"/>
                <w:color w:val="000000"/>
                <w:sz w:val="18"/>
                <w:szCs w:val="18"/>
              </w:rPr>
            </w:pPr>
            <w:r w:rsidRPr="009956CA">
              <w:rPr>
                <w:rFonts w:ascii="Arial" w:hAnsi="Arial" w:cs="Arial"/>
                <w:color w:val="000000"/>
                <w:sz w:val="18"/>
                <w:szCs w:val="18"/>
              </w:rPr>
              <w:t>Loan upfront fee</w:t>
            </w:r>
          </w:p>
        </w:tc>
        <w:tc>
          <w:tcPr>
            <w:tcW w:w="1417" w:type="dxa"/>
            <w:tcBorders>
              <w:bottom w:val="single" w:sz="4" w:space="0" w:color="auto"/>
            </w:tcBorders>
            <w:shd w:val="clear" w:color="auto" w:fill="auto"/>
            <w:vAlign w:val="bottom"/>
          </w:tcPr>
          <w:p w14:paraId="0B6CC820" w14:textId="60386699" w:rsidR="00FD4C51" w:rsidRPr="009956CA" w:rsidRDefault="00FD4C51" w:rsidP="00FD4C51">
            <w:pPr>
              <w:tabs>
                <w:tab w:val="decimal" w:pos="1199"/>
              </w:tabs>
              <w:ind w:right="-72"/>
              <w:rPr>
                <w:rFonts w:ascii="Arial" w:hAnsi="Arial" w:cs="Arial"/>
                <w:color w:val="000000"/>
                <w:sz w:val="18"/>
                <w:szCs w:val="18"/>
                <w:lang w:bidi="ar-SA"/>
              </w:rPr>
            </w:pPr>
            <w:r w:rsidRPr="009956CA">
              <w:rPr>
                <w:rFonts w:ascii="Arial" w:hAnsi="Arial" w:cs="Arial"/>
                <w:color w:val="000000"/>
                <w:sz w:val="18"/>
                <w:szCs w:val="18"/>
              </w:rPr>
              <w:t xml:space="preserve">-      </w:t>
            </w:r>
          </w:p>
        </w:tc>
        <w:tc>
          <w:tcPr>
            <w:tcW w:w="1373" w:type="dxa"/>
            <w:tcBorders>
              <w:bottom w:val="single" w:sz="4" w:space="0" w:color="auto"/>
            </w:tcBorders>
            <w:shd w:val="clear" w:color="auto" w:fill="auto"/>
            <w:vAlign w:val="bottom"/>
          </w:tcPr>
          <w:p w14:paraId="6746339D" w14:textId="5BA84390" w:rsidR="00FD4C51" w:rsidRPr="009956CA" w:rsidRDefault="00FD4C51"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A73D3B" w:rsidRPr="009956CA">
              <w:rPr>
                <w:rFonts w:ascii="Arial" w:hAnsi="Arial" w:cs="Arial"/>
                <w:color w:val="000000"/>
                <w:sz w:val="18"/>
                <w:szCs w:val="18"/>
              </w:rPr>
              <w:t>253</w:t>
            </w:r>
            <w:r w:rsidRPr="009956CA">
              <w:rPr>
                <w:rFonts w:ascii="Arial" w:hAnsi="Arial" w:cs="Arial"/>
                <w:color w:val="000000"/>
                <w:sz w:val="18"/>
                <w:szCs w:val="18"/>
                <w:cs/>
              </w:rPr>
              <w:t>,</w:t>
            </w:r>
            <w:r w:rsidR="00A73D3B" w:rsidRPr="009956CA">
              <w:rPr>
                <w:rFonts w:ascii="Arial" w:hAnsi="Arial" w:cs="Arial"/>
                <w:color w:val="000000"/>
                <w:sz w:val="18"/>
                <w:szCs w:val="18"/>
              </w:rPr>
              <w:t>400</w:t>
            </w:r>
            <w:r w:rsidRPr="009956CA">
              <w:rPr>
                <w:rFonts w:ascii="Arial" w:hAnsi="Arial" w:cs="Arial"/>
                <w:color w:val="000000"/>
                <w:sz w:val="18"/>
                <w:szCs w:val="18"/>
                <w:cs/>
              </w:rPr>
              <w:t>)</w:t>
            </w:r>
          </w:p>
        </w:tc>
        <w:tc>
          <w:tcPr>
            <w:tcW w:w="1530" w:type="dxa"/>
            <w:tcBorders>
              <w:bottom w:val="single" w:sz="4" w:space="0" w:color="auto"/>
            </w:tcBorders>
            <w:shd w:val="clear" w:color="auto" w:fill="auto"/>
            <w:vAlign w:val="bottom"/>
          </w:tcPr>
          <w:p w14:paraId="0B36EC86" w14:textId="144CF318" w:rsidR="00FD4C51" w:rsidRPr="009956CA" w:rsidRDefault="00FD4C51" w:rsidP="00FD4C51">
            <w:pPr>
              <w:tabs>
                <w:tab w:val="decimal" w:pos="1310"/>
              </w:tabs>
              <w:ind w:right="-72"/>
              <w:jc w:val="both"/>
              <w:rPr>
                <w:rFonts w:ascii="Arial" w:hAnsi="Arial" w:cs="Arial"/>
                <w:snapToGrid w:val="0"/>
                <w:color w:val="000000"/>
                <w:sz w:val="18"/>
                <w:szCs w:val="18"/>
                <w:lang w:eastAsia="th-TH"/>
              </w:rPr>
            </w:pPr>
            <w:r w:rsidRPr="009956CA">
              <w:rPr>
                <w:rFonts w:ascii="Arial" w:hAnsi="Arial" w:cs="Arial"/>
                <w:color w:val="000000"/>
                <w:sz w:val="18"/>
                <w:szCs w:val="18"/>
              </w:rPr>
              <w:t xml:space="preserve">-      </w:t>
            </w:r>
          </w:p>
        </w:tc>
        <w:tc>
          <w:tcPr>
            <w:tcW w:w="1350" w:type="dxa"/>
            <w:tcBorders>
              <w:bottom w:val="single" w:sz="4" w:space="0" w:color="auto"/>
            </w:tcBorders>
            <w:shd w:val="clear" w:color="auto" w:fill="auto"/>
            <w:vAlign w:val="bottom"/>
          </w:tcPr>
          <w:p w14:paraId="551C8607" w14:textId="43959725" w:rsidR="00FD4C51" w:rsidRPr="009956CA" w:rsidRDefault="00FD4C51" w:rsidP="00FD4C51">
            <w:pPr>
              <w:tabs>
                <w:tab w:val="decimal" w:pos="1110"/>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A73D3B" w:rsidRPr="009956CA">
              <w:rPr>
                <w:rFonts w:ascii="Arial" w:hAnsi="Arial" w:cs="Arial"/>
                <w:color w:val="000000"/>
                <w:sz w:val="18"/>
                <w:szCs w:val="18"/>
              </w:rPr>
              <w:t>253</w:t>
            </w:r>
            <w:r w:rsidRPr="009956CA">
              <w:rPr>
                <w:rFonts w:ascii="Arial" w:hAnsi="Arial" w:cs="Arial"/>
                <w:color w:val="000000"/>
                <w:sz w:val="18"/>
                <w:szCs w:val="18"/>
                <w:cs/>
              </w:rPr>
              <w:t>,</w:t>
            </w:r>
            <w:r w:rsidR="00A73D3B" w:rsidRPr="009956CA">
              <w:rPr>
                <w:rFonts w:ascii="Arial" w:hAnsi="Arial" w:cs="Arial"/>
                <w:color w:val="000000"/>
                <w:sz w:val="18"/>
                <w:szCs w:val="18"/>
              </w:rPr>
              <w:t>400</w:t>
            </w:r>
            <w:r w:rsidRPr="009956CA">
              <w:rPr>
                <w:rFonts w:ascii="Arial" w:hAnsi="Arial" w:cs="Arial"/>
                <w:color w:val="000000"/>
                <w:sz w:val="18"/>
                <w:szCs w:val="18"/>
                <w:cs/>
              </w:rPr>
              <w:t>)</w:t>
            </w:r>
          </w:p>
        </w:tc>
      </w:tr>
      <w:tr w:rsidR="00D77B91" w:rsidRPr="009956CA" w14:paraId="19C7EFC3" w14:textId="77777777" w:rsidTr="009956CA">
        <w:tc>
          <w:tcPr>
            <w:tcW w:w="3780" w:type="dxa"/>
            <w:shd w:val="clear" w:color="auto" w:fill="auto"/>
            <w:vAlign w:val="bottom"/>
          </w:tcPr>
          <w:p w14:paraId="2B170B68" w14:textId="77777777" w:rsidR="00D77B91" w:rsidRPr="009956CA" w:rsidRDefault="00D77B91" w:rsidP="00D77B91">
            <w:pPr>
              <w:ind w:left="-105" w:hanging="8"/>
              <w:rPr>
                <w:rFonts w:ascii="Arial" w:hAnsi="Arial" w:cs="Arial"/>
                <w:color w:val="000000"/>
                <w:sz w:val="18"/>
                <w:szCs w:val="18"/>
              </w:rPr>
            </w:pPr>
          </w:p>
        </w:tc>
        <w:tc>
          <w:tcPr>
            <w:tcW w:w="1417" w:type="dxa"/>
            <w:tcBorders>
              <w:top w:val="single" w:sz="4" w:space="0" w:color="auto"/>
            </w:tcBorders>
            <w:shd w:val="clear" w:color="auto" w:fill="auto"/>
            <w:vAlign w:val="bottom"/>
          </w:tcPr>
          <w:p w14:paraId="2E1D58BE" w14:textId="77777777" w:rsidR="00D77B91" w:rsidRPr="009956CA" w:rsidRDefault="00D77B91" w:rsidP="00D77B91">
            <w:pPr>
              <w:tabs>
                <w:tab w:val="decimal" w:pos="1199"/>
              </w:tabs>
              <w:ind w:right="-72"/>
              <w:rPr>
                <w:rFonts w:ascii="Arial" w:hAnsi="Arial" w:cs="Arial"/>
                <w:color w:val="000000"/>
                <w:sz w:val="18"/>
                <w:szCs w:val="18"/>
                <w:lang w:bidi="ar-SA"/>
              </w:rPr>
            </w:pPr>
          </w:p>
        </w:tc>
        <w:tc>
          <w:tcPr>
            <w:tcW w:w="1373" w:type="dxa"/>
            <w:tcBorders>
              <w:top w:val="single" w:sz="4" w:space="0" w:color="auto"/>
            </w:tcBorders>
            <w:shd w:val="clear" w:color="auto" w:fill="auto"/>
            <w:vAlign w:val="bottom"/>
          </w:tcPr>
          <w:p w14:paraId="36E24133" w14:textId="77777777" w:rsidR="00D77B91" w:rsidRPr="009956CA" w:rsidRDefault="00D77B91" w:rsidP="00D77B91">
            <w:pPr>
              <w:tabs>
                <w:tab w:val="decimal" w:pos="1174"/>
              </w:tabs>
              <w:ind w:right="-72"/>
              <w:rPr>
                <w:rFonts w:ascii="Arial" w:hAnsi="Arial" w:cs="Arial"/>
                <w:color w:val="000000"/>
                <w:sz w:val="18"/>
                <w:szCs w:val="18"/>
                <w:lang w:bidi="ar-SA"/>
              </w:rPr>
            </w:pPr>
          </w:p>
        </w:tc>
        <w:tc>
          <w:tcPr>
            <w:tcW w:w="1530" w:type="dxa"/>
            <w:tcBorders>
              <w:top w:val="single" w:sz="4" w:space="0" w:color="auto"/>
            </w:tcBorders>
            <w:shd w:val="clear" w:color="auto" w:fill="auto"/>
            <w:vAlign w:val="bottom"/>
          </w:tcPr>
          <w:p w14:paraId="20EC02A4" w14:textId="1678A098" w:rsidR="00D77B91" w:rsidRPr="009956CA" w:rsidRDefault="00D77B91" w:rsidP="00D77B91">
            <w:pPr>
              <w:ind w:right="-72"/>
              <w:jc w:val="both"/>
              <w:rPr>
                <w:rFonts w:ascii="Arial" w:hAnsi="Arial" w:cs="Arial"/>
                <w:snapToGrid w:val="0"/>
                <w:color w:val="000000"/>
                <w:sz w:val="18"/>
                <w:szCs w:val="18"/>
                <w:lang w:eastAsia="th-TH"/>
              </w:rPr>
            </w:pPr>
          </w:p>
        </w:tc>
        <w:tc>
          <w:tcPr>
            <w:tcW w:w="1350" w:type="dxa"/>
            <w:tcBorders>
              <w:top w:val="single" w:sz="4" w:space="0" w:color="auto"/>
            </w:tcBorders>
            <w:shd w:val="clear" w:color="auto" w:fill="auto"/>
            <w:vAlign w:val="bottom"/>
          </w:tcPr>
          <w:p w14:paraId="192E2180" w14:textId="0C14D694" w:rsidR="00D77B91" w:rsidRPr="009956CA" w:rsidRDefault="00D77B91" w:rsidP="00D77B91">
            <w:pPr>
              <w:tabs>
                <w:tab w:val="decimal" w:pos="1110"/>
              </w:tabs>
              <w:ind w:right="-72"/>
              <w:rPr>
                <w:rFonts w:ascii="Arial" w:hAnsi="Arial" w:cs="Arial"/>
                <w:color w:val="000000"/>
                <w:sz w:val="18"/>
                <w:szCs w:val="18"/>
                <w:lang w:bidi="ar-SA"/>
              </w:rPr>
            </w:pPr>
          </w:p>
        </w:tc>
      </w:tr>
      <w:tr w:rsidR="00FD4C51" w:rsidRPr="009956CA" w14:paraId="54873B68" w14:textId="77777777" w:rsidTr="009956CA">
        <w:tc>
          <w:tcPr>
            <w:tcW w:w="3780" w:type="dxa"/>
            <w:shd w:val="clear" w:color="auto" w:fill="auto"/>
            <w:vAlign w:val="bottom"/>
          </w:tcPr>
          <w:p w14:paraId="0746C7B9" w14:textId="5ED20A6B" w:rsidR="00FD4C51" w:rsidRPr="009956CA" w:rsidRDefault="00FD4C51" w:rsidP="00FD4C51">
            <w:pPr>
              <w:ind w:left="-105" w:hanging="8"/>
              <w:rPr>
                <w:rFonts w:ascii="Arial" w:hAnsi="Arial" w:cs="Arial"/>
                <w:b/>
                <w:bCs/>
                <w:color w:val="000000"/>
                <w:sz w:val="18"/>
                <w:szCs w:val="18"/>
              </w:rPr>
            </w:pPr>
            <w:r w:rsidRPr="009956CA">
              <w:rPr>
                <w:rFonts w:ascii="Arial" w:hAnsi="Arial" w:cs="Arial"/>
                <w:b/>
                <w:bCs/>
                <w:color w:val="000000"/>
                <w:sz w:val="18"/>
                <w:szCs w:val="18"/>
              </w:rPr>
              <w:t>Total</w:t>
            </w:r>
          </w:p>
        </w:tc>
        <w:tc>
          <w:tcPr>
            <w:tcW w:w="1417" w:type="dxa"/>
            <w:tcBorders>
              <w:bottom w:val="single" w:sz="4" w:space="0" w:color="auto"/>
            </w:tcBorders>
            <w:shd w:val="clear" w:color="auto" w:fill="auto"/>
            <w:vAlign w:val="bottom"/>
          </w:tcPr>
          <w:p w14:paraId="4168B057" w14:textId="44078C94" w:rsidR="00FD4C51" w:rsidRPr="009956CA" w:rsidRDefault="007656A6" w:rsidP="00FD4C51">
            <w:pPr>
              <w:tabs>
                <w:tab w:val="decimal" w:pos="1199"/>
              </w:tabs>
              <w:ind w:right="-72"/>
              <w:rPr>
                <w:rFonts w:ascii="Arial" w:hAnsi="Arial" w:cs="Arial"/>
                <w:color w:val="000000"/>
                <w:sz w:val="18"/>
                <w:szCs w:val="18"/>
                <w:lang w:bidi="ar-SA"/>
              </w:rPr>
            </w:pPr>
            <w:r w:rsidRPr="009956CA">
              <w:rPr>
                <w:rFonts w:ascii="Arial" w:hAnsi="Arial" w:cs="Arial"/>
                <w:color w:val="000000"/>
                <w:sz w:val="18"/>
                <w:szCs w:val="18"/>
              </w:rPr>
              <w:t>(24,340,305)</w:t>
            </w:r>
          </w:p>
        </w:tc>
        <w:tc>
          <w:tcPr>
            <w:tcW w:w="1373" w:type="dxa"/>
            <w:tcBorders>
              <w:bottom w:val="single" w:sz="4" w:space="0" w:color="auto"/>
            </w:tcBorders>
            <w:shd w:val="clear" w:color="auto" w:fill="auto"/>
            <w:vAlign w:val="bottom"/>
          </w:tcPr>
          <w:p w14:paraId="6841D2EB" w14:textId="1A96325C" w:rsidR="00FD4C51" w:rsidRPr="009956CA" w:rsidRDefault="00FD4C51"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cs/>
              </w:rPr>
              <w:t>(</w:t>
            </w:r>
            <w:r w:rsidR="00C967BF" w:rsidRPr="009956CA">
              <w:rPr>
                <w:rFonts w:ascii="Arial" w:hAnsi="Arial" w:cs="Arial"/>
                <w:color w:val="000000"/>
                <w:sz w:val="18"/>
                <w:szCs w:val="18"/>
              </w:rPr>
              <w:t>25,</w:t>
            </w:r>
            <w:r w:rsidR="00EE6937" w:rsidRPr="009956CA">
              <w:rPr>
                <w:rFonts w:ascii="Arial" w:hAnsi="Arial" w:cs="Arial"/>
                <w:color w:val="000000"/>
                <w:sz w:val="18"/>
                <w:szCs w:val="18"/>
              </w:rPr>
              <w:t>9</w:t>
            </w:r>
            <w:r w:rsidR="00C967BF" w:rsidRPr="009956CA">
              <w:rPr>
                <w:rFonts w:ascii="Arial" w:hAnsi="Arial" w:cs="Arial"/>
                <w:color w:val="000000"/>
                <w:sz w:val="18"/>
                <w:szCs w:val="18"/>
              </w:rPr>
              <w:t>65,526</w:t>
            </w:r>
            <w:r w:rsidRPr="009956CA">
              <w:rPr>
                <w:rFonts w:ascii="Arial" w:hAnsi="Arial" w:cs="Arial"/>
                <w:color w:val="000000"/>
                <w:sz w:val="18"/>
                <w:szCs w:val="18"/>
                <w:cs/>
              </w:rPr>
              <w:t>)</w:t>
            </w:r>
          </w:p>
        </w:tc>
        <w:tc>
          <w:tcPr>
            <w:tcW w:w="1530" w:type="dxa"/>
            <w:tcBorders>
              <w:bottom w:val="single" w:sz="4" w:space="0" w:color="auto"/>
            </w:tcBorders>
            <w:shd w:val="clear" w:color="auto" w:fill="auto"/>
            <w:vAlign w:val="bottom"/>
          </w:tcPr>
          <w:p w14:paraId="40456EFE" w14:textId="3536F770" w:rsidR="00FD4C51" w:rsidRPr="009956CA" w:rsidRDefault="00FD4C51" w:rsidP="00FD4C51">
            <w:pPr>
              <w:tabs>
                <w:tab w:val="decimal" w:pos="1310"/>
              </w:tabs>
              <w:ind w:right="-72"/>
              <w:jc w:val="both"/>
              <w:rPr>
                <w:rFonts w:ascii="Arial" w:hAnsi="Arial" w:cs="Arial"/>
                <w:snapToGrid w:val="0"/>
                <w:color w:val="000000"/>
                <w:sz w:val="18"/>
                <w:szCs w:val="18"/>
                <w:lang w:eastAsia="th-TH"/>
              </w:rPr>
            </w:pPr>
            <w:r w:rsidRPr="009956CA">
              <w:rPr>
                <w:rFonts w:ascii="Arial" w:hAnsi="Arial" w:cs="Arial"/>
                <w:color w:val="000000"/>
                <w:sz w:val="18"/>
                <w:szCs w:val="18"/>
              </w:rPr>
              <w:t xml:space="preserve">-      </w:t>
            </w:r>
          </w:p>
        </w:tc>
        <w:tc>
          <w:tcPr>
            <w:tcW w:w="1350" w:type="dxa"/>
            <w:tcBorders>
              <w:bottom w:val="single" w:sz="4" w:space="0" w:color="auto"/>
            </w:tcBorders>
            <w:shd w:val="clear" w:color="auto" w:fill="auto"/>
            <w:vAlign w:val="bottom"/>
          </w:tcPr>
          <w:p w14:paraId="42BFD626" w14:textId="2D4B34F0" w:rsidR="00FD4C51" w:rsidRPr="009956CA" w:rsidRDefault="00FD4C51" w:rsidP="00FD4C51">
            <w:pPr>
              <w:tabs>
                <w:tab w:val="decimal" w:pos="1110"/>
              </w:tabs>
              <w:ind w:right="-72"/>
              <w:rPr>
                <w:rFonts w:ascii="Arial" w:hAnsi="Arial" w:cs="Arial"/>
                <w:color w:val="000000"/>
                <w:sz w:val="18"/>
                <w:szCs w:val="18"/>
                <w:lang w:bidi="ar-SA"/>
              </w:rPr>
            </w:pPr>
            <w:r w:rsidRPr="009956CA">
              <w:rPr>
                <w:rFonts w:ascii="Arial" w:hAnsi="Arial" w:cs="Arial"/>
                <w:color w:val="000000"/>
                <w:sz w:val="18"/>
                <w:szCs w:val="18"/>
              </w:rPr>
              <w:t>(</w:t>
            </w:r>
            <w:r w:rsidR="00EE6937" w:rsidRPr="009956CA">
              <w:rPr>
                <w:rFonts w:ascii="Arial" w:hAnsi="Arial" w:cs="Arial"/>
                <w:color w:val="000000"/>
                <w:sz w:val="18"/>
                <w:szCs w:val="18"/>
              </w:rPr>
              <w:t>50</w:t>
            </w:r>
            <w:r w:rsidR="00252065" w:rsidRPr="009956CA">
              <w:rPr>
                <w:rFonts w:ascii="Arial" w:hAnsi="Arial" w:cs="Arial"/>
                <w:color w:val="000000"/>
                <w:sz w:val="18"/>
                <w:szCs w:val="18"/>
              </w:rPr>
              <w:t>,</w:t>
            </w:r>
            <w:r w:rsidR="00EE6937" w:rsidRPr="009956CA">
              <w:rPr>
                <w:rFonts w:ascii="Arial" w:hAnsi="Arial" w:cs="Arial"/>
                <w:color w:val="000000"/>
                <w:sz w:val="18"/>
                <w:szCs w:val="18"/>
              </w:rPr>
              <w:t>3</w:t>
            </w:r>
            <w:r w:rsidR="00252065" w:rsidRPr="009956CA">
              <w:rPr>
                <w:rFonts w:ascii="Arial" w:hAnsi="Arial" w:cs="Arial"/>
                <w:color w:val="000000"/>
                <w:sz w:val="18"/>
                <w:szCs w:val="18"/>
              </w:rPr>
              <w:t>05,831</w:t>
            </w:r>
            <w:r w:rsidRPr="009956CA">
              <w:rPr>
                <w:rFonts w:ascii="Arial" w:hAnsi="Arial" w:cs="Arial"/>
                <w:color w:val="000000"/>
                <w:sz w:val="18"/>
                <w:szCs w:val="18"/>
              </w:rPr>
              <w:t>)</w:t>
            </w:r>
          </w:p>
        </w:tc>
      </w:tr>
      <w:tr w:rsidR="00D77B91" w:rsidRPr="009956CA" w14:paraId="0DE85AA1" w14:textId="77777777" w:rsidTr="009956CA">
        <w:tc>
          <w:tcPr>
            <w:tcW w:w="3780" w:type="dxa"/>
            <w:shd w:val="clear" w:color="auto" w:fill="auto"/>
            <w:vAlign w:val="bottom"/>
          </w:tcPr>
          <w:p w14:paraId="13728953" w14:textId="77777777" w:rsidR="00D77B91" w:rsidRPr="009956CA" w:rsidRDefault="00D77B91" w:rsidP="00D77B91">
            <w:pPr>
              <w:ind w:left="-105" w:right="-79"/>
              <w:rPr>
                <w:rFonts w:ascii="Arial" w:hAnsi="Arial" w:cs="Arial"/>
                <w:color w:val="000000"/>
                <w:sz w:val="18"/>
                <w:szCs w:val="18"/>
              </w:rPr>
            </w:pPr>
          </w:p>
        </w:tc>
        <w:tc>
          <w:tcPr>
            <w:tcW w:w="1417" w:type="dxa"/>
            <w:tcBorders>
              <w:top w:val="single" w:sz="4" w:space="0" w:color="auto"/>
            </w:tcBorders>
            <w:shd w:val="clear" w:color="auto" w:fill="auto"/>
            <w:vAlign w:val="bottom"/>
          </w:tcPr>
          <w:p w14:paraId="2C0AEA5A" w14:textId="77777777" w:rsidR="00D77B91" w:rsidRPr="009956CA" w:rsidRDefault="00D77B91" w:rsidP="00D77B91">
            <w:pPr>
              <w:tabs>
                <w:tab w:val="decimal" w:pos="1199"/>
              </w:tabs>
              <w:ind w:right="-72"/>
              <w:rPr>
                <w:rFonts w:ascii="Arial" w:hAnsi="Arial" w:cs="Arial"/>
                <w:color w:val="000000"/>
                <w:sz w:val="18"/>
                <w:szCs w:val="18"/>
                <w:lang w:bidi="ar-SA"/>
              </w:rPr>
            </w:pPr>
          </w:p>
        </w:tc>
        <w:tc>
          <w:tcPr>
            <w:tcW w:w="1373" w:type="dxa"/>
            <w:tcBorders>
              <w:top w:val="single" w:sz="4" w:space="0" w:color="auto"/>
            </w:tcBorders>
            <w:shd w:val="clear" w:color="auto" w:fill="auto"/>
            <w:vAlign w:val="bottom"/>
          </w:tcPr>
          <w:p w14:paraId="39CD5730" w14:textId="77777777" w:rsidR="00D77B91" w:rsidRPr="009956CA" w:rsidRDefault="00D77B91" w:rsidP="00D77B91">
            <w:pPr>
              <w:tabs>
                <w:tab w:val="decimal" w:pos="1174"/>
              </w:tabs>
              <w:ind w:right="-72"/>
              <w:rPr>
                <w:rFonts w:ascii="Arial" w:hAnsi="Arial" w:cs="Arial"/>
                <w:color w:val="000000"/>
                <w:sz w:val="18"/>
                <w:szCs w:val="18"/>
                <w:lang w:bidi="ar-SA"/>
              </w:rPr>
            </w:pPr>
          </w:p>
        </w:tc>
        <w:tc>
          <w:tcPr>
            <w:tcW w:w="1530" w:type="dxa"/>
            <w:tcBorders>
              <w:top w:val="single" w:sz="4" w:space="0" w:color="auto"/>
            </w:tcBorders>
            <w:shd w:val="clear" w:color="auto" w:fill="auto"/>
            <w:vAlign w:val="bottom"/>
          </w:tcPr>
          <w:p w14:paraId="159693C6" w14:textId="77777777" w:rsidR="00D77B91" w:rsidRPr="009956CA" w:rsidRDefault="00D77B91" w:rsidP="00D77B91">
            <w:pPr>
              <w:tabs>
                <w:tab w:val="decimal" w:pos="1199"/>
                <w:tab w:val="decimal" w:pos="1310"/>
              </w:tabs>
              <w:ind w:right="-72"/>
              <w:jc w:val="both"/>
              <w:rPr>
                <w:rFonts w:ascii="Arial" w:hAnsi="Arial" w:cs="Arial"/>
                <w:color w:val="000000"/>
                <w:sz w:val="18"/>
                <w:szCs w:val="18"/>
              </w:rPr>
            </w:pPr>
          </w:p>
        </w:tc>
        <w:tc>
          <w:tcPr>
            <w:tcW w:w="1350" w:type="dxa"/>
            <w:tcBorders>
              <w:top w:val="single" w:sz="4" w:space="0" w:color="auto"/>
            </w:tcBorders>
            <w:shd w:val="clear" w:color="auto" w:fill="auto"/>
            <w:vAlign w:val="bottom"/>
          </w:tcPr>
          <w:p w14:paraId="4CAFC368" w14:textId="77777777" w:rsidR="00D77B91" w:rsidRPr="009956CA" w:rsidRDefault="00D77B91" w:rsidP="00D77B91">
            <w:pPr>
              <w:tabs>
                <w:tab w:val="decimal" w:pos="1110"/>
              </w:tabs>
              <w:ind w:right="-72"/>
              <w:rPr>
                <w:rFonts w:ascii="Arial" w:hAnsi="Arial" w:cs="Arial"/>
                <w:color w:val="000000"/>
                <w:sz w:val="18"/>
                <w:szCs w:val="18"/>
                <w:lang w:bidi="ar-SA"/>
              </w:rPr>
            </w:pPr>
          </w:p>
        </w:tc>
      </w:tr>
      <w:tr w:rsidR="00FD4C51" w:rsidRPr="009956CA" w14:paraId="04228704" w14:textId="77777777" w:rsidTr="009956CA">
        <w:tc>
          <w:tcPr>
            <w:tcW w:w="3780" w:type="dxa"/>
            <w:shd w:val="clear" w:color="auto" w:fill="auto"/>
            <w:vAlign w:val="bottom"/>
          </w:tcPr>
          <w:p w14:paraId="25E990E8" w14:textId="77777777" w:rsidR="00FD4C51" w:rsidRPr="009956CA" w:rsidRDefault="00FD4C51" w:rsidP="00FD4C51">
            <w:pPr>
              <w:ind w:left="-105" w:right="-79"/>
              <w:rPr>
                <w:rFonts w:ascii="Arial" w:hAnsi="Arial" w:cs="Arial"/>
                <w:color w:val="000000"/>
                <w:sz w:val="18"/>
                <w:szCs w:val="18"/>
              </w:rPr>
            </w:pPr>
            <w:r w:rsidRPr="009956CA">
              <w:rPr>
                <w:rFonts w:ascii="Arial" w:hAnsi="Arial" w:cs="Arial"/>
                <w:b/>
                <w:bCs/>
                <w:color w:val="000000"/>
                <w:sz w:val="18"/>
                <w:szCs w:val="18"/>
              </w:rPr>
              <w:t>Deferred tax assets (net)</w:t>
            </w:r>
          </w:p>
        </w:tc>
        <w:tc>
          <w:tcPr>
            <w:tcW w:w="1417" w:type="dxa"/>
            <w:tcBorders>
              <w:bottom w:val="single" w:sz="4" w:space="0" w:color="auto"/>
            </w:tcBorders>
            <w:shd w:val="clear" w:color="auto" w:fill="auto"/>
            <w:vAlign w:val="bottom"/>
          </w:tcPr>
          <w:p w14:paraId="0C68D386" w14:textId="2431129D" w:rsidR="00FD4C51" w:rsidRPr="009956CA" w:rsidRDefault="00A73D3B" w:rsidP="00FD4C51">
            <w:pPr>
              <w:tabs>
                <w:tab w:val="decimal" w:pos="1199"/>
              </w:tabs>
              <w:ind w:right="-72"/>
              <w:rPr>
                <w:rFonts w:ascii="Arial" w:hAnsi="Arial" w:cs="Arial"/>
                <w:color w:val="000000"/>
                <w:sz w:val="18"/>
                <w:szCs w:val="18"/>
                <w:lang w:bidi="ar-SA"/>
              </w:rPr>
            </w:pPr>
            <w:r w:rsidRPr="009956CA">
              <w:rPr>
                <w:rFonts w:ascii="Arial" w:hAnsi="Arial" w:cs="Arial"/>
                <w:color w:val="000000"/>
                <w:sz w:val="18"/>
                <w:szCs w:val="18"/>
              </w:rPr>
              <w:t>2</w:t>
            </w:r>
            <w:r w:rsidR="00FD4C51" w:rsidRPr="009956CA">
              <w:rPr>
                <w:rFonts w:ascii="Arial" w:hAnsi="Arial" w:cs="Arial"/>
                <w:color w:val="000000"/>
                <w:sz w:val="18"/>
                <w:szCs w:val="18"/>
              </w:rPr>
              <w:t>,</w:t>
            </w:r>
            <w:r w:rsidRPr="009956CA">
              <w:rPr>
                <w:rFonts w:ascii="Arial" w:hAnsi="Arial" w:cs="Arial"/>
                <w:color w:val="000000"/>
                <w:sz w:val="18"/>
                <w:szCs w:val="18"/>
              </w:rPr>
              <w:t>016</w:t>
            </w:r>
            <w:r w:rsidR="00FD4C51" w:rsidRPr="009956CA">
              <w:rPr>
                <w:rFonts w:ascii="Arial" w:hAnsi="Arial" w:cs="Arial"/>
                <w:color w:val="000000"/>
                <w:sz w:val="18"/>
                <w:szCs w:val="18"/>
              </w:rPr>
              <w:t>,</w:t>
            </w:r>
            <w:r w:rsidRPr="009956CA">
              <w:rPr>
                <w:rFonts w:ascii="Arial" w:hAnsi="Arial" w:cs="Arial"/>
                <w:color w:val="000000"/>
                <w:sz w:val="18"/>
                <w:szCs w:val="18"/>
              </w:rPr>
              <w:t>479</w:t>
            </w:r>
          </w:p>
        </w:tc>
        <w:tc>
          <w:tcPr>
            <w:tcW w:w="1373" w:type="dxa"/>
            <w:tcBorders>
              <w:bottom w:val="single" w:sz="4" w:space="0" w:color="auto"/>
            </w:tcBorders>
            <w:shd w:val="clear" w:color="auto" w:fill="auto"/>
            <w:vAlign w:val="bottom"/>
          </w:tcPr>
          <w:p w14:paraId="2C877AD9" w14:textId="2A655147" w:rsidR="00FD4C51" w:rsidRPr="009956CA" w:rsidRDefault="00FD4C51" w:rsidP="00FD4C51">
            <w:pPr>
              <w:tabs>
                <w:tab w:val="decimal" w:pos="1174"/>
              </w:tabs>
              <w:ind w:right="-72"/>
              <w:rPr>
                <w:rFonts w:ascii="Arial" w:hAnsi="Arial" w:cs="Arial"/>
                <w:color w:val="000000"/>
                <w:sz w:val="18"/>
                <w:szCs w:val="18"/>
                <w:lang w:bidi="ar-SA"/>
              </w:rPr>
            </w:pPr>
            <w:r w:rsidRPr="009956CA">
              <w:rPr>
                <w:rFonts w:ascii="Arial" w:hAnsi="Arial" w:cs="Arial"/>
                <w:color w:val="000000"/>
                <w:sz w:val="18"/>
                <w:szCs w:val="18"/>
                <w:cs/>
              </w:rPr>
              <w:t xml:space="preserve"> (</w:t>
            </w:r>
            <w:r w:rsidR="004A29DE" w:rsidRPr="009956CA">
              <w:rPr>
                <w:rFonts w:ascii="Arial" w:hAnsi="Arial" w:cs="Arial"/>
                <w:color w:val="000000"/>
                <w:sz w:val="18"/>
                <w:szCs w:val="18"/>
              </w:rPr>
              <w:t>19,</w:t>
            </w:r>
            <w:r w:rsidR="00853A9B" w:rsidRPr="009956CA">
              <w:rPr>
                <w:rFonts w:ascii="Arial" w:hAnsi="Arial" w:cs="Arial"/>
                <w:color w:val="000000"/>
                <w:sz w:val="18"/>
                <w:szCs w:val="18"/>
              </w:rPr>
              <w:t>8</w:t>
            </w:r>
            <w:r w:rsidR="004A29DE" w:rsidRPr="009956CA">
              <w:rPr>
                <w:rFonts w:ascii="Arial" w:hAnsi="Arial" w:cs="Arial"/>
                <w:color w:val="000000"/>
                <w:sz w:val="18"/>
                <w:szCs w:val="18"/>
              </w:rPr>
              <w:t>72,25</w:t>
            </w:r>
            <w:r w:rsidR="00332A0D" w:rsidRPr="009956CA">
              <w:rPr>
                <w:rFonts w:ascii="Arial" w:hAnsi="Arial" w:cs="Arial"/>
                <w:color w:val="000000"/>
                <w:sz w:val="18"/>
                <w:szCs w:val="18"/>
              </w:rPr>
              <w:t>5</w:t>
            </w:r>
            <w:r w:rsidR="004A29DE" w:rsidRPr="009956CA">
              <w:rPr>
                <w:rFonts w:ascii="Arial" w:hAnsi="Arial" w:cs="Arial"/>
                <w:color w:val="000000"/>
                <w:sz w:val="18"/>
                <w:szCs w:val="18"/>
              </w:rPr>
              <w:t>)</w:t>
            </w:r>
          </w:p>
        </w:tc>
        <w:tc>
          <w:tcPr>
            <w:tcW w:w="1530" w:type="dxa"/>
            <w:tcBorders>
              <w:bottom w:val="single" w:sz="4" w:space="0" w:color="auto"/>
            </w:tcBorders>
            <w:shd w:val="clear" w:color="auto" w:fill="auto"/>
            <w:vAlign w:val="bottom"/>
          </w:tcPr>
          <w:p w14:paraId="64808F07" w14:textId="6EDE3769" w:rsidR="00FD4C51" w:rsidRPr="009956CA" w:rsidRDefault="00FD4C51" w:rsidP="00FD4C51">
            <w:pPr>
              <w:tabs>
                <w:tab w:val="decimal" w:pos="1310"/>
              </w:tabs>
              <w:ind w:right="-72"/>
              <w:jc w:val="both"/>
              <w:rPr>
                <w:rFonts w:ascii="Arial" w:hAnsi="Arial" w:cs="Arial"/>
                <w:snapToGrid w:val="0"/>
                <w:color w:val="000000"/>
                <w:sz w:val="18"/>
                <w:szCs w:val="18"/>
                <w:lang w:eastAsia="th-TH"/>
              </w:rPr>
            </w:pPr>
            <w:r w:rsidRPr="009956CA">
              <w:rPr>
                <w:rFonts w:ascii="Arial" w:hAnsi="Arial" w:cs="Arial"/>
                <w:color w:val="000000"/>
                <w:sz w:val="18"/>
                <w:szCs w:val="18"/>
                <w:cs/>
              </w:rPr>
              <w:t xml:space="preserve"> </w:t>
            </w:r>
            <w:r w:rsidR="00A73D3B" w:rsidRPr="009956CA">
              <w:rPr>
                <w:rFonts w:ascii="Arial" w:hAnsi="Arial" w:cs="Arial"/>
                <w:color w:val="000000"/>
                <w:sz w:val="18"/>
                <w:szCs w:val="18"/>
              </w:rPr>
              <w:t>19</w:t>
            </w:r>
            <w:r w:rsidRPr="009956CA">
              <w:rPr>
                <w:rFonts w:ascii="Arial" w:hAnsi="Arial" w:cs="Arial"/>
                <w:color w:val="000000"/>
                <w:sz w:val="18"/>
                <w:szCs w:val="18"/>
                <w:cs/>
              </w:rPr>
              <w:t>,</w:t>
            </w:r>
            <w:r w:rsidR="00A73D3B" w:rsidRPr="009956CA">
              <w:rPr>
                <w:rFonts w:ascii="Arial" w:hAnsi="Arial" w:cs="Arial"/>
                <w:color w:val="000000"/>
                <w:sz w:val="18"/>
                <w:szCs w:val="18"/>
              </w:rPr>
              <w:t>403</w:t>
            </w:r>
            <w:r w:rsidRPr="009956CA">
              <w:rPr>
                <w:rFonts w:ascii="Arial" w:hAnsi="Arial" w:cs="Arial"/>
                <w:color w:val="000000"/>
                <w:sz w:val="18"/>
                <w:szCs w:val="18"/>
                <w:cs/>
              </w:rPr>
              <w:t xml:space="preserve"> </w:t>
            </w:r>
          </w:p>
        </w:tc>
        <w:tc>
          <w:tcPr>
            <w:tcW w:w="1350" w:type="dxa"/>
            <w:tcBorders>
              <w:bottom w:val="single" w:sz="4" w:space="0" w:color="auto"/>
            </w:tcBorders>
            <w:shd w:val="clear" w:color="auto" w:fill="auto"/>
            <w:vAlign w:val="bottom"/>
          </w:tcPr>
          <w:p w14:paraId="32FBE23A" w14:textId="73954608" w:rsidR="00FD4C51" w:rsidRPr="009956CA" w:rsidRDefault="00FD4C51" w:rsidP="00FD4C51">
            <w:pPr>
              <w:tabs>
                <w:tab w:val="decimal" w:pos="1110"/>
              </w:tabs>
              <w:ind w:right="-72"/>
              <w:rPr>
                <w:rFonts w:ascii="Arial" w:hAnsi="Arial" w:cs="Arial"/>
                <w:color w:val="000000"/>
                <w:sz w:val="18"/>
                <w:szCs w:val="18"/>
                <w:lang w:bidi="ar-SA"/>
              </w:rPr>
            </w:pPr>
            <w:r w:rsidRPr="009956CA">
              <w:rPr>
                <w:rFonts w:ascii="Arial" w:hAnsi="Arial" w:cs="Arial"/>
                <w:color w:val="000000"/>
                <w:sz w:val="18"/>
                <w:szCs w:val="18"/>
                <w:cs/>
              </w:rPr>
              <w:t>(</w:t>
            </w:r>
            <w:r w:rsidR="00B8017D" w:rsidRPr="009956CA">
              <w:rPr>
                <w:rFonts w:ascii="Arial" w:hAnsi="Arial" w:cs="Arial"/>
                <w:color w:val="000000"/>
                <w:sz w:val="18"/>
                <w:szCs w:val="18"/>
              </w:rPr>
              <w:t>17,</w:t>
            </w:r>
            <w:r w:rsidR="00853A9B" w:rsidRPr="009956CA">
              <w:rPr>
                <w:rFonts w:ascii="Arial" w:hAnsi="Arial" w:cs="Arial"/>
                <w:color w:val="000000"/>
                <w:sz w:val="18"/>
                <w:szCs w:val="18"/>
              </w:rPr>
              <w:t>8</w:t>
            </w:r>
            <w:r w:rsidR="00B8017D" w:rsidRPr="009956CA">
              <w:rPr>
                <w:rFonts w:ascii="Arial" w:hAnsi="Arial" w:cs="Arial"/>
                <w:color w:val="000000"/>
                <w:sz w:val="18"/>
                <w:szCs w:val="18"/>
              </w:rPr>
              <w:t>36,37</w:t>
            </w:r>
            <w:r w:rsidR="00332A0D" w:rsidRPr="009956CA">
              <w:rPr>
                <w:rFonts w:ascii="Arial" w:hAnsi="Arial" w:cs="Arial"/>
                <w:color w:val="000000"/>
                <w:sz w:val="18"/>
                <w:szCs w:val="18"/>
              </w:rPr>
              <w:t>3</w:t>
            </w:r>
            <w:r w:rsidRPr="009956CA">
              <w:rPr>
                <w:rFonts w:ascii="Arial" w:hAnsi="Arial" w:cs="Arial"/>
                <w:color w:val="000000"/>
                <w:sz w:val="18"/>
                <w:szCs w:val="18"/>
                <w:cs/>
              </w:rPr>
              <w:t>)</w:t>
            </w:r>
          </w:p>
        </w:tc>
      </w:tr>
    </w:tbl>
    <w:p w14:paraId="3BA263EB" w14:textId="6DF043CE" w:rsidR="006A28D9" w:rsidRPr="00EA6211" w:rsidRDefault="006A28D9" w:rsidP="00F12401">
      <w:pPr>
        <w:jc w:val="both"/>
        <w:rPr>
          <w:rFonts w:ascii="Arial" w:hAnsi="Arial" w:cs="Arial"/>
          <w:color w:val="000000"/>
          <w:sz w:val="18"/>
          <w:szCs w:val="18"/>
        </w:rPr>
      </w:pPr>
    </w:p>
    <w:tbl>
      <w:tblPr>
        <w:tblW w:w="9475" w:type="dxa"/>
        <w:tblInd w:w="108" w:type="dxa"/>
        <w:tblLayout w:type="fixed"/>
        <w:tblLook w:val="01E0" w:firstRow="1" w:lastRow="1" w:firstColumn="1" w:lastColumn="1" w:noHBand="0" w:noVBand="0"/>
      </w:tblPr>
      <w:tblGrid>
        <w:gridCol w:w="2779"/>
        <w:gridCol w:w="1080"/>
        <w:gridCol w:w="1080"/>
        <w:gridCol w:w="1080"/>
        <w:gridCol w:w="1080"/>
        <w:gridCol w:w="1296"/>
        <w:gridCol w:w="1080"/>
      </w:tblGrid>
      <w:tr w:rsidR="00244836" w:rsidRPr="00EA6211" w14:paraId="1D5F602A" w14:textId="77777777" w:rsidTr="007151FD">
        <w:tc>
          <w:tcPr>
            <w:tcW w:w="2779" w:type="dxa"/>
            <w:shd w:val="clear" w:color="auto" w:fill="auto"/>
            <w:vAlign w:val="bottom"/>
          </w:tcPr>
          <w:p w14:paraId="747A7087" w14:textId="77777777" w:rsidR="00244836" w:rsidRPr="00EA6211" w:rsidRDefault="00244836" w:rsidP="00244836">
            <w:pPr>
              <w:ind w:left="-105" w:right="-79"/>
              <w:rPr>
                <w:rFonts w:ascii="Arial" w:hAnsi="Arial" w:cs="Arial"/>
                <w:b/>
                <w:bCs/>
                <w:color w:val="000000"/>
                <w:sz w:val="14"/>
                <w:szCs w:val="14"/>
                <w:cs/>
              </w:rPr>
            </w:pPr>
          </w:p>
        </w:tc>
        <w:tc>
          <w:tcPr>
            <w:tcW w:w="1080" w:type="dxa"/>
            <w:shd w:val="clear" w:color="auto" w:fill="auto"/>
            <w:vAlign w:val="bottom"/>
          </w:tcPr>
          <w:p w14:paraId="183BF104" w14:textId="498C1112" w:rsidR="00244836" w:rsidRPr="00EA6211" w:rsidRDefault="00244836" w:rsidP="007151FD">
            <w:pPr>
              <w:tabs>
                <w:tab w:val="right" w:pos="864"/>
              </w:tabs>
              <w:ind w:right="-72"/>
              <w:jc w:val="both"/>
              <w:rPr>
                <w:rFonts w:ascii="Arial" w:hAnsi="Arial" w:cs="Arial"/>
                <w:b/>
                <w:bCs/>
                <w:color w:val="000000"/>
                <w:sz w:val="14"/>
                <w:szCs w:val="14"/>
              </w:rPr>
            </w:pPr>
            <w:r w:rsidRPr="00EA6211">
              <w:rPr>
                <w:rFonts w:ascii="Arial" w:hAnsi="Arial" w:cs="Arial"/>
                <w:b/>
                <w:bCs/>
                <w:color w:val="000000"/>
                <w:sz w:val="14"/>
                <w:szCs w:val="14"/>
              </w:rPr>
              <w:tab/>
            </w:r>
            <w:r w:rsidR="00A73D3B" w:rsidRPr="00A73D3B">
              <w:rPr>
                <w:rFonts w:ascii="Arial" w:hAnsi="Arial" w:cs="Arial"/>
                <w:b/>
                <w:bCs/>
                <w:color w:val="000000"/>
                <w:sz w:val="14"/>
                <w:szCs w:val="14"/>
              </w:rPr>
              <w:t>1</w:t>
            </w:r>
            <w:r w:rsidRPr="00EA6211">
              <w:rPr>
                <w:rFonts w:ascii="Arial" w:hAnsi="Arial" w:cs="Arial"/>
                <w:b/>
                <w:bCs/>
                <w:color w:val="000000"/>
                <w:sz w:val="14"/>
                <w:szCs w:val="14"/>
              </w:rPr>
              <w:t xml:space="preserve"> January</w:t>
            </w:r>
          </w:p>
          <w:p w14:paraId="05E5E9A2" w14:textId="77777777" w:rsidR="00244836" w:rsidRDefault="00244836" w:rsidP="007151FD">
            <w:pPr>
              <w:tabs>
                <w:tab w:val="right" w:pos="864"/>
              </w:tabs>
              <w:ind w:right="-72"/>
              <w:jc w:val="both"/>
              <w:rPr>
                <w:rFonts w:ascii="Arial" w:hAnsi="Arial" w:cs="Arial"/>
                <w:b/>
                <w:bCs/>
                <w:color w:val="000000"/>
                <w:sz w:val="14"/>
                <w:szCs w:val="14"/>
              </w:rPr>
            </w:pPr>
            <w:r w:rsidRPr="00EA6211">
              <w:rPr>
                <w:rFonts w:ascii="Arial" w:hAnsi="Arial" w:cs="Arial"/>
                <w:b/>
                <w:bCs/>
                <w:color w:val="000000"/>
                <w:sz w:val="14"/>
                <w:szCs w:val="14"/>
              </w:rPr>
              <w:tab/>
            </w:r>
            <w:r w:rsidR="00A73D3B" w:rsidRPr="00A73D3B">
              <w:rPr>
                <w:rFonts w:ascii="Arial" w:hAnsi="Arial" w:cs="Arial"/>
                <w:b/>
                <w:bCs/>
                <w:color w:val="000000"/>
                <w:sz w:val="14"/>
                <w:szCs w:val="14"/>
              </w:rPr>
              <w:t>2023</w:t>
            </w:r>
          </w:p>
          <w:p w14:paraId="1BE5FCB9" w14:textId="016D417A" w:rsidR="00306D05" w:rsidRDefault="00306D05" w:rsidP="00306D05">
            <w:pPr>
              <w:tabs>
                <w:tab w:val="right" w:pos="864"/>
              </w:tabs>
              <w:ind w:left="-56" w:right="-72"/>
              <w:jc w:val="both"/>
              <w:rPr>
                <w:rFonts w:ascii="Arial" w:hAnsi="Arial" w:cs="Arial"/>
                <w:b/>
                <w:bCs/>
                <w:color w:val="000000"/>
                <w:sz w:val="14"/>
                <w:szCs w:val="14"/>
              </w:rPr>
            </w:pPr>
            <w:r w:rsidRPr="00EA6211">
              <w:rPr>
                <w:rFonts w:ascii="Arial" w:hAnsi="Arial" w:cs="Arial"/>
                <w:b/>
                <w:bCs/>
                <w:color w:val="000000"/>
                <w:sz w:val="14"/>
                <w:szCs w:val="14"/>
              </w:rPr>
              <w:tab/>
            </w:r>
            <w:r w:rsidRPr="00242CAB">
              <w:rPr>
                <w:rFonts w:ascii="Arial Bold" w:hAnsi="Arial Bold" w:cs="Arial"/>
                <w:b/>
                <w:bCs/>
                <w:color w:val="000000"/>
                <w:spacing w:val="-10"/>
                <w:sz w:val="14"/>
                <w:szCs w:val="14"/>
              </w:rPr>
              <w:t xml:space="preserve"> </w:t>
            </w:r>
            <w:r w:rsidR="00740D4B" w:rsidRPr="00242CAB">
              <w:rPr>
                <w:rFonts w:ascii="Arial Bold" w:hAnsi="Arial Bold" w:cs="Arial"/>
                <w:b/>
                <w:bCs/>
                <w:color w:val="000000"/>
                <w:spacing w:val="-10"/>
                <w:sz w:val="14"/>
                <w:szCs w:val="14"/>
              </w:rPr>
              <w:t xml:space="preserve">(As </w:t>
            </w:r>
            <w:r w:rsidR="00242CAB" w:rsidRPr="00306D05">
              <w:rPr>
                <w:rFonts w:ascii="Arial" w:hAnsi="Arial" w:cs="Arial"/>
                <w:b/>
                <w:bCs/>
                <w:color w:val="000000"/>
                <w:sz w:val="14"/>
                <w:szCs w:val="14"/>
              </w:rPr>
              <w:t>previously</w:t>
            </w:r>
          </w:p>
          <w:p w14:paraId="4E99F79A" w14:textId="0CC203D8" w:rsidR="00740D4B" w:rsidRPr="00EA6211" w:rsidRDefault="00306D05" w:rsidP="00306D05">
            <w:pPr>
              <w:tabs>
                <w:tab w:val="right" w:pos="864"/>
              </w:tabs>
              <w:ind w:right="-72"/>
              <w:jc w:val="both"/>
              <w:rPr>
                <w:rFonts w:ascii="Arial" w:hAnsi="Arial" w:cs="Arial"/>
                <w:color w:val="000000"/>
                <w:sz w:val="14"/>
                <w:szCs w:val="14"/>
              </w:rPr>
            </w:pPr>
            <w:r w:rsidRPr="00EA6211">
              <w:rPr>
                <w:rFonts w:ascii="Arial" w:hAnsi="Arial" w:cs="Arial"/>
                <w:b/>
                <w:bCs/>
                <w:color w:val="000000"/>
                <w:sz w:val="14"/>
                <w:szCs w:val="14"/>
              </w:rPr>
              <w:tab/>
            </w:r>
            <w:r w:rsidR="00242CAB">
              <w:rPr>
                <w:rFonts w:ascii="Arial" w:hAnsi="Arial" w:cs="Arial"/>
                <w:b/>
                <w:bCs/>
                <w:color w:val="000000"/>
                <w:sz w:val="14"/>
                <w:szCs w:val="14"/>
              </w:rPr>
              <w:t xml:space="preserve"> </w:t>
            </w:r>
            <w:r w:rsidR="0079754C">
              <w:rPr>
                <w:rFonts w:ascii="Arial" w:hAnsi="Arial" w:cs="Arial"/>
                <w:b/>
                <w:bCs/>
                <w:color w:val="000000"/>
                <w:sz w:val="14"/>
                <w:szCs w:val="14"/>
              </w:rPr>
              <w:t>reported)</w:t>
            </w:r>
          </w:p>
        </w:tc>
        <w:tc>
          <w:tcPr>
            <w:tcW w:w="1080" w:type="dxa"/>
            <w:vAlign w:val="bottom"/>
          </w:tcPr>
          <w:p w14:paraId="1EDABDE1" w14:textId="77777777" w:rsidR="007A1F9B" w:rsidRDefault="00870BED" w:rsidP="007A1F9B">
            <w:pPr>
              <w:tabs>
                <w:tab w:val="decimal" w:pos="864"/>
              </w:tabs>
              <w:ind w:right="-72"/>
              <w:jc w:val="both"/>
              <w:rPr>
                <w:rFonts w:ascii="Arial" w:hAnsi="Arial" w:cs="Arial"/>
                <w:b/>
                <w:bCs/>
                <w:color w:val="000000"/>
                <w:sz w:val="14"/>
                <w:szCs w:val="14"/>
              </w:rPr>
            </w:pPr>
            <w:r w:rsidRPr="00870BED">
              <w:rPr>
                <w:rFonts w:ascii="Arial" w:hAnsi="Arial" w:cs="Arial"/>
                <w:b/>
                <w:bCs/>
                <w:color w:val="000000"/>
                <w:sz w:val="14"/>
                <w:szCs w:val="14"/>
              </w:rPr>
              <w:t>Impacts from</w:t>
            </w:r>
          </w:p>
          <w:p w14:paraId="5D2DB991" w14:textId="3E34D43B" w:rsidR="007A1F9B" w:rsidRDefault="00870BED" w:rsidP="007A1F9B">
            <w:pPr>
              <w:tabs>
                <w:tab w:val="decimal" w:pos="864"/>
              </w:tabs>
              <w:ind w:left="-143" w:right="-72"/>
              <w:jc w:val="both"/>
              <w:rPr>
                <w:rFonts w:ascii="Arial" w:hAnsi="Arial" w:cs="Arial"/>
                <w:b/>
                <w:bCs/>
                <w:color w:val="000000"/>
                <w:sz w:val="14"/>
                <w:szCs w:val="14"/>
              </w:rPr>
            </w:pPr>
            <w:r w:rsidRPr="00870BED">
              <w:rPr>
                <w:rFonts w:ascii="Arial" w:hAnsi="Arial" w:cs="Arial"/>
                <w:b/>
                <w:bCs/>
                <w:color w:val="000000"/>
                <w:sz w:val="14"/>
                <w:szCs w:val="14"/>
              </w:rPr>
              <w:t xml:space="preserve"> </w:t>
            </w:r>
            <w:r w:rsidR="007A1F9B">
              <w:rPr>
                <w:rFonts w:ascii="Arial" w:hAnsi="Arial" w:cs="Arial"/>
                <w:b/>
                <w:bCs/>
                <w:color w:val="000000"/>
                <w:sz w:val="14"/>
                <w:szCs w:val="14"/>
              </w:rPr>
              <w:t>amendment</w:t>
            </w:r>
          </w:p>
          <w:p w14:paraId="0B890A27" w14:textId="385CDA41" w:rsidR="007A1F9B" w:rsidRDefault="007A1F9B" w:rsidP="007A1F9B">
            <w:pPr>
              <w:tabs>
                <w:tab w:val="decimal" w:pos="864"/>
              </w:tabs>
              <w:ind w:left="-143" w:right="-72"/>
              <w:jc w:val="both"/>
              <w:rPr>
                <w:rFonts w:ascii="Arial" w:hAnsi="Arial" w:cs="Arial"/>
                <w:b/>
                <w:bCs/>
                <w:color w:val="000000"/>
                <w:sz w:val="14"/>
                <w:szCs w:val="14"/>
              </w:rPr>
            </w:pPr>
            <w:r>
              <w:rPr>
                <w:rFonts w:ascii="Arial" w:hAnsi="Arial" w:cs="Arial"/>
                <w:b/>
                <w:bCs/>
                <w:color w:val="000000"/>
                <w:sz w:val="14"/>
                <w:szCs w:val="14"/>
              </w:rPr>
              <w:t xml:space="preserve">to </w:t>
            </w:r>
            <w:r w:rsidR="00870BED" w:rsidRPr="00870BED">
              <w:rPr>
                <w:rFonts w:ascii="Arial" w:hAnsi="Arial" w:cs="Arial"/>
                <w:b/>
                <w:bCs/>
                <w:color w:val="000000"/>
                <w:sz w:val="14"/>
                <w:szCs w:val="14"/>
              </w:rPr>
              <w:t>accounting</w:t>
            </w:r>
          </w:p>
          <w:p w14:paraId="401A112D" w14:textId="5D654D9B" w:rsidR="00244836" w:rsidRPr="00EA6211" w:rsidRDefault="00870BED" w:rsidP="007A1F9B">
            <w:pPr>
              <w:tabs>
                <w:tab w:val="decimal" w:pos="864"/>
              </w:tabs>
              <w:ind w:right="-72"/>
              <w:jc w:val="both"/>
              <w:rPr>
                <w:rFonts w:ascii="Arial" w:hAnsi="Arial" w:cs="Arial"/>
                <w:b/>
                <w:bCs/>
                <w:color w:val="000000"/>
                <w:sz w:val="14"/>
                <w:szCs w:val="14"/>
              </w:rPr>
            </w:pPr>
            <w:r w:rsidRPr="00870BED">
              <w:rPr>
                <w:rFonts w:ascii="Arial" w:hAnsi="Arial" w:cs="Arial"/>
                <w:b/>
                <w:bCs/>
                <w:color w:val="000000"/>
                <w:sz w:val="14"/>
                <w:szCs w:val="14"/>
              </w:rPr>
              <w:t xml:space="preserve"> </w:t>
            </w:r>
            <w:r w:rsidR="007A1F9B">
              <w:rPr>
                <w:rFonts w:ascii="Arial" w:hAnsi="Arial" w:cs="Arial"/>
                <w:b/>
                <w:bCs/>
                <w:color w:val="000000"/>
                <w:sz w:val="14"/>
                <w:szCs w:val="14"/>
              </w:rPr>
              <w:t>standard</w:t>
            </w:r>
          </w:p>
        </w:tc>
        <w:tc>
          <w:tcPr>
            <w:tcW w:w="1080" w:type="dxa"/>
            <w:vAlign w:val="bottom"/>
          </w:tcPr>
          <w:p w14:paraId="25E02E3C" w14:textId="67CC6BA3" w:rsidR="0079754C" w:rsidRPr="00EA6211" w:rsidRDefault="00B96AA6" w:rsidP="0079754C">
            <w:pPr>
              <w:tabs>
                <w:tab w:val="right" w:pos="864"/>
              </w:tabs>
              <w:ind w:right="-72"/>
              <w:jc w:val="both"/>
              <w:rPr>
                <w:rFonts w:ascii="Arial" w:hAnsi="Arial" w:cs="Arial"/>
                <w:b/>
                <w:bCs/>
                <w:color w:val="000000"/>
                <w:sz w:val="14"/>
                <w:szCs w:val="14"/>
              </w:rPr>
            </w:pPr>
            <w:r w:rsidRPr="00EA6211">
              <w:rPr>
                <w:rFonts w:ascii="Arial" w:hAnsi="Arial" w:cs="Arial"/>
                <w:b/>
                <w:bCs/>
                <w:color w:val="000000"/>
                <w:sz w:val="14"/>
                <w:szCs w:val="14"/>
              </w:rPr>
              <w:tab/>
            </w:r>
            <w:r w:rsidR="0079754C" w:rsidRPr="00A73D3B">
              <w:rPr>
                <w:rFonts w:ascii="Arial" w:hAnsi="Arial" w:cs="Arial"/>
                <w:b/>
                <w:bCs/>
                <w:color w:val="000000"/>
                <w:sz w:val="14"/>
                <w:szCs w:val="14"/>
              </w:rPr>
              <w:t>1</w:t>
            </w:r>
            <w:r w:rsidR="0079754C" w:rsidRPr="00EA6211">
              <w:rPr>
                <w:rFonts w:ascii="Arial" w:hAnsi="Arial" w:cs="Arial"/>
                <w:b/>
                <w:bCs/>
                <w:color w:val="000000"/>
                <w:sz w:val="14"/>
                <w:szCs w:val="14"/>
              </w:rPr>
              <w:t xml:space="preserve"> January</w:t>
            </w:r>
          </w:p>
          <w:p w14:paraId="245A8C37" w14:textId="77777777" w:rsidR="0079754C" w:rsidRDefault="0079754C" w:rsidP="0079754C">
            <w:pPr>
              <w:tabs>
                <w:tab w:val="right" w:pos="864"/>
              </w:tabs>
              <w:ind w:right="-72"/>
              <w:jc w:val="both"/>
              <w:rPr>
                <w:rFonts w:ascii="Arial" w:hAnsi="Arial" w:cs="Arial"/>
                <w:b/>
                <w:bCs/>
                <w:color w:val="000000"/>
                <w:sz w:val="14"/>
                <w:szCs w:val="14"/>
              </w:rPr>
            </w:pPr>
            <w:r w:rsidRPr="00EA6211">
              <w:rPr>
                <w:rFonts w:ascii="Arial" w:hAnsi="Arial" w:cs="Arial"/>
                <w:b/>
                <w:bCs/>
                <w:color w:val="000000"/>
                <w:sz w:val="14"/>
                <w:szCs w:val="14"/>
              </w:rPr>
              <w:tab/>
            </w:r>
            <w:r w:rsidRPr="00A73D3B">
              <w:rPr>
                <w:rFonts w:ascii="Arial" w:hAnsi="Arial" w:cs="Arial"/>
                <w:b/>
                <w:bCs/>
                <w:color w:val="000000"/>
                <w:sz w:val="14"/>
                <w:szCs w:val="14"/>
              </w:rPr>
              <w:t>2023</w:t>
            </w:r>
          </w:p>
          <w:p w14:paraId="0FDC0438" w14:textId="57510219" w:rsidR="00244836" w:rsidRPr="00EA6211" w:rsidRDefault="0079754C" w:rsidP="0079754C">
            <w:pPr>
              <w:tabs>
                <w:tab w:val="decimal" w:pos="864"/>
              </w:tabs>
              <w:ind w:right="-72"/>
              <w:jc w:val="both"/>
              <w:rPr>
                <w:rFonts w:ascii="Arial" w:hAnsi="Arial" w:cs="Arial"/>
                <w:b/>
                <w:bCs/>
                <w:color w:val="000000"/>
                <w:sz w:val="14"/>
                <w:szCs w:val="14"/>
              </w:rPr>
            </w:pPr>
            <w:r>
              <w:rPr>
                <w:rFonts w:ascii="Arial" w:hAnsi="Arial" w:cs="Arial"/>
                <w:b/>
                <w:bCs/>
                <w:color w:val="000000"/>
                <w:sz w:val="14"/>
                <w:szCs w:val="14"/>
              </w:rPr>
              <w:t>(Restated)</w:t>
            </w:r>
          </w:p>
        </w:tc>
        <w:tc>
          <w:tcPr>
            <w:tcW w:w="1080" w:type="dxa"/>
            <w:shd w:val="clear" w:color="auto" w:fill="auto"/>
            <w:vAlign w:val="bottom"/>
          </w:tcPr>
          <w:p w14:paraId="03BC9DEC" w14:textId="3AF97A77" w:rsidR="00244836" w:rsidRPr="00EA6211" w:rsidRDefault="00244836" w:rsidP="007151FD">
            <w:pPr>
              <w:tabs>
                <w:tab w:val="decimal" w:pos="864"/>
              </w:tabs>
              <w:ind w:right="-72"/>
              <w:jc w:val="both"/>
              <w:rPr>
                <w:rFonts w:ascii="Arial" w:hAnsi="Arial" w:cs="Arial"/>
                <w:b/>
                <w:bCs/>
                <w:color w:val="000000"/>
                <w:sz w:val="14"/>
                <w:szCs w:val="14"/>
              </w:rPr>
            </w:pPr>
            <w:r w:rsidRPr="00EA6211">
              <w:rPr>
                <w:rFonts w:ascii="Arial" w:hAnsi="Arial" w:cs="Arial"/>
                <w:b/>
                <w:bCs/>
                <w:color w:val="000000"/>
                <w:sz w:val="14"/>
                <w:szCs w:val="14"/>
              </w:rPr>
              <w:t>Changed to</w:t>
            </w:r>
          </w:p>
          <w:p w14:paraId="76032B71" w14:textId="77777777" w:rsidR="00244836" w:rsidRPr="00EA6211" w:rsidRDefault="00244836" w:rsidP="007151FD">
            <w:pPr>
              <w:tabs>
                <w:tab w:val="decimal" w:pos="864"/>
              </w:tabs>
              <w:ind w:right="-72"/>
              <w:jc w:val="both"/>
              <w:rPr>
                <w:rFonts w:ascii="Arial" w:hAnsi="Arial" w:cs="Arial"/>
                <w:b/>
                <w:bCs/>
                <w:color w:val="000000"/>
                <w:sz w:val="14"/>
                <w:szCs w:val="14"/>
              </w:rPr>
            </w:pPr>
            <w:r w:rsidRPr="00EA6211">
              <w:rPr>
                <w:rFonts w:ascii="Arial" w:hAnsi="Arial" w:cs="Arial"/>
                <w:b/>
                <w:bCs/>
                <w:color w:val="000000"/>
                <w:sz w:val="14"/>
                <w:szCs w:val="14"/>
              </w:rPr>
              <w:t>profit</w:t>
            </w:r>
          </w:p>
          <w:p w14:paraId="72A67D8B" w14:textId="77777777" w:rsidR="00244836" w:rsidRPr="00EA6211" w:rsidRDefault="00244836" w:rsidP="007151FD">
            <w:pPr>
              <w:tabs>
                <w:tab w:val="decimal" w:pos="864"/>
              </w:tabs>
              <w:ind w:right="-72"/>
              <w:jc w:val="both"/>
              <w:rPr>
                <w:rFonts w:ascii="Arial" w:hAnsi="Arial" w:cs="Arial"/>
                <w:b/>
                <w:bCs/>
                <w:color w:val="000000"/>
                <w:sz w:val="14"/>
                <w:szCs w:val="14"/>
              </w:rPr>
            </w:pPr>
            <w:r w:rsidRPr="00EA6211">
              <w:rPr>
                <w:rFonts w:ascii="Arial" w:hAnsi="Arial" w:cs="Arial"/>
                <w:b/>
                <w:bCs/>
                <w:color w:val="000000"/>
                <w:sz w:val="14"/>
                <w:szCs w:val="14"/>
              </w:rPr>
              <w:t>or loss</w:t>
            </w:r>
          </w:p>
        </w:tc>
        <w:tc>
          <w:tcPr>
            <w:tcW w:w="1296" w:type="dxa"/>
            <w:shd w:val="clear" w:color="auto" w:fill="auto"/>
            <w:vAlign w:val="bottom"/>
          </w:tcPr>
          <w:p w14:paraId="782B221F" w14:textId="77777777" w:rsidR="00244836" w:rsidRPr="00EA6211" w:rsidRDefault="00244836" w:rsidP="007151FD">
            <w:pPr>
              <w:tabs>
                <w:tab w:val="decimal" w:pos="1080"/>
              </w:tabs>
              <w:ind w:right="-72"/>
              <w:jc w:val="both"/>
              <w:rPr>
                <w:rFonts w:ascii="Arial" w:hAnsi="Arial" w:cs="Arial"/>
                <w:b/>
                <w:bCs/>
                <w:color w:val="000000"/>
                <w:sz w:val="14"/>
                <w:szCs w:val="14"/>
              </w:rPr>
            </w:pPr>
            <w:r w:rsidRPr="00EA6211">
              <w:rPr>
                <w:rFonts w:ascii="Arial" w:hAnsi="Arial" w:cs="Arial"/>
                <w:b/>
                <w:bCs/>
                <w:color w:val="000000"/>
                <w:sz w:val="14"/>
                <w:szCs w:val="14"/>
              </w:rPr>
              <w:t>Changed to</w:t>
            </w:r>
          </w:p>
          <w:p w14:paraId="29C8FD5E" w14:textId="77777777" w:rsidR="00244836" w:rsidRPr="00EA6211" w:rsidRDefault="00244836" w:rsidP="007151FD">
            <w:pPr>
              <w:tabs>
                <w:tab w:val="decimal" w:pos="1080"/>
              </w:tabs>
              <w:ind w:right="-72"/>
              <w:jc w:val="both"/>
              <w:rPr>
                <w:rFonts w:ascii="Arial" w:hAnsi="Arial" w:cs="Arial"/>
                <w:b/>
                <w:bCs/>
                <w:color w:val="000000"/>
                <w:sz w:val="14"/>
                <w:szCs w:val="14"/>
              </w:rPr>
            </w:pPr>
            <w:r w:rsidRPr="00EA6211">
              <w:rPr>
                <w:rFonts w:ascii="Arial" w:hAnsi="Arial" w:cs="Arial"/>
                <w:b/>
                <w:bCs/>
                <w:color w:val="000000"/>
                <w:sz w:val="14"/>
                <w:szCs w:val="14"/>
              </w:rPr>
              <w:t>other</w:t>
            </w:r>
          </w:p>
          <w:p w14:paraId="1EACCD9A" w14:textId="77777777" w:rsidR="00244836" w:rsidRPr="00EA6211" w:rsidRDefault="00244836" w:rsidP="007151FD">
            <w:pPr>
              <w:tabs>
                <w:tab w:val="decimal" w:pos="1080"/>
              </w:tabs>
              <w:ind w:right="-72"/>
              <w:jc w:val="both"/>
              <w:rPr>
                <w:rFonts w:ascii="Arial" w:hAnsi="Arial" w:cs="Arial"/>
                <w:b/>
                <w:bCs/>
                <w:color w:val="000000"/>
                <w:sz w:val="14"/>
                <w:szCs w:val="14"/>
              </w:rPr>
            </w:pPr>
            <w:r w:rsidRPr="00EA6211">
              <w:rPr>
                <w:rFonts w:ascii="Arial" w:hAnsi="Arial" w:cs="Arial"/>
                <w:b/>
                <w:bCs/>
                <w:color w:val="000000"/>
                <w:sz w:val="14"/>
                <w:szCs w:val="14"/>
              </w:rPr>
              <w:t>comprehensive</w:t>
            </w:r>
          </w:p>
          <w:p w14:paraId="6658473D" w14:textId="77777777" w:rsidR="00244836" w:rsidRPr="00EA6211" w:rsidRDefault="00244836" w:rsidP="007151FD">
            <w:pPr>
              <w:tabs>
                <w:tab w:val="decimal" w:pos="1080"/>
              </w:tabs>
              <w:ind w:right="-72"/>
              <w:jc w:val="both"/>
              <w:rPr>
                <w:rFonts w:ascii="Arial" w:hAnsi="Arial" w:cs="Arial"/>
                <w:color w:val="000000"/>
                <w:sz w:val="14"/>
                <w:szCs w:val="14"/>
              </w:rPr>
            </w:pPr>
            <w:r w:rsidRPr="00EA6211">
              <w:rPr>
                <w:rFonts w:ascii="Arial" w:hAnsi="Arial" w:cs="Arial"/>
                <w:b/>
                <w:bCs/>
                <w:color w:val="000000"/>
                <w:sz w:val="14"/>
                <w:szCs w:val="14"/>
              </w:rPr>
              <w:t>income</w:t>
            </w:r>
          </w:p>
        </w:tc>
        <w:tc>
          <w:tcPr>
            <w:tcW w:w="1080" w:type="dxa"/>
            <w:shd w:val="clear" w:color="auto" w:fill="auto"/>
            <w:vAlign w:val="bottom"/>
          </w:tcPr>
          <w:p w14:paraId="63B1D523" w14:textId="23BEE4EE" w:rsidR="00244836" w:rsidRPr="00EA6211" w:rsidRDefault="00244836" w:rsidP="007151FD">
            <w:pPr>
              <w:tabs>
                <w:tab w:val="right" w:pos="864"/>
              </w:tabs>
              <w:ind w:right="-72"/>
              <w:jc w:val="both"/>
              <w:rPr>
                <w:rFonts w:ascii="Arial" w:hAnsi="Arial" w:cs="Arial"/>
                <w:b/>
                <w:bCs/>
                <w:color w:val="000000"/>
                <w:spacing w:val="-4"/>
                <w:sz w:val="14"/>
                <w:szCs w:val="14"/>
              </w:rPr>
            </w:pPr>
            <w:r w:rsidRPr="00EA6211">
              <w:rPr>
                <w:rFonts w:ascii="Arial" w:hAnsi="Arial" w:cs="Arial"/>
                <w:b/>
                <w:bCs/>
                <w:color w:val="000000"/>
                <w:spacing w:val="-4"/>
                <w:sz w:val="14"/>
                <w:szCs w:val="14"/>
              </w:rPr>
              <w:tab/>
            </w:r>
            <w:r w:rsidR="00A73D3B" w:rsidRPr="00A73D3B">
              <w:rPr>
                <w:rFonts w:ascii="Arial" w:hAnsi="Arial" w:cs="Arial"/>
                <w:b/>
                <w:bCs/>
                <w:color w:val="000000"/>
                <w:spacing w:val="-4"/>
                <w:sz w:val="14"/>
                <w:szCs w:val="14"/>
              </w:rPr>
              <w:t>31</w:t>
            </w:r>
            <w:r w:rsidRPr="00EA6211">
              <w:rPr>
                <w:rFonts w:ascii="Arial" w:hAnsi="Arial" w:cs="Arial"/>
                <w:b/>
                <w:bCs/>
                <w:color w:val="000000"/>
                <w:spacing w:val="-4"/>
                <w:sz w:val="14"/>
                <w:szCs w:val="14"/>
              </w:rPr>
              <w:t xml:space="preserve"> December</w:t>
            </w:r>
          </w:p>
          <w:p w14:paraId="46711D12" w14:textId="77777777" w:rsidR="00244836" w:rsidRDefault="00244836" w:rsidP="007151FD">
            <w:pPr>
              <w:tabs>
                <w:tab w:val="right" w:pos="864"/>
              </w:tabs>
              <w:ind w:right="-72"/>
              <w:jc w:val="both"/>
              <w:rPr>
                <w:rFonts w:ascii="Arial" w:hAnsi="Arial" w:cs="Arial"/>
                <w:b/>
                <w:bCs/>
                <w:color w:val="000000"/>
                <w:sz w:val="14"/>
                <w:szCs w:val="14"/>
              </w:rPr>
            </w:pPr>
            <w:r w:rsidRPr="00EA6211">
              <w:rPr>
                <w:rFonts w:ascii="Arial" w:hAnsi="Arial" w:cs="Arial"/>
                <w:b/>
                <w:bCs/>
                <w:color w:val="000000"/>
                <w:sz w:val="14"/>
                <w:szCs w:val="14"/>
              </w:rPr>
              <w:tab/>
            </w:r>
            <w:r w:rsidR="00A73D3B" w:rsidRPr="00A73D3B">
              <w:rPr>
                <w:rFonts w:ascii="Arial" w:hAnsi="Arial" w:cs="Arial"/>
                <w:b/>
                <w:bCs/>
                <w:color w:val="000000"/>
                <w:sz w:val="14"/>
                <w:szCs w:val="14"/>
              </w:rPr>
              <w:t>2023</w:t>
            </w:r>
          </w:p>
          <w:p w14:paraId="384A81B9" w14:textId="5EB64A27" w:rsidR="00B96AA6" w:rsidRPr="00EA6211" w:rsidRDefault="00B96AA6" w:rsidP="00B96AA6">
            <w:pPr>
              <w:tabs>
                <w:tab w:val="decimal" w:pos="864"/>
              </w:tabs>
              <w:ind w:right="-72"/>
              <w:jc w:val="both"/>
              <w:rPr>
                <w:rFonts w:ascii="Arial" w:hAnsi="Arial" w:cs="Arial"/>
                <w:color w:val="000000"/>
                <w:sz w:val="14"/>
                <w:szCs w:val="14"/>
              </w:rPr>
            </w:pPr>
            <w:r>
              <w:rPr>
                <w:rFonts w:ascii="Arial" w:hAnsi="Arial" w:cs="Arial"/>
                <w:b/>
                <w:bCs/>
                <w:color w:val="000000"/>
                <w:sz w:val="14"/>
                <w:szCs w:val="14"/>
              </w:rPr>
              <w:t>(Restated)</w:t>
            </w:r>
          </w:p>
        </w:tc>
      </w:tr>
      <w:tr w:rsidR="00244836" w:rsidRPr="00EA6211" w14:paraId="7187E8DF" w14:textId="77777777" w:rsidTr="007151FD">
        <w:tc>
          <w:tcPr>
            <w:tcW w:w="2779" w:type="dxa"/>
            <w:shd w:val="clear" w:color="auto" w:fill="auto"/>
            <w:vAlign w:val="bottom"/>
          </w:tcPr>
          <w:p w14:paraId="6EF8E972" w14:textId="77777777" w:rsidR="00244836" w:rsidRPr="00EA6211" w:rsidRDefault="00244836" w:rsidP="00244836">
            <w:pPr>
              <w:ind w:left="-105" w:right="-79"/>
              <w:rPr>
                <w:rFonts w:ascii="Arial" w:hAnsi="Arial" w:cs="Arial"/>
                <w:b/>
                <w:bCs/>
                <w:color w:val="000000"/>
                <w:sz w:val="14"/>
                <w:szCs w:val="14"/>
                <w:cs/>
              </w:rPr>
            </w:pPr>
          </w:p>
        </w:tc>
        <w:tc>
          <w:tcPr>
            <w:tcW w:w="1080" w:type="dxa"/>
            <w:tcBorders>
              <w:bottom w:val="single" w:sz="4" w:space="0" w:color="auto"/>
            </w:tcBorders>
            <w:shd w:val="clear" w:color="auto" w:fill="auto"/>
            <w:vAlign w:val="bottom"/>
          </w:tcPr>
          <w:p w14:paraId="5E20B179" w14:textId="77777777" w:rsidR="00244836" w:rsidRPr="00EA6211" w:rsidRDefault="00244836" w:rsidP="007151FD">
            <w:pPr>
              <w:tabs>
                <w:tab w:val="decimal" w:pos="864"/>
              </w:tabs>
              <w:ind w:right="-72"/>
              <w:jc w:val="both"/>
              <w:rPr>
                <w:rFonts w:ascii="Arial" w:hAnsi="Arial" w:cs="Arial"/>
                <w:b/>
                <w:bCs/>
                <w:color w:val="000000"/>
                <w:sz w:val="14"/>
                <w:szCs w:val="14"/>
              </w:rPr>
            </w:pPr>
            <w:r w:rsidRPr="00EA6211">
              <w:rPr>
                <w:rFonts w:ascii="Arial" w:hAnsi="Arial" w:cs="Arial"/>
                <w:b/>
                <w:bCs/>
                <w:color w:val="000000"/>
                <w:sz w:val="14"/>
                <w:szCs w:val="14"/>
              </w:rPr>
              <w:t>Baht</w:t>
            </w:r>
          </w:p>
        </w:tc>
        <w:tc>
          <w:tcPr>
            <w:tcW w:w="1080" w:type="dxa"/>
            <w:tcBorders>
              <w:bottom w:val="single" w:sz="4" w:space="0" w:color="auto"/>
            </w:tcBorders>
            <w:vAlign w:val="bottom"/>
          </w:tcPr>
          <w:p w14:paraId="0BB8523E" w14:textId="17291231" w:rsidR="00244836" w:rsidRPr="00EA6211" w:rsidRDefault="00244836" w:rsidP="007151FD">
            <w:pPr>
              <w:tabs>
                <w:tab w:val="decimal" w:pos="864"/>
              </w:tabs>
              <w:ind w:right="-72"/>
              <w:jc w:val="both"/>
              <w:rPr>
                <w:rFonts w:ascii="Arial" w:hAnsi="Arial" w:cs="Arial"/>
                <w:b/>
                <w:bCs/>
                <w:color w:val="000000"/>
                <w:sz w:val="14"/>
                <w:szCs w:val="14"/>
              </w:rPr>
            </w:pPr>
            <w:r w:rsidRPr="00EA6211">
              <w:rPr>
                <w:rFonts w:ascii="Arial" w:hAnsi="Arial" w:cs="Arial"/>
                <w:b/>
                <w:bCs/>
                <w:color w:val="000000"/>
                <w:sz w:val="14"/>
                <w:szCs w:val="14"/>
              </w:rPr>
              <w:t>Baht</w:t>
            </w:r>
          </w:p>
        </w:tc>
        <w:tc>
          <w:tcPr>
            <w:tcW w:w="1080" w:type="dxa"/>
            <w:tcBorders>
              <w:bottom w:val="single" w:sz="4" w:space="0" w:color="auto"/>
            </w:tcBorders>
            <w:vAlign w:val="bottom"/>
          </w:tcPr>
          <w:p w14:paraId="0902C20B" w14:textId="4B3BAC9F" w:rsidR="00244836" w:rsidRPr="00EA6211" w:rsidRDefault="00244836" w:rsidP="007151FD">
            <w:pPr>
              <w:tabs>
                <w:tab w:val="decimal" w:pos="864"/>
              </w:tabs>
              <w:ind w:right="-72"/>
              <w:jc w:val="both"/>
              <w:rPr>
                <w:rFonts w:ascii="Arial" w:hAnsi="Arial" w:cs="Arial"/>
                <w:b/>
                <w:bCs/>
                <w:color w:val="000000"/>
                <w:sz w:val="14"/>
                <w:szCs w:val="14"/>
              </w:rPr>
            </w:pPr>
            <w:r w:rsidRPr="00EA6211">
              <w:rPr>
                <w:rFonts w:ascii="Arial" w:hAnsi="Arial" w:cs="Arial"/>
                <w:b/>
                <w:bCs/>
                <w:color w:val="000000"/>
                <w:sz w:val="14"/>
                <w:szCs w:val="14"/>
              </w:rPr>
              <w:t>Baht</w:t>
            </w:r>
          </w:p>
        </w:tc>
        <w:tc>
          <w:tcPr>
            <w:tcW w:w="1080" w:type="dxa"/>
            <w:tcBorders>
              <w:bottom w:val="single" w:sz="4" w:space="0" w:color="auto"/>
            </w:tcBorders>
            <w:shd w:val="clear" w:color="auto" w:fill="auto"/>
            <w:vAlign w:val="bottom"/>
          </w:tcPr>
          <w:p w14:paraId="274560ED" w14:textId="4AAA7978" w:rsidR="00244836" w:rsidRPr="00EA6211" w:rsidRDefault="00244836" w:rsidP="007151FD">
            <w:pPr>
              <w:tabs>
                <w:tab w:val="decimal" w:pos="864"/>
              </w:tabs>
              <w:ind w:right="-72"/>
              <w:jc w:val="both"/>
              <w:rPr>
                <w:rFonts w:ascii="Arial" w:hAnsi="Arial" w:cs="Arial"/>
                <w:b/>
                <w:bCs/>
                <w:color w:val="000000"/>
                <w:sz w:val="14"/>
                <w:szCs w:val="14"/>
              </w:rPr>
            </w:pPr>
            <w:r w:rsidRPr="00EA6211">
              <w:rPr>
                <w:rFonts w:ascii="Arial" w:hAnsi="Arial" w:cs="Arial"/>
                <w:b/>
                <w:bCs/>
                <w:color w:val="000000"/>
                <w:sz w:val="14"/>
                <w:szCs w:val="14"/>
              </w:rPr>
              <w:t>Baht</w:t>
            </w:r>
          </w:p>
        </w:tc>
        <w:tc>
          <w:tcPr>
            <w:tcW w:w="1296" w:type="dxa"/>
            <w:tcBorders>
              <w:bottom w:val="single" w:sz="4" w:space="0" w:color="auto"/>
            </w:tcBorders>
            <w:shd w:val="clear" w:color="auto" w:fill="auto"/>
            <w:vAlign w:val="bottom"/>
          </w:tcPr>
          <w:p w14:paraId="2BA42224" w14:textId="77777777" w:rsidR="00244836" w:rsidRPr="00EA6211" w:rsidRDefault="00244836" w:rsidP="007151FD">
            <w:pPr>
              <w:tabs>
                <w:tab w:val="decimal" w:pos="1080"/>
              </w:tabs>
              <w:ind w:right="-72"/>
              <w:jc w:val="both"/>
              <w:rPr>
                <w:rFonts w:ascii="Arial" w:hAnsi="Arial" w:cs="Arial"/>
                <w:b/>
                <w:bCs/>
                <w:color w:val="000000"/>
                <w:sz w:val="14"/>
                <w:szCs w:val="14"/>
              </w:rPr>
            </w:pPr>
            <w:r w:rsidRPr="00EA6211">
              <w:rPr>
                <w:rFonts w:ascii="Arial" w:hAnsi="Arial" w:cs="Arial"/>
                <w:b/>
                <w:bCs/>
                <w:color w:val="000000"/>
                <w:sz w:val="14"/>
                <w:szCs w:val="14"/>
              </w:rPr>
              <w:t>Baht</w:t>
            </w:r>
          </w:p>
        </w:tc>
        <w:tc>
          <w:tcPr>
            <w:tcW w:w="1080" w:type="dxa"/>
            <w:tcBorders>
              <w:bottom w:val="single" w:sz="4" w:space="0" w:color="auto"/>
            </w:tcBorders>
            <w:shd w:val="clear" w:color="auto" w:fill="auto"/>
            <w:vAlign w:val="bottom"/>
          </w:tcPr>
          <w:p w14:paraId="52BE81D7" w14:textId="77777777" w:rsidR="00244836" w:rsidRPr="00EA6211" w:rsidRDefault="00244836" w:rsidP="007151FD">
            <w:pPr>
              <w:tabs>
                <w:tab w:val="decimal" w:pos="864"/>
              </w:tabs>
              <w:ind w:right="-72"/>
              <w:jc w:val="both"/>
              <w:rPr>
                <w:rFonts w:ascii="Arial" w:hAnsi="Arial" w:cs="Arial"/>
                <w:b/>
                <w:bCs/>
                <w:color w:val="000000"/>
                <w:sz w:val="14"/>
                <w:szCs w:val="14"/>
              </w:rPr>
            </w:pPr>
            <w:r w:rsidRPr="00EA6211">
              <w:rPr>
                <w:rFonts w:ascii="Arial" w:hAnsi="Arial" w:cs="Arial"/>
                <w:b/>
                <w:bCs/>
                <w:color w:val="000000"/>
                <w:sz w:val="14"/>
                <w:szCs w:val="14"/>
              </w:rPr>
              <w:t>Baht</w:t>
            </w:r>
          </w:p>
        </w:tc>
      </w:tr>
      <w:tr w:rsidR="002855BE" w:rsidRPr="00612A34" w14:paraId="450AE89B" w14:textId="77777777" w:rsidTr="007151FD">
        <w:tc>
          <w:tcPr>
            <w:tcW w:w="2779" w:type="dxa"/>
            <w:shd w:val="clear" w:color="auto" w:fill="auto"/>
            <w:vAlign w:val="bottom"/>
          </w:tcPr>
          <w:p w14:paraId="05FDB611" w14:textId="77777777" w:rsidR="002855BE" w:rsidRPr="00612A34" w:rsidRDefault="002855BE" w:rsidP="0000725A">
            <w:pPr>
              <w:ind w:left="-105"/>
              <w:rPr>
                <w:rFonts w:ascii="Arial" w:hAnsi="Arial" w:cs="Arial"/>
                <w:b/>
                <w:bCs/>
                <w:color w:val="000000"/>
                <w:sz w:val="12"/>
                <w:szCs w:val="12"/>
              </w:rPr>
            </w:pPr>
          </w:p>
        </w:tc>
        <w:tc>
          <w:tcPr>
            <w:tcW w:w="1080" w:type="dxa"/>
            <w:tcBorders>
              <w:top w:val="single" w:sz="4" w:space="0" w:color="auto"/>
            </w:tcBorders>
            <w:shd w:val="clear" w:color="auto" w:fill="auto"/>
            <w:vAlign w:val="bottom"/>
          </w:tcPr>
          <w:p w14:paraId="713E51CF" w14:textId="77777777" w:rsidR="002855BE" w:rsidRPr="00612A34" w:rsidRDefault="002855BE" w:rsidP="007151FD">
            <w:pPr>
              <w:tabs>
                <w:tab w:val="decimal" w:pos="864"/>
              </w:tabs>
              <w:ind w:right="-72"/>
              <w:jc w:val="both"/>
              <w:rPr>
                <w:rFonts w:ascii="Arial" w:hAnsi="Arial" w:cs="Arial"/>
                <w:color w:val="000000"/>
                <w:sz w:val="12"/>
                <w:szCs w:val="12"/>
              </w:rPr>
            </w:pPr>
          </w:p>
        </w:tc>
        <w:tc>
          <w:tcPr>
            <w:tcW w:w="1080" w:type="dxa"/>
            <w:tcBorders>
              <w:top w:val="single" w:sz="4" w:space="0" w:color="auto"/>
            </w:tcBorders>
          </w:tcPr>
          <w:p w14:paraId="6FC144CC" w14:textId="77777777" w:rsidR="002855BE" w:rsidRPr="00612A34" w:rsidRDefault="002855BE" w:rsidP="007151FD">
            <w:pPr>
              <w:tabs>
                <w:tab w:val="decimal" w:pos="864"/>
              </w:tabs>
              <w:ind w:right="-72"/>
              <w:jc w:val="both"/>
              <w:rPr>
                <w:rFonts w:ascii="Arial" w:hAnsi="Arial" w:cs="Arial"/>
                <w:color w:val="000000"/>
                <w:sz w:val="12"/>
                <w:szCs w:val="12"/>
              </w:rPr>
            </w:pPr>
          </w:p>
        </w:tc>
        <w:tc>
          <w:tcPr>
            <w:tcW w:w="1080" w:type="dxa"/>
            <w:tcBorders>
              <w:top w:val="single" w:sz="4" w:space="0" w:color="auto"/>
            </w:tcBorders>
          </w:tcPr>
          <w:p w14:paraId="221002FE" w14:textId="373462DB" w:rsidR="002855BE" w:rsidRPr="00612A34" w:rsidRDefault="002855BE" w:rsidP="007151FD">
            <w:pPr>
              <w:tabs>
                <w:tab w:val="decimal" w:pos="864"/>
              </w:tabs>
              <w:ind w:right="-72"/>
              <w:jc w:val="both"/>
              <w:rPr>
                <w:rFonts w:ascii="Arial" w:hAnsi="Arial" w:cs="Arial"/>
                <w:color w:val="000000"/>
                <w:sz w:val="12"/>
                <w:szCs w:val="12"/>
              </w:rPr>
            </w:pPr>
          </w:p>
        </w:tc>
        <w:tc>
          <w:tcPr>
            <w:tcW w:w="1080" w:type="dxa"/>
            <w:tcBorders>
              <w:top w:val="single" w:sz="4" w:space="0" w:color="auto"/>
            </w:tcBorders>
            <w:shd w:val="clear" w:color="auto" w:fill="auto"/>
            <w:vAlign w:val="bottom"/>
          </w:tcPr>
          <w:p w14:paraId="7ED575C5" w14:textId="4D7BD10F" w:rsidR="002855BE" w:rsidRPr="00612A34" w:rsidRDefault="002855BE" w:rsidP="007151FD">
            <w:pPr>
              <w:tabs>
                <w:tab w:val="decimal" w:pos="864"/>
              </w:tabs>
              <w:ind w:right="-72"/>
              <w:jc w:val="both"/>
              <w:rPr>
                <w:rFonts w:ascii="Arial" w:hAnsi="Arial" w:cs="Arial"/>
                <w:color w:val="000000"/>
                <w:sz w:val="12"/>
                <w:szCs w:val="12"/>
              </w:rPr>
            </w:pPr>
          </w:p>
        </w:tc>
        <w:tc>
          <w:tcPr>
            <w:tcW w:w="1296" w:type="dxa"/>
            <w:tcBorders>
              <w:top w:val="single" w:sz="4" w:space="0" w:color="auto"/>
            </w:tcBorders>
            <w:shd w:val="clear" w:color="auto" w:fill="auto"/>
            <w:vAlign w:val="bottom"/>
          </w:tcPr>
          <w:p w14:paraId="5E140545" w14:textId="77777777" w:rsidR="002855BE" w:rsidRPr="00612A34" w:rsidRDefault="002855BE" w:rsidP="007151FD">
            <w:pPr>
              <w:tabs>
                <w:tab w:val="decimal" w:pos="1080"/>
              </w:tabs>
              <w:ind w:right="-72"/>
              <w:jc w:val="both"/>
              <w:rPr>
                <w:rFonts w:ascii="Arial" w:hAnsi="Arial" w:cs="Arial"/>
                <w:color w:val="000000"/>
                <w:sz w:val="12"/>
                <w:szCs w:val="12"/>
              </w:rPr>
            </w:pPr>
          </w:p>
        </w:tc>
        <w:tc>
          <w:tcPr>
            <w:tcW w:w="1080" w:type="dxa"/>
            <w:tcBorders>
              <w:top w:val="single" w:sz="4" w:space="0" w:color="auto"/>
            </w:tcBorders>
            <w:shd w:val="clear" w:color="auto" w:fill="auto"/>
            <w:vAlign w:val="bottom"/>
          </w:tcPr>
          <w:p w14:paraId="411B07E6" w14:textId="77777777" w:rsidR="002855BE" w:rsidRPr="00612A34" w:rsidRDefault="002855BE" w:rsidP="007151FD">
            <w:pPr>
              <w:tabs>
                <w:tab w:val="decimal" w:pos="864"/>
              </w:tabs>
              <w:ind w:right="-72"/>
              <w:jc w:val="both"/>
              <w:rPr>
                <w:rFonts w:ascii="Arial" w:hAnsi="Arial" w:cs="Arial"/>
                <w:color w:val="000000"/>
                <w:sz w:val="12"/>
                <w:szCs w:val="12"/>
              </w:rPr>
            </w:pPr>
          </w:p>
        </w:tc>
      </w:tr>
      <w:tr w:rsidR="002855BE" w:rsidRPr="00EA6211" w14:paraId="17A3F74A" w14:textId="77777777" w:rsidTr="007151FD">
        <w:tc>
          <w:tcPr>
            <w:tcW w:w="2779" w:type="dxa"/>
            <w:shd w:val="clear" w:color="auto" w:fill="auto"/>
            <w:vAlign w:val="bottom"/>
          </w:tcPr>
          <w:p w14:paraId="4E8A6B48" w14:textId="77777777" w:rsidR="002855BE" w:rsidRPr="00EA6211" w:rsidRDefault="002855BE" w:rsidP="0000725A">
            <w:pPr>
              <w:ind w:left="-105"/>
              <w:rPr>
                <w:rFonts w:ascii="Arial" w:hAnsi="Arial" w:cs="Arial"/>
                <w:color w:val="000000"/>
                <w:sz w:val="14"/>
                <w:szCs w:val="14"/>
              </w:rPr>
            </w:pPr>
            <w:r w:rsidRPr="00EA6211">
              <w:rPr>
                <w:rFonts w:ascii="Arial" w:hAnsi="Arial" w:cs="Arial"/>
                <w:b/>
                <w:bCs/>
                <w:color w:val="000000"/>
                <w:sz w:val="14"/>
                <w:szCs w:val="14"/>
              </w:rPr>
              <w:t>Deferred tax assets</w:t>
            </w:r>
          </w:p>
        </w:tc>
        <w:tc>
          <w:tcPr>
            <w:tcW w:w="1080" w:type="dxa"/>
            <w:shd w:val="clear" w:color="auto" w:fill="auto"/>
            <w:vAlign w:val="bottom"/>
          </w:tcPr>
          <w:p w14:paraId="2F42955B" w14:textId="77777777" w:rsidR="002855BE" w:rsidRPr="00EA6211" w:rsidRDefault="002855BE" w:rsidP="007151FD">
            <w:pPr>
              <w:tabs>
                <w:tab w:val="decimal" w:pos="864"/>
              </w:tabs>
              <w:ind w:right="-72"/>
              <w:jc w:val="both"/>
              <w:rPr>
                <w:rFonts w:ascii="Arial" w:hAnsi="Arial" w:cs="Arial"/>
                <w:color w:val="000000"/>
                <w:sz w:val="14"/>
                <w:szCs w:val="14"/>
                <w:highlight w:val="yellow"/>
              </w:rPr>
            </w:pPr>
          </w:p>
        </w:tc>
        <w:tc>
          <w:tcPr>
            <w:tcW w:w="1080" w:type="dxa"/>
          </w:tcPr>
          <w:p w14:paraId="375019CD" w14:textId="77777777" w:rsidR="002855BE" w:rsidRPr="00EA6211" w:rsidRDefault="002855BE" w:rsidP="007151FD">
            <w:pPr>
              <w:tabs>
                <w:tab w:val="decimal" w:pos="864"/>
              </w:tabs>
              <w:ind w:right="-72"/>
              <w:jc w:val="both"/>
              <w:rPr>
                <w:rFonts w:ascii="Arial" w:hAnsi="Arial" w:cs="Arial"/>
                <w:color w:val="000000"/>
                <w:sz w:val="14"/>
                <w:szCs w:val="14"/>
                <w:highlight w:val="yellow"/>
              </w:rPr>
            </w:pPr>
          </w:p>
        </w:tc>
        <w:tc>
          <w:tcPr>
            <w:tcW w:w="1080" w:type="dxa"/>
          </w:tcPr>
          <w:p w14:paraId="1C8C32E1" w14:textId="63E084B6" w:rsidR="002855BE" w:rsidRPr="00EA6211" w:rsidRDefault="002855BE" w:rsidP="007151FD">
            <w:pPr>
              <w:tabs>
                <w:tab w:val="decimal" w:pos="864"/>
              </w:tabs>
              <w:ind w:right="-72"/>
              <w:jc w:val="both"/>
              <w:rPr>
                <w:rFonts w:ascii="Arial" w:hAnsi="Arial" w:cs="Arial"/>
                <w:color w:val="000000"/>
                <w:sz w:val="14"/>
                <w:szCs w:val="14"/>
                <w:highlight w:val="yellow"/>
              </w:rPr>
            </w:pPr>
          </w:p>
        </w:tc>
        <w:tc>
          <w:tcPr>
            <w:tcW w:w="1080" w:type="dxa"/>
            <w:shd w:val="clear" w:color="auto" w:fill="auto"/>
            <w:vAlign w:val="bottom"/>
          </w:tcPr>
          <w:p w14:paraId="286882A0" w14:textId="1B476220" w:rsidR="002855BE" w:rsidRPr="00EA6211" w:rsidRDefault="002855BE" w:rsidP="007151FD">
            <w:pPr>
              <w:tabs>
                <w:tab w:val="decimal" w:pos="864"/>
              </w:tabs>
              <w:ind w:right="-72"/>
              <w:jc w:val="both"/>
              <w:rPr>
                <w:rFonts w:ascii="Arial" w:hAnsi="Arial" w:cs="Arial"/>
                <w:color w:val="000000"/>
                <w:sz w:val="14"/>
                <w:szCs w:val="14"/>
                <w:highlight w:val="yellow"/>
              </w:rPr>
            </w:pPr>
          </w:p>
        </w:tc>
        <w:tc>
          <w:tcPr>
            <w:tcW w:w="1296" w:type="dxa"/>
            <w:shd w:val="clear" w:color="auto" w:fill="auto"/>
            <w:vAlign w:val="bottom"/>
          </w:tcPr>
          <w:p w14:paraId="4C68014D" w14:textId="77777777" w:rsidR="002855BE" w:rsidRPr="00EA6211" w:rsidRDefault="002855BE" w:rsidP="007151FD">
            <w:pPr>
              <w:tabs>
                <w:tab w:val="decimal" w:pos="1080"/>
              </w:tabs>
              <w:ind w:right="-72"/>
              <w:jc w:val="both"/>
              <w:rPr>
                <w:rFonts w:ascii="Arial" w:hAnsi="Arial" w:cs="Arial"/>
                <w:color w:val="000000"/>
                <w:sz w:val="14"/>
                <w:szCs w:val="14"/>
                <w:highlight w:val="yellow"/>
              </w:rPr>
            </w:pPr>
          </w:p>
        </w:tc>
        <w:tc>
          <w:tcPr>
            <w:tcW w:w="1080" w:type="dxa"/>
            <w:shd w:val="clear" w:color="auto" w:fill="auto"/>
            <w:vAlign w:val="bottom"/>
          </w:tcPr>
          <w:p w14:paraId="4D06C442" w14:textId="77777777" w:rsidR="002855BE" w:rsidRPr="00EA6211" w:rsidRDefault="002855BE" w:rsidP="007151FD">
            <w:pPr>
              <w:tabs>
                <w:tab w:val="decimal" w:pos="864"/>
              </w:tabs>
              <w:ind w:right="-72"/>
              <w:jc w:val="both"/>
              <w:rPr>
                <w:rFonts w:ascii="Arial" w:hAnsi="Arial" w:cs="Arial"/>
                <w:color w:val="000000"/>
                <w:sz w:val="14"/>
                <w:szCs w:val="14"/>
                <w:highlight w:val="yellow"/>
              </w:rPr>
            </w:pPr>
          </w:p>
        </w:tc>
      </w:tr>
      <w:tr w:rsidR="00FD4C51" w:rsidRPr="00EA6211" w14:paraId="04BCDF5E" w14:textId="77777777" w:rsidTr="0000725A">
        <w:tc>
          <w:tcPr>
            <w:tcW w:w="2779" w:type="dxa"/>
            <w:shd w:val="clear" w:color="auto" w:fill="auto"/>
            <w:vAlign w:val="bottom"/>
          </w:tcPr>
          <w:p w14:paraId="6A989ED0" w14:textId="13B799F5" w:rsidR="00FD4C51" w:rsidRPr="00EA6211" w:rsidRDefault="00FD4C51" w:rsidP="00FD4C51">
            <w:pPr>
              <w:ind w:left="-105"/>
              <w:rPr>
                <w:rFonts w:ascii="Arial" w:hAnsi="Arial" w:cs="Arial"/>
                <w:color w:val="000000"/>
                <w:sz w:val="14"/>
                <w:szCs w:val="14"/>
              </w:rPr>
            </w:pPr>
            <w:r w:rsidRPr="00EA6211">
              <w:rPr>
                <w:rFonts w:ascii="Arial" w:hAnsi="Arial" w:cs="Arial"/>
                <w:color w:val="000000"/>
                <w:sz w:val="14"/>
                <w:szCs w:val="14"/>
              </w:rPr>
              <w:t>Expected credit loss</w:t>
            </w:r>
          </w:p>
        </w:tc>
        <w:tc>
          <w:tcPr>
            <w:tcW w:w="1080" w:type="dxa"/>
            <w:shd w:val="clear" w:color="auto" w:fill="auto"/>
            <w:vAlign w:val="bottom"/>
          </w:tcPr>
          <w:p w14:paraId="7C117477" w14:textId="3FA7E847" w:rsidR="00FD4C51" w:rsidRPr="00EA6211" w:rsidRDefault="00FD4C51" w:rsidP="00FD4C51">
            <w:pPr>
              <w:tabs>
                <w:tab w:val="decimal" w:pos="864"/>
              </w:tabs>
              <w:ind w:right="-72"/>
              <w:jc w:val="both"/>
              <w:rPr>
                <w:rFonts w:ascii="Arial" w:hAnsi="Arial" w:cs="Arial"/>
                <w:color w:val="000000"/>
                <w:sz w:val="14"/>
                <w:szCs w:val="14"/>
              </w:rPr>
            </w:pPr>
            <w:r w:rsidRPr="00EA6211">
              <w:rPr>
                <w:rFonts w:ascii="Arial" w:hAnsi="Arial" w:cs="Arial"/>
                <w:noProof/>
                <w:snapToGrid w:val="0"/>
                <w:color w:val="000000"/>
                <w:sz w:val="14"/>
                <w:szCs w:val="14"/>
                <w:lang w:eastAsia="th-TH"/>
              </w:rPr>
              <w:t xml:space="preserve">-      </w:t>
            </w:r>
          </w:p>
        </w:tc>
        <w:tc>
          <w:tcPr>
            <w:tcW w:w="1080" w:type="dxa"/>
            <w:vAlign w:val="bottom"/>
          </w:tcPr>
          <w:p w14:paraId="44ADF071" w14:textId="732E3B63" w:rsidR="00FD4C51" w:rsidRPr="00EA6211" w:rsidRDefault="00FD4C51" w:rsidP="00FD4C51">
            <w:pPr>
              <w:tabs>
                <w:tab w:val="decimal" w:pos="864"/>
              </w:tabs>
              <w:ind w:right="-72"/>
              <w:jc w:val="both"/>
              <w:rPr>
                <w:rFonts w:ascii="Arial" w:hAnsi="Arial" w:cs="Arial"/>
                <w:color w:val="000000"/>
                <w:sz w:val="14"/>
                <w:szCs w:val="14"/>
              </w:rPr>
            </w:pPr>
            <w:r w:rsidRPr="00EA6211">
              <w:rPr>
                <w:rFonts w:ascii="Arial" w:hAnsi="Arial" w:cs="Arial"/>
                <w:noProof/>
                <w:snapToGrid w:val="0"/>
                <w:color w:val="000000"/>
                <w:sz w:val="14"/>
                <w:szCs w:val="14"/>
                <w:lang w:eastAsia="th-TH"/>
              </w:rPr>
              <w:t xml:space="preserve">-      </w:t>
            </w:r>
          </w:p>
        </w:tc>
        <w:tc>
          <w:tcPr>
            <w:tcW w:w="1080" w:type="dxa"/>
            <w:vAlign w:val="bottom"/>
          </w:tcPr>
          <w:p w14:paraId="5FEDF897" w14:textId="4FA93E20" w:rsidR="00FD4C51" w:rsidRPr="00EA6211" w:rsidRDefault="00FD4C51" w:rsidP="00FD4C51">
            <w:pPr>
              <w:tabs>
                <w:tab w:val="decimal" w:pos="864"/>
              </w:tabs>
              <w:ind w:right="-72"/>
              <w:jc w:val="both"/>
              <w:rPr>
                <w:rFonts w:ascii="Arial" w:hAnsi="Arial" w:cs="Arial"/>
                <w:color w:val="000000"/>
                <w:sz w:val="14"/>
                <w:szCs w:val="14"/>
              </w:rPr>
            </w:pPr>
            <w:r w:rsidRPr="00EA6211">
              <w:rPr>
                <w:rFonts w:ascii="Arial" w:hAnsi="Arial" w:cs="Arial"/>
                <w:noProof/>
                <w:snapToGrid w:val="0"/>
                <w:color w:val="000000"/>
                <w:sz w:val="14"/>
                <w:szCs w:val="14"/>
                <w:lang w:eastAsia="th-TH"/>
              </w:rPr>
              <w:t xml:space="preserve">-      </w:t>
            </w:r>
          </w:p>
        </w:tc>
        <w:tc>
          <w:tcPr>
            <w:tcW w:w="1080" w:type="dxa"/>
            <w:shd w:val="clear" w:color="auto" w:fill="auto"/>
          </w:tcPr>
          <w:p w14:paraId="47669504" w14:textId="02B11DCA" w:rsidR="00FD4C51" w:rsidRPr="00EA6211" w:rsidRDefault="00A73D3B" w:rsidP="00FD4C51">
            <w:pPr>
              <w:tabs>
                <w:tab w:val="decimal" w:pos="864"/>
              </w:tabs>
              <w:ind w:right="-72"/>
              <w:jc w:val="both"/>
              <w:rPr>
                <w:rFonts w:ascii="Arial" w:hAnsi="Arial" w:cs="Arial"/>
                <w:color w:val="000000"/>
                <w:sz w:val="14"/>
                <w:szCs w:val="14"/>
              </w:rPr>
            </w:pPr>
            <w:r w:rsidRPr="00A73D3B">
              <w:rPr>
                <w:rFonts w:ascii="Arial" w:hAnsi="Arial" w:cs="Arial"/>
                <w:color w:val="000000"/>
                <w:sz w:val="14"/>
                <w:szCs w:val="14"/>
              </w:rPr>
              <w:t>5</w:t>
            </w:r>
            <w:r w:rsidR="00FD4C51" w:rsidRPr="00EA6211">
              <w:rPr>
                <w:rFonts w:ascii="Arial" w:hAnsi="Arial" w:cs="Arial"/>
                <w:color w:val="000000"/>
                <w:sz w:val="14"/>
                <w:szCs w:val="14"/>
              </w:rPr>
              <w:t>,</w:t>
            </w:r>
            <w:r w:rsidRPr="00A73D3B">
              <w:rPr>
                <w:rFonts w:ascii="Arial" w:hAnsi="Arial" w:cs="Arial"/>
                <w:color w:val="000000"/>
                <w:sz w:val="14"/>
                <w:szCs w:val="14"/>
              </w:rPr>
              <w:t>687</w:t>
            </w:r>
          </w:p>
        </w:tc>
        <w:tc>
          <w:tcPr>
            <w:tcW w:w="1296" w:type="dxa"/>
            <w:shd w:val="clear" w:color="auto" w:fill="auto"/>
            <w:vAlign w:val="bottom"/>
          </w:tcPr>
          <w:p w14:paraId="456FA454" w14:textId="4E0998C9" w:rsidR="00FD4C51" w:rsidRPr="00EA6211" w:rsidRDefault="00FD4C51" w:rsidP="00FD4C51">
            <w:pPr>
              <w:tabs>
                <w:tab w:val="decimal" w:pos="1080"/>
              </w:tabs>
              <w:ind w:right="-72"/>
              <w:jc w:val="both"/>
              <w:rPr>
                <w:rFonts w:ascii="Arial" w:hAnsi="Arial" w:cs="Arial"/>
                <w:color w:val="000000"/>
                <w:sz w:val="14"/>
                <w:szCs w:val="14"/>
              </w:rPr>
            </w:pPr>
            <w:r w:rsidRPr="00EA6211">
              <w:rPr>
                <w:rFonts w:ascii="Arial" w:hAnsi="Arial" w:cs="Arial"/>
                <w:noProof/>
                <w:snapToGrid w:val="0"/>
                <w:color w:val="000000"/>
                <w:sz w:val="14"/>
                <w:szCs w:val="14"/>
                <w:lang w:eastAsia="th-TH"/>
              </w:rPr>
              <w:t xml:space="preserve">-      </w:t>
            </w:r>
          </w:p>
        </w:tc>
        <w:tc>
          <w:tcPr>
            <w:tcW w:w="1080" w:type="dxa"/>
            <w:shd w:val="clear" w:color="auto" w:fill="auto"/>
          </w:tcPr>
          <w:p w14:paraId="66FFF73D" w14:textId="5C748DB5" w:rsidR="00FD4C51" w:rsidRPr="00EA6211" w:rsidRDefault="00A73D3B" w:rsidP="00FD4C51">
            <w:pPr>
              <w:tabs>
                <w:tab w:val="decimal" w:pos="864"/>
              </w:tabs>
              <w:ind w:right="-72"/>
              <w:jc w:val="both"/>
              <w:rPr>
                <w:rFonts w:ascii="Arial" w:hAnsi="Arial" w:cs="Arial"/>
                <w:color w:val="000000"/>
                <w:sz w:val="14"/>
                <w:szCs w:val="14"/>
              </w:rPr>
            </w:pPr>
            <w:r w:rsidRPr="00A73D3B">
              <w:rPr>
                <w:rFonts w:ascii="Arial" w:hAnsi="Arial" w:cs="Arial"/>
                <w:color w:val="000000"/>
                <w:sz w:val="14"/>
                <w:szCs w:val="14"/>
              </w:rPr>
              <w:t>5</w:t>
            </w:r>
            <w:r w:rsidR="00FD4C51" w:rsidRPr="00EA6211">
              <w:rPr>
                <w:rFonts w:ascii="Arial" w:hAnsi="Arial" w:cs="Arial"/>
                <w:color w:val="000000"/>
                <w:sz w:val="14"/>
                <w:szCs w:val="14"/>
              </w:rPr>
              <w:t>,</w:t>
            </w:r>
            <w:r w:rsidRPr="00A73D3B">
              <w:rPr>
                <w:rFonts w:ascii="Arial" w:hAnsi="Arial" w:cs="Arial"/>
                <w:color w:val="000000"/>
                <w:sz w:val="14"/>
                <w:szCs w:val="14"/>
              </w:rPr>
              <w:t>687</w:t>
            </w:r>
          </w:p>
        </w:tc>
      </w:tr>
      <w:tr w:rsidR="00FD4C51" w:rsidRPr="00EA6211" w14:paraId="75CF40EE" w14:textId="77777777" w:rsidTr="0000725A">
        <w:tc>
          <w:tcPr>
            <w:tcW w:w="2779" w:type="dxa"/>
            <w:shd w:val="clear" w:color="auto" w:fill="auto"/>
            <w:vAlign w:val="bottom"/>
          </w:tcPr>
          <w:p w14:paraId="08528729" w14:textId="77777777" w:rsidR="00FD4C51" w:rsidRPr="00EA6211" w:rsidRDefault="00FD4C51" w:rsidP="00FD4C51">
            <w:pPr>
              <w:ind w:left="-105"/>
              <w:rPr>
                <w:rFonts w:ascii="Arial" w:hAnsi="Arial" w:cs="Arial"/>
                <w:color w:val="000000"/>
                <w:sz w:val="14"/>
                <w:szCs w:val="14"/>
              </w:rPr>
            </w:pPr>
            <w:r w:rsidRPr="00EA6211">
              <w:rPr>
                <w:rFonts w:ascii="Arial" w:hAnsi="Arial" w:cs="Arial"/>
                <w:color w:val="000000"/>
                <w:sz w:val="14"/>
                <w:szCs w:val="14"/>
              </w:rPr>
              <w:t xml:space="preserve">Allowance for impairment </w:t>
            </w:r>
          </w:p>
        </w:tc>
        <w:tc>
          <w:tcPr>
            <w:tcW w:w="1080" w:type="dxa"/>
            <w:shd w:val="clear" w:color="auto" w:fill="auto"/>
          </w:tcPr>
          <w:p w14:paraId="6117E8FD" w14:textId="7466338E"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479</w:t>
            </w:r>
            <w:r w:rsidR="00FD4C51" w:rsidRPr="00EA6211">
              <w:rPr>
                <w:rFonts w:ascii="Arial" w:hAnsi="Arial" w:cs="Arial"/>
                <w:color w:val="000000"/>
                <w:sz w:val="14"/>
                <w:szCs w:val="14"/>
                <w:lang w:bidi="ar-SA"/>
              </w:rPr>
              <w:t>,</w:t>
            </w:r>
            <w:r w:rsidRPr="00A73D3B">
              <w:rPr>
                <w:rFonts w:ascii="Arial" w:hAnsi="Arial" w:cs="Arial"/>
                <w:color w:val="000000"/>
                <w:sz w:val="14"/>
                <w:szCs w:val="14"/>
              </w:rPr>
              <w:t>950</w:t>
            </w:r>
          </w:p>
        </w:tc>
        <w:tc>
          <w:tcPr>
            <w:tcW w:w="1080" w:type="dxa"/>
            <w:vAlign w:val="bottom"/>
          </w:tcPr>
          <w:p w14:paraId="76DDCB7F" w14:textId="4B2AD7FA"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tcPr>
          <w:p w14:paraId="552FA9DC" w14:textId="6D6658D8"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479</w:t>
            </w:r>
            <w:r w:rsidR="00FD4C51" w:rsidRPr="00EA6211">
              <w:rPr>
                <w:rFonts w:ascii="Arial" w:hAnsi="Arial" w:cs="Arial"/>
                <w:color w:val="000000"/>
                <w:sz w:val="14"/>
                <w:szCs w:val="14"/>
                <w:lang w:bidi="ar-SA"/>
              </w:rPr>
              <w:t>,</w:t>
            </w:r>
            <w:r w:rsidRPr="00A73D3B">
              <w:rPr>
                <w:rFonts w:ascii="Arial" w:hAnsi="Arial" w:cs="Arial"/>
                <w:color w:val="000000"/>
                <w:sz w:val="14"/>
                <w:szCs w:val="14"/>
              </w:rPr>
              <w:t>950</w:t>
            </w:r>
          </w:p>
        </w:tc>
        <w:tc>
          <w:tcPr>
            <w:tcW w:w="1080" w:type="dxa"/>
            <w:shd w:val="clear" w:color="auto" w:fill="auto"/>
          </w:tcPr>
          <w:p w14:paraId="6D521B7B" w14:textId="5ACEFAA3"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color w:val="000000"/>
                <w:sz w:val="14"/>
                <w:szCs w:val="14"/>
                <w:cs/>
              </w:rPr>
              <w:t xml:space="preserve"> (</w:t>
            </w:r>
            <w:r w:rsidR="00A73D3B" w:rsidRPr="00A73D3B">
              <w:rPr>
                <w:rFonts w:ascii="Arial" w:hAnsi="Arial" w:cs="Arial"/>
                <w:color w:val="000000"/>
                <w:sz w:val="14"/>
                <w:szCs w:val="14"/>
              </w:rPr>
              <w:t>479</w:t>
            </w:r>
            <w:r w:rsidRPr="00EA6211">
              <w:rPr>
                <w:rFonts w:ascii="Arial" w:hAnsi="Arial" w:cs="Arial"/>
                <w:color w:val="000000"/>
                <w:sz w:val="14"/>
                <w:szCs w:val="14"/>
                <w:cs/>
              </w:rPr>
              <w:t>,</w:t>
            </w:r>
            <w:r w:rsidR="00A73D3B" w:rsidRPr="00A73D3B">
              <w:rPr>
                <w:rFonts w:ascii="Arial" w:hAnsi="Arial" w:cs="Arial"/>
                <w:color w:val="000000"/>
                <w:sz w:val="14"/>
                <w:szCs w:val="14"/>
              </w:rPr>
              <w:t>950</w:t>
            </w:r>
            <w:r w:rsidRPr="00EA6211">
              <w:rPr>
                <w:rFonts w:ascii="Arial" w:hAnsi="Arial" w:cs="Arial"/>
                <w:color w:val="000000"/>
                <w:sz w:val="14"/>
                <w:szCs w:val="14"/>
                <w:cs/>
              </w:rPr>
              <w:t>)</w:t>
            </w:r>
          </w:p>
        </w:tc>
        <w:tc>
          <w:tcPr>
            <w:tcW w:w="1296" w:type="dxa"/>
            <w:shd w:val="clear" w:color="auto" w:fill="auto"/>
            <w:vAlign w:val="bottom"/>
          </w:tcPr>
          <w:p w14:paraId="01F53B44" w14:textId="73C1D864" w:rsidR="00FD4C51" w:rsidRPr="00EA6211" w:rsidRDefault="00FD4C51" w:rsidP="00FD4C51">
            <w:pPr>
              <w:tabs>
                <w:tab w:val="decimal" w:pos="1080"/>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shd w:val="clear" w:color="auto" w:fill="auto"/>
            <w:vAlign w:val="bottom"/>
          </w:tcPr>
          <w:p w14:paraId="37EF63AA" w14:textId="6E9773C8"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r>
      <w:tr w:rsidR="00FD4C51" w:rsidRPr="00EA6211" w14:paraId="2916516D" w14:textId="77777777" w:rsidTr="0000725A">
        <w:tc>
          <w:tcPr>
            <w:tcW w:w="2779" w:type="dxa"/>
            <w:shd w:val="clear" w:color="auto" w:fill="auto"/>
            <w:vAlign w:val="bottom"/>
          </w:tcPr>
          <w:p w14:paraId="334106F9" w14:textId="14B19576" w:rsidR="00FD4C51" w:rsidRPr="00EA6211" w:rsidRDefault="00FD4C51" w:rsidP="00FD4C51">
            <w:pPr>
              <w:ind w:left="-105"/>
              <w:rPr>
                <w:rFonts w:ascii="Arial" w:hAnsi="Arial" w:cs="Arial"/>
                <w:color w:val="000000"/>
                <w:sz w:val="14"/>
                <w:szCs w:val="14"/>
              </w:rPr>
            </w:pPr>
            <w:r w:rsidRPr="00EA6211">
              <w:rPr>
                <w:rFonts w:ascii="Arial" w:hAnsi="Arial" w:cs="Arial"/>
                <w:color w:val="000000"/>
                <w:sz w:val="14"/>
                <w:szCs w:val="14"/>
              </w:rPr>
              <w:t>Leases liabilities</w:t>
            </w:r>
          </w:p>
        </w:tc>
        <w:tc>
          <w:tcPr>
            <w:tcW w:w="1080" w:type="dxa"/>
            <w:shd w:val="clear" w:color="auto" w:fill="auto"/>
            <w:vAlign w:val="bottom"/>
          </w:tcPr>
          <w:p w14:paraId="60B54D81" w14:textId="4341AF60"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tcPr>
          <w:p w14:paraId="266B3FE8" w14:textId="59D5E7AF" w:rsidR="00FD4C51" w:rsidRPr="00EA6211" w:rsidRDefault="00213716" w:rsidP="00FD4C51">
            <w:pPr>
              <w:tabs>
                <w:tab w:val="decimal" w:pos="864"/>
              </w:tabs>
              <w:ind w:right="-72"/>
              <w:jc w:val="both"/>
              <w:rPr>
                <w:rFonts w:ascii="Arial" w:hAnsi="Arial" w:cs="Arial"/>
                <w:color w:val="000000"/>
                <w:sz w:val="14"/>
                <w:szCs w:val="14"/>
                <w:lang w:bidi="ar-SA"/>
              </w:rPr>
            </w:pPr>
            <w:r w:rsidRPr="00213716">
              <w:rPr>
                <w:rFonts w:ascii="Arial" w:hAnsi="Arial" w:cs="Arial"/>
                <w:color w:val="000000"/>
                <w:sz w:val="14"/>
                <w:szCs w:val="14"/>
              </w:rPr>
              <w:t>23,903,356</w:t>
            </w:r>
          </w:p>
        </w:tc>
        <w:tc>
          <w:tcPr>
            <w:tcW w:w="1080" w:type="dxa"/>
          </w:tcPr>
          <w:p w14:paraId="7B7F6C49" w14:textId="7D3702FE" w:rsidR="00FD4C51" w:rsidRPr="00EA6211" w:rsidRDefault="00D63F03" w:rsidP="00FD4C51">
            <w:pPr>
              <w:tabs>
                <w:tab w:val="decimal" w:pos="864"/>
              </w:tabs>
              <w:ind w:right="-72"/>
              <w:jc w:val="both"/>
              <w:rPr>
                <w:rFonts w:ascii="Arial" w:hAnsi="Arial" w:cs="Arial"/>
                <w:color w:val="000000"/>
                <w:sz w:val="14"/>
                <w:szCs w:val="14"/>
                <w:lang w:bidi="ar-SA"/>
              </w:rPr>
            </w:pPr>
            <w:r w:rsidRPr="00D63F03">
              <w:rPr>
                <w:rFonts w:ascii="Arial" w:hAnsi="Arial" w:cs="Arial"/>
                <w:color w:val="000000"/>
                <w:sz w:val="14"/>
                <w:szCs w:val="14"/>
              </w:rPr>
              <w:t>23,903,356</w:t>
            </w:r>
          </w:p>
        </w:tc>
        <w:tc>
          <w:tcPr>
            <w:tcW w:w="1080" w:type="dxa"/>
            <w:shd w:val="clear" w:color="auto" w:fill="auto"/>
          </w:tcPr>
          <w:p w14:paraId="626A37E2" w14:textId="7286B685" w:rsidR="00FD4C51" w:rsidRPr="00EA6211" w:rsidRDefault="00F04AA0" w:rsidP="00FD4C51">
            <w:pPr>
              <w:tabs>
                <w:tab w:val="decimal" w:pos="864"/>
              </w:tabs>
              <w:ind w:right="-72"/>
              <w:jc w:val="both"/>
              <w:rPr>
                <w:rFonts w:ascii="Arial" w:hAnsi="Arial" w:cs="Arial"/>
                <w:color w:val="000000"/>
                <w:sz w:val="14"/>
                <w:szCs w:val="14"/>
                <w:lang w:bidi="ar-SA"/>
              </w:rPr>
            </w:pPr>
            <w:r w:rsidRPr="00F04AA0">
              <w:rPr>
                <w:rFonts w:ascii="Arial" w:hAnsi="Arial" w:cs="Arial"/>
                <w:color w:val="000000"/>
                <w:sz w:val="14"/>
                <w:szCs w:val="14"/>
              </w:rPr>
              <w:t>436,949</w:t>
            </w:r>
          </w:p>
        </w:tc>
        <w:tc>
          <w:tcPr>
            <w:tcW w:w="1296" w:type="dxa"/>
            <w:shd w:val="clear" w:color="auto" w:fill="auto"/>
            <w:vAlign w:val="bottom"/>
          </w:tcPr>
          <w:p w14:paraId="1FEED39D" w14:textId="57C6B054" w:rsidR="00FD4C51" w:rsidRPr="00EA6211" w:rsidRDefault="00FD4C51" w:rsidP="00FD4C51">
            <w:pPr>
              <w:tabs>
                <w:tab w:val="decimal" w:pos="1080"/>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shd w:val="clear" w:color="auto" w:fill="auto"/>
            <w:vAlign w:val="bottom"/>
          </w:tcPr>
          <w:p w14:paraId="2838E0D7" w14:textId="5C87A660" w:rsidR="00FD4C51" w:rsidRPr="00EA6211" w:rsidRDefault="00D2318A" w:rsidP="00FD4C51">
            <w:pPr>
              <w:tabs>
                <w:tab w:val="decimal" w:pos="864"/>
              </w:tabs>
              <w:ind w:right="-72"/>
              <w:jc w:val="both"/>
              <w:rPr>
                <w:rFonts w:ascii="Arial" w:hAnsi="Arial" w:cs="Arial"/>
                <w:color w:val="000000"/>
                <w:sz w:val="14"/>
                <w:szCs w:val="14"/>
                <w:lang w:bidi="ar-SA"/>
              </w:rPr>
            </w:pPr>
            <w:r w:rsidRPr="00D2318A">
              <w:rPr>
                <w:rFonts w:ascii="Arial" w:hAnsi="Arial" w:cs="Arial"/>
                <w:noProof/>
                <w:snapToGrid w:val="0"/>
                <w:color w:val="000000"/>
                <w:sz w:val="14"/>
                <w:szCs w:val="14"/>
                <w:lang w:eastAsia="th-TH"/>
              </w:rPr>
              <w:t>24,340,305</w:t>
            </w:r>
          </w:p>
        </w:tc>
      </w:tr>
      <w:tr w:rsidR="00FD4C51" w:rsidRPr="00EA6211" w14:paraId="70E4DD51" w14:textId="77777777" w:rsidTr="0000725A">
        <w:tc>
          <w:tcPr>
            <w:tcW w:w="2779" w:type="dxa"/>
            <w:shd w:val="clear" w:color="auto" w:fill="auto"/>
            <w:vAlign w:val="bottom"/>
          </w:tcPr>
          <w:p w14:paraId="2AFAE8F1" w14:textId="77777777" w:rsidR="00FD4C51" w:rsidRPr="00EA6211" w:rsidRDefault="00FD4C51" w:rsidP="00FD4C51">
            <w:pPr>
              <w:ind w:left="-105"/>
              <w:rPr>
                <w:rFonts w:ascii="Arial" w:hAnsi="Arial" w:cs="Arial"/>
                <w:color w:val="000000"/>
                <w:sz w:val="14"/>
                <w:szCs w:val="14"/>
              </w:rPr>
            </w:pPr>
            <w:r w:rsidRPr="00EA6211">
              <w:rPr>
                <w:rFonts w:ascii="Arial" w:hAnsi="Arial" w:cs="Arial"/>
                <w:color w:val="000000"/>
                <w:sz w:val="14"/>
                <w:szCs w:val="14"/>
              </w:rPr>
              <w:t>Employee benefit obligations</w:t>
            </w:r>
          </w:p>
        </w:tc>
        <w:tc>
          <w:tcPr>
            <w:tcW w:w="1080" w:type="dxa"/>
            <w:shd w:val="clear" w:color="auto" w:fill="auto"/>
          </w:tcPr>
          <w:p w14:paraId="76C73067" w14:textId="52AA30CA"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2</w:t>
            </w:r>
            <w:r w:rsidR="00FD4C51" w:rsidRPr="00EA6211">
              <w:rPr>
                <w:rFonts w:ascii="Arial" w:hAnsi="Arial" w:cs="Arial"/>
                <w:color w:val="000000"/>
                <w:sz w:val="14"/>
                <w:szCs w:val="14"/>
              </w:rPr>
              <w:t>,</w:t>
            </w:r>
            <w:r w:rsidRPr="00A73D3B">
              <w:rPr>
                <w:rFonts w:ascii="Arial" w:hAnsi="Arial" w:cs="Arial"/>
                <w:color w:val="000000"/>
                <w:sz w:val="14"/>
                <w:szCs w:val="14"/>
              </w:rPr>
              <w:t>058</w:t>
            </w:r>
            <w:r w:rsidR="00FD4C51" w:rsidRPr="00EA6211">
              <w:rPr>
                <w:rFonts w:ascii="Arial" w:hAnsi="Arial" w:cs="Arial"/>
                <w:color w:val="000000"/>
                <w:sz w:val="14"/>
                <w:szCs w:val="14"/>
              </w:rPr>
              <w:t>,</w:t>
            </w:r>
            <w:r w:rsidRPr="00A73D3B">
              <w:rPr>
                <w:rFonts w:ascii="Arial" w:hAnsi="Arial" w:cs="Arial"/>
                <w:color w:val="000000"/>
                <w:sz w:val="14"/>
                <w:szCs w:val="14"/>
              </w:rPr>
              <w:t>349</w:t>
            </w:r>
          </w:p>
        </w:tc>
        <w:tc>
          <w:tcPr>
            <w:tcW w:w="1080" w:type="dxa"/>
            <w:vAlign w:val="bottom"/>
          </w:tcPr>
          <w:p w14:paraId="4FB90DBC" w14:textId="4C25F3AD"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tcPr>
          <w:p w14:paraId="3433483B" w14:textId="3EB3E082"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2</w:t>
            </w:r>
            <w:r w:rsidR="00FD4C51" w:rsidRPr="00EA6211">
              <w:rPr>
                <w:rFonts w:ascii="Arial" w:hAnsi="Arial" w:cs="Arial"/>
                <w:color w:val="000000"/>
                <w:sz w:val="14"/>
                <w:szCs w:val="14"/>
              </w:rPr>
              <w:t>,</w:t>
            </w:r>
            <w:r w:rsidRPr="00A73D3B">
              <w:rPr>
                <w:rFonts w:ascii="Arial" w:hAnsi="Arial" w:cs="Arial"/>
                <w:color w:val="000000"/>
                <w:sz w:val="14"/>
                <w:szCs w:val="14"/>
              </w:rPr>
              <w:t>058</w:t>
            </w:r>
            <w:r w:rsidR="00FD4C51" w:rsidRPr="00EA6211">
              <w:rPr>
                <w:rFonts w:ascii="Arial" w:hAnsi="Arial" w:cs="Arial"/>
                <w:color w:val="000000"/>
                <w:sz w:val="14"/>
                <w:szCs w:val="14"/>
              </w:rPr>
              <w:t>,</w:t>
            </w:r>
            <w:r w:rsidRPr="00A73D3B">
              <w:rPr>
                <w:rFonts w:ascii="Arial" w:hAnsi="Arial" w:cs="Arial"/>
                <w:color w:val="000000"/>
                <w:sz w:val="14"/>
                <w:szCs w:val="14"/>
              </w:rPr>
              <w:t>349</w:t>
            </w:r>
          </w:p>
        </w:tc>
        <w:tc>
          <w:tcPr>
            <w:tcW w:w="1080" w:type="dxa"/>
            <w:shd w:val="clear" w:color="auto" w:fill="auto"/>
          </w:tcPr>
          <w:p w14:paraId="5298CADD" w14:textId="67ED9708"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297</w:t>
            </w:r>
            <w:r w:rsidR="00FD4C51" w:rsidRPr="00EA6211">
              <w:rPr>
                <w:rFonts w:ascii="Arial" w:hAnsi="Arial" w:cs="Arial"/>
                <w:color w:val="000000"/>
                <w:sz w:val="14"/>
                <w:szCs w:val="14"/>
              </w:rPr>
              <w:t>,</w:t>
            </w:r>
            <w:r w:rsidRPr="00A73D3B">
              <w:rPr>
                <w:rFonts w:ascii="Arial" w:hAnsi="Arial" w:cs="Arial"/>
                <w:color w:val="000000"/>
                <w:sz w:val="14"/>
                <w:szCs w:val="14"/>
              </w:rPr>
              <w:t>764</w:t>
            </w:r>
          </w:p>
        </w:tc>
        <w:tc>
          <w:tcPr>
            <w:tcW w:w="1296" w:type="dxa"/>
            <w:shd w:val="clear" w:color="auto" w:fill="auto"/>
          </w:tcPr>
          <w:p w14:paraId="4AAB6C68" w14:textId="30827704" w:rsidR="00FD4C51" w:rsidRPr="00EA6211" w:rsidRDefault="00FD4C51" w:rsidP="00FD4C51">
            <w:pPr>
              <w:tabs>
                <w:tab w:val="decimal" w:pos="1080"/>
              </w:tabs>
              <w:ind w:right="-72"/>
              <w:jc w:val="both"/>
              <w:rPr>
                <w:rFonts w:ascii="Arial" w:hAnsi="Arial" w:cs="Arial"/>
                <w:color w:val="000000"/>
                <w:sz w:val="14"/>
                <w:szCs w:val="14"/>
                <w:lang w:bidi="ar-SA"/>
              </w:rPr>
            </w:pPr>
            <w:r w:rsidRPr="00EA6211">
              <w:rPr>
                <w:rFonts w:ascii="Arial" w:hAnsi="Arial" w:cs="Arial"/>
                <w:color w:val="000000"/>
                <w:sz w:val="14"/>
                <w:szCs w:val="14"/>
                <w:cs/>
              </w:rPr>
              <w:t>(</w:t>
            </w:r>
            <w:r w:rsidR="00A73D3B" w:rsidRPr="00A73D3B">
              <w:rPr>
                <w:rFonts w:ascii="Arial" w:hAnsi="Arial" w:cs="Arial"/>
                <w:color w:val="000000"/>
                <w:sz w:val="14"/>
                <w:szCs w:val="14"/>
              </w:rPr>
              <w:t>398</w:t>
            </w:r>
            <w:r w:rsidRPr="00EA6211">
              <w:rPr>
                <w:rFonts w:ascii="Arial" w:hAnsi="Arial" w:cs="Arial"/>
                <w:color w:val="000000"/>
                <w:sz w:val="14"/>
                <w:szCs w:val="14"/>
                <w:lang w:bidi="ar-SA"/>
              </w:rPr>
              <w:t>,</w:t>
            </w:r>
            <w:r w:rsidR="00A73D3B" w:rsidRPr="00A73D3B">
              <w:rPr>
                <w:rFonts w:ascii="Arial" w:hAnsi="Arial" w:cs="Arial"/>
                <w:color w:val="000000"/>
                <w:sz w:val="14"/>
                <w:szCs w:val="14"/>
              </w:rPr>
              <w:t>161</w:t>
            </w:r>
            <w:r w:rsidRPr="00EA6211">
              <w:rPr>
                <w:rFonts w:ascii="Arial" w:hAnsi="Arial" w:cs="Arial"/>
                <w:color w:val="000000"/>
                <w:sz w:val="14"/>
                <w:szCs w:val="14"/>
                <w:cs/>
              </w:rPr>
              <w:t>)</w:t>
            </w:r>
          </w:p>
        </w:tc>
        <w:tc>
          <w:tcPr>
            <w:tcW w:w="1080" w:type="dxa"/>
            <w:shd w:val="clear" w:color="auto" w:fill="auto"/>
          </w:tcPr>
          <w:p w14:paraId="2D6AAFBE" w14:textId="0F03F62F"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1</w:t>
            </w:r>
            <w:r w:rsidR="00FD4C51" w:rsidRPr="00EA6211">
              <w:rPr>
                <w:rFonts w:ascii="Arial" w:hAnsi="Arial" w:cs="Arial"/>
                <w:color w:val="000000"/>
                <w:sz w:val="14"/>
                <w:szCs w:val="14"/>
              </w:rPr>
              <w:t>,</w:t>
            </w:r>
            <w:r w:rsidRPr="00A73D3B">
              <w:rPr>
                <w:rFonts w:ascii="Arial" w:hAnsi="Arial" w:cs="Arial"/>
                <w:color w:val="000000"/>
                <w:sz w:val="14"/>
                <w:szCs w:val="14"/>
              </w:rPr>
              <w:t>957</w:t>
            </w:r>
            <w:r w:rsidR="00FD4C51" w:rsidRPr="00EA6211">
              <w:rPr>
                <w:rFonts w:ascii="Arial" w:hAnsi="Arial" w:cs="Arial"/>
                <w:color w:val="000000"/>
                <w:sz w:val="14"/>
                <w:szCs w:val="14"/>
              </w:rPr>
              <w:t>,</w:t>
            </w:r>
            <w:r w:rsidRPr="00A73D3B">
              <w:rPr>
                <w:rFonts w:ascii="Arial" w:hAnsi="Arial" w:cs="Arial"/>
                <w:color w:val="000000"/>
                <w:sz w:val="14"/>
                <w:szCs w:val="14"/>
              </w:rPr>
              <w:t>952</w:t>
            </w:r>
          </w:p>
        </w:tc>
      </w:tr>
      <w:tr w:rsidR="00FD4C51" w:rsidRPr="00EA6211" w14:paraId="65847938" w14:textId="77777777" w:rsidTr="0000725A">
        <w:tc>
          <w:tcPr>
            <w:tcW w:w="2779" w:type="dxa"/>
            <w:shd w:val="clear" w:color="auto" w:fill="auto"/>
            <w:vAlign w:val="bottom"/>
          </w:tcPr>
          <w:p w14:paraId="170B6FB4" w14:textId="77777777" w:rsidR="00FD4C51" w:rsidRPr="00EA6211" w:rsidRDefault="00FD4C51" w:rsidP="00FD4C51">
            <w:pPr>
              <w:ind w:left="-105" w:right="-74"/>
              <w:rPr>
                <w:rFonts w:ascii="Arial" w:hAnsi="Arial" w:cs="Arial"/>
                <w:b/>
                <w:bCs/>
                <w:color w:val="000000"/>
                <w:spacing w:val="-4"/>
                <w:sz w:val="14"/>
                <w:szCs w:val="14"/>
              </w:rPr>
            </w:pPr>
            <w:r w:rsidRPr="00EA6211">
              <w:rPr>
                <w:rFonts w:ascii="Arial" w:hAnsi="Arial" w:cs="Arial"/>
                <w:color w:val="000000"/>
                <w:spacing w:val="-4"/>
                <w:sz w:val="14"/>
                <w:szCs w:val="14"/>
              </w:rPr>
              <w:t>Provision for decommissioning costs</w:t>
            </w:r>
          </w:p>
        </w:tc>
        <w:tc>
          <w:tcPr>
            <w:tcW w:w="1080" w:type="dxa"/>
            <w:shd w:val="clear" w:color="auto" w:fill="auto"/>
          </w:tcPr>
          <w:p w14:paraId="2CC908DC" w14:textId="639885BD" w:rsidR="00FD4C51" w:rsidRPr="00EA6211" w:rsidRDefault="00A73D3B" w:rsidP="00FD4C51">
            <w:pPr>
              <w:tabs>
                <w:tab w:val="decimal" w:pos="864"/>
              </w:tabs>
              <w:ind w:right="-72"/>
              <w:jc w:val="both"/>
              <w:rPr>
                <w:rFonts w:ascii="Arial" w:hAnsi="Arial" w:cs="Arial"/>
                <w:color w:val="000000"/>
                <w:sz w:val="14"/>
                <w:szCs w:val="14"/>
                <w:cs/>
              </w:rPr>
            </w:pPr>
            <w:r w:rsidRPr="00A73D3B">
              <w:rPr>
                <w:rFonts w:ascii="Arial" w:hAnsi="Arial" w:cs="Arial"/>
                <w:color w:val="000000"/>
                <w:sz w:val="14"/>
                <w:szCs w:val="14"/>
              </w:rPr>
              <w:t>60</w:t>
            </w:r>
            <w:r w:rsidR="00FD4C51" w:rsidRPr="00EA6211">
              <w:rPr>
                <w:rFonts w:ascii="Arial" w:hAnsi="Arial" w:cs="Arial"/>
                <w:color w:val="000000"/>
                <w:sz w:val="14"/>
                <w:szCs w:val="14"/>
              </w:rPr>
              <w:t>,</w:t>
            </w:r>
            <w:r w:rsidRPr="00A73D3B">
              <w:rPr>
                <w:rFonts w:ascii="Arial" w:hAnsi="Arial" w:cs="Arial"/>
                <w:color w:val="000000"/>
                <w:sz w:val="14"/>
                <w:szCs w:val="14"/>
              </w:rPr>
              <w:t>000</w:t>
            </w:r>
          </w:p>
        </w:tc>
        <w:tc>
          <w:tcPr>
            <w:tcW w:w="1080" w:type="dxa"/>
            <w:vAlign w:val="bottom"/>
          </w:tcPr>
          <w:p w14:paraId="1F62E3C5" w14:textId="033E6487"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tcPr>
          <w:p w14:paraId="6FBC6E94" w14:textId="1FBEEFF5"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60</w:t>
            </w:r>
            <w:r w:rsidR="00FD4C51" w:rsidRPr="00EA6211">
              <w:rPr>
                <w:rFonts w:ascii="Arial" w:hAnsi="Arial" w:cs="Arial"/>
                <w:color w:val="000000"/>
                <w:sz w:val="14"/>
                <w:szCs w:val="14"/>
              </w:rPr>
              <w:t>,</w:t>
            </w:r>
            <w:r w:rsidRPr="00A73D3B">
              <w:rPr>
                <w:rFonts w:ascii="Arial" w:hAnsi="Arial" w:cs="Arial"/>
                <w:color w:val="000000"/>
                <w:sz w:val="14"/>
                <w:szCs w:val="14"/>
              </w:rPr>
              <w:t>000</w:t>
            </w:r>
          </w:p>
        </w:tc>
        <w:tc>
          <w:tcPr>
            <w:tcW w:w="1080" w:type="dxa"/>
            <w:shd w:val="clear" w:color="auto" w:fill="auto"/>
          </w:tcPr>
          <w:p w14:paraId="3765A9CD" w14:textId="6A8ADCF9"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color w:val="000000"/>
                <w:sz w:val="14"/>
                <w:szCs w:val="14"/>
                <w:cs/>
              </w:rPr>
              <w:t xml:space="preserve"> (</w:t>
            </w:r>
            <w:r w:rsidR="00A73D3B" w:rsidRPr="00A73D3B">
              <w:rPr>
                <w:rFonts w:ascii="Arial" w:hAnsi="Arial" w:cs="Arial"/>
                <w:color w:val="000000"/>
                <w:sz w:val="14"/>
                <w:szCs w:val="14"/>
              </w:rPr>
              <w:t>7</w:t>
            </w:r>
            <w:r w:rsidRPr="00EA6211">
              <w:rPr>
                <w:rFonts w:ascii="Arial" w:hAnsi="Arial" w:cs="Arial"/>
                <w:color w:val="000000"/>
                <w:sz w:val="14"/>
                <w:szCs w:val="14"/>
                <w:cs/>
              </w:rPr>
              <w:t>,</w:t>
            </w:r>
            <w:r w:rsidR="00A73D3B" w:rsidRPr="00A73D3B">
              <w:rPr>
                <w:rFonts w:ascii="Arial" w:hAnsi="Arial" w:cs="Arial"/>
                <w:color w:val="000000"/>
                <w:sz w:val="14"/>
                <w:szCs w:val="14"/>
              </w:rPr>
              <w:t>160</w:t>
            </w:r>
            <w:r w:rsidRPr="00EA6211">
              <w:rPr>
                <w:rFonts w:ascii="Arial" w:hAnsi="Arial" w:cs="Arial"/>
                <w:color w:val="000000"/>
                <w:sz w:val="14"/>
                <w:szCs w:val="14"/>
                <w:cs/>
              </w:rPr>
              <w:t>)</w:t>
            </w:r>
          </w:p>
        </w:tc>
        <w:tc>
          <w:tcPr>
            <w:tcW w:w="1296" w:type="dxa"/>
            <w:shd w:val="clear" w:color="auto" w:fill="auto"/>
            <w:vAlign w:val="bottom"/>
          </w:tcPr>
          <w:p w14:paraId="522FFB0F" w14:textId="4CE6CF80" w:rsidR="00FD4C51" w:rsidRPr="00EA6211" w:rsidRDefault="00FD4C51" w:rsidP="00FD4C51">
            <w:pPr>
              <w:tabs>
                <w:tab w:val="decimal" w:pos="1080"/>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shd w:val="clear" w:color="auto" w:fill="auto"/>
          </w:tcPr>
          <w:p w14:paraId="15BF4345" w14:textId="4A1729A6" w:rsidR="00FD4C51" w:rsidRPr="00EA6211" w:rsidRDefault="00A73D3B" w:rsidP="00FD4C51">
            <w:pPr>
              <w:tabs>
                <w:tab w:val="decimal" w:pos="864"/>
              </w:tabs>
              <w:ind w:right="-72"/>
              <w:jc w:val="both"/>
              <w:rPr>
                <w:rFonts w:ascii="Arial" w:hAnsi="Arial" w:cs="Arial"/>
                <w:color w:val="000000"/>
                <w:sz w:val="14"/>
                <w:szCs w:val="14"/>
                <w:cs/>
              </w:rPr>
            </w:pPr>
            <w:r w:rsidRPr="00A73D3B">
              <w:rPr>
                <w:rFonts w:ascii="Arial" w:hAnsi="Arial" w:cs="Arial"/>
                <w:color w:val="000000"/>
                <w:sz w:val="14"/>
                <w:szCs w:val="14"/>
              </w:rPr>
              <w:t>52</w:t>
            </w:r>
            <w:r w:rsidR="00FD4C51" w:rsidRPr="00EA6211">
              <w:rPr>
                <w:rFonts w:ascii="Arial" w:hAnsi="Arial" w:cs="Arial"/>
                <w:color w:val="000000"/>
                <w:sz w:val="14"/>
                <w:szCs w:val="14"/>
              </w:rPr>
              <w:t>,</w:t>
            </w:r>
            <w:r w:rsidRPr="00A73D3B">
              <w:rPr>
                <w:rFonts w:ascii="Arial" w:hAnsi="Arial" w:cs="Arial"/>
                <w:color w:val="000000"/>
                <w:sz w:val="14"/>
                <w:szCs w:val="14"/>
              </w:rPr>
              <w:t>840</w:t>
            </w:r>
          </w:p>
        </w:tc>
      </w:tr>
      <w:tr w:rsidR="002855BE" w:rsidRPr="00612A34" w14:paraId="42661377" w14:textId="77777777" w:rsidTr="007151FD">
        <w:tc>
          <w:tcPr>
            <w:tcW w:w="2779" w:type="dxa"/>
            <w:shd w:val="clear" w:color="auto" w:fill="auto"/>
            <w:vAlign w:val="bottom"/>
          </w:tcPr>
          <w:p w14:paraId="37C54640" w14:textId="77777777" w:rsidR="002855BE" w:rsidRPr="00612A34" w:rsidRDefault="002855BE" w:rsidP="00D77B91">
            <w:pPr>
              <w:ind w:left="-105"/>
              <w:rPr>
                <w:rFonts w:ascii="Arial" w:hAnsi="Arial" w:cs="Arial"/>
                <w:color w:val="000000"/>
                <w:sz w:val="12"/>
                <w:szCs w:val="12"/>
              </w:rPr>
            </w:pPr>
          </w:p>
        </w:tc>
        <w:tc>
          <w:tcPr>
            <w:tcW w:w="1080" w:type="dxa"/>
            <w:tcBorders>
              <w:top w:val="single" w:sz="4" w:space="0" w:color="auto"/>
            </w:tcBorders>
            <w:shd w:val="clear" w:color="auto" w:fill="auto"/>
            <w:vAlign w:val="bottom"/>
          </w:tcPr>
          <w:p w14:paraId="2624E0BD" w14:textId="77777777" w:rsidR="002855BE" w:rsidRPr="00612A34" w:rsidRDefault="002855BE" w:rsidP="007151FD">
            <w:pPr>
              <w:tabs>
                <w:tab w:val="decimal" w:pos="864"/>
              </w:tabs>
              <w:ind w:right="-72"/>
              <w:jc w:val="both"/>
              <w:rPr>
                <w:rFonts w:ascii="Arial" w:hAnsi="Arial" w:cs="Arial"/>
                <w:color w:val="000000"/>
                <w:sz w:val="12"/>
                <w:szCs w:val="12"/>
                <w:lang w:bidi="ar-SA"/>
              </w:rPr>
            </w:pPr>
          </w:p>
        </w:tc>
        <w:tc>
          <w:tcPr>
            <w:tcW w:w="1080" w:type="dxa"/>
            <w:tcBorders>
              <w:top w:val="single" w:sz="4" w:space="0" w:color="auto"/>
            </w:tcBorders>
          </w:tcPr>
          <w:p w14:paraId="166C4421" w14:textId="77777777" w:rsidR="002855BE" w:rsidRPr="00612A34" w:rsidRDefault="002855BE" w:rsidP="007151FD">
            <w:pPr>
              <w:tabs>
                <w:tab w:val="decimal" w:pos="864"/>
              </w:tabs>
              <w:ind w:right="-72"/>
              <w:jc w:val="both"/>
              <w:rPr>
                <w:rFonts w:ascii="Arial" w:hAnsi="Arial" w:cs="Arial"/>
                <w:color w:val="000000"/>
                <w:sz w:val="12"/>
                <w:szCs w:val="12"/>
                <w:lang w:bidi="ar-SA"/>
              </w:rPr>
            </w:pPr>
          </w:p>
        </w:tc>
        <w:tc>
          <w:tcPr>
            <w:tcW w:w="1080" w:type="dxa"/>
            <w:tcBorders>
              <w:top w:val="single" w:sz="4" w:space="0" w:color="auto"/>
            </w:tcBorders>
          </w:tcPr>
          <w:p w14:paraId="7252DA46" w14:textId="74F5D7FF" w:rsidR="002855BE" w:rsidRPr="00612A34" w:rsidRDefault="002855BE" w:rsidP="007151FD">
            <w:pPr>
              <w:tabs>
                <w:tab w:val="decimal" w:pos="864"/>
              </w:tabs>
              <w:ind w:right="-72"/>
              <w:jc w:val="both"/>
              <w:rPr>
                <w:rFonts w:ascii="Arial" w:hAnsi="Arial" w:cs="Arial"/>
                <w:color w:val="000000"/>
                <w:sz w:val="12"/>
                <w:szCs w:val="12"/>
                <w:lang w:bidi="ar-SA"/>
              </w:rPr>
            </w:pPr>
          </w:p>
        </w:tc>
        <w:tc>
          <w:tcPr>
            <w:tcW w:w="1080" w:type="dxa"/>
            <w:tcBorders>
              <w:top w:val="single" w:sz="4" w:space="0" w:color="auto"/>
            </w:tcBorders>
            <w:shd w:val="clear" w:color="auto" w:fill="auto"/>
            <w:vAlign w:val="bottom"/>
          </w:tcPr>
          <w:p w14:paraId="6FCE842E" w14:textId="4FAB1BB5" w:rsidR="002855BE" w:rsidRPr="00612A34" w:rsidRDefault="002855BE" w:rsidP="007151FD">
            <w:pPr>
              <w:tabs>
                <w:tab w:val="decimal" w:pos="864"/>
              </w:tabs>
              <w:ind w:right="-72"/>
              <w:jc w:val="both"/>
              <w:rPr>
                <w:rFonts w:ascii="Arial" w:hAnsi="Arial" w:cs="Arial"/>
                <w:color w:val="000000"/>
                <w:sz w:val="12"/>
                <w:szCs w:val="12"/>
                <w:lang w:bidi="ar-SA"/>
              </w:rPr>
            </w:pPr>
          </w:p>
        </w:tc>
        <w:tc>
          <w:tcPr>
            <w:tcW w:w="1296" w:type="dxa"/>
            <w:tcBorders>
              <w:top w:val="single" w:sz="4" w:space="0" w:color="auto"/>
            </w:tcBorders>
            <w:shd w:val="clear" w:color="auto" w:fill="auto"/>
            <w:vAlign w:val="bottom"/>
          </w:tcPr>
          <w:p w14:paraId="60B1CA86" w14:textId="77777777" w:rsidR="002855BE" w:rsidRPr="00612A34" w:rsidRDefault="002855BE" w:rsidP="007151FD">
            <w:pPr>
              <w:tabs>
                <w:tab w:val="decimal" w:pos="1080"/>
              </w:tabs>
              <w:ind w:right="-72"/>
              <w:jc w:val="both"/>
              <w:rPr>
                <w:rFonts w:ascii="Arial" w:hAnsi="Arial" w:cs="Arial"/>
                <w:color w:val="000000"/>
                <w:sz w:val="12"/>
                <w:szCs w:val="12"/>
                <w:lang w:bidi="ar-SA"/>
              </w:rPr>
            </w:pPr>
          </w:p>
        </w:tc>
        <w:tc>
          <w:tcPr>
            <w:tcW w:w="1080" w:type="dxa"/>
            <w:tcBorders>
              <w:top w:val="single" w:sz="4" w:space="0" w:color="auto"/>
            </w:tcBorders>
            <w:shd w:val="clear" w:color="auto" w:fill="auto"/>
            <w:vAlign w:val="bottom"/>
          </w:tcPr>
          <w:p w14:paraId="1FB37396" w14:textId="77777777" w:rsidR="002855BE" w:rsidRPr="00612A34" w:rsidRDefault="002855BE" w:rsidP="007151FD">
            <w:pPr>
              <w:tabs>
                <w:tab w:val="decimal" w:pos="864"/>
              </w:tabs>
              <w:ind w:right="-72"/>
              <w:jc w:val="both"/>
              <w:rPr>
                <w:rFonts w:ascii="Arial" w:hAnsi="Arial" w:cs="Arial"/>
                <w:color w:val="000000"/>
                <w:sz w:val="12"/>
                <w:szCs w:val="12"/>
                <w:lang w:bidi="ar-SA"/>
              </w:rPr>
            </w:pPr>
          </w:p>
        </w:tc>
      </w:tr>
      <w:tr w:rsidR="00FD4C51" w:rsidRPr="00EA6211" w14:paraId="11A6F355" w14:textId="77777777" w:rsidTr="0000725A">
        <w:tc>
          <w:tcPr>
            <w:tcW w:w="2779" w:type="dxa"/>
            <w:shd w:val="clear" w:color="auto" w:fill="auto"/>
            <w:vAlign w:val="bottom"/>
          </w:tcPr>
          <w:p w14:paraId="61058B21" w14:textId="77777777" w:rsidR="00FD4C51" w:rsidRPr="00EA6211" w:rsidRDefault="00FD4C51" w:rsidP="00FD4C51">
            <w:pPr>
              <w:ind w:left="-105"/>
              <w:rPr>
                <w:rFonts w:ascii="Arial" w:hAnsi="Arial" w:cs="Arial"/>
                <w:b/>
                <w:bCs/>
                <w:color w:val="000000"/>
                <w:sz w:val="14"/>
                <w:szCs w:val="14"/>
              </w:rPr>
            </w:pPr>
            <w:r w:rsidRPr="00EA6211">
              <w:rPr>
                <w:rFonts w:ascii="Arial" w:hAnsi="Arial" w:cs="Arial"/>
                <w:b/>
                <w:bCs/>
                <w:color w:val="000000"/>
                <w:sz w:val="14"/>
                <w:szCs w:val="14"/>
              </w:rPr>
              <w:t>Total</w:t>
            </w:r>
          </w:p>
        </w:tc>
        <w:tc>
          <w:tcPr>
            <w:tcW w:w="1080" w:type="dxa"/>
            <w:tcBorders>
              <w:bottom w:val="single" w:sz="4" w:space="0" w:color="auto"/>
            </w:tcBorders>
            <w:shd w:val="clear" w:color="auto" w:fill="auto"/>
          </w:tcPr>
          <w:p w14:paraId="2CB75518" w14:textId="76A5B254"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2</w:t>
            </w:r>
            <w:r w:rsidR="00FD4C51" w:rsidRPr="00EA6211">
              <w:rPr>
                <w:rFonts w:ascii="Arial" w:hAnsi="Arial" w:cs="Arial"/>
                <w:color w:val="000000"/>
                <w:sz w:val="14"/>
                <w:szCs w:val="14"/>
              </w:rPr>
              <w:t>,</w:t>
            </w:r>
            <w:r w:rsidRPr="00A73D3B">
              <w:rPr>
                <w:rFonts w:ascii="Arial" w:hAnsi="Arial" w:cs="Arial"/>
                <w:color w:val="000000"/>
                <w:sz w:val="14"/>
                <w:szCs w:val="14"/>
              </w:rPr>
              <w:t>598</w:t>
            </w:r>
            <w:r w:rsidR="00FD4C51" w:rsidRPr="00EA6211">
              <w:rPr>
                <w:rFonts w:ascii="Arial" w:hAnsi="Arial" w:cs="Arial"/>
                <w:color w:val="000000"/>
                <w:sz w:val="14"/>
                <w:szCs w:val="14"/>
              </w:rPr>
              <w:t>,</w:t>
            </w:r>
            <w:r w:rsidRPr="00A73D3B">
              <w:rPr>
                <w:rFonts w:ascii="Arial" w:hAnsi="Arial" w:cs="Arial"/>
                <w:color w:val="000000"/>
                <w:sz w:val="14"/>
                <w:szCs w:val="14"/>
              </w:rPr>
              <w:t>299</w:t>
            </w:r>
          </w:p>
        </w:tc>
        <w:tc>
          <w:tcPr>
            <w:tcW w:w="1080" w:type="dxa"/>
            <w:tcBorders>
              <w:bottom w:val="single" w:sz="4" w:space="0" w:color="auto"/>
            </w:tcBorders>
          </w:tcPr>
          <w:p w14:paraId="1516ABB4" w14:textId="5659F009" w:rsidR="00FD4C51" w:rsidRPr="00EA6211" w:rsidRDefault="00650D13" w:rsidP="00FD4C51">
            <w:pPr>
              <w:tabs>
                <w:tab w:val="decimal" w:pos="864"/>
              </w:tabs>
              <w:ind w:right="-72"/>
              <w:jc w:val="both"/>
              <w:rPr>
                <w:rFonts w:ascii="Arial" w:hAnsi="Arial" w:cs="Arial"/>
                <w:color w:val="000000"/>
                <w:sz w:val="14"/>
                <w:szCs w:val="14"/>
                <w:lang w:bidi="ar-SA"/>
              </w:rPr>
            </w:pPr>
            <w:r w:rsidRPr="00650D13">
              <w:rPr>
                <w:rFonts w:ascii="Arial" w:hAnsi="Arial" w:cs="Arial"/>
                <w:color w:val="000000"/>
                <w:sz w:val="14"/>
                <w:szCs w:val="14"/>
              </w:rPr>
              <w:t>23,903,356</w:t>
            </w:r>
          </w:p>
        </w:tc>
        <w:tc>
          <w:tcPr>
            <w:tcW w:w="1080" w:type="dxa"/>
            <w:tcBorders>
              <w:bottom w:val="single" w:sz="4" w:space="0" w:color="auto"/>
            </w:tcBorders>
          </w:tcPr>
          <w:p w14:paraId="5C757987" w14:textId="6E4A69DD" w:rsidR="00FD4C51" w:rsidRPr="00EA6211" w:rsidRDefault="00AB0CCF" w:rsidP="00FD4C51">
            <w:pPr>
              <w:tabs>
                <w:tab w:val="decimal" w:pos="864"/>
              </w:tabs>
              <w:ind w:right="-72"/>
              <w:jc w:val="both"/>
              <w:rPr>
                <w:rFonts w:ascii="Arial" w:hAnsi="Arial" w:cs="Arial"/>
                <w:color w:val="000000"/>
                <w:sz w:val="14"/>
                <w:szCs w:val="14"/>
                <w:lang w:bidi="ar-SA"/>
              </w:rPr>
            </w:pPr>
            <w:r w:rsidRPr="00AB0CCF">
              <w:rPr>
                <w:rFonts w:ascii="Arial" w:hAnsi="Arial" w:cs="Arial"/>
                <w:color w:val="000000"/>
                <w:sz w:val="14"/>
                <w:szCs w:val="14"/>
              </w:rPr>
              <w:t>26,501,655</w:t>
            </w:r>
          </w:p>
        </w:tc>
        <w:tc>
          <w:tcPr>
            <w:tcW w:w="1080" w:type="dxa"/>
            <w:tcBorders>
              <w:bottom w:val="single" w:sz="4" w:space="0" w:color="auto"/>
            </w:tcBorders>
            <w:shd w:val="clear" w:color="auto" w:fill="auto"/>
          </w:tcPr>
          <w:p w14:paraId="104846F9" w14:textId="0DE92877" w:rsidR="00FD4C51" w:rsidRPr="00EA6211" w:rsidRDefault="006B3DCC" w:rsidP="00FD4C51">
            <w:pPr>
              <w:tabs>
                <w:tab w:val="decimal" w:pos="864"/>
              </w:tabs>
              <w:ind w:right="-72"/>
              <w:jc w:val="both"/>
              <w:rPr>
                <w:rFonts w:ascii="Arial" w:hAnsi="Arial" w:cs="Arial"/>
                <w:color w:val="000000"/>
                <w:sz w:val="14"/>
                <w:szCs w:val="14"/>
                <w:lang w:bidi="ar-SA"/>
              </w:rPr>
            </w:pPr>
            <w:r w:rsidRPr="006B3DCC">
              <w:rPr>
                <w:rFonts w:ascii="Arial" w:hAnsi="Arial" w:cs="Arial"/>
                <w:color w:val="000000"/>
                <w:sz w:val="14"/>
                <w:szCs w:val="14"/>
              </w:rPr>
              <w:t>253,290</w:t>
            </w:r>
          </w:p>
        </w:tc>
        <w:tc>
          <w:tcPr>
            <w:tcW w:w="1296" w:type="dxa"/>
            <w:tcBorders>
              <w:bottom w:val="single" w:sz="4" w:space="0" w:color="auto"/>
            </w:tcBorders>
            <w:shd w:val="clear" w:color="auto" w:fill="auto"/>
          </w:tcPr>
          <w:p w14:paraId="3FD77C59" w14:textId="4406C2B3" w:rsidR="00FD4C51" w:rsidRPr="00EA6211" w:rsidRDefault="00FD4C51" w:rsidP="00FD4C51">
            <w:pPr>
              <w:tabs>
                <w:tab w:val="decimal" w:pos="1080"/>
              </w:tabs>
              <w:ind w:right="-72"/>
              <w:jc w:val="both"/>
              <w:rPr>
                <w:rFonts w:ascii="Arial" w:hAnsi="Arial" w:cs="Arial"/>
                <w:color w:val="000000"/>
                <w:sz w:val="14"/>
                <w:szCs w:val="14"/>
              </w:rPr>
            </w:pPr>
            <w:r w:rsidRPr="00EA6211">
              <w:rPr>
                <w:rFonts w:ascii="Arial" w:hAnsi="Arial" w:cs="Arial"/>
                <w:color w:val="000000"/>
                <w:sz w:val="14"/>
                <w:szCs w:val="14"/>
                <w:cs/>
              </w:rPr>
              <w:t>(</w:t>
            </w:r>
            <w:r w:rsidR="00A73D3B" w:rsidRPr="00A73D3B">
              <w:rPr>
                <w:rFonts w:ascii="Arial" w:hAnsi="Arial" w:cs="Arial"/>
                <w:color w:val="000000"/>
                <w:sz w:val="14"/>
                <w:szCs w:val="14"/>
              </w:rPr>
              <w:t>398</w:t>
            </w:r>
            <w:r w:rsidRPr="00EA6211">
              <w:rPr>
                <w:rFonts w:ascii="Arial" w:hAnsi="Arial" w:cs="Arial"/>
                <w:color w:val="000000"/>
                <w:sz w:val="14"/>
                <w:szCs w:val="14"/>
              </w:rPr>
              <w:t>,</w:t>
            </w:r>
            <w:r w:rsidR="00A73D3B" w:rsidRPr="00A73D3B">
              <w:rPr>
                <w:rFonts w:ascii="Arial" w:hAnsi="Arial" w:cs="Arial"/>
                <w:color w:val="000000"/>
                <w:sz w:val="14"/>
                <w:szCs w:val="14"/>
              </w:rPr>
              <w:t>161</w:t>
            </w:r>
            <w:r w:rsidRPr="00EA6211">
              <w:rPr>
                <w:rFonts w:ascii="Arial" w:hAnsi="Arial" w:cs="Arial"/>
                <w:color w:val="000000"/>
                <w:sz w:val="14"/>
                <w:szCs w:val="14"/>
                <w:cs/>
              </w:rPr>
              <w:t>)</w:t>
            </w:r>
          </w:p>
        </w:tc>
        <w:tc>
          <w:tcPr>
            <w:tcW w:w="1080" w:type="dxa"/>
            <w:tcBorders>
              <w:bottom w:val="single" w:sz="4" w:space="0" w:color="auto"/>
            </w:tcBorders>
            <w:shd w:val="clear" w:color="auto" w:fill="auto"/>
          </w:tcPr>
          <w:p w14:paraId="48CA3D85" w14:textId="3D506C54" w:rsidR="00FD4C51" w:rsidRPr="00EA6211" w:rsidRDefault="00142024" w:rsidP="00FD4C51">
            <w:pPr>
              <w:tabs>
                <w:tab w:val="decimal" w:pos="864"/>
              </w:tabs>
              <w:ind w:right="-72"/>
              <w:jc w:val="both"/>
              <w:rPr>
                <w:rFonts w:ascii="Arial" w:hAnsi="Arial" w:cs="Arial"/>
                <w:color w:val="000000"/>
                <w:sz w:val="14"/>
                <w:szCs w:val="14"/>
              </w:rPr>
            </w:pPr>
            <w:r w:rsidRPr="00142024">
              <w:rPr>
                <w:rFonts w:ascii="Arial" w:hAnsi="Arial" w:cs="Arial"/>
                <w:color w:val="000000"/>
                <w:sz w:val="14"/>
                <w:szCs w:val="14"/>
              </w:rPr>
              <w:t>26,356,784</w:t>
            </w:r>
          </w:p>
        </w:tc>
      </w:tr>
      <w:tr w:rsidR="002855BE" w:rsidRPr="00EA6211" w14:paraId="2432D9B5" w14:textId="77777777" w:rsidTr="007151FD">
        <w:tc>
          <w:tcPr>
            <w:tcW w:w="2779" w:type="dxa"/>
            <w:shd w:val="clear" w:color="auto" w:fill="auto"/>
            <w:vAlign w:val="bottom"/>
          </w:tcPr>
          <w:p w14:paraId="4CD1B974" w14:textId="77777777" w:rsidR="002855BE" w:rsidRPr="00EA6211" w:rsidRDefault="002855BE" w:rsidP="00D77B91">
            <w:pPr>
              <w:ind w:left="-105" w:hanging="8"/>
              <w:rPr>
                <w:rFonts w:ascii="Arial" w:hAnsi="Arial" w:cs="Arial"/>
                <w:color w:val="000000"/>
                <w:sz w:val="14"/>
                <w:szCs w:val="14"/>
              </w:rPr>
            </w:pPr>
          </w:p>
        </w:tc>
        <w:tc>
          <w:tcPr>
            <w:tcW w:w="1080" w:type="dxa"/>
            <w:tcBorders>
              <w:top w:val="single" w:sz="4" w:space="0" w:color="auto"/>
            </w:tcBorders>
            <w:shd w:val="clear" w:color="auto" w:fill="auto"/>
            <w:vAlign w:val="bottom"/>
          </w:tcPr>
          <w:p w14:paraId="24C46C1C" w14:textId="77777777" w:rsidR="002855BE" w:rsidRPr="00EA6211" w:rsidRDefault="002855BE" w:rsidP="007151FD">
            <w:pPr>
              <w:tabs>
                <w:tab w:val="decimal" w:pos="864"/>
              </w:tabs>
              <w:ind w:right="-72"/>
              <w:jc w:val="both"/>
              <w:rPr>
                <w:rFonts w:ascii="Arial" w:hAnsi="Arial" w:cs="Arial"/>
                <w:color w:val="000000"/>
                <w:sz w:val="14"/>
                <w:szCs w:val="14"/>
                <w:lang w:bidi="ar-SA"/>
              </w:rPr>
            </w:pPr>
          </w:p>
        </w:tc>
        <w:tc>
          <w:tcPr>
            <w:tcW w:w="1080" w:type="dxa"/>
            <w:tcBorders>
              <w:top w:val="single" w:sz="4" w:space="0" w:color="auto"/>
            </w:tcBorders>
          </w:tcPr>
          <w:p w14:paraId="7F8E5FA2" w14:textId="77777777" w:rsidR="002855BE" w:rsidRPr="00EA6211" w:rsidRDefault="002855BE" w:rsidP="007151FD">
            <w:pPr>
              <w:tabs>
                <w:tab w:val="decimal" w:pos="864"/>
              </w:tabs>
              <w:ind w:right="-72"/>
              <w:jc w:val="both"/>
              <w:rPr>
                <w:rFonts w:ascii="Arial" w:hAnsi="Arial" w:cs="Arial"/>
                <w:color w:val="000000"/>
                <w:sz w:val="14"/>
                <w:szCs w:val="14"/>
                <w:lang w:bidi="ar-SA"/>
              </w:rPr>
            </w:pPr>
          </w:p>
        </w:tc>
        <w:tc>
          <w:tcPr>
            <w:tcW w:w="1080" w:type="dxa"/>
            <w:tcBorders>
              <w:top w:val="single" w:sz="4" w:space="0" w:color="auto"/>
            </w:tcBorders>
          </w:tcPr>
          <w:p w14:paraId="7F02B68A" w14:textId="505FA01D" w:rsidR="002855BE" w:rsidRPr="00EA6211" w:rsidRDefault="002855BE" w:rsidP="007151FD">
            <w:pPr>
              <w:tabs>
                <w:tab w:val="decimal" w:pos="864"/>
              </w:tabs>
              <w:ind w:right="-72"/>
              <w:jc w:val="both"/>
              <w:rPr>
                <w:rFonts w:ascii="Arial" w:hAnsi="Arial" w:cs="Arial"/>
                <w:color w:val="000000"/>
                <w:sz w:val="14"/>
                <w:szCs w:val="14"/>
                <w:lang w:bidi="ar-SA"/>
              </w:rPr>
            </w:pPr>
          </w:p>
        </w:tc>
        <w:tc>
          <w:tcPr>
            <w:tcW w:w="1080" w:type="dxa"/>
            <w:tcBorders>
              <w:top w:val="single" w:sz="4" w:space="0" w:color="auto"/>
            </w:tcBorders>
            <w:shd w:val="clear" w:color="auto" w:fill="auto"/>
            <w:vAlign w:val="bottom"/>
          </w:tcPr>
          <w:p w14:paraId="1E744744" w14:textId="1C979A2F" w:rsidR="002855BE" w:rsidRPr="00EA6211" w:rsidRDefault="002855BE" w:rsidP="007151FD">
            <w:pPr>
              <w:tabs>
                <w:tab w:val="decimal" w:pos="864"/>
              </w:tabs>
              <w:ind w:right="-72"/>
              <w:jc w:val="both"/>
              <w:rPr>
                <w:rFonts w:ascii="Arial" w:hAnsi="Arial" w:cs="Arial"/>
                <w:color w:val="000000"/>
                <w:sz w:val="14"/>
                <w:szCs w:val="14"/>
                <w:lang w:bidi="ar-SA"/>
              </w:rPr>
            </w:pPr>
          </w:p>
        </w:tc>
        <w:tc>
          <w:tcPr>
            <w:tcW w:w="1296" w:type="dxa"/>
            <w:tcBorders>
              <w:top w:val="single" w:sz="4" w:space="0" w:color="auto"/>
            </w:tcBorders>
            <w:shd w:val="clear" w:color="auto" w:fill="auto"/>
            <w:vAlign w:val="bottom"/>
          </w:tcPr>
          <w:p w14:paraId="6DDEAE0D" w14:textId="77777777" w:rsidR="002855BE" w:rsidRPr="00EA6211" w:rsidRDefault="002855BE" w:rsidP="007151FD">
            <w:pPr>
              <w:tabs>
                <w:tab w:val="decimal" w:pos="1080"/>
              </w:tabs>
              <w:ind w:right="-72"/>
              <w:jc w:val="both"/>
              <w:rPr>
                <w:rFonts w:ascii="Arial" w:hAnsi="Arial" w:cs="Arial"/>
                <w:color w:val="000000"/>
                <w:sz w:val="14"/>
                <w:szCs w:val="14"/>
              </w:rPr>
            </w:pPr>
          </w:p>
        </w:tc>
        <w:tc>
          <w:tcPr>
            <w:tcW w:w="1080" w:type="dxa"/>
            <w:tcBorders>
              <w:top w:val="single" w:sz="4" w:space="0" w:color="auto"/>
            </w:tcBorders>
            <w:shd w:val="clear" w:color="auto" w:fill="auto"/>
            <w:vAlign w:val="bottom"/>
          </w:tcPr>
          <w:p w14:paraId="12C82B53" w14:textId="77777777" w:rsidR="002855BE" w:rsidRPr="00EA6211" w:rsidRDefault="002855BE" w:rsidP="007151FD">
            <w:pPr>
              <w:tabs>
                <w:tab w:val="decimal" w:pos="864"/>
              </w:tabs>
              <w:ind w:right="-72"/>
              <w:jc w:val="both"/>
              <w:rPr>
                <w:rFonts w:ascii="Arial" w:hAnsi="Arial" w:cs="Arial"/>
                <w:color w:val="000000"/>
                <w:sz w:val="14"/>
                <w:szCs w:val="14"/>
              </w:rPr>
            </w:pPr>
          </w:p>
        </w:tc>
      </w:tr>
      <w:tr w:rsidR="002855BE" w:rsidRPr="00EA6211" w14:paraId="7187098A" w14:textId="77777777" w:rsidTr="007151FD">
        <w:tc>
          <w:tcPr>
            <w:tcW w:w="2779" w:type="dxa"/>
            <w:shd w:val="clear" w:color="auto" w:fill="auto"/>
            <w:vAlign w:val="bottom"/>
          </w:tcPr>
          <w:p w14:paraId="4DD6C454" w14:textId="77777777" w:rsidR="002855BE" w:rsidRPr="00EA6211" w:rsidRDefault="002855BE" w:rsidP="00D77B91">
            <w:pPr>
              <w:ind w:left="-105" w:hanging="8"/>
              <w:rPr>
                <w:rFonts w:ascii="Arial" w:hAnsi="Arial" w:cs="Arial"/>
                <w:color w:val="000000"/>
                <w:sz w:val="14"/>
                <w:szCs w:val="14"/>
              </w:rPr>
            </w:pPr>
            <w:r w:rsidRPr="00EA6211">
              <w:rPr>
                <w:rFonts w:ascii="Arial" w:hAnsi="Arial" w:cs="Arial"/>
                <w:b/>
                <w:bCs/>
                <w:color w:val="000000"/>
                <w:sz w:val="14"/>
                <w:szCs w:val="14"/>
              </w:rPr>
              <w:t>Deferred tax liabilities</w:t>
            </w:r>
          </w:p>
        </w:tc>
        <w:tc>
          <w:tcPr>
            <w:tcW w:w="1080" w:type="dxa"/>
            <w:shd w:val="clear" w:color="auto" w:fill="auto"/>
            <w:vAlign w:val="bottom"/>
          </w:tcPr>
          <w:p w14:paraId="4336A09C" w14:textId="77777777" w:rsidR="002855BE" w:rsidRPr="00EA6211" w:rsidRDefault="002855BE" w:rsidP="007151FD">
            <w:pPr>
              <w:tabs>
                <w:tab w:val="decimal" w:pos="864"/>
              </w:tabs>
              <w:ind w:right="-72"/>
              <w:jc w:val="both"/>
              <w:rPr>
                <w:rFonts w:ascii="Arial" w:hAnsi="Arial" w:cs="Arial"/>
                <w:color w:val="000000"/>
                <w:sz w:val="14"/>
                <w:szCs w:val="14"/>
                <w:lang w:bidi="ar-SA"/>
              </w:rPr>
            </w:pPr>
          </w:p>
        </w:tc>
        <w:tc>
          <w:tcPr>
            <w:tcW w:w="1080" w:type="dxa"/>
          </w:tcPr>
          <w:p w14:paraId="06258148" w14:textId="77777777" w:rsidR="002855BE" w:rsidRPr="00EA6211" w:rsidRDefault="002855BE" w:rsidP="007151FD">
            <w:pPr>
              <w:tabs>
                <w:tab w:val="decimal" w:pos="864"/>
              </w:tabs>
              <w:ind w:right="-72"/>
              <w:jc w:val="both"/>
              <w:rPr>
                <w:rFonts w:ascii="Arial" w:hAnsi="Arial" w:cs="Arial"/>
                <w:color w:val="000000"/>
                <w:sz w:val="14"/>
                <w:szCs w:val="14"/>
                <w:lang w:bidi="ar-SA"/>
              </w:rPr>
            </w:pPr>
          </w:p>
        </w:tc>
        <w:tc>
          <w:tcPr>
            <w:tcW w:w="1080" w:type="dxa"/>
          </w:tcPr>
          <w:p w14:paraId="657F4E43" w14:textId="31362B3D" w:rsidR="002855BE" w:rsidRPr="00EA6211" w:rsidRDefault="002855BE" w:rsidP="007151FD">
            <w:pPr>
              <w:tabs>
                <w:tab w:val="decimal" w:pos="864"/>
              </w:tabs>
              <w:ind w:right="-72"/>
              <w:jc w:val="both"/>
              <w:rPr>
                <w:rFonts w:ascii="Arial" w:hAnsi="Arial" w:cs="Arial"/>
                <w:color w:val="000000"/>
                <w:sz w:val="14"/>
                <w:szCs w:val="14"/>
                <w:lang w:bidi="ar-SA"/>
              </w:rPr>
            </w:pPr>
          </w:p>
        </w:tc>
        <w:tc>
          <w:tcPr>
            <w:tcW w:w="1080" w:type="dxa"/>
            <w:shd w:val="clear" w:color="auto" w:fill="auto"/>
            <w:vAlign w:val="bottom"/>
          </w:tcPr>
          <w:p w14:paraId="21BC4F33" w14:textId="133EA652" w:rsidR="002855BE" w:rsidRPr="00EA6211" w:rsidRDefault="002855BE" w:rsidP="007151FD">
            <w:pPr>
              <w:tabs>
                <w:tab w:val="decimal" w:pos="864"/>
              </w:tabs>
              <w:ind w:right="-72"/>
              <w:jc w:val="both"/>
              <w:rPr>
                <w:rFonts w:ascii="Arial" w:hAnsi="Arial" w:cs="Arial"/>
                <w:color w:val="000000"/>
                <w:sz w:val="14"/>
                <w:szCs w:val="14"/>
                <w:lang w:bidi="ar-SA"/>
              </w:rPr>
            </w:pPr>
          </w:p>
        </w:tc>
        <w:tc>
          <w:tcPr>
            <w:tcW w:w="1296" w:type="dxa"/>
            <w:shd w:val="clear" w:color="auto" w:fill="auto"/>
            <w:vAlign w:val="bottom"/>
          </w:tcPr>
          <w:p w14:paraId="503718CA" w14:textId="77777777" w:rsidR="002855BE" w:rsidRPr="00EA6211" w:rsidRDefault="002855BE" w:rsidP="007151FD">
            <w:pPr>
              <w:tabs>
                <w:tab w:val="decimal" w:pos="1080"/>
              </w:tabs>
              <w:ind w:right="-72"/>
              <w:jc w:val="both"/>
              <w:rPr>
                <w:rFonts w:ascii="Arial" w:hAnsi="Arial" w:cs="Arial"/>
                <w:color w:val="000000"/>
                <w:sz w:val="14"/>
                <w:szCs w:val="14"/>
              </w:rPr>
            </w:pPr>
          </w:p>
        </w:tc>
        <w:tc>
          <w:tcPr>
            <w:tcW w:w="1080" w:type="dxa"/>
            <w:shd w:val="clear" w:color="auto" w:fill="auto"/>
            <w:vAlign w:val="bottom"/>
          </w:tcPr>
          <w:p w14:paraId="6CBEDF3D" w14:textId="77777777" w:rsidR="002855BE" w:rsidRPr="00EA6211" w:rsidRDefault="002855BE" w:rsidP="007151FD">
            <w:pPr>
              <w:tabs>
                <w:tab w:val="decimal" w:pos="864"/>
              </w:tabs>
              <w:ind w:right="-72"/>
              <w:jc w:val="both"/>
              <w:rPr>
                <w:rFonts w:ascii="Arial" w:hAnsi="Arial" w:cs="Arial"/>
                <w:color w:val="000000"/>
                <w:sz w:val="14"/>
                <w:szCs w:val="14"/>
              </w:rPr>
            </w:pPr>
          </w:p>
        </w:tc>
      </w:tr>
      <w:tr w:rsidR="00FD4C51" w:rsidRPr="00EA6211" w14:paraId="08F0A45A" w14:textId="77777777" w:rsidTr="0000725A">
        <w:tc>
          <w:tcPr>
            <w:tcW w:w="2779" w:type="dxa"/>
            <w:shd w:val="clear" w:color="auto" w:fill="auto"/>
            <w:vAlign w:val="bottom"/>
          </w:tcPr>
          <w:p w14:paraId="5E9D531C" w14:textId="49E8BA78" w:rsidR="00FD4C51" w:rsidRPr="00EA6211" w:rsidRDefault="00FD4C51" w:rsidP="00FD4C51">
            <w:pPr>
              <w:ind w:left="-105" w:hanging="8"/>
              <w:rPr>
                <w:rFonts w:ascii="Arial" w:hAnsi="Arial" w:cs="Arial"/>
                <w:color w:val="000000"/>
                <w:sz w:val="14"/>
                <w:szCs w:val="14"/>
              </w:rPr>
            </w:pPr>
            <w:r w:rsidRPr="00EA6211">
              <w:rPr>
                <w:rFonts w:ascii="Arial" w:hAnsi="Arial" w:cs="Arial"/>
                <w:color w:val="000000"/>
                <w:sz w:val="14"/>
                <w:szCs w:val="14"/>
              </w:rPr>
              <w:t>Receivable under finance lease</w:t>
            </w:r>
          </w:p>
        </w:tc>
        <w:tc>
          <w:tcPr>
            <w:tcW w:w="1080" w:type="dxa"/>
            <w:shd w:val="clear" w:color="auto" w:fill="auto"/>
            <w:vAlign w:val="bottom"/>
          </w:tcPr>
          <w:p w14:paraId="548A4AB0" w14:textId="7625D301"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tcPr>
          <w:p w14:paraId="586022E5" w14:textId="65CF1670" w:rsidR="00FD4C51" w:rsidRPr="00EA6211" w:rsidRDefault="00507B5C" w:rsidP="00FD4C51">
            <w:pPr>
              <w:tabs>
                <w:tab w:val="decimal" w:pos="864"/>
              </w:tabs>
              <w:ind w:right="-72"/>
              <w:jc w:val="both"/>
              <w:rPr>
                <w:rFonts w:ascii="Arial" w:hAnsi="Arial" w:cs="Arial"/>
                <w:color w:val="000000"/>
                <w:sz w:val="14"/>
                <w:szCs w:val="14"/>
                <w:lang w:bidi="ar-SA"/>
              </w:rPr>
            </w:pPr>
            <w:r>
              <w:rPr>
                <w:rFonts w:ascii="Arial" w:hAnsi="Arial" w:cs="Arial"/>
                <w:color w:val="000000"/>
                <w:sz w:val="14"/>
                <w:szCs w:val="14"/>
              </w:rPr>
              <w:t>(5,072,771</w:t>
            </w:r>
            <w:r w:rsidR="00FD4C51" w:rsidRPr="00EA6211">
              <w:rPr>
                <w:rFonts w:ascii="Arial" w:hAnsi="Arial" w:cs="Arial"/>
                <w:color w:val="000000"/>
                <w:sz w:val="14"/>
                <w:szCs w:val="14"/>
                <w:cs/>
              </w:rPr>
              <w:t>)</w:t>
            </w:r>
          </w:p>
        </w:tc>
        <w:tc>
          <w:tcPr>
            <w:tcW w:w="1080" w:type="dxa"/>
          </w:tcPr>
          <w:p w14:paraId="7B2786AD" w14:textId="2F18E11F" w:rsidR="00FD4C51" w:rsidRPr="00EA6211" w:rsidRDefault="00B278D6" w:rsidP="00FD4C51">
            <w:pPr>
              <w:tabs>
                <w:tab w:val="decimal" w:pos="864"/>
              </w:tabs>
              <w:ind w:right="-72"/>
              <w:jc w:val="both"/>
              <w:rPr>
                <w:rFonts w:ascii="Arial" w:hAnsi="Arial" w:cs="Arial"/>
                <w:color w:val="000000"/>
                <w:sz w:val="14"/>
                <w:szCs w:val="14"/>
                <w:lang w:bidi="ar-SA"/>
              </w:rPr>
            </w:pPr>
            <w:r>
              <w:rPr>
                <w:rFonts w:ascii="Arial" w:hAnsi="Arial" w:cs="Arial"/>
                <w:color w:val="000000"/>
                <w:sz w:val="14"/>
                <w:szCs w:val="14"/>
              </w:rPr>
              <w:t>(5,072,771</w:t>
            </w:r>
            <w:r w:rsidR="00FD4C51" w:rsidRPr="00EA6211">
              <w:rPr>
                <w:rFonts w:ascii="Arial" w:hAnsi="Arial" w:cs="Arial"/>
                <w:color w:val="000000"/>
                <w:sz w:val="14"/>
                <w:szCs w:val="14"/>
                <w:cs/>
              </w:rPr>
              <w:t>)</w:t>
            </w:r>
          </w:p>
        </w:tc>
        <w:tc>
          <w:tcPr>
            <w:tcW w:w="1080" w:type="dxa"/>
            <w:shd w:val="clear" w:color="auto" w:fill="auto"/>
          </w:tcPr>
          <w:p w14:paraId="366692BC" w14:textId="58F370A4"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4</w:t>
            </w:r>
            <w:r w:rsidR="00FD4C51" w:rsidRPr="00EA6211">
              <w:rPr>
                <w:rFonts w:ascii="Arial" w:hAnsi="Arial" w:cs="Arial"/>
                <w:color w:val="000000"/>
                <w:sz w:val="14"/>
                <w:szCs w:val="14"/>
              </w:rPr>
              <w:t>,</w:t>
            </w:r>
            <w:r w:rsidRPr="00A73D3B">
              <w:rPr>
                <w:rFonts w:ascii="Arial" w:hAnsi="Arial" w:cs="Arial"/>
                <w:color w:val="000000"/>
                <w:sz w:val="14"/>
                <w:szCs w:val="14"/>
              </w:rPr>
              <w:t>022</w:t>
            </w:r>
            <w:r w:rsidR="00FD4C51" w:rsidRPr="00EA6211">
              <w:rPr>
                <w:rFonts w:ascii="Arial" w:hAnsi="Arial" w:cs="Arial"/>
                <w:color w:val="000000"/>
                <w:sz w:val="14"/>
                <w:szCs w:val="14"/>
              </w:rPr>
              <w:t>,</w:t>
            </w:r>
            <w:r w:rsidRPr="00A73D3B">
              <w:rPr>
                <w:rFonts w:ascii="Arial" w:hAnsi="Arial" w:cs="Arial"/>
                <w:color w:val="000000"/>
                <w:sz w:val="14"/>
                <w:szCs w:val="14"/>
              </w:rPr>
              <w:t>870</w:t>
            </w:r>
          </w:p>
        </w:tc>
        <w:tc>
          <w:tcPr>
            <w:tcW w:w="1296" w:type="dxa"/>
            <w:shd w:val="clear" w:color="auto" w:fill="auto"/>
            <w:vAlign w:val="bottom"/>
          </w:tcPr>
          <w:p w14:paraId="181801C1" w14:textId="62A2C57D" w:rsidR="00FD4C51" w:rsidRPr="00EA6211" w:rsidRDefault="00FD4C51" w:rsidP="00FD4C51">
            <w:pPr>
              <w:tabs>
                <w:tab w:val="decimal" w:pos="1080"/>
              </w:tabs>
              <w:ind w:right="-72"/>
              <w:jc w:val="both"/>
              <w:rPr>
                <w:rFonts w:ascii="Arial" w:hAnsi="Arial" w:cs="Arial"/>
                <w:color w:val="000000"/>
                <w:sz w:val="14"/>
                <w:szCs w:val="14"/>
              </w:rPr>
            </w:pPr>
            <w:r w:rsidRPr="00EA6211">
              <w:rPr>
                <w:rFonts w:ascii="Arial" w:hAnsi="Arial" w:cs="Arial"/>
                <w:noProof/>
                <w:snapToGrid w:val="0"/>
                <w:color w:val="000000"/>
                <w:sz w:val="14"/>
                <w:szCs w:val="14"/>
                <w:lang w:eastAsia="th-TH"/>
              </w:rPr>
              <w:t xml:space="preserve">-      </w:t>
            </w:r>
          </w:p>
        </w:tc>
        <w:tc>
          <w:tcPr>
            <w:tcW w:w="1080" w:type="dxa"/>
            <w:shd w:val="clear" w:color="auto" w:fill="auto"/>
            <w:vAlign w:val="bottom"/>
          </w:tcPr>
          <w:p w14:paraId="6C07F937" w14:textId="61B2F73B" w:rsidR="00FD4C51" w:rsidRPr="00EA6211" w:rsidRDefault="00F52A91" w:rsidP="00FD4C51">
            <w:pPr>
              <w:tabs>
                <w:tab w:val="decimal" w:pos="864"/>
              </w:tabs>
              <w:ind w:right="-72"/>
              <w:jc w:val="both"/>
              <w:rPr>
                <w:rFonts w:ascii="Arial" w:hAnsi="Arial" w:cs="Arial"/>
                <w:color w:val="000000"/>
                <w:sz w:val="14"/>
                <w:szCs w:val="14"/>
              </w:rPr>
            </w:pPr>
            <w:r w:rsidRPr="00F52A91">
              <w:rPr>
                <w:rFonts w:ascii="Arial" w:hAnsi="Arial" w:cs="Arial"/>
                <w:noProof/>
                <w:snapToGrid w:val="0"/>
                <w:color w:val="000000"/>
                <w:sz w:val="14"/>
                <w:szCs w:val="14"/>
                <w:lang w:eastAsia="th-TH"/>
              </w:rPr>
              <w:t>(1,049,901</w:t>
            </w:r>
            <w:r w:rsidR="00FD4C51" w:rsidRPr="00EA6211">
              <w:rPr>
                <w:rFonts w:ascii="Arial" w:hAnsi="Arial" w:cs="Arial"/>
                <w:noProof/>
                <w:snapToGrid w:val="0"/>
                <w:color w:val="000000"/>
                <w:sz w:val="14"/>
                <w:szCs w:val="14"/>
                <w:lang w:eastAsia="th-TH"/>
              </w:rPr>
              <w:t>)</w:t>
            </w:r>
          </w:p>
        </w:tc>
      </w:tr>
      <w:tr w:rsidR="00FD4C51" w:rsidRPr="00EA6211" w14:paraId="3656927E" w14:textId="77777777" w:rsidTr="0000725A">
        <w:tc>
          <w:tcPr>
            <w:tcW w:w="2779" w:type="dxa"/>
            <w:shd w:val="clear" w:color="auto" w:fill="auto"/>
            <w:vAlign w:val="bottom"/>
          </w:tcPr>
          <w:p w14:paraId="14280DF0" w14:textId="12B71D55" w:rsidR="00FD4C51" w:rsidRPr="00EA6211" w:rsidRDefault="00FD4C51" w:rsidP="00FD4C51">
            <w:pPr>
              <w:ind w:left="-105" w:hanging="8"/>
              <w:rPr>
                <w:rFonts w:ascii="Arial" w:hAnsi="Arial" w:cs="Arial"/>
                <w:color w:val="000000"/>
                <w:sz w:val="14"/>
                <w:szCs w:val="14"/>
              </w:rPr>
            </w:pPr>
            <w:r w:rsidRPr="00EA6211">
              <w:rPr>
                <w:rFonts w:ascii="Arial" w:hAnsi="Arial" w:cs="Arial"/>
                <w:color w:val="000000"/>
                <w:sz w:val="14"/>
                <w:szCs w:val="14"/>
              </w:rPr>
              <w:t>Right-of-use assets</w:t>
            </w:r>
          </w:p>
        </w:tc>
        <w:tc>
          <w:tcPr>
            <w:tcW w:w="1080" w:type="dxa"/>
            <w:shd w:val="clear" w:color="auto" w:fill="auto"/>
            <w:vAlign w:val="bottom"/>
          </w:tcPr>
          <w:p w14:paraId="5FAB7A4A" w14:textId="3DC5D89B"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tcPr>
          <w:p w14:paraId="507F5B5F" w14:textId="63EADF74" w:rsidR="00FD4C51" w:rsidRPr="00EA6211" w:rsidRDefault="00F35328" w:rsidP="00FD4C51">
            <w:pPr>
              <w:tabs>
                <w:tab w:val="decimal" w:pos="864"/>
              </w:tabs>
              <w:ind w:right="-72"/>
              <w:jc w:val="both"/>
              <w:rPr>
                <w:rFonts w:ascii="Arial" w:hAnsi="Arial" w:cs="Arial"/>
                <w:color w:val="000000"/>
                <w:sz w:val="14"/>
                <w:szCs w:val="14"/>
                <w:lang w:bidi="ar-SA"/>
              </w:rPr>
            </w:pPr>
            <w:r w:rsidRPr="00F35328">
              <w:rPr>
                <w:rFonts w:ascii="Arial" w:hAnsi="Arial" w:cs="Arial"/>
                <w:color w:val="000000"/>
                <w:sz w:val="14"/>
                <w:szCs w:val="14"/>
              </w:rPr>
              <w:t>(20,886,101</w:t>
            </w:r>
            <w:r w:rsidR="00FD4C51" w:rsidRPr="00EA6211">
              <w:rPr>
                <w:rFonts w:ascii="Arial" w:hAnsi="Arial" w:cs="Arial"/>
                <w:color w:val="000000"/>
                <w:sz w:val="14"/>
                <w:szCs w:val="14"/>
              </w:rPr>
              <w:t>)</w:t>
            </w:r>
          </w:p>
        </w:tc>
        <w:tc>
          <w:tcPr>
            <w:tcW w:w="1080" w:type="dxa"/>
          </w:tcPr>
          <w:p w14:paraId="40E13A55" w14:textId="2BCEC42D" w:rsidR="00FD4C51" w:rsidRPr="00EA6211" w:rsidRDefault="00242C15" w:rsidP="00FD4C51">
            <w:pPr>
              <w:tabs>
                <w:tab w:val="decimal" w:pos="864"/>
              </w:tabs>
              <w:ind w:right="-72"/>
              <w:jc w:val="both"/>
              <w:rPr>
                <w:rFonts w:ascii="Arial" w:hAnsi="Arial" w:cs="Arial"/>
                <w:color w:val="000000"/>
                <w:sz w:val="14"/>
                <w:szCs w:val="14"/>
                <w:lang w:bidi="ar-SA"/>
              </w:rPr>
            </w:pPr>
            <w:r w:rsidRPr="00242C15">
              <w:rPr>
                <w:rFonts w:ascii="Arial" w:hAnsi="Arial" w:cs="Arial"/>
                <w:color w:val="000000"/>
                <w:sz w:val="14"/>
                <w:szCs w:val="14"/>
              </w:rPr>
              <w:t>(20,886,101</w:t>
            </w:r>
            <w:r w:rsidR="00FD4C51" w:rsidRPr="00EA6211">
              <w:rPr>
                <w:rFonts w:ascii="Arial" w:hAnsi="Arial" w:cs="Arial"/>
                <w:color w:val="000000"/>
                <w:sz w:val="14"/>
                <w:szCs w:val="14"/>
              </w:rPr>
              <w:t>)</w:t>
            </w:r>
          </w:p>
        </w:tc>
        <w:tc>
          <w:tcPr>
            <w:tcW w:w="1080" w:type="dxa"/>
            <w:shd w:val="clear" w:color="auto" w:fill="auto"/>
          </w:tcPr>
          <w:p w14:paraId="1B879B29" w14:textId="1DC0D5BD" w:rsidR="00FD4C51" w:rsidRPr="00EA6211" w:rsidRDefault="006B7018" w:rsidP="00FD4C51">
            <w:pPr>
              <w:tabs>
                <w:tab w:val="decimal" w:pos="864"/>
              </w:tabs>
              <w:ind w:right="-72"/>
              <w:jc w:val="both"/>
              <w:rPr>
                <w:rFonts w:ascii="Arial" w:hAnsi="Arial" w:cs="Arial"/>
                <w:color w:val="000000"/>
                <w:sz w:val="14"/>
                <w:szCs w:val="14"/>
                <w:lang w:bidi="ar-SA"/>
              </w:rPr>
            </w:pPr>
            <w:r w:rsidRPr="006B7018">
              <w:rPr>
                <w:rFonts w:ascii="Arial" w:hAnsi="Arial" w:cs="Arial"/>
                <w:color w:val="000000"/>
                <w:sz w:val="14"/>
                <w:szCs w:val="14"/>
              </w:rPr>
              <w:t>(2,404,303</w:t>
            </w:r>
            <w:r w:rsidR="00FD4C51" w:rsidRPr="00EA6211">
              <w:rPr>
                <w:rFonts w:ascii="Arial" w:hAnsi="Arial" w:cs="Arial"/>
                <w:color w:val="000000"/>
                <w:sz w:val="14"/>
                <w:szCs w:val="14"/>
              </w:rPr>
              <w:t>)</w:t>
            </w:r>
          </w:p>
        </w:tc>
        <w:tc>
          <w:tcPr>
            <w:tcW w:w="1296" w:type="dxa"/>
            <w:shd w:val="clear" w:color="auto" w:fill="auto"/>
            <w:vAlign w:val="bottom"/>
          </w:tcPr>
          <w:p w14:paraId="3C5823ED" w14:textId="6A77F878" w:rsidR="00FD4C51" w:rsidRPr="00EA6211" w:rsidRDefault="00FD4C51" w:rsidP="00FD4C51">
            <w:pPr>
              <w:tabs>
                <w:tab w:val="decimal" w:pos="1080"/>
              </w:tabs>
              <w:ind w:right="-72"/>
              <w:jc w:val="both"/>
              <w:rPr>
                <w:rFonts w:ascii="Arial" w:hAnsi="Arial" w:cs="Arial"/>
                <w:color w:val="000000"/>
                <w:sz w:val="14"/>
                <w:szCs w:val="14"/>
              </w:rPr>
            </w:pPr>
            <w:r w:rsidRPr="00EA6211">
              <w:rPr>
                <w:rFonts w:ascii="Arial" w:hAnsi="Arial" w:cs="Arial"/>
                <w:noProof/>
                <w:snapToGrid w:val="0"/>
                <w:color w:val="000000"/>
                <w:sz w:val="14"/>
                <w:szCs w:val="14"/>
                <w:lang w:eastAsia="th-TH"/>
              </w:rPr>
              <w:t xml:space="preserve">-      </w:t>
            </w:r>
          </w:p>
        </w:tc>
        <w:tc>
          <w:tcPr>
            <w:tcW w:w="1080" w:type="dxa"/>
            <w:shd w:val="clear" w:color="auto" w:fill="auto"/>
            <w:vAlign w:val="bottom"/>
          </w:tcPr>
          <w:p w14:paraId="1C66FF23" w14:textId="4ECD044D" w:rsidR="00FD4C51" w:rsidRPr="00EA6211" w:rsidRDefault="001F7D36" w:rsidP="00FD4C51">
            <w:pPr>
              <w:tabs>
                <w:tab w:val="decimal" w:pos="864"/>
              </w:tabs>
              <w:ind w:right="-72"/>
              <w:jc w:val="both"/>
              <w:rPr>
                <w:rFonts w:ascii="Arial" w:hAnsi="Arial" w:cs="Arial"/>
                <w:color w:val="000000"/>
                <w:sz w:val="14"/>
                <w:szCs w:val="14"/>
              </w:rPr>
            </w:pPr>
            <w:r>
              <w:rPr>
                <w:rFonts w:ascii="Arial" w:hAnsi="Arial" w:cs="Arial"/>
                <w:noProof/>
                <w:snapToGrid w:val="0"/>
                <w:color w:val="000000"/>
                <w:sz w:val="14"/>
                <w:szCs w:val="14"/>
                <w:lang w:eastAsia="th-TH"/>
              </w:rPr>
              <w:t>(23,290,404)</w:t>
            </w:r>
          </w:p>
        </w:tc>
      </w:tr>
      <w:tr w:rsidR="00FD4C51" w:rsidRPr="00EA6211" w14:paraId="1616CD22" w14:textId="77777777" w:rsidTr="0000725A">
        <w:tc>
          <w:tcPr>
            <w:tcW w:w="2779" w:type="dxa"/>
            <w:shd w:val="clear" w:color="auto" w:fill="auto"/>
            <w:vAlign w:val="bottom"/>
          </w:tcPr>
          <w:p w14:paraId="6485E000" w14:textId="77777777" w:rsidR="00FD4C51" w:rsidRPr="00EA6211" w:rsidRDefault="00FD4C51" w:rsidP="00FD4C51">
            <w:pPr>
              <w:ind w:left="-105" w:hanging="8"/>
              <w:rPr>
                <w:rFonts w:ascii="Arial" w:hAnsi="Arial" w:cs="Arial"/>
                <w:b/>
                <w:bCs/>
                <w:color w:val="000000"/>
                <w:sz w:val="14"/>
                <w:szCs w:val="14"/>
              </w:rPr>
            </w:pPr>
            <w:r w:rsidRPr="00EA6211">
              <w:rPr>
                <w:rFonts w:ascii="Arial" w:hAnsi="Arial" w:cs="Arial"/>
                <w:color w:val="000000"/>
                <w:sz w:val="14"/>
                <w:szCs w:val="14"/>
              </w:rPr>
              <w:t>Gain from sub-leases under finance lease</w:t>
            </w:r>
          </w:p>
        </w:tc>
        <w:tc>
          <w:tcPr>
            <w:tcW w:w="1080" w:type="dxa"/>
            <w:tcBorders>
              <w:bottom w:val="single" w:sz="4" w:space="0" w:color="auto"/>
            </w:tcBorders>
            <w:shd w:val="clear" w:color="auto" w:fill="auto"/>
          </w:tcPr>
          <w:p w14:paraId="7EEF5D5A" w14:textId="606F09CD"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color w:val="000000"/>
                <w:sz w:val="14"/>
                <w:szCs w:val="14"/>
                <w:cs/>
              </w:rPr>
              <w:t>(</w:t>
            </w:r>
            <w:r w:rsidR="00A73D3B" w:rsidRPr="00A73D3B">
              <w:rPr>
                <w:rFonts w:ascii="Arial" w:hAnsi="Arial" w:cs="Arial"/>
                <w:color w:val="000000"/>
                <w:sz w:val="14"/>
                <w:szCs w:val="14"/>
              </w:rPr>
              <w:t>2</w:t>
            </w:r>
            <w:r w:rsidRPr="00EA6211">
              <w:rPr>
                <w:rFonts w:ascii="Arial" w:hAnsi="Arial" w:cs="Arial"/>
                <w:color w:val="000000"/>
                <w:sz w:val="14"/>
                <w:szCs w:val="14"/>
              </w:rPr>
              <w:t>,</w:t>
            </w:r>
            <w:r w:rsidR="00A73D3B" w:rsidRPr="00A73D3B">
              <w:rPr>
                <w:rFonts w:ascii="Arial" w:hAnsi="Arial" w:cs="Arial"/>
                <w:color w:val="000000"/>
                <w:sz w:val="14"/>
                <w:szCs w:val="14"/>
              </w:rPr>
              <w:t>055</w:t>
            </w:r>
            <w:r w:rsidRPr="00EA6211">
              <w:rPr>
                <w:rFonts w:ascii="Arial" w:hAnsi="Arial" w:cs="Arial"/>
                <w:color w:val="000000"/>
                <w:sz w:val="14"/>
                <w:szCs w:val="14"/>
              </w:rPr>
              <w:t>,</w:t>
            </w:r>
            <w:r w:rsidR="00A73D3B" w:rsidRPr="00A73D3B">
              <w:rPr>
                <w:rFonts w:ascii="Arial" w:hAnsi="Arial" w:cs="Arial"/>
                <w:color w:val="000000"/>
                <w:sz w:val="14"/>
                <w:szCs w:val="14"/>
              </w:rPr>
              <w:t>516</w:t>
            </w:r>
            <w:r w:rsidRPr="00EA6211">
              <w:rPr>
                <w:rFonts w:ascii="Arial" w:hAnsi="Arial" w:cs="Arial"/>
                <w:color w:val="000000"/>
                <w:sz w:val="14"/>
                <w:szCs w:val="14"/>
                <w:cs/>
              </w:rPr>
              <w:t>)</w:t>
            </w:r>
          </w:p>
        </w:tc>
        <w:tc>
          <w:tcPr>
            <w:tcW w:w="1080" w:type="dxa"/>
            <w:tcBorders>
              <w:bottom w:val="single" w:sz="4" w:space="0" w:color="auto"/>
            </w:tcBorders>
          </w:tcPr>
          <w:p w14:paraId="52BD352B" w14:textId="5E11F431" w:rsidR="00FD4C51" w:rsidRPr="00EA6211" w:rsidRDefault="00A73D3B" w:rsidP="00FD4C51">
            <w:pPr>
              <w:tabs>
                <w:tab w:val="decimal" w:pos="864"/>
              </w:tabs>
              <w:ind w:right="-72"/>
              <w:jc w:val="both"/>
              <w:rPr>
                <w:rFonts w:ascii="Arial" w:hAnsi="Arial" w:cs="Arial"/>
                <w:color w:val="000000"/>
                <w:sz w:val="14"/>
                <w:szCs w:val="14"/>
              </w:rPr>
            </w:pPr>
            <w:r w:rsidRPr="00A73D3B">
              <w:rPr>
                <w:rFonts w:ascii="Arial" w:hAnsi="Arial" w:cs="Arial"/>
                <w:color w:val="000000"/>
                <w:sz w:val="14"/>
                <w:szCs w:val="14"/>
              </w:rPr>
              <w:t>2</w:t>
            </w:r>
            <w:r w:rsidR="00FD4C51" w:rsidRPr="00EA6211">
              <w:rPr>
                <w:rFonts w:ascii="Arial" w:hAnsi="Arial" w:cs="Arial"/>
                <w:color w:val="000000"/>
                <w:sz w:val="14"/>
                <w:szCs w:val="14"/>
              </w:rPr>
              <w:t>,</w:t>
            </w:r>
            <w:r w:rsidRPr="00A73D3B">
              <w:rPr>
                <w:rFonts w:ascii="Arial" w:hAnsi="Arial" w:cs="Arial"/>
                <w:color w:val="000000"/>
                <w:sz w:val="14"/>
                <w:szCs w:val="14"/>
              </w:rPr>
              <w:t>055</w:t>
            </w:r>
            <w:r w:rsidR="00FD4C51" w:rsidRPr="00EA6211">
              <w:rPr>
                <w:rFonts w:ascii="Arial" w:hAnsi="Arial" w:cs="Arial"/>
                <w:color w:val="000000"/>
                <w:sz w:val="14"/>
                <w:szCs w:val="14"/>
              </w:rPr>
              <w:t>,</w:t>
            </w:r>
            <w:r w:rsidRPr="00A73D3B">
              <w:rPr>
                <w:rFonts w:ascii="Arial" w:hAnsi="Arial" w:cs="Arial"/>
                <w:color w:val="000000"/>
                <w:sz w:val="14"/>
                <w:szCs w:val="14"/>
              </w:rPr>
              <w:t>516</w:t>
            </w:r>
          </w:p>
        </w:tc>
        <w:tc>
          <w:tcPr>
            <w:tcW w:w="1080" w:type="dxa"/>
            <w:tcBorders>
              <w:bottom w:val="single" w:sz="4" w:space="0" w:color="auto"/>
            </w:tcBorders>
            <w:vAlign w:val="bottom"/>
          </w:tcPr>
          <w:p w14:paraId="282AC3FA" w14:textId="11115391" w:rsidR="00FD4C51" w:rsidRPr="00EA6211" w:rsidRDefault="00FD4C51" w:rsidP="00FD4C51">
            <w:pPr>
              <w:tabs>
                <w:tab w:val="decimal" w:pos="864"/>
              </w:tabs>
              <w:ind w:right="-72"/>
              <w:jc w:val="both"/>
              <w:rPr>
                <w:rFonts w:ascii="Arial" w:hAnsi="Arial" w:cs="Arial"/>
                <w:color w:val="000000"/>
                <w:sz w:val="14"/>
                <w:szCs w:val="14"/>
              </w:rPr>
            </w:pPr>
            <w:r w:rsidRPr="00EA6211">
              <w:rPr>
                <w:rFonts w:ascii="Arial" w:hAnsi="Arial" w:cs="Arial"/>
                <w:noProof/>
                <w:snapToGrid w:val="0"/>
                <w:color w:val="000000"/>
                <w:sz w:val="14"/>
                <w:szCs w:val="14"/>
                <w:lang w:eastAsia="th-TH"/>
              </w:rPr>
              <w:t xml:space="preserve">-      </w:t>
            </w:r>
          </w:p>
        </w:tc>
        <w:tc>
          <w:tcPr>
            <w:tcW w:w="1080" w:type="dxa"/>
            <w:tcBorders>
              <w:bottom w:val="single" w:sz="4" w:space="0" w:color="auto"/>
            </w:tcBorders>
            <w:shd w:val="clear" w:color="auto" w:fill="auto"/>
            <w:vAlign w:val="bottom"/>
          </w:tcPr>
          <w:p w14:paraId="3FDD417A" w14:textId="312E6651"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296" w:type="dxa"/>
            <w:tcBorders>
              <w:bottom w:val="single" w:sz="4" w:space="0" w:color="auto"/>
            </w:tcBorders>
            <w:shd w:val="clear" w:color="auto" w:fill="auto"/>
            <w:vAlign w:val="bottom"/>
          </w:tcPr>
          <w:p w14:paraId="2625C1DC" w14:textId="1D059476" w:rsidR="00FD4C51" w:rsidRPr="00EA6211" w:rsidRDefault="00FD4C51" w:rsidP="00FD4C51">
            <w:pPr>
              <w:tabs>
                <w:tab w:val="decimal" w:pos="1080"/>
              </w:tabs>
              <w:ind w:right="-72"/>
              <w:jc w:val="both"/>
              <w:rPr>
                <w:rFonts w:ascii="Arial" w:hAnsi="Arial" w:cs="Arial"/>
                <w:snapToGrid w:val="0"/>
                <w:color w:val="000000"/>
                <w:sz w:val="14"/>
                <w:szCs w:val="14"/>
                <w:lang w:eastAsia="th-TH"/>
              </w:rPr>
            </w:pPr>
            <w:r w:rsidRPr="00EA6211">
              <w:rPr>
                <w:rFonts w:ascii="Arial" w:hAnsi="Arial" w:cs="Arial"/>
                <w:noProof/>
                <w:snapToGrid w:val="0"/>
                <w:color w:val="000000"/>
                <w:sz w:val="14"/>
                <w:szCs w:val="14"/>
                <w:lang w:eastAsia="th-TH"/>
              </w:rPr>
              <w:t xml:space="preserve">-      </w:t>
            </w:r>
          </w:p>
        </w:tc>
        <w:tc>
          <w:tcPr>
            <w:tcW w:w="1080" w:type="dxa"/>
            <w:tcBorders>
              <w:bottom w:val="single" w:sz="4" w:space="0" w:color="auto"/>
            </w:tcBorders>
            <w:shd w:val="clear" w:color="auto" w:fill="auto"/>
            <w:vAlign w:val="bottom"/>
          </w:tcPr>
          <w:p w14:paraId="118AD4EA" w14:textId="4DBED3D6" w:rsidR="00FD4C51" w:rsidRPr="00EA6211" w:rsidRDefault="00FD4C51" w:rsidP="00FD4C51">
            <w:pPr>
              <w:tabs>
                <w:tab w:val="decimal" w:pos="864"/>
              </w:tabs>
              <w:ind w:right="-72"/>
              <w:jc w:val="both"/>
              <w:rPr>
                <w:rFonts w:ascii="Arial" w:hAnsi="Arial" w:cs="Arial"/>
                <w:snapToGrid w:val="0"/>
                <w:color w:val="000000"/>
                <w:sz w:val="14"/>
                <w:szCs w:val="14"/>
                <w:lang w:eastAsia="th-TH"/>
              </w:rPr>
            </w:pPr>
            <w:r w:rsidRPr="00EA6211">
              <w:rPr>
                <w:rFonts w:ascii="Arial" w:hAnsi="Arial" w:cs="Arial"/>
                <w:noProof/>
                <w:snapToGrid w:val="0"/>
                <w:color w:val="000000"/>
                <w:sz w:val="14"/>
                <w:szCs w:val="14"/>
                <w:lang w:eastAsia="th-TH"/>
              </w:rPr>
              <w:t xml:space="preserve">-      </w:t>
            </w:r>
          </w:p>
        </w:tc>
      </w:tr>
      <w:tr w:rsidR="002855BE" w:rsidRPr="00612A34" w14:paraId="1E66C5CE" w14:textId="77777777" w:rsidTr="007151FD">
        <w:tc>
          <w:tcPr>
            <w:tcW w:w="2779" w:type="dxa"/>
            <w:shd w:val="clear" w:color="auto" w:fill="auto"/>
            <w:vAlign w:val="bottom"/>
          </w:tcPr>
          <w:p w14:paraId="03C846B4" w14:textId="77777777" w:rsidR="002855BE" w:rsidRPr="00612A34" w:rsidRDefault="002855BE" w:rsidP="00D77B91">
            <w:pPr>
              <w:ind w:left="-105" w:hanging="8"/>
              <w:rPr>
                <w:rFonts w:ascii="Arial" w:hAnsi="Arial" w:cs="Arial"/>
                <w:color w:val="000000"/>
                <w:sz w:val="12"/>
                <w:szCs w:val="12"/>
              </w:rPr>
            </w:pPr>
          </w:p>
        </w:tc>
        <w:tc>
          <w:tcPr>
            <w:tcW w:w="1080" w:type="dxa"/>
            <w:tcBorders>
              <w:top w:val="single" w:sz="4" w:space="0" w:color="auto"/>
            </w:tcBorders>
            <w:shd w:val="clear" w:color="auto" w:fill="auto"/>
            <w:vAlign w:val="bottom"/>
          </w:tcPr>
          <w:p w14:paraId="354D2775" w14:textId="77777777" w:rsidR="002855BE" w:rsidRPr="00612A34" w:rsidRDefault="002855BE" w:rsidP="007151FD">
            <w:pPr>
              <w:tabs>
                <w:tab w:val="decimal" w:pos="864"/>
              </w:tabs>
              <w:ind w:right="-72"/>
              <w:jc w:val="both"/>
              <w:rPr>
                <w:rFonts w:ascii="Arial" w:hAnsi="Arial" w:cs="Arial"/>
                <w:color w:val="000000"/>
                <w:sz w:val="12"/>
                <w:szCs w:val="12"/>
                <w:lang w:bidi="ar-SA"/>
              </w:rPr>
            </w:pPr>
          </w:p>
        </w:tc>
        <w:tc>
          <w:tcPr>
            <w:tcW w:w="1080" w:type="dxa"/>
            <w:tcBorders>
              <w:top w:val="single" w:sz="4" w:space="0" w:color="auto"/>
            </w:tcBorders>
          </w:tcPr>
          <w:p w14:paraId="6A32B06E" w14:textId="77777777" w:rsidR="002855BE" w:rsidRPr="00612A34" w:rsidRDefault="002855BE" w:rsidP="007151FD">
            <w:pPr>
              <w:tabs>
                <w:tab w:val="decimal" w:pos="864"/>
              </w:tabs>
              <w:ind w:right="-72"/>
              <w:jc w:val="both"/>
              <w:rPr>
                <w:rFonts w:ascii="Arial" w:hAnsi="Arial" w:cs="Arial"/>
                <w:color w:val="000000"/>
                <w:sz w:val="12"/>
                <w:szCs w:val="12"/>
                <w:lang w:bidi="ar-SA"/>
              </w:rPr>
            </w:pPr>
          </w:p>
        </w:tc>
        <w:tc>
          <w:tcPr>
            <w:tcW w:w="1080" w:type="dxa"/>
            <w:tcBorders>
              <w:top w:val="single" w:sz="4" w:space="0" w:color="auto"/>
            </w:tcBorders>
          </w:tcPr>
          <w:p w14:paraId="7EFAE051" w14:textId="68178ABF" w:rsidR="002855BE" w:rsidRPr="00612A34" w:rsidRDefault="002855BE" w:rsidP="007151FD">
            <w:pPr>
              <w:tabs>
                <w:tab w:val="decimal" w:pos="864"/>
              </w:tabs>
              <w:ind w:right="-72"/>
              <w:jc w:val="both"/>
              <w:rPr>
                <w:rFonts w:ascii="Arial" w:hAnsi="Arial" w:cs="Arial"/>
                <w:color w:val="000000"/>
                <w:sz w:val="12"/>
                <w:szCs w:val="12"/>
                <w:lang w:bidi="ar-SA"/>
              </w:rPr>
            </w:pPr>
          </w:p>
        </w:tc>
        <w:tc>
          <w:tcPr>
            <w:tcW w:w="1080" w:type="dxa"/>
            <w:tcBorders>
              <w:top w:val="single" w:sz="4" w:space="0" w:color="auto"/>
            </w:tcBorders>
            <w:shd w:val="clear" w:color="auto" w:fill="auto"/>
            <w:vAlign w:val="bottom"/>
          </w:tcPr>
          <w:p w14:paraId="6BEF7297" w14:textId="37C7970F" w:rsidR="002855BE" w:rsidRPr="00612A34" w:rsidRDefault="002855BE" w:rsidP="007151FD">
            <w:pPr>
              <w:tabs>
                <w:tab w:val="decimal" w:pos="864"/>
              </w:tabs>
              <w:ind w:right="-72"/>
              <w:jc w:val="both"/>
              <w:rPr>
                <w:rFonts w:ascii="Arial" w:hAnsi="Arial" w:cs="Arial"/>
                <w:color w:val="000000"/>
                <w:sz w:val="12"/>
                <w:szCs w:val="12"/>
                <w:lang w:bidi="ar-SA"/>
              </w:rPr>
            </w:pPr>
          </w:p>
        </w:tc>
        <w:tc>
          <w:tcPr>
            <w:tcW w:w="1296" w:type="dxa"/>
            <w:tcBorders>
              <w:top w:val="single" w:sz="4" w:space="0" w:color="auto"/>
            </w:tcBorders>
            <w:shd w:val="clear" w:color="auto" w:fill="auto"/>
          </w:tcPr>
          <w:p w14:paraId="5C0C08CF" w14:textId="77777777" w:rsidR="002855BE" w:rsidRPr="00612A34" w:rsidRDefault="002855BE" w:rsidP="007151FD">
            <w:pPr>
              <w:tabs>
                <w:tab w:val="decimal" w:pos="1080"/>
              </w:tabs>
              <w:ind w:right="-72"/>
              <w:jc w:val="both"/>
              <w:rPr>
                <w:rFonts w:ascii="Arial" w:hAnsi="Arial" w:cs="Arial"/>
                <w:snapToGrid w:val="0"/>
                <w:color w:val="000000"/>
                <w:sz w:val="12"/>
                <w:szCs w:val="12"/>
                <w:lang w:eastAsia="th-TH"/>
              </w:rPr>
            </w:pPr>
          </w:p>
        </w:tc>
        <w:tc>
          <w:tcPr>
            <w:tcW w:w="1080" w:type="dxa"/>
            <w:tcBorders>
              <w:top w:val="single" w:sz="4" w:space="0" w:color="auto"/>
            </w:tcBorders>
            <w:shd w:val="clear" w:color="auto" w:fill="auto"/>
          </w:tcPr>
          <w:p w14:paraId="54BAD413" w14:textId="77777777" w:rsidR="002855BE" w:rsidRPr="00612A34" w:rsidRDefault="002855BE" w:rsidP="007151FD">
            <w:pPr>
              <w:tabs>
                <w:tab w:val="decimal" w:pos="864"/>
              </w:tabs>
              <w:ind w:right="-72"/>
              <w:jc w:val="both"/>
              <w:rPr>
                <w:rFonts w:ascii="Arial" w:hAnsi="Arial" w:cs="Arial"/>
                <w:snapToGrid w:val="0"/>
                <w:color w:val="000000"/>
                <w:sz w:val="12"/>
                <w:szCs w:val="12"/>
                <w:lang w:eastAsia="th-TH"/>
              </w:rPr>
            </w:pPr>
          </w:p>
        </w:tc>
      </w:tr>
      <w:tr w:rsidR="00FD4C51" w:rsidRPr="00EA6211" w14:paraId="14561FDA" w14:textId="77777777" w:rsidTr="0000725A">
        <w:tc>
          <w:tcPr>
            <w:tcW w:w="2779" w:type="dxa"/>
            <w:shd w:val="clear" w:color="auto" w:fill="auto"/>
            <w:vAlign w:val="bottom"/>
          </w:tcPr>
          <w:p w14:paraId="67BF2EB3" w14:textId="77777777" w:rsidR="00FD4C51" w:rsidRPr="00EA6211" w:rsidRDefault="00FD4C51" w:rsidP="00FD4C51">
            <w:pPr>
              <w:ind w:left="-105" w:hanging="8"/>
              <w:rPr>
                <w:rFonts w:ascii="Arial" w:hAnsi="Arial" w:cs="Arial"/>
                <w:b/>
                <w:bCs/>
                <w:color w:val="000000"/>
                <w:sz w:val="14"/>
                <w:szCs w:val="14"/>
              </w:rPr>
            </w:pPr>
            <w:r w:rsidRPr="00EA6211">
              <w:rPr>
                <w:rFonts w:ascii="Arial" w:hAnsi="Arial" w:cs="Arial"/>
                <w:b/>
                <w:bCs/>
                <w:color w:val="000000"/>
                <w:sz w:val="14"/>
                <w:szCs w:val="14"/>
              </w:rPr>
              <w:t>Total</w:t>
            </w:r>
          </w:p>
        </w:tc>
        <w:tc>
          <w:tcPr>
            <w:tcW w:w="1080" w:type="dxa"/>
            <w:tcBorders>
              <w:bottom w:val="single" w:sz="4" w:space="0" w:color="auto"/>
            </w:tcBorders>
            <w:shd w:val="clear" w:color="auto" w:fill="auto"/>
          </w:tcPr>
          <w:p w14:paraId="2C6F7214" w14:textId="1CF4A41C"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color w:val="000000"/>
                <w:sz w:val="14"/>
                <w:szCs w:val="14"/>
                <w:cs/>
              </w:rPr>
              <w:t>(</w:t>
            </w:r>
            <w:r w:rsidR="00A73D3B" w:rsidRPr="00A73D3B">
              <w:rPr>
                <w:rFonts w:ascii="Arial" w:hAnsi="Arial" w:cs="Arial"/>
                <w:color w:val="000000"/>
                <w:sz w:val="14"/>
                <w:szCs w:val="14"/>
              </w:rPr>
              <w:t>2</w:t>
            </w:r>
            <w:r w:rsidRPr="00EA6211">
              <w:rPr>
                <w:rFonts w:ascii="Arial" w:hAnsi="Arial" w:cs="Arial"/>
                <w:color w:val="000000"/>
                <w:sz w:val="14"/>
                <w:szCs w:val="14"/>
              </w:rPr>
              <w:t>,</w:t>
            </w:r>
            <w:r w:rsidR="00A73D3B" w:rsidRPr="00A73D3B">
              <w:rPr>
                <w:rFonts w:ascii="Arial" w:hAnsi="Arial" w:cs="Arial"/>
                <w:color w:val="000000"/>
                <w:sz w:val="14"/>
                <w:szCs w:val="14"/>
              </w:rPr>
              <w:t>055</w:t>
            </w:r>
            <w:r w:rsidRPr="00EA6211">
              <w:rPr>
                <w:rFonts w:ascii="Arial" w:hAnsi="Arial" w:cs="Arial"/>
                <w:color w:val="000000"/>
                <w:sz w:val="14"/>
                <w:szCs w:val="14"/>
              </w:rPr>
              <w:t>,</w:t>
            </w:r>
            <w:r w:rsidR="00A73D3B" w:rsidRPr="00A73D3B">
              <w:rPr>
                <w:rFonts w:ascii="Arial" w:hAnsi="Arial" w:cs="Arial"/>
                <w:color w:val="000000"/>
                <w:sz w:val="14"/>
                <w:szCs w:val="14"/>
              </w:rPr>
              <w:t>516</w:t>
            </w:r>
            <w:r w:rsidRPr="00EA6211">
              <w:rPr>
                <w:rFonts w:ascii="Arial" w:hAnsi="Arial" w:cs="Arial"/>
                <w:color w:val="000000"/>
                <w:sz w:val="14"/>
                <w:szCs w:val="14"/>
                <w:cs/>
              </w:rPr>
              <w:t>)</w:t>
            </w:r>
          </w:p>
        </w:tc>
        <w:tc>
          <w:tcPr>
            <w:tcW w:w="1080" w:type="dxa"/>
            <w:tcBorders>
              <w:bottom w:val="single" w:sz="4" w:space="0" w:color="auto"/>
            </w:tcBorders>
          </w:tcPr>
          <w:p w14:paraId="6CABA2DF" w14:textId="5352CDEA" w:rsidR="00FD4C51" w:rsidRPr="00EA6211" w:rsidRDefault="00313433" w:rsidP="00FD4C51">
            <w:pPr>
              <w:tabs>
                <w:tab w:val="decimal" w:pos="864"/>
              </w:tabs>
              <w:ind w:right="-72"/>
              <w:jc w:val="both"/>
              <w:rPr>
                <w:rFonts w:ascii="Arial" w:hAnsi="Arial" w:cs="Arial"/>
                <w:color w:val="000000"/>
                <w:sz w:val="14"/>
                <w:szCs w:val="14"/>
              </w:rPr>
            </w:pPr>
            <w:r w:rsidRPr="00313433">
              <w:rPr>
                <w:rFonts w:ascii="Arial" w:hAnsi="Arial" w:cs="Arial"/>
                <w:color w:val="000000"/>
                <w:sz w:val="14"/>
                <w:szCs w:val="14"/>
              </w:rPr>
              <w:t>(23,903,356</w:t>
            </w:r>
            <w:r w:rsidR="00FD4C51" w:rsidRPr="00EA6211">
              <w:rPr>
                <w:rFonts w:ascii="Arial" w:hAnsi="Arial" w:cs="Arial"/>
                <w:color w:val="000000"/>
                <w:sz w:val="14"/>
                <w:szCs w:val="14"/>
              </w:rPr>
              <w:t>)</w:t>
            </w:r>
          </w:p>
        </w:tc>
        <w:tc>
          <w:tcPr>
            <w:tcW w:w="1080" w:type="dxa"/>
            <w:tcBorders>
              <w:bottom w:val="single" w:sz="4" w:space="0" w:color="auto"/>
            </w:tcBorders>
          </w:tcPr>
          <w:p w14:paraId="19852D08" w14:textId="79047FBB" w:rsidR="00FD4C51" w:rsidRPr="00EA6211" w:rsidRDefault="00FD4C51" w:rsidP="00FD4C51">
            <w:pPr>
              <w:tabs>
                <w:tab w:val="decimal" w:pos="864"/>
              </w:tabs>
              <w:ind w:right="-72"/>
              <w:jc w:val="both"/>
              <w:rPr>
                <w:rFonts w:ascii="Arial" w:hAnsi="Arial" w:cs="Arial"/>
                <w:color w:val="000000"/>
                <w:sz w:val="14"/>
                <w:szCs w:val="14"/>
              </w:rPr>
            </w:pPr>
            <w:r w:rsidRPr="00EA6211">
              <w:rPr>
                <w:rFonts w:ascii="Arial" w:hAnsi="Arial" w:cs="Arial"/>
                <w:color w:val="000000"/>
                <w:sz w:val="14"/>
                <w:szCs w:val="14"/>
              </w:rPr>
              <w:t>(</w:t>
            </w:r>
            <w:r w:rsidR="0023262D" w:rsidRPr="0023262D">
              <w:rPr>
                <w:rFonts w:ascii="Arial" w:hAnsi="Arial" w:cs="Arial"/>
                <w:color w:val="000000"/>
                <w:sz w:val="14"/>
                <w:szCs w:val="14"/>
              </w:rPr>
              <w:t>25,958,872</w:t>
            </w:r>
            <w:r w:rsidRPr="00EA6211">
              <w:rPr>
                <w:rFonts w:ascii="Arial" w:hAnsi="Arial" w:cs="Arial"/>
                <w:color w:val="000000"/>
                <w:sz w:val="14"/>
                <w:szCs w:val="14"/>
              </w:rPr>
              <w:t>)</w:t>
            </w:r>
          </w:p>
        </w:tc>
        <w:tc>
          <w:tcPr>
            <w:tcW w:w="1080" w:type="dxa"/>
            <w:tcBorders>
              <w:bottom w:val="single" w:sz="4" w:space="0" w:color="auto"/>
            </w:tcBorders>
            <w:shd w:val="clear" w:color="auto" w:fill="auto"/>
          </w:tcPr>
          <w:p w14:paraId="4A783611" w14:textId="691E04AE" w:rsidR="00FD4C51" w:rsidRPr="00EA6211" w:rsidRDefault="005C4077" w:rsidP="00FD4C51">
            <w:pPr>
              <w:tabs>
                <w:tab w:val="decimal" w:pos="864"/>
              </w:tabs>
              <w:ind w:right="-72"/>
              <w:jc w:val="both"/>
              <w:rPr>
                <w:rFonts w:ascii="Arial" w:hAnsi="Arial" w:cs="Arial"/>
                <w:color w:val="000000"/>
                <w:sz w:val="14"/>
                <w:szCs w:val="14"/>
                <w:lang w:bidi="ar-SA"/>
              </w:rPr>
            </w:pPr>
            <w:r w:rsidRPr="005C4077">
              <w:rPr>
                <w:rFonts w:ascii="Arial" w:hAnsi="Arial" w:cs="Arial"/>
                <w:color w:val="000000"/>
                <w:sz w:val="14"/>
                <w:szCs w:val="14"/>
              </w:rPr>
              <w:t>1,618,567</w:t>
            </w:r>
          </w:p>
        </w:tc>
        <w:tc>
          <w:tcPr>
            <w:tcW w:w="1296" w:type="dxa"/>
            <w:tcBorders>
              <w:bottom w:val="single" w:sz="4" w:space="0" w:color="auto"/>
            </w:tcBorders>
            <w:shd w:val="clear" w:color="auto" w:fill="auto"/>
            <w:vAlign w:val="bottom"/>
          </w:tcPr>
          <w:p w14:paraId="00BF0AFD" w14:textId="3AFA6118" w:rsidR="00FD4C51" w:rsidRPr="00EA6211" w:rsidRDefault="00FD4C51" w:rsidP="00FD4C51">
            <w:pPr>
              <w:tabs>
                <w:tab w:val="decimal" w:pos="1080"/>
              </w:tabs>
              <w:ind w:right="-72"/>
              <w:jc w:val="both"/>
              <w:rPr>
                <w:rFonts w:ascii="Arial" w:hAnsi="Arial" w:cs="Arial"/>
                <w:snapToGrid w:val="0"/>
                <w:color w:val="000000"/>
                <w:sz w:val="14"/>
                <w:szCs w:val="14"/>
                <w:lang w:eastAsia="th-TH"/>
              </w:rPr>
            </w:pPr>
            <w:r w:rsidRPr="00EA6211">
              <w:rPr>
                <w:rFonts w:ascii="Arial" w:hAnsi="Arial" w:cs="Arial"/>
                <w:noProof/>
                <w:snapToGrid w:val="0"/>
                <w:color w:val="000000"/>
                <w:sz w:val="14"/>
                <w:szCs w:val="14"/>
                <w:lang w:eastAsia="th-TH"/>
              </w:rPr>
              <w:t xml:space="preserve">-      </w:t>
            </w:r>
          </w:p>
        </w:tc>
        <w:tc>
          <w:tcPr>
            <w:tcW w:w="1080" w:type="dxa"/>
            <w:tcBorders>
              <w:bottom w:val="single" w:sz="4" w:space="0" w:color="auto"/>
            </w:tcBorders>
            <w:shd w:val="clear" w:color="auto" w:fill="auto"/>
            <w:vAlign w:val="bottom"/>
          </w:tcPr>
          <w:p w14:paraId="3C153319" w14:textId="4770C731" w:rsidR="00FD4C51" w:rsidRPr="00EA6211" w:rsidRDefault="00740D4B" w:rsidP="00FD4C51">
            <w:pPr>
              <w:tabs>
                <w:tab w:val="decimal" w:pos="864"/>
              </w:tabs>
              <w:ind w:right="-72"/>
              <w:jc w:val="both"/>
              <w:rPr>
                <w:rFonts w:ascii="Arial" w:hAnsi="Arial" w:cs="Arial"/>
                <w:snapToGrid w:val="0"/>
                <w:color w:val="000000"/>
                <w:sz w:val="14"/>
                <w:szCs w:val="14"/>
                <w:lang w:eastAsia="th-TH"/>
              </w:rPr>
            </w:pPr>
            <w:r w:rsidRPr="00740D4B">
              <w:rPr>
                <w:rFonts w:ascii="Arial" w:hAnsi="Arial" w:cs="Arial"/>
                <w:noProof/>
                <w:snapToGrid w:val="0"/>
                <w:color w:val="000000"/>
                <w:sz w:val="14"/>
                <w:szCs w:val="14"/>
                <w:lang w:eastAsia="th-TH"/>
              </w:rPr>
              <w:t>(24,340,305</w:t>
            </w:r>
            <w:r>
              <w:rPr>
                <w:rFonts w:ascii="Arial" w:hAnsi="Arial" w:cs="Arial"/>
                <w:noProof/>
                <w:snapToGrid w:val="0"/>
                <w:color w:val="000000"/>
                <w:sz w:val="14"/>
                <w:szCs w:val="14"/>
                <w:lang w:eastAsia="th-TH"/>
              </w:rPr>
              <w:t>)</w:t>
            </w:r>
          </w:p>
        </w:tc>
      </w:tr>
      <w:tr w:rsidR="002855BE" w:rsidRPr="00612A34" w14:paraId="11D122D4" w14:textId="77777777" w:rsidTr="007151FD">
        <w:tc>
          <w:tcPr>
            <w:tcW w:w="2779" w:type="dxa"/>
            <w:shd w:val="clear" w:color="auto" w:fill="auto"/>
            <w:vAlign w:val="bottom"/>
          </w:tcPr>
          <w:p w14:paraId="47109E00" w14:textId="77777777" w:rsidR="002855BE" w:rsidRPr="00612A34" w:rsidRDefault="002855BE" w:rsidP="00D77B91">
            <w:pPr>
              <w:ind w:left="-105" w:right="-79"/>
              <w:rPr>
                <w:rFonts w:ascii="Arial" w:hAnsi="Arial" w:cs="Arial"/>
                <w:color w:val="000000"/>
                <w:sz w:val="12"/>
                <w:szCs w:val="12"/>
              </w:rPr>
            </w:pPr>
          </w:p>
        </w:tc>
        <w:tc>
          <w:tcPr>
            <w:tcW w:w="1080" w:type="dxa"/>
            <w:tcBorders>
              <w:top w:val="single" w:sz="4" w:space="0" w:color="auto"/>
            </w:tcBorders>
            <w:shd w:val="clear" w:color="auto" w:fill="auto"/>
            <w:vAlign w:val="bottom"/>
          </w:tcPr>
          <w:p w14:paraId="638A3B7E" w14:textId="77777777" w:rsidR="002855BE" w:rsidRPr="00612A34" w:rsidRDefault="002855BE" w:rsidP="007151FD">
            <w:pPr>
              <w:tabs>
                <w:tab w:val="decimal" w:pos="864"/>
              </w:tabs>
              <w:ind w:right="-72"/>
              <w:jc w:val="both"/>
              <w:rPr>
                <w:rFonts w:ascii="Arial" w:hAnsi="Arial" w:cs="Arial"/>
                <w:color w:val="000000"/>
                <w:sz w:val="12"/>
                <w:szCs w:val="12"/>
                <w:lang w:bidi="ar-SA"/>
              </w:rPr>
            </w:pPr>
          </w:p>
        </w:tc>
        <w:tc>
          <w:tcPr>
            <w:tcW w:w="1080" w:type="dxa"/>
            <w:tcBorders>
              <w:top w:val="single" w:sz="4" w:space="0" w:color="auto"/>
            </w:tcBorders>
          </w:tcPr>
          <w:p w14:paraId="595424E9" w14:textId="77777777" w:rsidR="002855BE" w:rsidRPr="00612A34" w:rsidRDefault="002855BE" w:rsidP="007151FD">
            <w:pPr>
              <w:tabs>
                <w:tab w:val="decimal" w:pos="864"/>
              </w:tabs>
              <w:ind w:right="-72"/>
              <w:jc w:val="both"/>
              <w:rPr>
                <w:rFonts w:ascii="Arial" w:hAnsi="Arial" w:cs="Arial"/>
                <w:color w:val="000000"/>
                <w:sz w:val="12"/>
                <w:szCs w:val="12"/>
                <w:lang w:bidi="ar-SA"/>
              </w:rPr>
            </w:pPr>
          </w:p>
        </w:tc>
        <w:tc>
          <w:tcPr>
            <w:tcW w:w="1080" w:type="dxa"/>
            <w:tcBorders>
              <w:top w:val="single" w:sz="4" w:space="0" w:color="auto"/>
            </w:tcBorders>
          </w:tcPr>
          <w:p w14:paraId="33193798" w14:textId="1E1651FD" w:rsidR="002855BE" w:rsidRPr="00612A34" w:rsidRDefault="002855BE" w:rsidP="007151FD">
            <w:pPr>
              <w:tabs>
                <w:tab w:val="decimal" w:pos="864"/>
              </w:tabs>
              <w:ind w:right="-72"/>
              <w:jc w:val="both"/>
              <w:rPr>
                <w:rFonts w:ascii="Arial" w:hAnsi="Arial" w:cs="Arial"/>
                <w:color w:val="000000"/>
                <w:sz w:val="12"/>
                <w:szCs w:val="12"/>
                <w:lang w:bidi="ar-SA"/>
              </w:rPr>
            </w:pPr>
          </w:p>
        </w:tc>
        <w:tc>
          <w:tcPr>
            <w:tcW w:w="1080" w:type="dxa"/>
            <w:tcBorders>
              <w:top w:val="single" w:sz="4" w:space="0" w:color="auto"/>
            </w:tcBorders>
            <w:shd w:val="clear" w:color="auto" w:fill="auto"/>
            <w:vAlign w:val="bottom"/>
          </w:tcPr>
          <w:p w14:paraId="49193447" w14:textId="260F46BB" w:rsidR="002855BE" w:rsidRPr="00612A34" w:rsidRDefault="002855BE" w:rsidP="007151FD">
            <w:pPr>
              <w:tabs>
                <w:tab w:val="decimal" w:pos="864"/>
              </w:tabs>
              <w:ind w:right="-72"/>
              <w:jc w:val="both"/>
              <w:rPr>
                <w:rFonts w:ascii="Arial" w:hAnsi="Arial" w:cs="Arial"/>
                <w:color w:val="000000"/>
                <w:sz w:val="12"/>
                <w:szCs w:val="12"/>
                <w:lang w:bidi="ar-SA"/>
              </w:rPr>
            </w:pPr>
          </w:p>
        </w:tc>
        <w:tc>
          <w:tcPr>
            <w:tcW w:w="1296" w:type="dxa"/>
            <w:tcBorders>
              <w:top w:val="single" w:sz="4" w:space="0" w:color="auto"/>
            </w:tcBorders>
            <w:shd w:val="clear" w:color="auto" w:fill="auto"/>
            <w:vAlign w:val="bottom"/>
          </w:tcPr>
          <w:p w14:paraId="66F76A06" w14:textId="77777777" w:rsidR="002855BE" w:rsidRPr="00612A34" w:rsidRDefault="002855BE" w:rsidP="007151FD">
            <w:pPr>
              <w:tabs>
                <w:tab w:val="decimal" w:pos="1080"/>
              </w:tabs>
              <w:ind w:right="-72"/>
              <w:jc w:val="both"/>
              <w:rPr>
                <w:rFonts w:ascii="Arial" w:hAnsi="Arial" w:cs="Arial"/>
                <w:color w:val="000000"/>
                <w:sz w:val="12"/>
                <w:szCs w:val="12"/>
              </w:rPr>
            </w:pPr>
          </w:p>
        </w:tc>
        <w:tc>
          <w:tcPr>
            <w:tcW w:w="1080" w:type="dxa"/>
            <w:tcBorders>
              <w:top w:val="single" w:sz="4" w:space="0" w:color="auto"/>
            </w:tcBorders>
            <w:shd w:val="clear" w:color="auto" w:fill="auto"/>
            <w:vAlign w:val="bottom"/>
          </w:tcPr>
          <w:p w14:paraId="3CAB470A" w14:textId="77777777" w:rsidR="002855BE" w:rsidRPr="00612A34" w:rsidRDefault="002855BE" w:rsidP="007151FD">
            <w:pPr>
              <w:tabs>
                <w:tab w:val="decimal" w:pos="864"/>
              </w:tabs>
              <w:ind w:right="-72"/>
              <w:jc w:val="both"/>
              <w:rPr>
                <w:rFonts w:ascii="Arial" w:hAnsi="Arial" w:cs="Arial"/>
                <w:color w:val="000000"/>
                <w:sz w:val="12"/>
                <w:szCs w:val="12"/>
              </w:rPr>
            </w:pPr>
          </w:p>
        </w:tc>
      </w:tr>
      <w:tr w:rsidR="00FD4C51" w:rsidRPr="00EA6211" w14:paraId="21F664AB" w14:textId="77777777" w:rsidTr="0000725A">
        <w:tc>
          <w:tcPr>
            <w:tcW w:w="2779" w:type="dxa"/>
            <w:shd w:val="clear" w:color="auto" w:fill="auto"/>
            <w:vAlign w:val="bottom"/>
          </w:tcPr>
          <w:p w14:paraId="1F31CA7A" w14:textId="77777777" w:rsidR="00FD4C51" w:rsidRPr="00EA6211" w:rsidRDefault="00FD4C51" w:rsidP="00FD4C51">
            <w:pPr>
              <w:ind w:left="-105" w:right="-79"/>
              <w:rPr>
                <w:rFonts w:ascii="Arial" w:hAnsi="Arial" w:cs="Arial"/>
                <w:color w:val="000000"/>
                <w:sz w:val="14"/>
                <w:szCs w:val="14"/>
              </w:rPr>
            </w:pPr>
            <w:r w:rsidRPr="00EA6211">
              <w:rPr>
                <w:rFonts w:ascii="Arial" w:hAnsi="Arial" w:cs="Arial"/>
                <w:b/>
                <w:bCs/>
                <w:color w:val="000000"/>
                <w:sz w:val="14"/>
                <w:szCs w:val="14"/>
              </w:rPr>
              <w:t>Deferred tax assets (net)</w:t>
            </w:r>
          </w:p>
        </w:tc>
        <w:tc>
          <w:tcPr>
            <w:tcW w:w="1080" w:type="dxa"/>
            <w:tcBorders>
              <w:bottom w:val="single" w:sz="4" w:space="0" w:color="auto"/>
            </w:tcBorders>
            <w:shd w:val="clear" w:color="auto" w:fill="auto"/>
          </w:tcPr>
          <w:p w14:paraId="54316B48" w14:textId="5A8B6824"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542</w:t>
            </w:r>
            <w:r w:rsidR="00FD4C51" w:rsidRPr="00EA6211">
              <w:rPr>
                <w:rFonts w:ascii="Arial" w:hAnsi="Arial" w:cs="Arial"/>
                <w:color w:val="000000"/>
                <w:sz w:val="14"/>
                <w:szCs w:val="14"/>
              </w:rPr>
              <w:t>,</w:t>
            </w:r>
            <w:r w:rsidRPr="00A73D3B">
              <w:rPr>
                <w:rFonts w:ascii="Arial" w:hAnsi="Arial" w:cs="Arial"/>
                <w:color w:val="000000"/>
                <w:sz w:val="14"/>
                <w:szCs w:val="14"/>
              </w:rPr>
              <w:t>783</w:t>
            </w:r>
          </w:p>
        </w:tc>
        <w:tc>
          <w:tcPr>
            <w:tcW w:w="1080" w:type="dxa"/>
            <w:tcBorders>
              <w:bottom w:val="single" w:sz="4" w:space="0" w:color="auto"/>
            </w:tcBorders>
            <w:vAlign w:val="bottom"/>
          </w:tcPr>
          <w:p w14:paraId="4E686F25" w14:textId="12DF1321" w:rsidR="00FD4C51" w:rsidRPr="00EA6211" w:rsidRDefault="00FD4C51" w:rsidP="00FD4C51">
            <w:pPr>
              <w:tabs>
                <w:tab w:val="decimal" w:pos="864"/>
              </w:tabs>
              <w:ind w:right="-72"/>
              <w:jc w:val="both"/>
              <w:rPr>
                <w:rFonts w:ascii="Arial" w:hAnsi="Arial" w:cs="Arial"/>
                <w:color w:val="000000"/>
                <w:sz w:val="14"/>
                <w:szCs w:val="14"/>
                <w:lang w:bidi="ar-SA"/>
              </w:rPr>
            </w:pPr>
            <w:r w:rsidRPr="00EA6211">
              <w:rPr>
                <w:rFonts w:ascii="Arial" w:hAnsi="Arial" w:cs="Arial"/>
                <w:noProof/>
                <w:snapToGrid w:val="0"/>
                <w:color w:val="000000"/>
                <w:sz w:val="14"/>
                <w:szCs w:val="14"/>
                <w:lang w:eastAsia="th-TH"/>
              </w:rPr>
              <w:t xml:space="preserve">-      </w:t>
            </w:r>
          </w:p>
        </w:tc>
        <w:tc>
          <w:tcPr>
            <w:tcW w:w="1080" w:type="dxa"/>
            <w:tcBorders>
              <w:bottom w:val="single" w:sz="4" w:space="0" w:color="auto"/>
            </w:tcBorders>
          </w:tcPr>
          <w:p w14:paraId="080E7221" w14:textId="41BFB15A"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542</w:t>
            </w:r>
            <w:r w:rsidR="00FD4C51" w:rsidRPr="00EA6211">
              <w:rPr>
                <w:rFonts w:ascii="Arial" w:hAnsi="Arial" w:cs="Arial"/>
                <w:color w:val="000000"/>
                <w:sz w:val="14"/>
                <w:szCs w:val="14"/>
              </w:rPr>
              <w:t>,</w:t>
            </w:r>
            <w:r w:rsidRPr="00A73D3B">
              <w:rPr>
                <w:rFonts w:ascii="Arial" w:hAnsi="Arial" w:cs="Arial"/>
                <w:color w:val="000000"/>
                <w:sz w:val="14"/>
                <w:szCs w:val="14"/>
              </w:rPr>
              <w:t>783</w:t>
            </w:r>
          </w:p>
        </w:tc>
        <w:tc>
          <w:tcPr>
            <w:tcW w:w="1080" w:type="dxa"/>
            <w:tcBorders>
              <w:bottom w:val="single" w:sz="4" w:space="0" w:color="auto"/>
            </w:tcBorders>
            <w:shd w:val="clear" w:color="auto" w:fill="auto"/>
          </w:tcPr>
          <w:p w14:paraId="06ED9582" w14:textId="57DF7072" w:rsidR="00FD4C51" w:rsidRPr="00EA6211" w:rsidRDefault="00A73D3B" w:rsidP="00FD4C51">
            <w:pPr>
              <w:tabs>
                <w:tab w:val="decimal" w:pos="864"/>
              </w:tabs>
              <w:ind w:right="-72"/>
              <w:jc w:val="both"/>
              <w:rPr>
                <w:rFonts w:ascii="Arial" w:hAnsi="Arial" w:cs="Arial"/>
                <w:color w:val="000000"/>
                <w:sz w:val="14"/>
                <w:szCs w:val="14"/>
                <w:lang w:bidi="ar-SA"/>
              </w:rPr>
            </w:pPr>
            <w:r w:rsidRPr="00A73D3B">
              <w:rPr>
                <w:rFonts w:ascii="Arial" w:hAnsi="Arial" w:cs="Arial"/>
                <w:color w:val="000000"/>
                <w:sz w:val="14"/>
                <w:szCs w:val="14"/>
              </w:rPr>
              <w:t>1</w:t>
            </w:r>
            <w:r w:rsidR="00FD4C51" w:rsidRPr="00EA6211">
              <w:rPr>
                <w:rFonts w:ascii="Arial" w:hAnsi="Arial" w:cs="Arial"/>
                <w:color w:val="000000"/>
                <w:sz w:val="14"/>
                <w:szCs w:val="14"/>
              </w:rPr>
              <w:t>,</w:t>
            </w:r>
            <w:r w:rsidRPr="00A73D3B">
              <w:rPr>
                <w:rFonts w:ascii="Arial" w:hAnsi="Arial" w:cs="Arial"/>
                <w:color w:val="000000"/>
                <w:sz w:val="14"/>
                <w:szCs w:val="14"/>
              </w:rPr>
              <w:t>871</w:t>
            </w:r>
            <w:r w:rsidR="00FD4C51" w:rsidRPr="00EA6211">
              <w:rPr>
                <w:rFonts w:ascii="Arial" w:hAnsi="Arial" w:cs="Arial"/>
                <w:color w:val="000000"/>
                <w:sz w:val="14"/>
                <w:szCs w:val="14"/>
              </w:rPr>
              <w:t>,</w:t>
            </w:r>
            <w:r w:rsidRPr="00A73D3B">
              <w:rPr>
                <w:rFonts w:ascii="Arial" w:hAnsi="Arial" w:cs="Arial"/>
                <w:color w:val="000000"/>
                <w:sz w:val="14"/>
                <w:szCs w:val="14"/>
              </w:rPr>
              <w:t>857</w:t>
            </w:r>
          </w:p>
        </w:tc>
        <w:tc>
          <w:tcPr>
            <w:tcW w:w="1296" w:type="dxa"/>
            <w:tcBorders>
              <w:bottom w:val="single" w:sz="4" w:space="0" w:color="auto"/>
            </w:tcBorders>
            <w:shd w:val="clear" w:color="auto" w:fill="auto"/>
          </w:tcPr>
          <w:p w14:paraId="638D425D" w14:textId="49B8182E" w:rsidR="00FD4C51" w:rsidRPr="00EA6211" w:rsidRDefault="00FD4C51" w:rsidP="00FD4C51">
            <w:pPr>
              <w:tabs>
                <w:tab w:val="decimal" w:pos="1080"/>
              </w:tabs>
              <w:ind w:right="-72"/>
              <w:jc w:val="both"/>
              <w:rPr>
                <w:rFonts w:ascii="Arial" w:hAnsi="Arial" w:cs="Arial"/>
                <w:color w:val="000000"/>
                <w:sz w:val="14"/>
                <w:szCs w:val="14"/>
              </w:rPr>
            </w:pPr>
            <w:r w:rsidRPr="00EA6211">
              <w:rPr>
                <w:rFonts w:ascii="Arial" w:hAnsi="Arial" w:cs="Arial"/>
                <w:color w:val="000000"/>
                <w:sz w:val="14"/>
                <w:szCs w:val="14"/>
                <w:cs/>
              </w:rPr>
              <w:t>(</w:t>
            </w:r>
            <w:r w:rsidR="00A73D3B" w:rsidRPr="00A73D3B">
              <w:rPr>
                <w:rFonts w:ascii="Arial" w:hAnsi="Arial" w:cs="Arial"/>
                <w:color w:val="000000"/>
                <w:sz w:val="14"/>
                <w:szCs w:val="14"/>
              </w:rPr>
              <w:t>398</w:t>
            </w:r>
            <w:r w:rsidRPr="00EA6211">
              <w:rPr>
                <w:rFonts w:ascii="Arial" w:hAnsi="Arial" w:cs="Arial"/>
                <w:color w:val="000000"/>
                <w:sz w:val="14"/>
                <w:szCs w:val="14"/>
              </w:rPr>
              <w:t>,</w:t>
            </w:r>
            <w:r w:rsidR="00A73D3B" w:rsidRPr="00A73D3B">
              <w:rPr>
                <w:rFonts w:ascii="Arial" w:hAnsi="Arial" w:cs="Arial"/>
                <w:color w:val="000000"/>
                <w:sz w:val="14"/>
                <w:szCs w:val="14"/>
              </w:rPr>
              <w:t>161</w:t>
            </w:r>
            <w:r w:rsidRPr="00EA6211">
              <w:rPr>
                <w:rFonts w:ascii="Arial" w:hAnsi="Arial" w:cs="Arial"/>
                <w:color w:val="000000"/>
                <w:sz w:val="14"/>
                <w:szCs w:val="14"/>
                <w:cs/>
              </w:rPr>
              <w:t>)</w:t>
            </w:r>
          </w:p>
        </w:tc>
        <w:tc>
          <w:tcPr>
            <w:tcW w:w="1080" w:type="dxa"/>
            <w:tcBorders>
              <w:bottom w:val="single" w:sz="4" w:space="0" w:color="auto"/>
            </w:tcBorders>
            <w:shd w:val="clear" w:color="auto" w:fill="auto"/>
          </w:tcPr>
          <w:p w14:paraId="3D37D515" w14:textId="15C72E3D" w:rsidR="00FD4C51" w:rsidRPr="00EA6211" w:rsidRDefault="00A73D3B" w:rsidP="00FD4C51">
            <w:pPr>
              <w:tabs>
                <w:tab w:val="decimal" w:pos="864"/>
              </w:tabs>
              <w:ind w:right="-72"/>
              <w:jc w:val="both"/>
              <w:rPr>
                <w:rFonts w:ascii="Arial" w:hAnsi="Arial" w:cs="Arial"/>
                <w:color w:val="000000"/>
                <w:sz w:val="14"/>
                <w:szCs w:val="14"/>
              </w:rPr>
            </w:pPr>
            <w:r w:rsidRPr="00A73D3B">
              <w:rPr>
                <w:rFonts w:ascii="Arial" w:hAnsi="Arial" w:cs="Arial"/>
                <w:color w:val="000000"/>
                <w:sz w:val="14"/>
                <w:szCs w:val="14"/>
              </w:rPr>
              <w:t>2</w:t>
            </w:r>
            <w:r w:rsidR="00FD4C51" w:rsidRPr="00EA6211">
              <w:rPr>
                <w:rFonts w:ascii="Arial" w:hAnsi="Arial" w:cs="Arial"/>
                <w:color w:val="000000"/>
                <w:sz w:val="14"/>
                <w:szCs w:val="14"/>
              </w:rPr>
              <w:t>,</w:t>
            </w:r>
            <w:r w:rsidRPr="00A73D3B">
              <w:rPr>
                <w:rFonts w:ascii="Arial" w:hAnsi="Arial" w:cs="Arial"/>
                <w:color w:val="000000"/>
                <w:sz w:val="14"/>
                <w:szCs w:val="14"/>
              </w:rPr>
              <w:t>016</w:t>
            </w:r>
            <w:r w:rsidR="00FD4C51" w:rsidRPr="00EA6211">
              <w:rPr>
                <w:rFonts w:ascii="Arial" w:hAnsi="Arial" w:cs="Arial"/>
                <w:color w:val="000000"/>
                <w:sz w:val="14"/>
                <w:szCs w:val="14"/>
              </w:rPr>
              <w:t>,</w:t>
            </w:r>
            <w:r w:rsidRPr="00A73D3B">
              <w:rPr>
                <w:rFonts w:ascii="Arial" w:hAnsi="Arial" w:cs="Arial"/>
                <w:color w:val="000000"/>
                <w:sz w:val="14"/>
                <w:szCs w:val="14"/>
              </w:rPr>
              <w:t>479</w:t>
            </w:r>
          </w:p>
        </w:tc>
      </w:tr>
    </w:tbl>
    <w:p w14:paraId="64393523" w14:textId="77777777" w:rsidR="006D749F" w:rsidRPr="00EA6211" w:rsidRDefault="006D749F" w:rsidP="005D49C0">
      <w:pPr>
        <w:jc w:val="both"/>
        <w:rPr>
          <w:rFonts w:ascii="Arial" w:hAnsi="Arial" w:cs="Arial"/>
          <w:color w:val="000000"/>
          <w:sz w:val="18"/>
          <w:szCs w:val="18"/>
        </w:rPr>
      </w:pPr>
    </w:p>
    <w:p w14:paraId="7DEA09A1" w14:textId="266DCE6F" w:rsidR="006B117A" w:rsidRPr="006A473A" w:rsidRDefault="006B117A" w:rsidP="005D49C0">
      <w:pPr>
        <w:jc w:val="both"/>
        <w:rPr>
          <w:rFonts w:ascii="Arial" w:hAnsi="Arial" w:cs="Arial"/>
          <w:color w:val="000000"/>
          <w:sz w:val="18"/>
          <w:szCs w:val="18"/>
        </w:rPr>
      </w:pPr>
      <w:r w:rsidRPr="006A473A">
        <w:rPr>
          <w:rFonts w:ascii="Arial" w:hAnsi="Arial" w:cs="Arial"/>
          <w:color w:val="000000"/>
          <w:spacing w:val="-6"/>
          <w:sz w:val="18"/>
          <w:szCs w:val="18"/>
        </w:rPr>
        <w:t xml:space="preserve">The </w:t>
      </w:r>
      <w:r w:rsidR="00FB5C5B" w:rsidRPr="006A473A">
        <w:rPr>
          <w:rFonts w:ascii="Arial" w:hAnsi="Arial" w:cs="Arial"/>
          <w:color w:val="000000"/>
          <w:spacing w:val="-6"/>
          <w:sz w:val="18"/>
          <w:szCs w:val="18"/>
        </w:rPr>
        <w:t>C</w:t>
      </w:r>
      <w:r w:rsidRPr="006A473A">
        <w:rPr>
          <w:rFonts w:ascii="Arial" w:hAnsi="Arial" w:cs="Arial"/>
          <w:color w:val="000000"/>
          <w:spacing w:val="-6"/>
          <w:sz w:val="18"/>
          <w:szCs w:val="18"/>
        </w:rPr>
        <w:t xml:space="preserve">ompany has restated the statements of financial position as </w:t>
      </w:r>
      <w:proofErr w:type="gramStart"/>
      <w:r w:rsidR="00016C68" w:rsidRPr="006A473A">
        <w:rPr>
          <w:rFonts w:ascii="Arial" w:hAnsi="Arial" w:cs="Arial"/>
          <w:color w:val="000000"/>
          <w:spacing w:val="-6"/>
          <w:sz w:val="18"/>
          <w:szCs w:val="18"/>
        </w:rPr>
        <w:t>at</w:t>
      </w:r>
      <w:proofErr w:type="gramEnd"/>
      <w:r w:rsidRPr="006A473A">
        <w:rPr>
          <w:rFonts w:ascii="Arial" w:hAnsi="Arial" w:cs="Arial"/>
          <w:color w:val="000000"/>
          <w:spacing w:val="-6"/>
          <w:sz w:val="18"/>
          <w:szCs w:val="18"/>
        </w:rPr>
        <w:t xml:space="preserve"> </w:t>
      </w:r>
      <w:r w:rsidR="00A73D3B" w:rsidRPr="006A473A">
        <w:rPr>
          <w:rFonts w:ascii="Arial" w:hAnsi="Arial" w:cs="Arial"/>
          <w:color w:val="000000"/>
          <w:spacing w:val="-6"/>
          <w:sz w:val="18"/>
          <w:szCs w:val="18"/>
        </w:rPr>
        <w:t>1</w:t>
      </w:r>
      <w:r w:rsidRPr="006A473A">
        <w:rPr>
          <w:rFonts w:ascii="Arial" w:hAnsi="Arial" w:cs="Arial"/>
          <w:color w:val="000000"/>
          <w:spacing w:val="-6"/>
          <w:sz w:val="18"/>
          <w:szCs w:val="18"/>
        </w:rPr>
        <w:t xml:space="preserve"> January </w:t>
      </w:r>
      <w:r w:rsidR="00A73D3B" w:rsidRPr="006A473A">
        <w:rPr>
          <w:rFonts w:ascii="Arial" w:hAnsi="Arial" w:cs="Arial"/>
          <w:color w:val="000000"/>
          <w:spacing w:val="-6"/>
          <w:sz w:val="18"/>
          <w:szCs w:val="18"/>
        </w:rPr>
        <w:t>2023</w:t>
      </w:r>
      <w:r w:rsidRPr="006A473A">
        <w:rPr>
          <w:rFonts w:ascii="Arial" w:hAnsi="Arial" w:cs="Arial"/>
          <w:color w:val="000000"/>
          <w:spacing w:val="-6"/>
          <w:sz w:val="18"/>
          <w:szCs w:val="18"/>
        </w:rPr>
        <w:t xml:space="preserve">, and </w:t>
      </w:r>
      <w:r w:rsidR="00A73D3B" w:rsidRPr="006A473A">
        <w:rPr>
          <w:rFonts w:ascii="Arial" w:hAnsi="Arial" w:cs="Arial"/>
          <w:color w:val="000000"/>
          <w:spacing w:val="-6"/>
          <w:sz w:val="18"/>
          <w:szCs w:val="18"/>
        </w:rPr>
        <w:t>31</w:t>
      </w:r>
      <w:r w:rsidRPr="006A473A">
        <w:rPr>
          <w:rFonts w:ascii="Arial" w:hAnsi="Arial" w:cs="Arial"/>
          <w:color w:val="000000"/>
          <w:spacing w:val="-6"/>
          <w:sz w:val="18"/>
          <w:szCs w:val="18"/>
        </w:rPr>
        <w:t xml:space="preserve"> December </w:t>
      </w:r>
      <w:r w:rsidR="00A73D3B" w:rsidRPr="006A473A">
        <w:rPr>
          <w:rFonts w:ascii="Arial" w:hAnsi="Arial" w:cs="Arial"/>
          <w:color w:val="000000"/>
          <w:spacing w:val="-6"/>
          <w:sz w:val="18"/>
          <w:szCs w:val="18"/>
        </w:rPr>
        <w:t>2023</w:t>
      </w:r>
      <w:r w:rsidRPr="006A473A">
        <w:rPr>
          <w:rFonts w:ascii="Arial" w:hAnsi="Arial" w:cs="Arial"/>
          <w:color w:val="000000"/>
          <w:spacing w:val="-6"/>
          <w:sz w:val="18"/>
          <w:szCs w:val="18"/>
        </w:rPr>
        <w:t>, retrospectively</w:t>
      </w:r>
      <w:r w:rsidRPr="006A473A">
        <w:rPr>
          <w:rFonts w:ascii="Arial" w:hAnsi="Arial" w:cs="Arial"/>
          <w:color w:val="000000"/>
          <w:sz w:val="18"/>
          <w:szCs w:val="18"/>
        </w:rPr>
        <w:t xml:space="preserve"> </w:t>
      </w:r>
      <w:r w:rsidRPr="006A473A">
        <w:rPr>
          <w:rFonts w:ascii="Arial" w:hAnsi="Arial" w:cs="Arial"/>
          <w:color w:val="000000"/>
          <w:spacing w:val="-6"/>
          <w:sz w:val="18"/>
          <w:szCs w:val="18"/>
        </w:rPr>
        <w:t xml:space="preserve">due to the impact of the amendment to </w:t>
      </w:r>
      <w:r w:rsidR="00FB58DB" w:rsidRPr="006A473A">
        <w:rPr>
          <w:rFonts w:ascii="Arial" w:hAnsi="Arial" w:cs="Arial"/>
          <w:color w:val="000000"/>
          <w:spacing w:val="-6"/>
          <w:sz w:val="18"/>
          <w:szCs w:val="18"/>
        </w:rPr>
        <w:t xml:space="preserve">TAS 12 - Income taxes </w:t>
      </w:r>
      <w:r w:rsidRPr="006A473A">
        <w:rPr>
          <w:rFonts w:ascii="Arial" w:hAnsi="Arial" w:cs="Arial"/>
          <w:color w:val="000000"/>
          <w:spacing w:val="-6"/>
          <w:sz w:val="18"/>
          <w:szCs w:val="18"/>
        </w:rPr>
        <w:t xml:space="preserve">(Note </w:t>
      </w:r>
      <w:r w:rsidR="00A73D3B" w:rsidRPr="006A473A">
        <w:rPr>
          <w:rFonts w:ascii="Arial" w:hAnsi="Arial" w:cs="Arial"/>
          <w:color w:val="000000"/>
          <w:spacing w:val="-6"/>
          <w:sz w:val="18"/>
          <w:szCs w:val="18"/>
        </w:rPr>
        <w:t>3</w:t>
      </w:r>
      <w:r w:rsidRPr="006A473A">
        <w:rPr>
          <w:rFonts w:ascii="Arial" w:hAnsi="Arial" w:cs="Arial"/>
          <w:color w:val="000000"/>
          <w:spacing w:val="-6"/>
          <w:sz w:val="18"/>
          <w:szCs w:val="18"/>
        </w:rPr>
        <w:t>).</w:t>
      </w:r>
      <w:r w:rsidR="00063425" w:rsidRPr="006A473A">
        <w:rPr>
          <w:spacing w:val="-6"/>
        </w:rPr>
        <w:t xml:space="preserve"> </w:t>
      </w:r>
      <w:r w:rsidR="00063425" w:rsidRPr="006A473A">
        <w:rPr>
          <w:rFonts w:ascii="Arial" w:hAnsi="Arial" w:cs="Arial"/>
          <w:color w:val="000000"/>
          <w:spacing w:val="-6"/>
          <w:sz w:val="18"/>
          <w:szCs w:val="18"/>
        </w:rPr>
        <w:t xml:space="preserve">This amendment </w:t>
      </w:r>
      <w:r w:rsidR="007C6C21" w:rsidRPr="006A473A">
        <w:rPr>
          <w:rFonts w:ascii="Arial" w:hAnsi="Arial" w:cs="Arial"/>
          <w:color w:val="000000"/>
          <w:spacing w:val="-6"/>
          <w:sz w:val="18"/>
          <w:szCs w:val="18"/>
        </w:rPr>
        <w:t xml:space="preserve">ceases </w:t>
      </w:r>
      <w:r w:rsidR="00301D2D" w:rsidRPr="006A473A">
        <w:rPr>
          <w:rFonts w:ascii="Arial" w:hAnsi="Arial" w:cs="Arial"/>
          <w:color w:val="000000"/>
          <w:spacing w:val="-6"/>
          <w:sz w:val="18"/>
          <w:szCs w:val="18"/>
        </w:rPr>
        <w:t>the</w:t>
      </w:r>
      <w:r w:rsidR="00063425" w:rsidRPr="006A473A">
        <w:rPr>
          <w:rFonts w:ascii="Arial" w:hAnsi="Arial" w:cs="Arial"/>
          <w:color w:val="000000"/>
          <w:spacing w:val="-6"/>
          <w:sz w:val="18"/>
          <w:szCs w:val="18"/>
        </w:rPr>
        <w:t xml:space="preserve"> </w:t>
      </w:r>
      <w:r w:rsidR="00AC5AA1" w:rsidRPr="006A473A">
        <w:rPr>
          <w:rFonts w:ascii="Arial" w:hAnsi="Arial" w:cs="Arial"/>
          <w:color w:val="000000"/>
          <w:spacing w:val="-6"/>
          <w:sz w:val="18"/>
          <w:szCs w:val="18"/>
        </w:rPr>
        <w:t>exemption</w:t>
      </w:r>
      <w:r w:rsidR="00D970E9" w:rsidRPr="006A473A">
        <w:rPr>
          <w:rFonts w:ascii="Arial" w:hAnsi="Arial" w:cs="Arial"/>
          <w:color w:val="000000"/>
          <w:spacing w:val="-6"/>
          <w:sz w:val="18"/>
          <w:szCs w:val="18"/>
        </w:rPr>
        <w:t xml:space="preserve"> in recognising</w:t>
      </w:r>
      <w:r w:rsidR="00DE4B70" w:rsidRPr="006A473A">
        <w:rPr>
          <w:rFonts w:ascii="Arial" w:hAnsi="Arial" w:cs="Arial"/>
          <w:color w:val="000000"/>
          <w:sz w:val="18"/>
          <w:szCs w:val="18"/>
        </w:rPr>
        <w:t xml:space="preserve"> deferred tax related to assets and liabilities arising from a single transaction</w:t>
      </w:r>
      <w:r w:rsidR="00063425" w:rsidRPr="006A473A">
        <w:rPr>
          <w:rFonts w:ascii="Arial" w:hAnsi="Arial" w:cs="Arial"/>
          <w:color w:val="000000"/>
          <w:sz w:val="18"/>
          <w:szCs w:val="18"/>
        </w:rPr>
        <w:t>.</w:t>
      </w:r>
      <w:r w:rsidRPr="006A473A">
        <w:rPr>
          <w:rFonts w:ascii="Arial" w:hAnsi="Arial" w:cs="Arial"/>
          <w:color w:val="000000"/>
          <w:sz w:val="18"/>
          <w:szCs w:val="18"/>
        </w:rPr>
        <w:t xml:space="preserve"> </w:t>
      </w:r>
      <w:r w:rsidR="00C34E28" w:rsidRPr="006A473A">
        <w:rPr>
          <w:rFonts w:ascii="Arial" w:hAnsi="Arial" w:cs="Arial"/>
          <w:color w:val="000000"/>
          <w:sz w:val="18"/>
          <w:szCs w:val="18"/>
        </w:rPr>
        <w:t>As a result, the Company</w:t>
      </w:r>
      <w:r w:rsidRPr="006A473A">
        <w:rPr>
          <w:rFonts w:ascii="Arial" w:hAnsi="Arial" w:cs="Arial"/>
          <w:color w:val="000000"/>
          <w:sz w:val="18"/>
          <w:szCs w:val="18"/>
        </w:rPr>
        <w:t xml:space="preserve"> adjust</w:t>
      </w:r>
      <w:r w:rsidR="00C34E28" w:rsidRPr="006A473A">
        <w:rPr>
          <w:rFonts w:ascii="Arial" w:hAnsi="Arial" w:cs="Arial"/>
          <w:color w:val="000000"/>
          <w:sz w:val="18"/>
          <w:szCs w:val="18"/>
        </w:rPr>
        <w:t>ed</w:t>
      </w:r>
      <w:r w:rsidRPr="006A473A">
        <w:rPr>
          <w:rFonts w:ascii="Arial" w:hAnsi="Arial" w:cs="Arial"/>
          <w:color w:val="000000"/>
          <w:sz w:val="18"/>
          <w:szCs w:val="18"/>
        </w:rPr>
        <w:t xml:space="preserve"> the deferred tax assets and deferred tax liabilities </w:t>
      </w:r>
      <w:r w:rsidR="00BA4188" w:rsidRPr="006A473A">
        <w:rPr>
          <w:rFonts w:ascii="Arial" w:hAnsi="Arial" w:cs="Arial"/>
          <w:color w:val="000000"/>
          <w:sz w:val="18"/>
          <w:szCs w:val="18"/>
        </w:rPr>
        <w:t xml:space="preserve">as </w:t>
      </w:r>
      <w:proofErr w:type="gramStart"/>
      <w:r w:rsidR="00BA4188" w:rsidRPr="006A473A">
        <w:rPr>
          <w:rFonts w:ascii="Arial" w:hAnsi="Arial" w:cs="Arial"/>
          <w:color w:val="000000"/>
          <w:sz w:val="18"/>
          <w:szCs w:val="18"/>
        </w:rPr>
        <w:t>at</w:t>
      </w:r>
      <w:proofErr w:type="gramEnd"/>
      <w:r w:rsidR="00BA4188" w:rsidRPr="006A473A">
        <w:rPr>
          <w:rFonts w:ascii="Arial" w:hAnsi="Arial" w:cs="Arial"/>
          <w:color w:val="000000"/>
          <w:sz w:val="18"/>
          <w:szCs w:val="18"/>
        </w:rPr>
        <w:t xml:space="preserve"> 1 January 2023 and 31 December 20</w:t>
      </w:r>
      <w:r w:rsidR="0000725A">
        <w:rPr>
          <w:rFonts w:ascii="Arial" w:hAnsi="Arial" w:cs="Arial"/>
          <w:color w:val="000000"/>
          <w:sz w:val="18"/>
          <w:szCs w:val="18"/>
        </w:rPr>
        <w:t>23</w:t>
      </w:r>
      <w:r w:rsidR="00BA4188" w:rsidRPr="006A473A">
        <w:rPr>
          <w:rFonts w:ascii="Arial" w:hAnsi="Arial" w:cs="Arial"/>
          <w:color w:val="000000"/>
          <w:sz w:val="18"/>
          <w:szCs w:val="18"/>
        </w:rPr>
        <w:t xml:space="preserve"> </w:t>
      </w:r>
      <w:r w:rsidRPr="006A473A">
        <w:rPr>
          <w:rFonts w:ascii="Arial" w:hAnsi="Arial" w:cs="Arial"/>
          <w:color w:val="000000"/>
          <w:sz w:val="18"/>
          <w:szCs w:val="18"/>
        </w:rPr>
        <w:t>by</w:t>
      </w:r>
      <w:r w:rsidR="006A473A" w:rsidRPr="006A473A">
        <w:rPr>
          <w:rFonts w:ascii="Arial" w:hAnsi="Arial" w:cs="Arial"/>
          <w:color w:val="000000"/>
          <w:sz w:val="18"/>
          <w:szCs w:val="18"/>
        </w:rPr>
        <w:t xml:space="preserve"> Baht</w:t>
      </w:r>
      <w:r w:rsidRPr="006A473A">
        <w:rPr>
          <w:rFonts w:ascii="Arial" w:hAnsi="Arial" w:cs="Arial"/>
          <w:color w:val="000000"/>
          <w:sz w:val="18"/>
          <w:szCs w:val="18"/>
        </w:rPr>
        <w:t xml:space="preserve"> </w:t>
      </w:r>
      <w:r w:rsidR="000118C0" w:rsidRPr="006A473A">
        <w:rPr>
          <w:rFonts w:ascii="Arial" w:hAnsi="Arial" w:cs="Arial"/>
          <w:color w:val="000000"/>
          <w:sz w:val="18"/>
          <w:szCs w:val="18"/>
        </w:rPr>
        <w:t xml:space="preserve">23,903,356 </w:t>
      </w:r>
      <w:r w:rsidRPr="006A473A">
        <w:rPr>
          <w:rFonts w:ascii="Arial" w:hAnsi="Arial" w:cs="Arial"/>
          <w:color w:val="000000"/>
          <w:sz w:val="18"/>
          <w:szCs w:val="18"/>
        </w:rPr>
        <w:t xml:space="preserve">and </w:t>
      </w:r>
      <w:r w:rsidR="006A473A" w:rsidRPr="006A473A">
        <w:rPr>
          <w:rFonts w:ascii="Arial" w:hAnsi="Arial" w:cs="Arial"/>
          <w:color w:val="000000"/>
          <w:sz w:val="18"/>
          <w:szCs w:val="18"/>
        </w:rPr>
        <w:t xml:space="preserve">Baht </w:t>
      </w:r>
      <w:r w:rsidR="0049466D" w:rsidRPr="006A473A">
        <w:rPr>
          <w:rFonts w:ascii="Arial" w:hAnsi="Arial" w:cs="Arial"/>
          <w:color w:val="000000"/>
          <w:sz w:val="18"/>
          <w:szCs w:val="18"/>
        </w:rPr>
        <w:t>24,340,305</w:t>
      </w:r>
      <w:r w:rsidRPr="006A473A">
        <w:rPr>
          <w:rFonts w:ascii="Arial" w:hAnsi="Arial" w:cs="Arial"/>
          <w:color w:val="000000"/>
          <w:sz w:val="18"/>
          <w:szCs w:val="18"/>
        </w:rPr>
        <w:t>, respectively.</w:t>
      </w:r>
    </w:p>
    <w:p w14:paraId="00922C07" w14:textId="77777777" w:rsidR="00612A34" w:rsidRDefault="00612A34" w:rsidP="005D49C0">
      <w:pPr>
        <w:jc w:val="both"/>
        <w:rPr>
          <w:rFonts w:ascii="Arial" w:hAnsi="Arial" w:cs="Arial"/>
          <w:color w:val="000000"/>
          <w:sz w:val="18"/>
          <w:szCs w:val="18"/>
        </w:rPr>
      </w:pPr>
    </w:p>
    <w:p w14:paraId="75ADD764" w14:textId="77777777" w:rsidR="00CE65FC" w:rsidRPr="00EA6211" w:rsidRDefault="00CE65FC" w:rsidP="005D49C0">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EA6211" w14:paraId="496B0C64" w14:textId="77777777" w:rsidTr="00300AC3">
        <w:trPr>
          <w:trHeight w:val="386"/>
        </w:trPr>
        <w:tc>
          <w:tcPr>
            <w:tcW w:w="9475" w:type="dxa"/>
            <w:shd w:val="clear" w:color="auto" w:fill="auto"/>
            <w:vAlign w:val="center"/>
          </w:tcPr>
          <w:p w14:paraId="471345D6" w14:textId="234C715E"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19</w:t>
            </w:r>
            <w:r w:rsidR="00C16B46" w:rsidRPr="00EA6211">
              <w:rPr>
                <w:rFonts w:ascii="Arial" w:eastAsia="Arial Unicode MS" w:hAnsi="Arial" w:cs="Arial"/>
                <w:b/>
                <w:bCs/>
                <w:color w:val="000000"/>
                <w:sz w:val="18"/>
                <w:szCs w:val="18"/>
              </w:rPr>
              <w:tab/>
              <w:t xml:space="preserve">Trade and other </w:t>
            </w:r>
            <w:r w:rsidR="001868D4" w:rsidRPr="00EA6211">
              <w:rPr>
                <w:rFonts w:ascii="Arial" w:eastAsia="Arial Unicode MS" w:hAnsi="Arial" w:cs="Arial"/>
                <w:b/>
                <w:bCs/>
                <w:color w:val="000000"/>
                <w:sz w:val="18"/>
                <w:szCs w:val="18"/>
              </w:rPr>
              <w:t>current</w:t>
            </w:r>
            <w:r w:rsidR="00C16B46" w:rsidRPr="00EA6211">
              <w:rPr>
                <w:rFonts w:ascii="Arial" w:eastAsia="Arial Unicode MS" w:hAnsi="Arial" w:cs="Arial"/>
                <w:b/>
                <w:bCs/>
                <w:color w:val="000000"/>
                <w:sz w:val="18"/>
                <w:szCs w:val="18"/>
              </w:rPr>
              <w:t xml:space="preserve"> payable</w:t>
            </w:r>
          </w:p>
        </w:tc>
      </w:tr>
    </w:tbl>
    <w:p w14:paraId="2AC73684" w14:textId="77777777" w:rsidR="002E32B6" w:rsidRPr="00EA6211" w:rsidRDefault="002E32B6" w:rsidP="00C16B46">
      <w:pPr>
        <w:jc w:val="both"/>
        <w:rPr>
          <w:rFonts w:ascii="Arial" w:hAnsi="Arial" w:cs="Arial"/>
          <w:color w:val="000000"/>
          <w:sz w:val="18"/>
          <w:szCs w:val="18"/>
        </w:rPr>
      </w:pPr>
    </w:p>
    <w:tbl>
      <w:tblPr>
        <w:tblW w:w="9445" w:type="dxa"/>
        <w:tblInd w:w="108" w:type="dxa"/>
        <w:tblLayout w:type="fixed"/>
        <w:tblLook w:val="04A0" w:firstRow="1" w:lastRow="0" w:firstColumn="1" w:lastColumn="0" w:noHBand="0" w:noVBand="1"/>
      </w:tblPr>
      <w:tblGrid>
        <w:gridCol w:w="3974"/>
        <w:gridCol w:w="1367"/>
        <w:gridCol w:w="1368"/>
        <w:gridCol w:w="1368"/>
        <w:gridCol w:w="1368"/>
      </w:tblGrid>
      <w:tr w:rsidR="00C55D59" w:rsidRPr="009956CA" w14:paraId="2D226A5D" w14:textId="77777777" w:rsidTr="009956CA">
        <w:trPr>
          <w:trHeight w:val="20"/>
        </w:trPr>
        <w:tc>
          <w:tcPr>
            <w:tcW w:w="3974" w:type="dxa"/>
            <w:shd w:val="clear" w:color="auto" w:fill="auto"/>
            <w:vAlign w:val="bottom"/>
          </w:tcPr>
          <w:p w14:paraId="5210AF3F" w14:textId="77777777" w:rsidR="00C55D59" w:rsidRPr="009956CA"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651FD9D4" w14:textId="15C28A56" w:rsidR="00C55D59" w:rsidRPr="009956CA"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11F480F8" w14:textId="15F5E799" w:rsidR="00C55D59" w:rsidRPr="009956CA"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6C047399" w14:textId="687B8093" w:rsidR="00C55D59" w:rsidRPr="009956CA" w:rsidRDefault="00A73D3B" w:rsidP="00C55D59">
            <w:pPr>
              <w:tabs>
                <w:tab w:val="decimal" w:pos="1155"/>
              </w:tabs>
              <w:ind w:left="-40" w:right="-72"/>
              <w:rPr>
                <w:rFonts w:ascii="Arial" w:hAnsi="Arial" w:cs="Arial"/>
                <w:b/>
                <w:bCs/>
                <w:color w:val="000000"/>
                <w:sz w:val="18"/>
                <w:szCs w:val="18"/>
              </w:rPr>
            </w:pPr>
            <w:r w:rsidRPr="009956CA">
              <w:rPr>
                <w:rFonts w:ascii="Arial" w:hAnsi="Arial" w:cs="Arial"/>
                <w:b/>
                <w:bCs/>
                <w:color w:val="000000"/>
                <w:sz w:val="18"/>
                <w:szCs w:val="18"/>
              </w:rPr>
              <w:t>2024</w:t>
            </w:r>
          </w:p>
        </w:tc>
        <w:tc>
          <w:tcPr>
            <w:tcW w:w="1368" w:type="dxa"/>
            <w:shd w:val="clear" w:color="auto" w:fill="auto"/>
            <w:vAlign w:val="bottom"/>
          </w:tcPr>
          <w:p w14:paraId="01D395B1" w14:textId="2845643B" w:rsidR="00C55D59" w:rsidRPr="009956CA" w:rsidRDefault="00A73D3B" w:rsidP="00C55D59">
            <w:pPr>
              <w:tabs>
                <w:tab w:val="decimal" w:pos="1155"/>
              </w:tabs>
              <w:ind w:left="-40" w:right="-72"/>
              <w:rPr>
                <w:rFonts w:ascii="Arial" w:hAnsi="Arial" w:cs="Arial"/>
                <w:b/>
                <w:bCs/>
                <w:color w:val="000000"/>
                <w:sz w:val="18"/>
                <w:szCs w:val="18"/>
              </w:rPr>
            </w:pPr>
            <w:r w:rsidRPr="009956CA">
              <w:rPr>
                <w:rFonts w:ascii="Arial" w:hAnsi="Arial" w:cs="Arial"/>
                <w:b/>
                <w:bCs/>
                <w:color w:val="000000"/>
                <w:sz w:val="18"/>
                <w:szCs w:val="18"/>
              </w:rPr>
              <w:t>2023</w:t>
            </w:r>
          </w:p>
        </w:tc>
      </w:tr>
      <w:tr w:rsidR="00C55D59" w:rsidRPr="009956CA" w14:paraId="2F10FC17" w14:textId="77777777" w:rsidTr="009956CA">
        <w:trPr>
          <w:trHeight w:val="20"/>
        </w:trPr>
        <w:tc>
          <w:tcPr>
            <w:tcW w:w="3974" w:type="dxa"/>
            <w:shd w:val="clear" w:color="auto" w:fill="auto"/>
            <w:vAlign w:val="bottom"/>
          </w:tcPr>
          <w:p w14:paraId="1C573B12" w14:textId="77777777" w:rsidR="00C55D59" w:rsidRPr="009956CA"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5981DE61" w14:textId="6ED9142A" w:rsidR="00C55D59" w:rsidRPr="009956CA"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663D1BF5" w14:textId="6341D018" w:rsidR="00C55D59" w:rsidRPr="009956CA" w:rsidRDefault="00C55D59" w:rsidP="00C55D59">
            <w:pPr>
              <w:tabs>
                <w:tab w:val="decimal" w:pos="1155"/>
              </w:tabs>
              <w:ind w:left="-40" w:right="-72"/>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51667559" w14:textId="77777777" w:rsidR="00C55D59" w:rsidRPr="009956CA" w:rsidRDefault="00C55D59" w:rsidP="00C55D59">
            <w:pPr>
              <w:tabs>
                <w:tab w:val="decimal" w:pos="1155"/>
              </w:tabs>
              <w:ind w:left="-40" w:right="-72"/>
              <w:rPr>
                <w:rFonts w:ascii="Arial" w:hAnsi="Arial" w:cs="Arial"/>
                <w:b/>
                <w:bCs/>
                <w:color w:val="000000"/>
                <w:sz w:val="18"/>
                <w:szCs w:val="18"/>
              </w:rPr>
            </w:pPr>
            <w:r w:rsidRPr="009956CA">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62B0AE06" w14:textId="77777777" w:rsidR="00C55D59" w:rsidRPr="009956CA" w:rsidRDefault="00C55D59" w:rsidP="00C55D59">
            <w:pPr>
              <w:tabs>
                <w:tab w:val="decimal" w:pos="1155"/>
              </w:tabs>
              <w:ind w:left="-40" w:right="-72"/>
              <w:rPr>
                <w:rFonts w:ascii="Arial" w:hAnsi="Arial" w:cs="Arial"/>
                <w:b/>
                <w:bCs/>
                <w:color w:val="000000"/>
                <w:sz w:val="18"/>
                <w:szCs w:val="18"/>
              </w:rPr>
            </w:pPr>
            <w:r w:rsidRPr="009956CA">
              <w:rPr>
                <w:rFonts w:ascii="Arial" w:hAnsi="Arial" w:cs="Arial"/>
                <w:b/>
                <w:bCs/>
                <w:color w:val="000000"/>
                <w:sz w:val="18"/>
                <w:szCs w:val="18"/>
              </w:rPr>
              <w:t>Baht</w:t>
            </w:r>
          </w:p>
        </w:tc>
      </w:tr>
      <w:tr w:rsidR="00C55D59" w:rsidRPr="009956CA" w14:paraId="4A88EB3F" w14:textId="77777777" w:rsidTr="009956CA">
        <w:trPr>
          <w:trHeight w:val="20"/>
        </w:trPr>
        <w:tc>
          <w:tcPr>
            <w:tcW w:w="3974" w:type="dxa"/>
            <w:shd w:val="clear" w:color="auto" w:fill="auto"/>
            <w:vAlign w:val="bottom"/>
          </w:tcPr>
          <w:p w14:paraId="39A3C503" w14:textId="77777777" w:rsidR="00C55D59" w:rsidRPr="009956CA" w:rsidRDefault="00C55D59" w:rsidP="00C55D59">
            <w:pPr>
              <w:ind w:left="-105"/>
              <w:jc w:val="both"/>
              <w:rPr>
                <w:rFonts w:ascii="Arial" w:hAnsi="Arial" w:cs="Arial"/>
                <w:color w:val="000000"/>
                <w:sz w:val="18"/>
                <w:szCs w:val="18"/>
              </w:rPr>
            </w:pPr>
          </w:p>
        </w:tc>
        <w:tc>
          <w:tcPr>
            <w:tcW w:w="1367" w:type="dxa"/>
            <w:shd w:val="clear" w:color="auto" w:fill="auto"/>
            <w:vAlign w:val="bottom"/>
          </w:tcPr>
          <w:p w14:paraId="5AC9E8F1" w14:textId="77777777" w:rsidR="00C55D59" w:rsidRPr="009956CA" w:rsidRDefault="00C55D59" w:rsidP="00C55D59">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0EFA5220" w14:textId="77777777" w:rsidR="00C55D59" w:rsidRPr="009956CA" w:rsidRDefault="00C55D59" w:rsidP="00C55D59">
            <w:pPr>
              <w:tabs>
                <w:tab w:val="decimal" w:pos="1155"/>
              </w:tabs>
              <w:ind w:left="-40"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342D50AB" w14:textId="77777777" w:rsidR="00C55D59" w:rsidRPr="009956CA" w:rsidRDefault="00C55D59" w:rsidP="00C55D59">
            <w:pPr>
              <w:tabs>
                <w:tab w:val="decimal" w:pos="1155"/>
              </w:tabs>
              <w:ind w:left="-40"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497C8F0E" w14:textId="77777777" w:rsidR="00C55D59" w:rsidRPr="009956CA" w:rsidRDefault="00C55D59" w:rsidP="00C55D59">
            <w:pPr>
              <w:tabs>
                <w:tab w:val="decimal" w:pos="1155"/>
              </w:tabs>
              <w:ind w:left="-40" w:right="-72"/>
              <w:rPr>
                <w:rFonts w:ascii="Arial" w:eastAsia="Arial Unicode MS" w:hAnsi="Arial" w:cs="Arial"/>
                <w:color w:val="000000"/>
                <w:sz w:val="18"/>
                <w:szCs w:val="18"/>
                <w:cs/>
              </w:rPr>
            </w:pPr>
          </w:p>
        </w:tc>
      </w:tr>
      <w:tr w:rsidR="00FD4C51" w:rsidRPr="009956CA" w14:paraId="5F5553CA" w14:textId="77777777" w:rsidTr="009956CA">
        <w:trPr>
          <w:trHeight w:val="20"/>
        </w:trPr>
        <w:tc>
          <w:tcPr>
            <w:tcW w:w="3974" w:type="dxa"/>
            <w:shd w:val="clear" w:color="auto" w:fill="auto"/>
            <w:vAlign w:val="bottom"/>
          </w:tcPr>
          <w:p w14:paraId="01B59D97" w14:textId="77777777" w:rsidR="00FD4C51" w:rsidRPr="009956CA" w:rsidRDefault="00FD4C51" w:rsidP="00FD4C51">
            <w:pPr>
              <w:ind w:left="-105"/>
              <w:jc w:val="both"/>
              <w:rPr>
                <w:rFonts w:ascii="Arial" w:hAnsi="Arial" w:cs="Arial"/>
                <w:color w:val="000000"/>
                <w:sz w:val="18"/>
                <w:szCs w:val="18"/>
              </w:rPr>
            </w:pPr>
            <w:r w:rsidRPr="009956CA">
              <w:rPr>
                <w:rFonts w:ascii="Arial" w:hAnsi="Arial" w:cs="Arial"/>
                <w:color w:val="000000"/>
                <w:sz w:val="18"/>
                <w:szCs w:val="18"/>
              </w:rPr>
              <w:t>Trade accounts payable - other companies</w:t>
            </w:r>
          </w:p>
        </w:tc>
        <w:tc>
          <w:tcPr>
            <w:tcW w:w="1367" w:type="dxa"/>
            <w:shd w:val="clear" w:color="auto" w:fill="auto"/>
            <w:vAlign w:val="bottom"/>
          </w:tcPr>
          <w:p w14:paraId="2F6B6B32" w14:textId="016B43EC"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46FC1FA1" w14:textId="18E77B3B"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51563263" w14:textId="1CF0DE2B" w:rsidR="00FD4C51" w:rsidRPr="009956CA" w:rsidRDefault="00FD4C51"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cs/>
              </w:rPr>
              <w:t xml:space="preserve"> </w:t>
            </w:r>
            <w:r w:rsidR="00A73D3B" w:rsidRPr="009956CA">
              <w:rPr>
                <w:rFonts w:ascii="Arial" w:eastAsia="Arial Unicode MS" w:hAnsi="Arial" w:cs="Arial"/>
                <w:color w:val="000000"/>
                <w:sz w:val="18"/>
                <w:szCs w:val="18"/>
              </w:rPr>
              <w:t>6</w:t>
            </w:r>
            <w:r w:rsidRPr="009956CA">
              <w:rPr>
                <w:rFonts w:ascii="Arial" w:eastAsia="Arial Unicode MS" w:hAnsi="Arial" w:cs="Arial"/>
                <w:color w:val="000000"/>
                <w:sz w:val="18"/>
                <w:szCs w:val="18"/>
                <w:cs/>
              </w:rPr>
              <w:t>,</w:t>
            </w:r>
            <w:r w:rsidR="00A73D3B" w:rsidRPr="009956CA">
              <w:rPr>
                <w:rFonts w:ascii="Arial" w:eastAsia="Arial Unicode MS" w:hAnsi="Arial" w:cs="Arial"/>
                <w:color w:val="000000"/>
                <w:sz w:val="18"/>
                <w:szCs w:val="18"/>
              </w:rPr>
              <w:t>426</w:t>
            </w:r>
            <w:r w:rsidRPr="009956CA">
              <w:rPr>
                <w:rFonts w:ascii="Arial" w:eastAsia="Arial Unicode MS" w:hAnsi="Arial" w:cs="Arial"/>
                <w:color w:val="000000"/>
                <w:sz w:val="18"/>
                <w:szCs w:val="18"/>
                <w:cs/>
              </w:rPr>
              <w:t>,</w:t>
            </w:r>
            <w:r w:rsidR="00A73D3B" w:rsidRPr="009956CA">
              <w:rPr>
                <w:rFonts w:ascii="Arial" w:eastAsia="Arial Unicode MS" w:hAnsi="Arial" w:cs="Arial"/>
                <w:color w:val="000000"/>
                <w:sz w:val="18"/>
                <w:szCs w:val="18"/>
              </w:rPr>
              <w:t>423</w:t>
            </w:r>
            <w:r w:rsidRPr="009956CA">
              <w:rPr>
                <w:rFonts w:ascii="Arial" w:eastAsia="Arial Unicode MS" w:hAnsi="Arial" w:cs="Arial"/>
                <w:color w:val="000000"/>
                <w:sz w:val="18"/>
                <w:szCs w:val="18"/>
                <w:cs/>
              </w:rPr>
              <w:t xml:space="preserve"> </w:t>
            </w:r>
          </w:p>
        </w:tc>
        <w:tc>
          <w:tcPr>
            <w:tcW w:w="1368" w:type="dxa"/>
            <w:shd w:val="clear" w:color="auto" w:fill="auto"/>
            <w:vAlign w:val="bottom"/>
          </w:tcPr>
          <w:p w14:paraId="72D7E411" w14:textId="4201BDC2" w:rsidR="00FD4C51" w:rsidRPr="009956CA" w:rsidRDefault="00A73D3B"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rPr>
              <w:t>10</w:t>
            </w:r>
            <w:r w:rsidR="00FD4C51" w:rsidRPr="009956CA">
              <w:rPr>
                <w:rFonts w:ascii="Arial" w:eastAsia="Arial Unicode MS" w:hAnsi="Arial" w:cs="Arial"/>
                <w:color w:val="000000"/>
                <w:sz w:val="18"/>
                <w:szCs w:val="18"/>
                <w:cs/>
              </w:rPr>
              <w:t>,</w:t>
            </w:r>
            <w:r w:rsidRPr="009956CA">
              <w:rPr>
                <w:rFonts w:ascii="Arial" w:eastAsia="Arial Unicode MS" w:hAnsi="Arial" w:cs="Arial"/>
                <w:color w:val="000000"/>
                <w:sz w:val="18"/>
                <w:szCs w:val="18"/>
              </w:rPr>
              <w:t>904</w:t>
            </w:r>
            <w:r w:rsidR="00FD4C51" w:rsidRPr="009956CA">
              <w:rPr>
                <w:rFonts w:ascii="Arial" w:eastAsia="Arial Unicode MS" w:hAnsi="Arial" w:cs="Arial"/>
                <w:color w:val="000000"/>
                <w:sz w:val="18"/>
                <w:szCs w:val="18"/>
                <w:cs/>
              </w:rPr>
              <w:t>,</w:t>
            </w:r>
            <w:r w:rsidRPr="009956CA">
              <w:rPr>
                <w:rFonts w:ascii="Arial" w:eastAsia="Arial Unicode MS" w:hAnsi="Arial" w:cs="Arial"/>
                <w:color w:val="000000"/>
                <w:sz w:val="18"/>
                <w:szCs w:val="18"/>
              </w:rPr>
              <w:t>479</w:t>
            </w:r>
          </w:p>
        </w:tc>
      </w:tr>
      <w:tr w:rsidR="00FD4C51" w:rsidRPr="009956CA" w14:paraId="3AA56AAD" w14:textId="77777777" w:rsidTr="009956CA">
        <w:trPr>
          <w:trHeight w:val="20"/>
        </w:trPr>
        <w:tc>
          <w:tcPr>
            <w:tcW w:w="3974" w:type="dxa"/>
            <w:shd w:val="clear" w:color="auto" w:fill="auto"/>
            <w:vAlign w:val="bottom"/>
          </w:tcPr>
          <w:p w14:paraId="677C50B6" w14:textId="1036716D" w:rsidR="00FD4C51" w:rsidRPr="009956CA" w:rsidRDefault="00FD4C51" w:rsidP="00FD4C51">
            <w:pPr>
              <w:ind w:left="-105"/>
              <w:jc w:val="both"/>
              <w:rPr>
                <w:rFonts w:ascii="Arial" w:hAnsi="Arial" w:cs="Arial"/>
                <w:color w:val="000000"/>
                <w:sz w:val="18"/>
                <w:szCs w:val="18"/>
              </w:rPr>
            </w:pPr>
            <w:r w:rsidRPr="009956CA">
              <w:rPr>
                <w:rFonts w:ascii="Arial" w:hAnsi="Arial" w:cs="Arial"/>
                <w:color w:val="000000"/>
                <w:sz w:val="18"/>
                <w:szCs w:val="18"/>
              </w:rPr>
              <w:t>Other current payable - other companies</w:t>
            </w:r>
          </w:p>
        </w:tc>
        <w:tc>
          <w:tcPr>
            <w:tcW w:w="1367" w:type="dxa"/>
            <w:shd w:val="clear" w:color="auto" w:fill="auto"/>
            <w:vAlign w:val="bottom"/>
          </w:tcPr>
          <w:p w14:paraId="27313846" w14:textId="3AFE0304"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2648AD53" w14:textId="036F5689"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4D2DFF1A" w14:textId="50CF1B45" w:rsidR="00FD4C51" w:rsidRPr="009956CA" w:rsidRDefault="00FD4C51"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cs/>
              </w:rPr>
              <w:t xml:space="preserve"> </w:t>
            </w:r>
            <w:r w:rsidR="00A73D3B" w:rsidRPr="009956CA">
              <w:rPr>
                <w:rFonts w:ascii="Arial" w:eastAsia="Arial Unicode MS" w:hAnsi="Arial" w:cs="Arial"/>
                <w:color w:val="000000"/>
                <w:sz w:val="18"/>
                <w:szCs w:val="18"/>
              </w:rPr>
              <w:t>3</w:t>
            </w:r>
            <w:r w:rsidRPr="009956CA">
              <w:rPr>
                <w:rFonts w:ascii="Arial" w:eastAsia="Arial Unicode MS" w:hAnsi="Arial" w:cs="Arial"/>
                <w:color w:val="000000"/>
                <w:sz w:val="18"/>
                <w:szCs w:val="18"/>
                <w:cs/>
              </w:rPr>
              <w:t>,</w:t>
            </w:r>
            <w:r w:rsidR="00A73D3B" w:rsidRPr="009956CA">
              <w:rPr>
                <w:rFonts w:ascii="Arial" w:eastAsia="Arial Unicode MS" w:hAnsi="Arial" w:cs="Arial"/>
                <w:color w:val="000000"/>
                <w:sz w:val="18"/>
                <w:szCs w:val="18"/>
              </w:rPr>
              <w:t>364</w:t>
            </w:r>
            <w:r w:rsidRPr="009956CA">
              <w:rPr>
                <w:rFonts w:ascii="Arial" w:eastAsia="Arial Unicode MS" w:hAnsi="Arial" w:cs="Arial"/>
                <w:color w:val="000000"/>
                <w:sz w:val="18"/>
                <w:szCs w:val="18"/>
                <w:cs/>
              </w:rPr>
              <w:t>,</w:t>
            </w:r>
            <w:r w:rsidR="00A73D3B" w:rsidRPr="009956CA">
              <w:rPr>
                <w:rFonts w:ascii="Arial" w:eastAsia="Arial Unicode MS" w:hAnsi="Arial" w:cs="Arial"/>
                <w:color w:val="000000"/>
                <w:sz w:val="18"/>
                <w:szCs w:val="18"/>
              </w:rPr>
              <w:t>779</w:t>
            </w:r>
            <w:r w:rsidRPr="009956CA">
              <w:rPr>
                <w:rFonts w:ascii="Arial" w:eastAsia="Arial Unicode MS" w:hAnsi="Arial" w:cs="Arial"/>
                <w:color w:val="000000"/>
                <w:sz w:val="18"/>
                <w:szCs w:val="18"/>
                <w:cs/>
              </w:rPr>
              <w:t xml:space="preserve"> </w:t>
            </w:r>
          </w:p>
        </w:tc>
        <w:tc>
          <w:tcPr>
            <w:tcW w:w="1368" w:type="dxa"/>
            <w:shd w:val="clear" w:color="auto" w:fill="auto"/>
            <w:vAlign w:val="bottom"/>
          </w:tcPr>
          <w:p w14:paraId="78A059E4" w14:textId="398638BC" w:rsidR="00FD4C51" w:rsidRPr="009956CA" w:rsidRDefault="00A73D3B"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rPr>
              <w:t>1</w:t>
            </w:r>
            <w:r w:rsidR="00FD4C51" w:rsidRPr="009956CA">
              <w:rPr>
                <w:rFonts w:ascii="Arial" w:eastAsia="Arial Unicode MS" w:hAnsi="Arial" w:cs="Arial"/>
                <w:color w:val="000000"/>
                <w:sz w:val="18"/>
                <w:szCs w:val="18"/>
                <w:cs/>
              </w:rPr>
              <w:t>,</w:t>
            </w:r>
            <w:r w:rsidRPr="009956CA">
              <w:rPr>
                <w:rFonts w:ascii="Arial" w:eastAsia="Arial Unicode MS" w:hAnsi="Arial" w:cs="Arial"/>
                <w:color w:val="000000"/>
                <w:sz w:val="18"/>
                <w:szCs w:val="18"/>
              </w:rPr>
              <w:t>956</w:t>
            </w:r>
            <w:r w:rsidR="00FD4C51" w:rsidRPr="009956CA">
              <w:rPr>
                <w:rFonts w:ascii="Arial" w:eastAsia="Arial Unicode MS" w:hAnsi="Arial" w:cs="Arial"/>
                <w:color w:val="000000"/>
                <w:sz w:val="18"/>
                <w:szCs w:val="18"/>
                <w:cs/>
              </w:rPr>
              <w:t>,</w:t>
            </w:r>
            <w:r w:rsidRPr="009956CA">
              <w:rPr>
                <w:rFonts w:ascii="Arial" w:eastAsia="Arial Unicode MS" w:hAnsi="Arial" w:cs="Arial"/>
                <w:color w:val="000000"/>
                <w:sz w:val="18"/>
                <w:szCs w:val="18"/>
              </w:rPr>
              <w:t>924</w:t>
            </w:r>
          </w:p>
        </w:tc>
      </w:tr>
      <w:tr w:rsidR="00FD4C51" w:rsidRPr="009956CA" w14:paraId="41BCAD1E" w14:textId="77777777" w:rsidTr="009956CA">
        <w:trPr>
          <w:trHeight w:val="20"/>
        </w:trPr>
        <w:tc>
          <w:tcPr>
            <w:tcW w:w="3974" w:type="dxa"/>
            <w:shd w:val="clear" w:color="auto" w:fill="auto"/>
            <w:vAlign w:val="bottom"/>
          </w:tcPr>
          <w:p w14:paraId="76FA4995" w14:textId="77777777" w:rsidR="00FD4C51" w:rsidRPr="009956CA" w:rsidRDefault="00FD4C51" w:rsidP="00FD4C51">
            <w:pPr>
              <w:ind w:left="-105"/>
              <w:jc w:val="both"/>
              <w:rPr>
                <w:rFonts w:ascii="Arial" w:hAnsi="Arial" w:cs="Arial"/>
                <w:color w:val="000000"/>
                <w:sz w:val="18"/>
                <w:szCs w:val="18"/>
              </w:rPr>
            </w:pPr>
            <w:r w:rsidRPr="009956CA">
              <w:rPr>
                <w:rFonts w:ascii="Arial" w:hAnsi="Arial" w:cs="Arial"/>
                <w:color w:val="000000"/>
                <w:sz w:val="18"/>
                <w:szCs w:val="18"/>
              </w:rPr>
              <w:t>Accrued expenses</w:t>
            </w:r>
          </w:p>
        </w:tc>
        <w:tc>
          <w:tcPr>
            <w:tcW w:w="1367" w:type="dxa"/>
            <w:shd w:val="clear" w:color="auto" w:fill="auto"/>
            <w:vAlign w:val="bottom"/>
          </w:tcPr>
          <w:p w14:paraId="7AE5D80E" w14:textId="68A3A985"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5E9E85E6" w14:textId="61577FEA"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0283A94B" w14:textId="1AEA6721" w:rsidR="00FD4C51" w:rsidRPr="009956CA" w:rsidRDefault="00A73D3B"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rPr>
              <w:t>81</w:t>
            </w:r>
            <w:r w:rsidR="00FD4C51" w:rsidRPr="009956CA">
              <w:rPr>
                <w:rFonts w:ascii="Arial" w:eastAsia="Arial Unicode MS" w:hAnsi="Arial" w:cs="Arial"/>
                <w:color w:val="000000"/>
                <w:sz w:val="18"/>
                <w:szCs w:val="18"/>
              </w:rPr>
              <w:t>,</w:t>
            </w:r>
            <w:r w:rsidRPr="009956CA">
              <w:rPr>
                <w:rFonts w:ascii="Arial" w:eastAsia="Arial Unicode MS" w:hAnsi="Arial" w:cs="Arial"/>
                <w:color w:val="000000"/>
                <w:sz w:val="18"/>
                <w:szCs w:val="18"/>
              </w:rPr>
              <w:t>543</w:t>
            </w:r>
            <w:r w:rsidR="00FD4C51" w:rsidRPr="009956CA">
              <w:rPr>
                <w:rFonts w:ascii="Arial" w:eastAsia="Arial Unicode MS" w:hAnsi="Arial" w:cs="Arial"/>
                <w:color w:val="000000"/>
                <w:sz w:val="18"/>
                <w:szCs w:val="18"/>
              </w:rPr>
              <w:t>,</w:t>
            </w:r>
            <w:r w:rsidRPr="009956CA">
              <w:rPr>
                <w:rFonts w:ascii="Arial" w:eastAsia="Arial Unicode MS" w:hAnsi="Arial" w:cs="Arial"/>
                <w:color w:val="000000"/>
                <w:sz w:val="18"/>
                <w:szCs w:val="18"/>
              </w:rPr>
              <w:t>490</w:t>
            </w:r>
          </w:p>
        </w:tc>
        <w:tc>
          <w:tcPr>
            <w:tcW w:w="1368" w:type="dxa"/>
            <w:shd w:val="clear" w:color="auto" w:fill="auto"/>
            <w:vAlign w:val="bottom"/>
          </w:tcPr>
          <w:p w14:paraId="10024278" w14:textId="09405A3C" w:rsidR="00FD4C51" w:rsidRPr="009956CA" w:rsidRDefault="00A73D3B"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rPr>
              <w:t>41</w:t>
            </w:r>
            <w:r w:rsidR="00FD4C51" w:rsidRPr="009956CA">
              <w:rPr>
                <w:rFonts w:ascii="Arial" w:eastAsia="Arial Unicode MS" w:hAnsi="Arial" w:cs="Arial"/>
                <w:color w:val="000000"/>
                <w:sz w:val="18"/>
                <w:szCs w:val="18"/>
                <w:cs/>
              </w:rPr>
              <w:t>,</w:t>
            </w:r>
            <w:r w:rsidRPr="009956CA">
              <w:rPr>
                <w:rFonts w:ascii="Arial" w:eastAsia="Arial Unicode MS" w:hAnsi="Arial" w:cs="Arial"/>
                <w:color w:val="000000"/>
                <w:sz w:val="18"/>
                <w:szCs w:val="18"/>
              </w:rPr>
              <w:t>612</w:t>
            </w:r>
            <w:r w:rsidR="00FD4C51" w:rsidRPr="009956CA">
              <w:rPr>
                <w:rFonts w:ascii="Arial" w:eastAsia="Arial Unicode MS" w:hAnsi="Arial" w:cs="Arial"/>
                <w:color w:val="000000"/>
                <w:sz w:val="18"/>
                <w:szCs w:val="18"/>
                <w:cs/>
              </w:rPr>
              <w:t>,</w:t>
            </w:r>
            <w:r w:rsidRPr="009956CA">
              <w:rPr>
                <w:rFonts w:ascii="Arial" w:eastAsia="Arial Unicode MS" w:hAnsi="Arial" w:cs="Arial"/>
                <w:color w:val="000000"/>
                <w:sz w:val="18"/>
                <w:szCs w:val="18"/>
              </w:rPr>
              <w:t>304</w:t>
            </w:r>
          </w:p>
        </w:tc>
      </w:tr>
      <w:tr w:rsidR="00FD4C51" w:rsidRPr="009956CA" w14:paraId="2C5F140B" w14:textId="77777777" w:rsidTr="009956CA">
        <w:trPr>
          <w:trHeight w:val="20"/>
        </w:trPr>
        <w:tc>
          <w:tcPr>
            <w:tcW w:w="3974" w:type="dxa"/>
            <w:shd w:val="clear" w:color="auto" w:fill="auto"/>
            <w:vAlign w:val="bottom"/>
          </w:tcPr>
          <w:p w14:paraId="0127794B" w14:textId="36CCEAEE" w:rsidR="00FD4C51" w:rsidRPr="009956CA" w:rsidRDefault="00FD4C51" w:rsidP="00FD4C51">
            <w:pPr>
              <w:ind w:left="-105"/>
              <w:jc w:val="both"/>
              <w:rPr>
                <w:rFonts w:ascii="Arial" w:hAnsi="Arial" w:cs="Arial"/>
                <w:color w:val="000000"/>
                <w:sz w:val="18"/>
                <w:szCs w:val="18"/>
              </w:rPr>
            </w:pPr>
            <w:r w:rsidRPr="009956CA">
              <w:rPr>
                <w:rFonts w:ascii="Arial" w:hAnsi="Arial" w:cs="Arial"/>
                <w:color w:val="000000"/>
                <w:sz w:val="18"/>
                <w:szCs w:val="18"/>
              </w:rPr>
              <w:t>Accrued interest</w:t>
            </w:r>
          </w:p>
        </w:tc>
        <w:tc>
          <w:tcPr>
            <w:tcW w:w="1367" w:type="dxa"/>
            <w:shd w:val="clear" w:color="auto" w:fill="auto"/>
            <w:vAlign w:val="bottom"/>
          </w:tcPr>
          <w:p w14:paraId="6264F5DE" w14:textId="77777777"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56393002" w14:textId="77777777"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6AF3AF11" w14:textId="5460A65E" w:rsidR="00FD4C51" w:rsidRPr="009956CA" w:rsidRDefault="00A73D3B"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rPr>
              <w:t>249</w:t>
            </w:r>
            <w:r w:rsidR="00FD4C51" w:rsidRPr="009956CA">
              <w:rPr>
                <w:rFonts w:ascii="Arial" w:eastAsia="Arial Unicode MS" w:hAnsi="Arial" w:cs="Arial"/>
                <w:color w:val="000000"/>
                <w:sz w:val="18"/>
                <w:szCs w:val="18"/>
              </w:rPr>
              <w:t>,</w:t>
            </w:r>
            <w:r w:rsidRPr="009956CA">
              <w:rPr>
                <w:rFonts w:ascii="Arial" w:eastAsia="Arial Unicode MS" w:hAnsi="Arial" w:cs="Arial"/>
                <w:color w:val="000000"/>
                <w:sz w:val="18"/>
                <w:szCs w:val="18"/>
              </w:rPr>
              <w:t>896</w:t>
            </w:r>
          </w:p>
        </w:tc>
        <w:tc>
          <w:tcPr>
            <w:tcW w:w="1368" w:type="dxa"/>
            <w:shd w:val="clear" w:color="auto" w:fill="auto"/>
            <w:vAlign w:val="bottom"/>
          </w:tcPr>
          <w:p w14:paraId="2190000F" w14:textId="1FA6CCA8" w:rsidR="00FD4C51" w:rsidRPr="009956CA" w:rsidRDefault="00FD4C51" w:rsidP="00FD4C51">
            <w:pPr>
              <w:tabs>
                <w:tab w:val="decimal" w:pos="1155"/>
              </w:tabs>
              <w:ind w:left="-40" w:right="-72"/>
              <w:jc w:val="both"/>
              <w:rPr>
                <w:rFonts w:ascii="Arial" w:eastAsia="Arial Unicode MS" w:hAnsi="Arial" w:cs="Arial"/>
                <w:color w:val="000000"/>
                <w:sz w:val="18"/>
                <w:szCs w:val="18"/>
              </w:rPr>
            </w:pPr>
            <w:r w:rsidRPr="009956CA">
              <w:rPr>
                <w:rFonts w:ascii="Arial" w:eastAsia="Arial Unicode MS" w:hAnsi="Arial" w:cs="Arial"/>
                <w:snapToGrid w:val="0"/>
                <w:color w:val="000000"/>
                <w:sz w:val="18"/>
                <w:szCs w:val="18"/>
                <w:lang w:eastAsia="th-TH"/>
              </w:rPr>
              <w:t xml:space="preserve">-      </w:t>
            </w:r>
          </w:p>
        </w:tc>
      </w:tr>
      <w:tr w:rsidR="00FD4C51" w:rsidRPr="009956CA" w14:paraId="604CCC36" w14:textId="77777777" w:rsidTr="009956CA">
        <w:trPr>
          <w:trHeight w:val="20"/>
        </w:trPr>
        <w:tc>
          <w:tcPr>
            <w:tcW w:w="3974" w:type="dxa"/>
            <w:shd w:val="clear" w:color="auto" w:fill="auto"/>
            <w:vAlign w:val="bottom"/>
          </w:tcPr>
          <w:p w14:paraId="7E4A393A" w14:textId="099F8B70" w:rsidR="00FD4C51" w:rsidRPr="009956CA" w:rsidRDefault="00FD4C51" w:rsidP="00FD4C51">
            <w:pPr>
              <w:ind w:left="-105"/>
              <w:jc w:val="both"/>
              <w:rPr>
                <w:rFonts w:ascii="Arial" w:hAnsi="Arial" w:cs="Arial"/>
                <w:color w:val="000000"/>
                <w:sz w:val="18"/>
                <w:szCs w:val="18"/>
              </w:rPr>
            </w:pPr>
            <w:r w:rsidRPr="009956CA">
              <w:rPr>
                <w:rFonts w:ascii="Arial" w:hAnsi="Arial" w:cs="Arial"/>
                <w:color w:val="000000"/>
                <w:sz w:val="18"/>
                <w:szCs w:val="18"/>
              </w:rPr>
              <w:t xml:space="preserve">Unearned revenue (Note </w:t>
            </w:r>
            <w:r w:rsidR="00A73D3B" w:rsidRPr="009956CA">
              <w:rPr>
                <w:rFonts w:ascii="Arial" w:hAnsi="Arial" w:cs="Arial"/>
                <w:color w:val="000000"/>
                <w:sz w:val="18"/>
                <w:szCs w:val="18"/>
              </w:rPr>
              <w:t>28</w:t>
            </w:r>
            <w:r w:rsidRPr="009956CA">
              <w:rPr>
                <w:rFonts w:ascii="Arial" w:hAnsi="Arial" w:cs="Arial"/>
                <w:color w:val="000000"/>
                <w:sz w:val="18"/>
                <w:szCs w:val="18"/>
              </w:rPr>
              <w:t>.</w:t>
            </w:r>
            <w:r w:rsidR="00A73D3B" w:rsidRPr="009956CA">
              <w:rPr>
                <w:rFonts w:ascii="Arial" w:hAnsi="Arial" w:cs="Arial"/>
                <w:color w:val="000000"/>
                <w:sz w:val="18"/>
                <w:szCs w:val="18"/>
              </w:rPr>
              <w:t>2</w:t>
            </w:r>
            <w:r w:rsidRPr="009956CA">
              <w:rPr>
                <w:rFonts w:ascii="Arial" w:hAnsi="Arial" w:cs="Arial"/>
                <w:color w:val="000000"/>
                <w:sz w:val="18"/>
                <w:szCs w:val="18"/>
              </w:rPr>
              <w:t>)</w:t>
            </w:r>
          </w:p>
        </w:tc>
        <w:tc>
          <w:tcPr>
            <w:tcW w:w="1367" w:type="dxa"/>
            <w:shd w:val="clear" w:color="auto" w:fill="auto"/>
            <w:vAlign w:val="bottom"/>
          </w:tcPr>
          <w:p w14:paraId="00826467" w14:textId="3B38405E"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2552807D" w14:textId="74D30C0C"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6917F04F" w14:textId="67956833" w:rsidR="00FD4C51" w:rsidRPr="009956CA" w:rsidRDefault="00FD4C51"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cs/>
              </w:rPr>
              <w:t xml:space="preserve"> </w:t>
            </w:r>
            <w:r w:rsidR="00A73D3B" w:rsidRPr="009956CA">
              <w:rPr>
                <w:rFonts w:ascii="Arial" w:eastAsia="Arial Unicode MS" w:hAnsi="Arial" w:cs="Arial"/>
                <w:color w:val="000000"/>
                <w:sz w:val="18"/>
                <w:szCs w:val="18"/>
              </w:rPr>
              <w:t>2</w:t>
            </w:r>
            <w:r w:rsidRPr="009956CA">
              <w:rPr>
                <w:rFonts w:ascii="Arial" w:eastAsia="Arial Unicode MS" w:hAnsi="Arial" w:cs="Arial"/>
                <w:color w:val="000000"/>
                <w:sz w:val="18"/>
                <w:szCs w:val="18"/>
                <w:cs/>
              </w:rPr>
              <w:t>,</w:t>
            </w:r>
            <w:r w:rsidR="00A73D3B" w:rsidRPr="009956CA">
              <w:rPr>
                <w:rFonts w:ascii="Arial" w:eastAsia="Arial Unicode MS" w:hAnsi="Arial" w:cs="Arial"/>
                <w:color w:val="000000"/>
                <w:sz w:val="18"/>
                <w:szCs w:val="18"/>
              </w:rPr>
              <w:t>872</w:t>
            </w:r>
            <w:r w:rsidRPr="009956CA">
              <w:rPr>
                <w:rFonts w:ascii="Arial" w:eastAsia="Arial Unicode MS" w:hAnsi="Arial" w:cs="Arial"/>
                <w:color w:val="000000"/>
                <w:sz w:val="18"/>
                <w:szCs w:val="18"/>
                <w:cs/>
              </w:rPr>
              <w:t>,</w:t>
            </w:r>
            <w:r w:rsidR="00A73D3B" w:rsidRPr="009956CA">
              <w:rPr>
                <w:rFonts w:ascii="Arial" w:eastAsia="Arial Unicode MS" w:hAnsi="Arial" w:cs="Arial"/>
                <w:color w:val="000000"/>
                <w:sz w:val="18"/>
                <w:szCs w:val="18"/>
              </w:rPr>
              <w:t>971</w:t>
            </w:r>
            <w:r w:rsidRPr="009956CA">
              <w:rPr>
                <w:rFonts w:ascii="Arial" w:eastAsia="Arial Unicode MS" w:hAnsi="Arial" w:cs="Arial"/>
                <w:color w:val="000000"/>
                <w:sz w:val="18"/>
                <w:szCs w:val="18"/>
                <w:cs/>
              </w:rPr>
              <w:t xml:space="preserve"> </w:t>
            </w:r>
          </w:p>
        </w:tc>
        <w:tc>
          <w:tcPr>
            <w:tcW w:w="1368" w:type="dxa"/>
            <w:shd w:val="clear" w:color="auto" w:fill="auto"/>
            <w:vAlign w:val="bottom"/>
          </w:tcPr>
          <w:p w14:paraId="566AF52E" w14:textId="644EA80C" w:rsidR="00FD4C51" w:rsidRPr="009956CA" w:rsidRDefault="00A73D3B"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rPr>
              <w:t>3</w:t>
            </w:r>
            <w:r w:rsidR="00FD4C51" w:rsidRPr="009956CA">
              <w:rPr>
                <w:rFonts w:ascii="Arial" w:eastAsia="Arial Unicode MS" w:hAnsi="Arial" w:cs="Arial"/>
                <w:color w:val="000000"/>
                <w:sz w:val="18"/>
                <w:szCs w:val="18"/>
                <w:cs/>
              </w:rPr>
              <w:t>,</w:t>
            </w:r>
            <w:r w:rsidRPr="009956CA">
              <w:rPr>
                <w:rFonts w:ascii="Arial" w:eastAsia="Arial Unicode MS" w:hAnsi="Arial" w:cs="Arial"/>
                <w:color w:val="000000"/>
                <w:sz w:val="18"/>
                <w:szCs w:val="18"/>
              </w:rPr>
              <w:t>067</w:t>
            </w:r>
            <w:r w:rsidR="00FD4C51" w:rsidRPr="009956CA">
              <w:rPr>
                <w:rFonts w:ascii="Arial" w:eastAsia="Arial Unicode MS" w:hAnsi="Arial" w:cs="Arial"/>
                <w:color w:val="000000"/>
                <w:sz w:val="18"/>
                <w:szCs w:val="18"/>
                <w:cs/>
              </w:rPr>
              <w:t>,</w:t>
            </w:r>
            <w:r w:rsidRPr="009956CA">
              <w:rPr>
                <w:rFonts w:ascii="Arial" w:eastAsia="Arial Unicode MS" w:hAnsi="Arial" w:cs="Arial"/>
                <w:color w:val="000000"/>
                <w:sz w:val="18"/>
                <w:szCs w:val="18"/>
              </w:rPr>
              <w:t>785</w:t>
            </w:r>
          </w:p>
        </w:tc>
      </w:tr>
      <w:tr w:rsidR="00FD4C51" w:rsidRPr="009956CA" w14:paraId="1680C79A" w14:textId="77777777" w:rsidTr="009956CA">
        <w:trPr>
          <w:trHeight w:val="20"/>
        </w:trPr>
        <w:tc>
          <w:tcPr>
            <w:tcW w:w="3974" w:type="dxa"/>
            <w:shd w:val="clear" w:color="auto" w:fill="auto"/>
            <w:vAlign w:val="bottom"/>
          </w:tcPr>
          <w:p w14:paraId="7D432009" w14:textId="1CED5406" w:rsidR="00FD4C51" w:rsidRPr="009956CA" w:rsidRDefault="008D732D" w:rsidP="00FD4C51">
            <w:pPr>
              <w:ind w:left="-105"/>
              <w:jc w:val="both"/>
              <w:rPr>
                <w:rFonts w:ascii="Arial" w:hAnsi="Arial" w:cs="Arial"/>
                <w:color w:val="000000"/>
                <w:sz w:val="18"/>
                <w:szCs w:val="18"/>
              </w:rPr>
            </w:pPr>
            <w:r w:rsidRPr="009956CA">
              <w:rPr>
                <w:rFonts w:ascii="Arial" w:hAnsi="Arial" w:cs="Arial"/>
                <w:color w:val="000000"/>
                <w:sz w:val="18"/>
                <w:szCs w:val="18"/>
              </w:rPr>
              <w:t>Current portion of d</w:t>
            </w:r>
            <w:r w:rsidR="00FD4C51" w:rsidRPr="009956CA">
              <w:rPr>
                <w:rFonts w:ascii="Arial" w:hAnsi="Arial" w:cs="Arial"/>
                <w:color w:val="000000"/>
                <w:sz w:val="18"/>
                <w:szCs w:val="18"/>
              </w:rPr>
              <w:t xml:space="preserve">eferred revenue (Note </w:t>
            </w:r>
            <w:r w:rsidR="00A73D3B" w:rsidRPr="009956CA">
              <w:rPr>
                <w:rFonts w:ascii="Arial" w:hAnsi="Arial" w:cs="Arial"/>
                <w:color w:val="000000"/>
                <w:sz w:val="18"/>
                <w:szCs w:val="18"/>
              </w:rPr>
              <w:t>28</w:t>
            </w:r>
            <w:r w:rsidR="00FD4C51" w:rsidRPr="009956CA">
              <w:rPr>
                <w:rFonts w:ascii="Arial" w:hAnsi="Arial" w:cs="Arial"/>
                <w:color w:val="000000"/>
                <w:sz w:val="18"/>
                <w:szCs w:val="18"/>
              </w:rPr>
              <w:t>.</w:t>
            </w:r>
            <w:r w:rsidR="00A73D3B" w:rsidRPr="009956CA">
              <w:rPr>
                <w:rFonts w:ascii="Arial" w:hAnsi="Arial" w:cs="Arial"/>
                <w:color w:val="000000"/>
                <w:sz w:val="18"/>
                <w:szCs w:val="18"/>
              </w:rPr>
              <w:t>2</w:t>
            </w:r>
            <w:r w:rsidR="00FD4C51" w:rsidRPr="009956CA">
              <w:rPr>
                <w:rFonts w:ascii="Arial" w:hAnsi="Arial" w:cs="Arial"/>
                <w:color w:val="000000"/>
                <w:sz w:val="18"/>
                <w:szCs w:val="18"/>
              </w:rPr>
              <w:t>)</w:t>
            </w:r>
          </w:p>
        </w:tc>
        <w:tc>
          <w:tcPr>
            <w:tcW w:w="1367" w:type="dxa"/>
            <w:shd w:val="clear" w:color="auto" w:fill="auto"/>
            <w:vAlign w:val="bottom"/>
          </w:tcPr>
          <w:p w14:paraId="1330F31B" w14:textId="0F8F1D2C"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57EB13C5" w14:textId="5F82129B"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706258E9" w14:textId="3C1153DD" w:rsidR="00FD4C51" w:rsidRPr="009956CA" w:rsidRDefault="00FD4C51"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cs/>
              </w:rPr>
              <w:t xml:space="preserve"> </w:t>
            </w:r>
            <w:r w:rsidR="00A73D3B" w:rsidRPr="009956CA">
              <w:rPr>
                <w:rFonts w:ascii="Arial" w:eastAsia="Arial Unicode MS" w:hAnsi="Arial" w:cs="Arial"/>
                <w:color w:val="000000"/>
                <w:sz w:val="18"/>
                <w:szCs w:val="18"/>
              </w:rPr>
              <w:t>3</w:t>
            </w:r>
            <w:r w:rsidRPr="009956CA">
              <w:rPr>
                <w:rFonts w:ascii="Arial" w:eastAsia="Arial Unicode MS" w:hAnsi="Arial" w:cs="Arial"/>
                <w:color w:val="000000"/>
                <w:sz w:val="18"/>
                <w:szCs w:val="18"/>
                <w:cs/>
              </w:rPr>
              <w:t>,</w:t>
            </w:r>
            <w:r w:rsidR="00A73D3B" w:rsidRPr="009956CA">
              <w:rPr>
                <w:rFonts w:ascii="Arial" w:eastAsia="Arial Unicode MS" w:hAnsi="Arial" w:cs="Arial"/>
                <w:color w:val="000000"/>
                <w:sz w:val="18"/>
                <w:szCs w:val="18"/>
              </w:rPr>
              <w:t>549</w:t>
            </w:r>
            <w:r w:rsidRPr="009956CA">
              <w:rPr>
                <w:rFonts w:ascii="Arial" w:eastAsia="Arial Unicode MS" w:hAnsi="Arial" w:cs="Arial"/>
                <w:color w:val="000000"/>
                <w:sz w:val="18"/>
                <w:szCs w:val="18"/>
                <w:cs/>
              </w:rPr>
              <w:t>,</w:t>
            </w:r>
            <w:r w:rsidR="00A73D3B" w:rsidRPr="009956CA">
              <w:rPr>
                <w:rFonts w:ascii="Arial" w:eastAsia="Arial Unicode MS" w:hAnsi="Arial" w:cs="Arial"/>
                <w:color w:val="000000"/>
                <w:sz w:val="18"/>
                <w:szCs w:val="18"/>
              </w:rPr>
              <w:t>030</w:t>
            </w:r>
            <w:r w:rsidRPr="009956CA">
              <w:rPr>
                <w:rFonts w:ascii="Arial" w:eastAsia="Arial Unicode MS" w:hAnsi="Arial" w:cs="Arial"/>
                <w:color w:val="000000"/>
                <w:sz w:val="18"/>
                <w:szCs w:val="18"/>
                <w:cs/>
              </w:rPr>
              <w:t xml:space="preserve"> </w:t>
            </w:r>
          </w:p>
        </w:tc>
        <w:tc>
          <w:tcPr>
            <w:tcW w:w="1368" w:type="dxa"/>
            <w:tcBorders>
              <w:bottom w:val="single" w:sz="4" w:space="0" w:color="auto"/>
            </w:tcBorders>
            <w:shd w:val="clear" w:color="auto" w:fill="auto"/>
            <w:vAlign w:val="bottom"/>
          </w:tcPr>
          <w:p w14:paraId="07F9D583" w14:textId="2FA0D2D9" w:rsidR="00FD4C51" w:rsidRPr="009956CA" w:rsidRDefault="00A73D3B" w:rsidP="00FD4C51">
            <w:pPr>
              <w:tabs>
                <w:tab w:val="decimal" w:pos="1155"/>
              </w:tabs>
              <w:ind w:left="-40" w:right="-72"/>
              <w:jc w:val="both"/>
              <w:rPr>
                <w:rFonts w:ascii="Arial" w:eastAsia="Arial Unicode MS" w:hAnsi="Arial" w:cs="Arial"/>
                <w:color w:val="000000"/>
                <w:sz w:val="18"/>
                <w:szCs w:val="18"/>
                <w:cs/>
              </w:rPr>
            </w:pPr>
            <w:r w:rsidRPr="009956CA">
              <w:rPr>
                <w:rFonts w:ascii="Arial" w:eastAsia="Arial Unicode MS" w:hAnsi="Arial" w:cs="Arial"/>
                <w:color w:val="000000"/>
                <w:sz w:val="18"/>
                <w:szCs w:val="18"/>
              </w:rPr>
              <w:t>819</w:t>
            </w:r>
            <w:r w:rsidR="00FD4C51" w:rsidRPr="009956CA">
              <w:rPr>
                <w:rFonts w:ascii="Arial" w:eastAsia="Arial Unicode MS" w:hAnsi="Arial" w:cs="Arial"/>
                <w:color w:val="000000"/>
                <w:sz w:val="18"/>
                <w:szCs w:val="18"/>
                <w:cs/>
              </w:rPr>
              <w:t>,</w:t>
            </w:r>
            <w:r w:rsidRPr="009956CA">
              <w:rPr>
                <w:rFonts w:ascii="Arial" w:eastAsia="Arial Unicode MS" w:hAnsi="Arial" w:cs="Arial"/>
                <w:color w:val="000000"/>
                <w:sz w:val="18"/>
                <w:szCs w:val="18"/>
              </w:rPr>
              <w:t>430</w:t>
            </w:r>
          </w:p>
        </w:tc>
      </w:tr>
      <w:tr w:rsidR="00D77B91" w:rsidRPr="009956CA" w14:paraId="72AC17D4" w14:textId="77777777" w:rsidTr="009956CA">
        <w:trPr>
          <w:trHeight w:val="20"/>
        </w:trPr>
        <w:tc>
          <w:tcPr>
            <w:tcW w:w="3974" w:type="dxa"/>
            <w:shd w:val="clear" w:color="auto" w:fill="auto"/>
            <w:vAlign w:val="bottom"/>
          </w:tcPr>
          <w:p w14:paraId="65761D95" w14:textId="77777777" w:rsidR="00D77B91" w:rsidRPr="009956CA" w:rsidRDefault="00D77B91" w:rsidP="00D77B91">
            <w:pPr>
              <w:ind w:left="-105"/>
              <w:jc w:val="both"/>
              <w:rPr>
                <w:rFonts w:ascii="Arial" w:hAnsi="Arial" w:cs="Arial"/>
                <w:color w:val="000000"/>
                <w:sz w:val="18"/>
                <w:szCs w:val="18"/>
              </w:rPr>
            </w:pPr>
          </w:p>
        </w:tc>
        <w:tc>
          <w:tcPr>
            <w:tcW w:w="1367" w:type="dxa"/>
            <w:shd w:val="clear" w:color="auto" w:fill="auto"/>
            <w:vAlign w:val="bottom"/>
          </w:tcPr>
          <w:p w14:paraId="7F59D7A2" w14:textId="77777777" w:rsidR="00D77B91" w:rsidRPr="009956CA" w:rsidRDefault="00D77B91" w:rsidP="00D77B9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34B26161" w14:textId="77777777" w:rsidR="00D77B91" w:rsidRPr="009956CA" w:rsidRDefault="00D77B91" w:rsidP="00D77B91">
            <w:pPr>
              <w:tabs>
                <w:tab w:val="decimal" w:pos="1155"/>
              </w:tabs>
              <w:ind w:left="-40"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3A4EA612" w14:textId="77777777" w:rsidR="00D77B91" w:rsidRPr="009956CA" w:rsidRDefault="00D77B91" w:rsidP="00D77B91">
            <w:pPr>
              <w:tabs>
                <w:tab w:val="decimal" w:pos="1155"/>
              </w:tabs>
              <w:ind w:left="-40"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7645E697" w14:textId="77777777" w:rsidR="00D77B91" w:rsidRPr="009956CA" w:rsidRDefault="00D77B91" w:rsidP="00D77B91">
            <w:pPr>
              <w:tabs>
                <w:tab w:val="decimal" w:pos="1155"/>
              </w:tabs>
              <w:ind w:left="-40" w:right="-72"/>
              <w:rPr>
                <w:rFonts w:ascii="Arial" w:eastAsia="Arial Unicode MS" w:hAnsi="Arial" w:cs="Arial"/>
                <w:color w:val="000000"/>
                <w:sz w:val="18"/>
                <w:szCs w:val="18"/>
                <w:cs/>
              </w:rPr>
            </w:pPr>
          </w:p>
        </w:tc>
      </w:tr>
      <w:tr w:rsidR="00FD4C51" w:rsidRPr="009956CA" w14:paraId="6F913B1A" w14:textId="77777777" w:rsidTr="009956CA">
        <w:trPr>
          <w:trHeight w:val="20"/>
        </w:trPr>
        <w:tc>
          <w:tcPr>
            <w:tcW w:w="3974" w:type="dxa"/>
            <w:shd w:val="clear" w:color="auto" w:fill="auto"/>
            <w:vAlign w:val="bottom"/>
          </w:tcPr>
          <w:p w14:paraId="4F1B0C49" w14:textId="1866640B" w:rsidR="00FD4C51" w:rsidRPr="009956CA" w:rsidRDefault="00FD4C51" w:rsidP="00FD4C51">
            <w:pPr>
              <w:ind w:left="-105"/>
              <w:jc w:val="both"/>
              <w:rPr>
                <w:rFonts w:ascii="Arial" w:hAnsi="Arial" w:cs="Arial"/>
                <w:color w:val="000000"/>
                <w:sz w:val="18"/>
                <w:szCs w:val="18"/>
              </w:rPr>
            </w:pPr>
            <w:r w:rsidRPr="009956CA">
              <w:rPr>
                <w:rFonts w:ascii="Arial" w:hAnsi="Arial" w:cs="Arial"/>
                <w:color w:val="000000"/>
                <w:sz w:val="18"/>
                <w:szCs w:val="18"/>
              </w:rPr>
              <w:t>Total trade and other current payable</w:t>
            </w:r>
          </w:p>
        </w:tc>
        <w:tc>
          <w:tcPr>
            <w:tcW w:w="1367" w:type="dxa"/>
            <w:shd w:val="clear" w:color="auto" w:fill="auto"/>
            <w:vAlign w:val="bottom"/>
          </w:tcPr>
          <w:p w14:paraId="5BB3387D" w14:textId="55E66EC1"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058B09CD" w14:textId="1C10B407" w:rsidR="00FD4C51" w:rsidRPr="009956CA" w:rsidRDefault="00FD4C51" w:rsidP="00FD4C51">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4203B0A6" w14:textId="0F27144F" w:rsidR="00FD4C51" w:rsidRPr="009956CA" w:rsidRDefault="00A73D3B" w:rsidP="00FD4C51">
            <w:pPr>
              <w:tabs>
                <w:tab w:val="decimal" w:pos="1155"/>
              </w:tabs>
              <w:ind w:left="-40" w:right="-72"/>
              <w:rPr>
                <w:rFonts w:ascii="Arial" w:eastAsia="Arial Unicode MS" w:hAnsi="Arial" w:cs="Arial"/>
                <w:color w:val="000000"/>
                <w:sz w:val="18"/>
                <w:szCs w:val="18"/>
                <w:cs/>
              </w:rPr>
            </w:pPr>
            <w:r w:rsidRPr="009956CA">
              <w:rPr>
                <w:rFonts w:ascii="Arial" w:eastAsia="Arial Unicode MS" w:hAnsi="Arial" w:cs="Arial"/>
                <w:color w:val="000000"/>
                <w:sz w:val="18"/>
                <w:szCs w:val="18"/>
              </w:rPr>
              <w:t>98</w:t>
            </w:r>
            <w:r w:rsidR="00FD4C51" w:rsidRPr="009956CA">
              <w:rPr>
                <w:rFonts w:ascii="Arial" w:eastAsia="Arial Unicode MS" w:hAnsi="Arial" w:cs="Arial"/>
                <w:color w:val="000000"/>
                <w:sz w:val="18"/>
                <w:szCs w:val="18"/>
              </w:rPr>
              <w:t>,</w:t>
            </w:r>
            <w:r w:rsidRPr="009956CA">
              <w:rPr>
                <w:rFonts w:ascii="Arial" w:eastAsia="Arial Unicode MS" w:hAnsi="Arial" w:cs="Arial"/>
                <w:color w:val="000000"/>
                <w:sz w:val="18"/>
                <w:szCs w:val="18"/>
              </w:rPr>
              <w:t>006</w:t>
            </w:r>
            <w:r w:rsidR="006B117A" w:rsidRPr="009956CA">
              <w:rPr>
                <w:rFonts w:ascii="Arial" w:eastAsia="Arial Unicode MS" w:hAnsi="Arial" w:cs="Arial"/>
                <w:color w:val="000000"/>
                <w:sz w:val="18"/>
                <w:szCs w:val="18"/>
              </w:rPr>
              <w:t>,</w:t>
            </w:r>
            <w:r w:rsidRPr="009956CA">
              <w:rPr>
                <w:rFonts w:ascii="Arial" w:eastAsia="Arial Unicode MS" w:hAnsi="Arial" w:cs="Arial"/>
                <w:color w:val="000000"/>
                <w:sz w:val="18"/>
                <w:szCs w:val="18"/>
              </w:rPr>
              <w:t>589</w:t>
            </w:r>
          </w:p>
        </w:tc>
        <w:tc>
          <w:tcPr>
            <w:tcW w:w="1368" w:type="dxa"/>
            <w:tcBorders>
              <w:bottom w:val="single" w:sz="4" w:space="0" w:color="auto"/>
            </w:tcBorders>
            <w:shd w:val="clear" w:color="auto" w:fill="auto"/>
            <w:vAlign w:val="bottom"/>
          </w:tcPr>
          <w:p w14:paraId="229CAC78" w14:textId="435F60D9" w:rsidR="00FD4C51" w:rsidRPr="009956CA" w:rsidRDefault="00A73D3B" w:rsidP="00FD4C51">
            <w:pPr>
              <w:tabs>
                <w:tab w:val="decimal" w:pos="1155"/>
              </w:tabs>
              <w:ind w:left="-40" w:right="-72"/>
              <w:rPr>
                <w:rFonts w:ascii="Arial" w:eastAsia="Arial Unicode MS" w:hAnsi="Arial" w:cs="Arial"/>
                <w:color w:val="000000"/>
                <w:sz w:val="18"/>
                <w:szCs w:val="18"/>
                <w:cs/>
              </w:rPr>
            </w:pPr>
            <w:r w:rsidRPr="009956CA">
              <w:rPr>
                <w:rFonts w:ascii="Arial" w:eastAsia="Arial Unicode MS" w:hAnsi="Arial" w:cs="Arial"/>
                <w:color w:val="000000"/>
                <w:sz w:val="18"/>
                <w:szCs w:val="18"/>
              </w:rPr>
              <w:t>58</w:t>
            </w:r>
            <w:r w:rsidR="00FD4C51" w:rsidRPr="009956CA">
              <w:rPr>
                <w:rFonts w:ascii="Arial" w:eastAsia="Arial Unicode MS" w:hAnsi="Arial" w:cs="Arial"/>
                <w:color w:val="000000"/>
                <w:sz w:val="18"/>
                <w:szCs w:val="18"/>
              </w:rPr>
              <w:t>,</w:t>
            </w:r>
            <w:r w:rsidRPr="009956CA">
              <w:rPr>
                <w:rFonts w:ascii="Arial" w:eastAsia="Arial Unicode MS" w:hAnsi="Arial" w:cs="Arial"/>
                <w:color w:val="000000"/>
                <w:sz w:val="18"/>
                <w:szCs w:val="18"/>
              </w:rPr>
              <w:t>360</w:t>
            </w:r>
            <w:r w:rsidR="00FD4C51" w:rsidRPr="009956CA">
              <w:rPr>
                <w:rFonts w:ascii="Arial" w:eastAsia="Arial Unicode MS" w:hAnsi="Arial" w:cs="Arial"/>
                <w:color w:val="000000"/>
                <w:sz w:val="18"/>
                <w:szCs w:val="18"/>
              </w:rPr>
              <w:t>,</w:t>
            </w:r>
            <w:r w:rsidRPr="009956CA">
              <w:rPr>
                <w:rFonts w:ascii="Arial" w:eastAsia="Arial Unicode MS" w:hAnsi="Arial" w:cs="Arial"/>
                <w:color w:val="000000"/>
                <w:sz w:val="18"/>
                <w:szCs w:val="18"/>
              </w:rPr>
              <w:t>922</w:t>
            </w:r>
          </w:p>
        </w:tc>
      </w:tr>
    </w:tbl>
    <w:p w14:paraId="31954789" w14:textId="77777777" w:rsidR="006D2FE9" w:rsidRPr="00EA6211" w:rsidRDefault="006D2FE9" w:rsidP="0017347E">
      <w:pPr>
        <w:pStyle w:val="a"/>
        <w:tabs>
          <w:tab w:val="left" w:pos="540"/>
        </w:tabs>
        <w:ind w:left="540" w:right="0" w:hanging="540"/>
        <w:jc w:val="thaiDistribute"/>
        <w:rPr>
          <w:rFonts w:ascii="Arial" w:hAnsi="Arial" w:cs="Arial"/>
          <w:color w:val="000000"/>
          <w:sz w:val="18"/>
          <w:szCs w:val="18"/>
        </w:rPr>
      </w:pPr>
    </w:p>
    <w:p w14:paraId="46E62C9C" w14:textId="77777777" w:rsidR="00F156AD" w:rsidRPr="00EA6211" w:rsidRDefault="0088024B" w:rsidP="0088024B">
      <w:pPr>
        <w:jc w:val="both"/>
        <w:rPr>
          <w:rFonts w:ascii="Arial" w:hAnsi="Arial" w:cs="Arial"/>
          <w:color w:val="000000"/>
          <w:sz w:val="18"/>
          <w:szCs w:val="18"/>
        </w:rPr>
      </w:pPr>
      <w:r w:rsidRPr="00EA6211">
        <w:rPr>
          <w:rFonts w:ascii="Arial" w:hAnsi="Arial" w:cs="Arial"/>
          <w:color w:val="000000"/>
          <w:spacing w:val="-6"/>
          <w:sz w:val="18"/>
          <w:szCs w:val="18"/>
        </w:rPr>
        <w:t>Deferred revenue represents parking management revenue portion from parking system installation and parking management</w:t>
      </w:r>
      <w:r w:rsidRPr="00EA6211">
        <w:rPr>
          <w:rFonts w:ascii="Arial" w:hAnsi="Arial" w:cs="Arial"/>
          <w:color w:val="000000"/>
          <w:sz w:val="18"/>
          <w:szCs w:val="18"/>
        </w:rPr>
        <w:t xml:space="preserve"> service agreements.</w:t>
      </w:r>
    </w:p>
    <w:p w14:paraId="3995A187" w14:textId="0CE11B3B" w:rsidR="00031F6F" w:rsidRPr="009956CA" w:rsidRDefault="006D749F" w:rsidP="009F38FD">
      <w:pPr>
        <w:pStyle w:val="a"/>
        <w:tabs>
          <w:tab w:val="left" w:pos="540"/>
        </w:tabs>
        <w:ind w:right="0"/>
        <w:jc w:val="thaiDistribute"/>
        <w:rPr>
          <w:rFonts w:ascii="Arial" w:hAnsi="Arial" w:cs="Arial"/>
          <w:color w:val="000000"/>
          <w:sz w:val="18"/>
          <w:szCs w:val="18"/>
        </w:rPr>
      </w:pPr>
      <w:r w:rsidRPr="00EA6211">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75"/>
      </w:tblGrid>
      <w:tr w:rsidR="00F156AD" w:rsidRPr="009956CA" w14:paraId="2019FAA6" w14:textId="77777777" w:rsidTr="00300AC3">
        <w:trPr>
          <w:trHeight w:val="386"/>
        </w:trPr>
        <w:tc>
          <w:tcPr>
            <w:tcW w:w="9475" w:type="dxa"/>
            <w:shd w:val="clear" w:color="auto" w:fill="auto"/>
            <w:vAlign w:val="center"/>
          </w:tcPr>
          <w:p w14:paraId="43E0BF5C" w14:textId="78624652" w:rsidR="00F156AD" w:rsidRPr="009956CA" w:rsidRDefault="00A73D3B" w:rsidP="00300AC3">
            <w:pPr>
              <w:tabs>
                <w:tab w:val="left" w:pos="545"/>
              </w:tabs>
              <w:ind w:left="432" w:hanging="537"/>
              <w:jc w:val="both"/>
              <w:rPr>
                <w:rFonts w:ascii="Arial" w:eastAsia="Arial Unicode MS" w:hAnsi="Arial" w:cs="Arial"/>
                <w:b/>
                <w:bCs/>
                <w:color w:val="000000"/>
                <w:sz w:val="18"/>
                <w:szCs w:val="18"/>
                <w:highlight w:val="yellow"/>
              </w:rPr>
            </w:pPr>
            <w:r w:rsidRPr="009956CA">
              <w:rPr>
                <w:rFonts w:ascii="Arial" w:eastAsia="Arial Unicode MS" w:hAnsi="Arial" w:cs="Arial"/>
                <w:b/>
                <w:bCs/>
                <w:color w:val="000000"/>
                <w:sz w:val="18"/>
                <w:szCs w:val="18"/>
              </w:rPr>
              <w:t>20</w:t>
            </w:r>
            <w:r w:rsidR="00F156AD" w:rsidRPr="009956CA">
              <w:rPr>
                <w:rFonts w:ascii="Arial" w:eastAsia="Arial Unicode MS" w:hAnsi="Arial" w:cs="Arial"/>
                <w:b/>
                <w:bCs/>
                <w:color w:val="000000"/>
                <w:sz w:val="18"/>
                <w:szCs w:val="18"/>
              </w:rPr>
              <w:tab/>
              <w:t>Long-term loans from a financial institution</w:t>
            </w:r>
          </w:p>
        </w:tc>
      </w:tr>
    </w:tbl>
    <w:p w14:paraId="1FB17E0F" w14:textId="77777777" w:rsidR="002E32B6" w:rsidRPr="009956CA" w:rsidRDefault="002E32B6" w:rsidP="00F156AD">
      <w:pPr>
        <w:pStyle w:val="a"/>
        <w:tabs>
          <w:tab w:val="left" w:pos="540"/>
        </w:tabs>
        <w:ind w:right="0"/>
        <w:jc w:val="thaiDistribute"/>
        <w:rPr>
          <w:rFonts w:ascii="Arial" w:hAnsi="Arial" w:cs="Arial"/>
          <w:color w:val="000000"/>
          <w:sz w:val="18"/>
          <w:szCs w:val="18"/>
          <w:highlight w:val="yellow"/>
        </w:rPr>
      </w:pPr>
    </w:p>
    <w:p w14:paraId="1998237C" w14:textId="0FBF26BB" w:rsidR="00F156AD" w:rsidRPr="009956CA" w:rsidRDefault="00BE1BE1" w:rsidP="00031F6F">
      <w:pPr>
        <w:jc w:val="both"/>
        <w:rPr>
          <w:rFonts w:ascii="Arial" w:hAnsi="Arial" w:cs="Arial"/>
          <w:color w:val="000000"/>
          <w:sz w:val="18"/>
          <w:szCs w:val="18"/>
        </w:rPr>
      </w:pPr>
      <w:r w:rsidRPr="009956CA">
        <w:rPr>
          <w:rFonts w:ascii="Arial" w:hAnsi="Arial" w:cs="Arial"/>
          <w:color w:val="000000"/>
          <w:sz w:val="18"/>
          <w:szCs w:val="18"/>
        </w:rPr>
        <w:t xml:space="preserve">Outstanding balances of long-term loans from </w:t>
      </w:r>
      <w:r w:rsidR="00E65A7E" w:rsidRPr="009956CA">
        <w:rPr>
          <w:rFonts w:ascii="Arial" w:hAnsi="Arial" w:cs="Arial"/>
          <w:color w:val="000000"/>
          <w:sz w:val="18"/>
          <w:szCs w:val="18"/>
        </w:rPr>
        <w:t xml:space="preserve">a </w:t>
      </w:r>
      <w:r w:rsidRPr="009956CA">
        <w:rPr>
          <w:rFonts w:ascii="Arial" w:hAnsi="Arial" w:cs="Arial"/>
          <w:color w:val="000000"/>
          <w:sz w:val="18"/>
          <w:szCs w:val="18"/>
        </w:rPr>
        <w:t xml:space="preserve">financial institution (net) as </w:t>
      </w:r>
      <w:proofErr w:type="gramStart"/>
      <w:r w:rsidRPr="009956CA">
        <w:rPr>
          <w:rFonts w:ascii="Arial" w:hAnsi="Arial" w:cs="Arial"/>
          <w:color w:val="000000"/>
          <w:sz w:val="18"/>
          <w:szCs w:val="18"/>
        </w:rPr>
        <w:t>at</w:t>
      </w:r>
      <w:proofErr w:type="gramEnd"/>
      <w:r w:rsidRPr="009956CA">
        <w:rPr>
          <w:rFonts w:ascii="Arial" w:hAnsi="Arial" w:cs="Arial"/>
          <w:color w:val="000000"/>
          <w:sz w:val="18"/>
          <w:szCs w:val="18"/>
        </w:rPr>
        <w:t xml:space="preserve"> </w:t>
      </w:r>
      <w:r w:rsidR="00A73D3B" w:rsidRPr="009956CA">
        <w:rPr>
          <w:rFonts w:ascii="Arial" w:hAnsi="Arial" w:cs="Arial"/>
          <w:color w:val="000000"/>
          <w:sz w:val="18"/>
          <w:szCs w:val="18"/>
        </w:rPr>
        <w:t>31</w:t>
      </w:r>
      <w:r w:rsidRPr="009956CA">
        <w:rPr>
          <w:rFonts w:ascii="Arial" w:hAnsi="Arial" w:cs="Arial"/>
          <w:color w:val="000000"/>
          <w:sz w:val="18"/>
          <w:szCs w:val="18"/>
        </w:rPr>
        <w:t xml:space="preserve"> December </w:t>
      </w:r>
      <w:r w:rsidR="00A73D3B" w:rsidRPr="009956CA">
        <w:rPr>
          <w:rFonts w:ascii="Arial" w:hAnsi="Arial" w:cs="Arial"/>
          <w:color w:val="000000"/>
          <w:sz w:val="18"/>
          <w:szCs w:val="18"/>
        </w:rPr>
        <w:t>2024</w:t>
      </w:r>
      <w:r w:rsidRPr="009956CA">
        <w:rPr>
          <w:rFonts w:ascii="Arial" w:hAnsi="Arial" w:cs="Arial"/>
          <w:color w:val="000000"/>
          <w:sz w:val="18"/>
          <w:szCs w:val="18"/>
        </w:rPr>
        <w:t xml:space="preserve"> and </w:t>
      </w:r>
      <w:r w:rsidR="00A73D3B" w:rsidRPr="009956CA">
        <w:rPr>
          <w:rFonts w:ascii="Arial" w:hAnsi="Arial" w:cs="Arial"/>
          <w:color w:val="000000"/>
          <w:sz w:val="18"/>
          <w:szCs w:val="18"/>
        </w:rPr>
        <w:t>2023</w:t>
      </w:r>
      <w:r w:rsidRPr="009956CA">
        <w:rPr>
          <w:rFonts w:ascii="Arial" w:hAnsi="Arial" w:cs="Arial"/>
          <w:color w:val="000000"/>
          <w:sz w:val="18"/>
          <w:szCs w:val="18"/>
        </w:rPr>
        <w:t xml:space="preserve"> comprise the following:</w:t>
      </w:r>
    </w:p>
    <w:p w14:paraId="54E537D1" w14:textId="77777777" w:rsidR="009956CA" w:rsidRPr="009956CA" w:rsidRDefault="009956CA" w:rsidP="00031F6F">
      <w:pPr>
        <w:jc w:val="both"/>
        <w:rPr>
          <w:rFonts w:ascii="Arial" w:hAnsi="Arial" w:cs="Arial"/>
          <w:color w:val="000000"/>
          <w:sz w:val="18"/>
          <w:szCs w:val="18"/>
          <w:highlight w:val="yellow"/>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156AD" w:rsidRPr="009956CA" w14:paraId="734DEF72" w14:textId="77777777" w:rsidTr="00C24DF7">
        <w:tc>
          <w:tcPr>
            <w:tcW w:w="4003" w:type="dxa"/>
            <w:shd w:val="clear" w:color="auto" w:fill="auto"/>
          </w:tcPr>
          <w:p w14:paraId="18C4DD7A" w14:textId="77777777" w:rsidR="00F156AD" w:rsidRPr="009956CA" w:rsidRDefault="00F156AD" w:rsidP="00F156AD">
            <w:pPr>
              <w:ind w:left="-109" w:right="-83"/>
              <w:jc w:val="both"/>
              <w:rPr>
                <w:rFonts w:ascii="Arial" w:hAnsi="Arial" w:cs="Arial"/>
                <w:b/>
                <w:bCs/>
                <w:snapToGrid w:val="0"/>
                <w:color w:val="000000"/>
                <w:sz w:val="18"/>
                <w:szCs w:val="18"/>
                <w:highlight w:val="yellow"/>
                <w:cs/>
                <w:lang w:eastAsia="th-TH"/>
              </w:rPr>
            </w:pPr>
          </w:p>
        </w:tc>
        <w:tc>
          <w:tcPr>
            <w:tcW w:w="1368" w:type="dxa"/>
            <w:shd w:val="clear" w:color="auto" w:fill="auto"/>
          </w:tcPr>
          <w:p w14:paraId="537151D5" w14:textId="426B7D8D" w:rsidR="00F156AD" w:rsidRPr="009956CA" w:rsidRDefault="00F156AD" w:rsidP="00F156AD">
            <w:pPr>
              <w:pStyle w:val="a"/>
              <w:tabs>
                <w:tab w:val="decimal" w:pos="1123"/>
              </w:tabs>
              <w:ind w:right="-72"/>
              <w:jc w:val="both"/>
              <w:rPr>
                <w:rFonts w:ascii="Arial" w:hAnsi="Arial" w:cs="Arial"/>
                <w:b/>
                <w:bCs/>
                <w:color w:val="000000"/>
                <w:sz w:val="18"/>
                <w:szCs w:val="18"/>
                <w:highlight w:val="yellow"/>
                <w:lang w:val="en-US"/>
              </w:rPr>
            </w:pPr>
          </w:p>
        </w:tc>
        <w:tc>
          <w:tcPr>
            <w:tcW w:w="1368" w:type="dxa"/>
            <w:shd w:val="clear" w:color="auto" w:fill="auto"/>
          </w:tcPr>
          <w:p w14:paraId="3D5D4147" w14:textId="284D8EC9" w:rsidR="00F156AD" w:rsidRPr="009956CA" w:rsidRDefault="00F156AD" w:rsidP="00F156AD">
            <w:pPr>
              <w:pStyle w:val="a"/>
              <w:tabs>
                <w:tab w:val="decimal" w:pos="1123"/>
              </w:tabs>
              <w:ind w:right="-72"/>
              <w:jc w:val="both"/>
              <w:rPr>
                <w:rFonts w:ascii="Arial" w:hAnsi="Arial" w:cs="Arial"/>
                <w:b/>
                <w:bCs/>
                <w:color w:val="000000"/>
                <w:sz w:val="18"/>
                <w:szCs w:val="18"/>
                <w:highlight w:val="yellow"/>
                <w:lang w:val="en-US"/>
              </w:rPr>
            </w:pPr>
          </w:p>
        </w:tc>
        <w:tc>
          <w:tcPr>
            <w:tcW w:w="1368" w:type="dxa"/>
            <w:shd w:val="clear" w:color="auto" w:fill="auto"/>
          </w:tcPr>
          <w:p w14:paraId="3D9E2606" w14:textId="7ACDE1D0" w:rsidR="00F156AD" w:rsidRPr="009956CA" w:rsidRDefault="00A73D3B" w:rsidP="00F156AD">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rPr>
              <w:t>2024</w:t>
            </w:r>
          </w:p>
        </w:tc>
        <w:tc>
          <w:tcPr>
            <w:tcW w:w="1368" w:type="dxa"/>
            <w:shd w:val="clear" w:color="auto" w:fill="auto"/>
          </w:tcPr>
          <w:p w14:paraId="772576DD" w14:textId="7B89479F" w:rsidR="00F156AD" w:rsidRPr="009956CA" w:rsidRDefault="00A73D3B" w:rsidP="00F156AD">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rPr>
              <w:t>2023</w:t>
            </w:r>
          </w:p>
        </w:tc>
      </w:tr>
      <w:tr w:rsidR="00F156AD" w:rsidRPr="009956CA" w14:paraId="3B73BFDA" w14:textId="77777777" w:rsidTr="00300AC3">
        <w:tc>
          <w:tcPr>
            <w:tcW w:w="4003" w:type="dxa"/>
            <w:shd w:val="clear" w:color="auto" w:fill="auto"/>
          </w:tcPr>
          <w:p w14:paraId="0FE7EFAA" w14:textId="77777777" w:rsidR="00F156AD" w:rsidRPr="009956CA" w:rsidRDefault="00F156AD" w:rsidP="00F156AD">
            <w:pPr>
              <w:ind w:left="-109" w:right="-83"/>
              <w:jc w:val="both"/>
              <w:rPr>
                <w:rFonts w:ascii="Arial" w:hAnsi="Arial" w:cs="Arial"/>
                <w:b/>
                <w:bCs/>
                <w:snapToGrid w:val="0"/>
                <w:color w:val="000000"/>
                <w:sz w:val="18"/>
                <w:szCs w:val="18"/>
                <w:highlight w:val="yellow"/>
                <w:cs/>
                <w:lang w:eastAsia="th-TH"/>
              </w:rPr>
            </w:pPr>
          </w:p>
        </w:tc>
        <w:tc>
          <w:tcPr>
            <w:tcW w:w="1368" w:type="dxa"/>
            <w:shd w:val="clear" w:color="auto" w:fill="auto"/>
          </w:tcPr>
          <w:p w14:paraId="4FE1FAFD" w14:textId="455A96DD" w:rsidR="00F156AD" w:rsidRPr="009956CA" w:rsidRDefault="00F156AD" w:rsidP="00F156AD">
            <w:pPr>
              <w:pStyle w:val="a"/>
              <w:tabs>
                <w:tab w:val="decimal" w:pos="1123"/>
              </w:tabs>
              <w:ind w:right="-72"/>
              <w:jc w:val="both"/>
              <w:rPr>
                <w:rFonts w:ascii="Arial" w:hAnsi="Arial" w:cs="Arial"/>
                <w:b/>
                <w:bCs/>
                <w:color w:val="000000"/>
                <w:sz w:val="18"/>
                <w:szCs w:val="18"/>
                <w:highlight w:val="yellow"/>
                <w:lang w:val="en-US"/>
              </w:rPr>
            </w:pPr>
          </w:p>
        </w:tc>
        <w:tc>
          <w:tcPr>
            <w:tcW w:w="1368" w:type="dxa"/>
            <w:shd w:val="clear" w:color="auto" w:fill="auto"/>
          </w:tcPr>
          <w:p w14:paraId="2B669886" w14:textId="30BC5D78" w:rsidR="00F156AD" w:rsidRPr="009956CA" w:rsidRDefault="00F156AD" w:rsidP="00F156AD">
            <w:pPr>
              <w:pStyle w:val="a"/>
              <w:tabs>
                <w:tab w:val="decimal" w:pos="1123"/>
              </w:tabs>
              <w:ind w:right="-72"/>
              <w:jc w:val="both"/>
              <w:rPr>
                <w:rFonts w:ascii="Arial" w:hAnsi="Arial" w:cs="Arial"/>
                <w:b/>
                <w:bCs/>
                <w:color w:val="000000"/>
                <w:sz w:val="18"/>
                <w:szCs w:val="18"/>
                <w:highlight w:val="yellow"/>
                <w:lang w:val="en-US"/>
              </w:rPr>
            </w:pPr>
          </w:p>
        </w:tc>
        <w:tc>
          <w:tcPr>
            <w:tcW w:w="1368" w:type="dxa"/>
            <w:tcBorders>
              <w:bottom w:val="single" w:sz="4" w:space="0" w:color="auto"/>
            </w:tcBorders>
            <w:shd w:val="clear" w:color="auto" w:fill="auto"/>
          </w:tcPr>
          <w:p w14:paraId="19F613A4" w14:textId="77777777" w:rsidR="00F156AD" w:rsidRPr="009956CA" w:rsidRDefault="00F156AD" w:rsidP="00F156AD">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105C2E95" w14:textId="77777777" w:rsidR="00F156AD" w:rsidRPr="009956CA" w:rsidRDefault="00F156AD" w:rsidP="00F156AD">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lang w:val="en-US"/>
              </w:rPr>
              <w:t>Baht</w:t>
            </w:r>
          </w:p>
        </w:tc>
      </w:tr>
      <w:tr w:rsidR="00F156AD" w:rsidRPr="009956CA" w14:paraId="76240103" w14:textId="77777777" w:rsidTr="00300AC3">
        <w:trPr>
          <w:trHeight w:val="81"/>
        </w:trPr>
        <w:tc>
          <w:tcPr>
            <w:tcW w:w="4003" w:type="dxa"/>
            <w:shd w:val="clear" w:color="auto" w:fill="auto"/>
            <w:vAlign w:val="bottom"/>
          </w:tcPr>
          <w:p w14:paraId="6293F119" w14:textId="77777777" w:rsidR="00F156AD" w:rsidRPr="009956CA" w:rsidRDefault="00F156AD" w:rsidP="00F156AD">
            <w:pPr>
              <w:ind w:left="-109" w:right="-83"/>
              <w:jc w:val="both"/>
              <w:rPr>
                <w:rFonts w:ascii="Arial" w:hAnsi="Arial" w:cs="Arial"/>
                <w:snapToGrid w:val="0"/>
                <w:color w:val="000000"/>
                <w:sz w:val="18"/>
                <w:szCs w:val="18"/>
                <w:highlight w:val="yellow"/>
                <w:lang w:eastAsia="th-TH"/>
              </w:rPr>
            </w:pPr>
          </w:p>
        </w:tc>
        <w:tc>
          <w:tcPr>
            <w:tcW w:w="1368" w:type="dxa"/>
            <w:shd w:val="clear" w:color="auto" w:fill="auto"/>
            <w:vAlign w:val="bottom"/>
          </w:tcPr>
          <w:p w14:paraId="6095434B" w14:textId="77777777" w:rsidR="00F156AD" w:rsidRPr="009956CA" w:rsidRDefault="00F156AD" w:rsidP="00F156AD">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59436DB6" w14:textId="77777777" w:rsidR="00F156AD" w:rsidRPr="009956CA" w:rsidRDefault="00F156AD" w:rsidP="00F156AD">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top w:val="single" w:sz="4" w:space="0" w:color="auto"/>
            </w:tcBorders>
            <w:shd w:val="clear" w:color="auto" w:fill="auto"/>
            <w:vAlign w:val="bottom"/>
          </w:tcPr>
          <w:p w14:paraId="0AD4B450" w14:textId="77777777" w:rsidR="00F156AD" w:rsidRPr="009956CA" w:rsidRDefault="00F156AD" w:rsidP="00F156AD">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top w:val="single" w:sz="4" w:space="0" w:color="auto"/>
            </w:tcBorders>
            <w:shd w:val="clear" w:color="auto" w:fill="auto"/>
            <w:vAlign w:val="bottom"/>
          </w:tcPr>
          <w:p w14:paraId="1D1628B2" w14:textId="77777777" w:rsidR="00F156AD" w:rsidRPr="009956CA" w:rsidRDefault="00F156AD" w:rsidP="00F156AD">
            <w:pPr>
              <w:pStyle w:val="a"/>
              <w:tabs>
                <w:tab w:val="decimal" w:pos="1152"/>
              </w:tabs>
              <w:ind w:right="-72"/>
              <w:jc w:val="both"/>
              <w:rPr>
                <w:rFonts w:ascii="Arial" w:hAnsi="Arial" w:cs="Arial"/>
                <w:snapToGrid w:val="0"/>
                <w:color w:val="000000"/>
                <w:spacing w:val="-4"/>
                <w:sz w:val="18"/>
                <w:szCs w:val="18"/>
                <w:highlight w:val="yellow"/>
                <w:lang w:eastAsia="th-TH"/>
              </w:rPr>
            </w:pPr>
          </w:p>
        </w:tc>
      </w:tr>
      <w:tr w:rsidR="00FD4C51" w:rsidRPr="009956CA" w14:paraId="58D3B5B9" w14:textId="77777777" w:rsidTr="0000725A">
        <w:tc>
          <w:tcPr>
            <w:tcW w:w="4003" w:type="dxa"/>
            <w:shd w:val="clear" w:color="auto" w:fill="auto"/>
            <w:vAlign w:val="bottom"/>
          </w:tcPr>
          <w:p w14:paraId="5E47D3D0" w14:textId="4948CF7E" w:rsidR="00FD4C51" w:rsidRPr="009956CA" w:rsidRDefault="00FD4C51" w:rsidP="00FD4C51">
            <w:pPr>
              <w:ind w:left="-109" w:right="-83"/>
              <w:jc w:val="both"/>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 xml:space="preserve">Long-term loans from </w:t>
            </w:r>
            <w:r w:rsidR="00E65A7E" w:rsidRPr="009956CA">
              <w:rPr>
                <w:rFonts w:ascii="Arial" w:hAnsi="Arial" w:cs="Arial"/>
                <w:snapToGrid w:val="0"/>
                <w:color w:val="000000"/>
                <w:sz w:val="18"/>
                <w:szCs w:val="18"/>
                <w:lang w:eastAsia="th-TH"/>
              </w:rPr>
              <w:t xml:space="preserve">a </w:t>
            </w:r>
            <w:r w:rsidRPr="009956CA">
              <w:rPr>
                <w:rFonts w:ascii="Arial" w:hAnsi="Arial" w:cs="Arial"/>
                <w:snapToGrid w:val="0"/>
                <w:color w:val="000000"/>
                <w:sz w:val="18"/>
                <w:szCs w:val="18"/>
                <w:lang w:eastAsia="th-TH"/>
              </w:rPr>
              <w:t>financial institution</w:t>
            </w:r>
          </w:p>
        </w:tc>
        <w:tc>
          <w:tcPr>
            <w:tcW w:w="1368" w:type="dxa"/>
            <w:shd w:val="clear" w:color="auto" w:fill="auto"/>
            <w:vAlign w:val="bottom"/>
          </w:tcPr>
          <w:p w14:paraId="0495B8FE" w14:textId="0EFC1E13"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7EE6A75C" w14:textId="3F5A870F"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71AF7260" w14:textId="349542BB"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noProof/>
                <w:snapToGrid w:val="0"/>
                <w:color w:val="000000"/>
                <w:sz w:val="18"/>
                <w:szCs w:val="18"/>
                <w:cs/>
                <w:lang w:eastAsia="th-TH"/>
              </w:rPr>
              <w:t xml:space="preserve"> </w:t>
            </w:r>
            <w:r w:rsidR="00A73D3B" w:rsidRPr="009956CA">
              <w:rPr>
                <w:rFonts w:ascii="Arial" w:eastAsia="Arial Unicode MS" w:hAnsi="Arial" w:cs="Arial"/>
                <w:noProof/>
                <w:snapToGrid w:val="0"/>
                <w:color w:val="000000"/>
                <w:sz w:val="18"/>
                <w:szCs w:val="18"/>
                <w:lang w:eastAsia="th-TH"/>
              </w:rPr>
              <w:t>128</w:t>
            </w:r>
            <w:r w:rsidRPr="009956CA">
              <w:rPr>
                <w:rFonts w:ascii="Arial" w:eastAsia="Arial Unicode MS" w:hAnsi="Arial" w:cs="Arial"/>
                <w:noProof/>
                <w:snapToGrid w:val="0"/>
                <w:color w:val="000000"/>
                <w:sz w:val="18"/>
                <w:szCs w:val="18"/>
                <w:cs/>
                <w:lang w:eastAsia="th-TH"/>
              </w:rPr>
              <w:t>,</w:t>
            </w:r>
            <w:r w:rsidR="00A73D3B" w:rsidRPr="009956CA">
              <w:rPr>
                <w:rFonts w:ascii="Arial" w:eastAsia="Arial Unicode MS" w:hAnsi="Arial" w:cs="Arial"/>
                <w:noProof/>
                <w:snapToGrid w:val="0"/>
                <w:color w:val="000000"/>
                <w:sz w:val="18"/>
                <w:szCs w:val="18"/>
                <w:lang w:eastAsia="th-TH"/>
              </w:rPr>
              <w:t>830</w:t>
            </w:r>
            <w:r w:rsidRPr="009956CA">
              <w:rPr>
                <w:rFonts w:ascii="Arial" w:eastAsia="Arial Unicode MS" w:hAnsi="Arial" w:cs="Arial"/>
                <w:noProof/>
                <w:snapToGrid w:val="0"/>
                <w:color w:val="000000"/>
                <w:sz w:val="18"/>
                <w:szCs w:val="18"/>
                <w:cs/>
                <w:lang w:eastAsia="th-TH"/>
              </w:rPr>
              <w:t>,</w:t>
            </w:r>
            <w:r w:rsidR="00A73D3B" w:rsidRPr="009956CA">
              <w:rPr>
                <w:rFonts w:ascii="Arial" w:eastAsia="Arial Unicode MS" w:hAnsi="Arial" w:cs="Arial"/>
                <w:noProof/>
                <w:snapToGrid w:val="0"/>
                <w:color w:val="000000"/>
                <w:sz w:val="18"/>
                <w:szCs w:val="18"/>
                <w:lang w:eastAsia="th-TH"/>
              </w:rPr>
              <w:t>411</w:t>
            </w:r>
            <w:r w:rsidRPr="009956CA">
              <w:rPr>
                <w:rFonts w:ascii="Arial" w:eastAsia="Arial Unicode MS" w:hAnsi="Arial" w:cs="Arial"/>
                <w:noProof/>
                <w:snapToGrid w:val="0"/>
                <w:color w:val="000000"/>
                <w:sz w:val="18"/>
                <w:szCs w:val="18"/>
                <w:cs/>
                <w:lang w:eastAsia="th-TH"/>
              </w:rPr>
              <w:t xml:space="preserve"> </w:t>
            </w:r>
          </w:p>
        </w:tc>
        <w:tc>
          <w:tcPr>
            <w:tcW w:w="1368" w:type="dxa"/>
            <w:shd w:val="clear" w:color="auto" w:fill="auto"/>
            <w:vAlign w:val="bottom"/>
          </w:tcPr>
          <w:p w14:paraId="72C3B3C0" w14:textId="6C60744F"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hAnsi="Arial" w:cs="Arial"/>
                <w:snapToGrid w:val="0"/>
                <w:color w:val="000000"/>
                <w:spacing w:val="-4"/>
                <w:sz w:val="18"/>
                <w:szCs w:val="18"/>
                <w:lang w:eastAsia="th-TH"/>
              </w:rPr>
              <w:t xml:space="preserve">-       </w:t>
            </w:r>
          </w:p>
        </w:tc>
      </w:tr>
      <w:tr w:rsidR="00FD4C51" w:rsidRPr="009956CA" w14:paraId="1B7105FD" w14:textId="77777777" w:rsidTr="0000725A">
        <w:tc>
          <w:tcPr>
            <w:tcW w:w="4003" w:type="dxa"/>
            <w:shd w:val="clear" w:color="auto" w:fill="auto"/>
            <w:vAlign w:val="bottom"/>
          </w:tcPr>
          <w:p w14:paraId="184E9E45" w14:textId="03865C83" w:rsidR="00FD4C51" w:rsidRPr="009956CA" w:rsidRDefault="00FD4C51" w:rsidP="00FD4C51">
            <w:pPr>
              <w:ind w:left="-109" w:right="-83"/>
              <w:jc w:val="both"/>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u w:val="single"/>
                <w:lang w:eastAsia="th-TH"/>
              </w:rPr>
              <w:t>Less</w:t>
            </w:r>
            <w:r w:rsidRPr="009956CA">
              <w:rPr>
                <w:rFonts w:ascii="Arial" w:hAnsi="Arial" w:cs="Arial"/>
                <w:snapToGrid w:val="0"/>
                <w:color w:val="000000"/>
                <w:sz w:val="18"/>
                <w:szCs w:val="18"/>
                <w:lang w:eastAsia="th-TH"/>
              </w:rPr>
              <w:t xml:space="preserve"> Prepaid transaction cost for borrowings</w:t>
            </w:r>
          </w:p>
        </w:tc>
        <w:tc>
          <w:tcPr>
            <w:tcW w:w="1368" w:type="dxa"/>
            <w:shd w:val="clear" w:color="auto" w:fill="auto"/>
            <w:vAlign w:val="bottom"/>
          </w:tcPr>
          <w:p w14:paraId="1B1A873F"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63C34EFB"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56B9DDE1" w14:textId="3F2E54EC"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noProof/>
                <w:snapToGrid w:val="0"/>
                <w:color w:val="000000"/>
                <w:sz w:val="18"/>
                <w:szCs w:val="18"/>
                <w:cs/>
                <w:lang w:eastAsia="th-TH"/>
              </w:rPr>
              <w:t xml:space="preserve"> (</w:t>
            </w:r>
            <w:r w:rsidR="00A73D3B" w:rsidRPr="009956CA">
              <w:rPr>
                <w:rFonts w:ascii="Arial" w:eastAsia="Arial Unicode MS" w:hAnsi="Arial" w:cs="Arial"/>
                <w:noProof/>
                <w:snapToGrid w:val="0"/>
                <w:color w:val="000000"/>
                <w:sz w:val="18"/>
                <w:szCs w:val="18"/>
                <w:lang w:eastAsia="th-TH"/>
              </w:rPr>
              <w:t>1</w:t>
            </w:r>
            <w:r w:rsidRPr="009956CA">
              <w:rPr>
                <w:rFonts w:ascii="Arial" w:eastAsia="Arial Unicode MS" w:hAnsi="Arial" w:cs="Arial"/>
                <w:noProof/>
                <w:snapToGrid w:val="0"/>
                <w:color w:val="000000"/>
                <w:sz w:val="18"/>
                <w:szCs w:val="18"/>
                <w:cs/>
                <w:lang w:eastAsia="th-TH"/>
              </w:rPr>
              <w:t>,</w:t>
            </w:r>
            <w:r w:rsidR="00A73D3B" w:rsidRPr="009956CA">
              <w:rPr>
                <w:rFonts w:ascii="Arial" w:eastAsia="Arial Unicode MS" w:hAnsi="Arial" w:cs="Arial"/>
                <w:noProof/>
                <w:snapToGrid w:val="0"/>
                <w:color w:val="000000"/>
                <w:sz w:val="18"/>
                <w:szCs w:val="18"/>
                <w:lang w:eastAsia="th-TH"/>
              </w:rPr>
              <w:t>266</w:t>
            </w:r>
            <w:r w:rsidRPr="009956CA">
              <w:rPr>
                <w:rFonts w:ascii="Arial" w:eastAsia="Arial Unicode MS" w:hAnsi="Arial" w:cs="Arial"/>
                <w:noProof/>
                <w:snapToGrid w:val="0"/>
                <w:color w:val="000000"/>
                <w:sz w:val="18"/>
                <w:szCs w:val="18"/>
                <w:cs/>
                <w:lang w:eastAsia="th-TH"/>
              </w:rPr>
              <w:t>,</w:t>
            </w:r>
            <w:r w:rsidR="00A73D3B" w:rsidRPr="009956CA">
              <w:rPr>
                <w:rFonts w:ascii="Arial" w:eastAsia="Arial Unicode MS" w:hAnsi="Arial" w:cs="Arial"/>
                <w:noProof/>
                <w:snapToGrid w:val="0"/>
                <w:color w:val="000000"/>
                <w:sz w:val="18"/>
                <w:szCs w:val="18"/>
                <w:lang w:eastAsia="th-TH"/>
              </w:rPr>
              <w:t>995</w:t>
            </w:r>
            <w:r w:rsidRPr="009956CA">
              <w:rPr>
                <w:rFonts w:ascii="Arial" w:eastAsia="Arial Unicode MS" w:hAnsi="Arial" w:cs="Arial"/>
                <w:noProof/>
                <w:snapToGrid w:val="0"/>
                <w:color w:val="000000"/>
                <w:sz w:val="18"/>
                <w:szCs w:val="18"/>
                <w:cs/>
                <w:lang w:eastAsia="th-TH"/>
              </w:rPr>
              <w:t>)</w:t>
            </w:r>
          </w:p>
        </w:tc>
        <w:tc>
          <w:tcPr>
            <w:tcW w:w="1368" w:type="dxa"/>
            <w:shd w:val="clear" w:color="auto" w:fill="auto"/>
            <w:vAlign w:val="bottom"/>
          </w:tcPr>
          <w:p w14:paraId="3381F3C1" w14:textId="78087353" w:rsidR="00FD4C51" w:rsidRPr="009956CA" w:rsidRDefault="00FD4C51" w:rsidP="00FD4C51">
            <w:pPr>
              <w:pStyle w:val="a"/>
              <w:tabs>
                <w:tab w:val="decimal" w:pos="1152"/>
              </w:tabs>
              <w:ind w:right="-72"/>
              <w:jc w:val="both"/>
              <w:rPr>
                <w:rFonts w:ascii="Arial" w:hAnsi="Arial" w:cs="Arial"/>
                <w:snapToGrid w:val="0"/>
                <w:color w:val="000000"/>
                <w:spacing w:val="-4"/>
                <w:sz w:val="18"/>
                <w:szCs w:val="18"/>
                <w:cs/>
                <w:lang w:eastAsia="th-TH"/>
              </w:rPr>
            </w:pPr>
            <w:r w:rsidRPr="009956CA">
              <w:rPr>
                <w:rFonts w:ascii="Arial" w:hAnsi="Arial" w:cs="Arial"/>
                <w:snapToGrid w:val="0"/>
                <w:color w:val="000000"/>
                <w:spacing w:val="-4"/>
                <w:sz w:val="18"/>
                <w:szCs w:val="18"/>
                <w:lang w:eastAsia="th-TH"/>
              </w:rPr>
              <w:t xml:space="preserve">-       </w:t>
            </w:r>
          </w:p>
        </w:tc>
      </w:tr>
      <w:tr w:rsidR="00FD4C51" w:rsidRPr="009956CA" w14:paraId="4CB1834A" w14:textId="77777777" w:rsidTr="0000725A">
        <w:tc>
          <w:tcPr>
            <w:tcW w:w="4003" w:type="dxa"/>
            <w:shd w:val="clear" w:color="auto" w:fill="auto"/>
            <w:vAlign w:val="bottom"/>
          </w:tcPr>
          <w:p w14:paraId="015DCA5A" w14:textId="4B09ED44" w:rsidR="00FD4C51" w:rsidRPr="009956CA" w:rsidRDefault="00FD4C51" w:rsidP="00FD4C51">
            <w:pPr>
              <w:ind w:left="-109" w:right="-83"/>
              <w:jc w:val="both"/>
              <w:rPr>
                <w:rFonts w:ascii="Arial" w:hAnsi="Arial" w:cs="Arial"/>
                <w:snapToGrid w:val="0"/>
                <w:color w:val="000000"/>
                <w:sz w:val="18"/>
                <w:szCs w:val="18"/>
                <w:highlight w:val="yellow"/>
                <w:lang w:eastAsia="th-TH"/>
              </w:rPr>
            </w:pPr>
          </w:p>
        </w:tc>
        <w:tc>
          <w:tcPr>
            <w:tcW w:w="1368" w:type="dxa"/>
            <w:shd w:val="clear" w:color="auto" w:fill="auto"/>
            <w:vAlign w:val="bottom"/>
          </w:tcPr>
          <w:p w14:paraId="06289A1E" w14:textId="327D4024"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5EAD25F3" w14:textId="04F9580E"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3395B154" w14:textId="1C3D9C5B"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10C0BA23" w14:textId="51ACBF83"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r>
      <w:tr w:rsidR="00FD4C51" w:rsidRPr="009956CA" w14:paraId="53AF54FF" w14:textId="77777777" w:rsidTr="0000725A">
        <w:tc>
          <w:tcPr>
            <w:tcW w:w="4003" w:type="dxa"/>
            <w:shd w:val="clear" w:color="auto" w:fill="auto"/>
            <w:vAlign w:val="bottom"/>
          </w:tcPr>
          <w:p w14:paraId="5F9A756A" w14:textId="483E06F6" w:rsidR="00FD4C51" w:rsidRPr="009956CA" w:rsidRDefault="00FD4C51" w:rsidP="00FD4C51">
            <w:pPr>
              <w:ind w:left="-109" w:right="-83"/>
              <w:jc w:val="both"/>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 xml:space="preserve">Long-term loans from </w:t>
            </w:r>
            <w:r w:rsidR="00E65A7E" w:rsidRPr="009956CA">
              <w:rPr>
                <w:rFonts w:ascii="Arial" w:hAnsi="Arial" w:cs="Arial"/>
                <w:snapToGrid w:val="0"/>
                <w:color w:val="000000"/>
                <w:sz w:val="18"/>
                <w:szCs w:val="18"/>
                <w:lang w:eastAsia="th-TH"/>
              </w:rPr>
              <w:t xml:space="preserve">a </w:t>
            </w:r>
            <w:r w:rsidRPr="009956CA">
              <w:rPr>
                <w:rFonts w:ascii="Arial" w:hAnsi="Arial" w:cs="Arial"/>
                <w:snapToGrid w:val="0"/>
                <w:color w:val="000000"/>
                <w:sz w:val="18"/>
                <w:szCs w:val="18"/>
                <w:lang w:eastAsia="th-TH"/>
              </w:rPr>
              <w:t>financial institution (net)</w:t>
            </w:r>
          </w:p>
        </w:tc>
        <w:tc>
          <w:tcPr>
            <w:tcW w:w="1368" w:type="dxa"/>
            <w:shd w:val="clear" w:color="auto" w:fill="auto"/>
            <w:vAlign w:val="bottom"/>
          </w:tcPr>
          <w:p w14:paraId="43975300"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1F580BA2"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0FC2F728" w14:textId="102F7624"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noProof/>
                <w:snapToGrid w:val="0"/>
                <w:color w:val="000000"/>
                <w:sz w:val="18"/>
                <w:szCs w:val="18"/>
                <w:cs/>
                <w:lang w:eastAsia="th-TH"/>
              </w:rPr>
              <w:t xml:space="preserve"> </w:t>
            </w:r>
            <w:r w:rsidR="00A73D3B" w:rsidRPr="009956CA">
              <w:rPr>
                <w:rFonts w:ascii="Arial" w:eastAsia="Arial Unicode MS" w:hAnsi="Arial" w:cs="Arial"/>
                <w:noProof/>
                <w:snapToGrid w:val="0"/>
                <w:color w:val="000000"/>
                <w:sz w:val="18"/>
                <w:szCs w:val="18"/>
                <w:lang w:eastAsia="th-TH"/>
              </w:rPr>
              <w:t>127</w:t>
            </w:r>
            <w:r w:rsidRPr="009956CA">
              <w:rPr>
                <w:rFonts w:ascii="Arial" w:eastAsia="Arial Unicode MS" w:hAnsi="Arial" w:cs="Arial"/>
                <w:noProof/>
                <w:snapToGrid w:val="0"/>
                <w:color w:val="000000"/>
                <w:sz w:val="18"/>
                <w:szCs w:val="18"/>
                <w:cs/>
                <w:lang w:eastAsia="th-TH"/>
              </w:rPr>
              <w:t>,</w:t>
            </w:r>
            <w:r w:rsidR="00A73D3B" w:rsidRPr="009956CA">
              <w:rPr>
                <w:rFonts w:ascii="Arial" w:eastAsia="Arial Unicode MS" w:hAnsi="Arial" w:cs="Arial"/>
                <w:noProof/>
                <w:snapToGrid w:val="0"/>
                <w:color w:val="000000"/>
                <w:sz w:val="18"/>
                <w:szCs w:val="18"/>
                <w:lang w:eastAsia="th-TH"/>
              </w:rPr>
              <w:t>563</w:t>
            </w:r>
            <w:r w:rsidRPr="009956CA">
              <w:rPr>
                <w:rFonts w:ascii="Arial" w:eastAsia="Arial Unicode MS" w:hAnsi="Arial" w:cs="Arial"/>
                <w:noProof/>
                <w:snapToGrid w:val="0"/>
                <w:color w:val="000000"/>
                <w:sz w:val="18"/>
                <w:szCs w:val="18"/>
                <w:cs/>
                <w:lang w:eastAsia="th-TH"/>
              </w:rPr>
              <w:t>,</w:t>
            </w:r>
            <w:r w:rsidR="00A73D3B" w:rsidRPr="009956CA">
              <w:rPr>
                <w:rFonts w:ascii="Arial" w:eastAsia="Arial Unicode MS" w:hAnsi="Arial" w:cs="Arial"/>
                <w:noProof/>
                <w:snapToGrid w:val="0"/>
                <w:color w:val="000000"/>
                <w:sz w:val="18"/>
                <w:szCs w:val="18"/>
                <w:lang w:eastAsia="th-TH"/>
              </w:rPr>
              <w:t>416</w:t>
            </w:r>
            <w:r w:rsidRPr="009956CA">
              <w:rPr>
                <w:rFonts w:ascii="Arial" w:eastAsia="Arial Unicode MS" w:hAnsi="Arial" w:cs="Arial"/>
                <w:noProof/>
                <w:snapToGrid w:val="0"/>
                <w:color w:val="000000"/>
                <w:sz w:val="18"/>
                <w:szCs w:val="18"/>
                <w:cs/>
                <w:lang w:eastAsia="th-TH"/>
              </w:rPr>
              <w:t xml:space="preserve"> </w:t>
            </w:r>
          </w:p>
        </w:tc>
        <w:tc>
          <w:tcPr>
            <w:tcW w:w="1368" w:type="dxa"/>
            <w:shd w:val="clear" w:color="auto" w:fill="auto"/>
            <w:vAlign w:val="bottom"/>
          </w:tcPr>
          <w:p w14:paraId="459080F0" w14:textId="18DD5448" w:rsidR="00FD4C51" w:rsidRPr="009956CA" w:rsidRDefault="00FD4C51" w:rsidP="00FD4C51">
            <w:pPr>
              <w:pStyle w:val="a"/>
              <w:tabs>
                <w:tab w:val="decimal" w:pos="1152"/>
              </w:tabs>
              <w:ind w:right="-72"/>
              <w:jc w:val="both"/>
              <w:rPr>
                <w:rFonts w:ascii="Arial" w:hAnsi="Arial" w:cs="Arial"/>
                <w:snapToGrid w:val="0"/>
                <w:color w:val="000000"/>
                <w:spacing w:val="-4"/>
                <w:sz w:val="18"/>
                <w:szCs w:val="18"/>
                <w:cs/>
                <w:lang w:eastAsia="th-TH"/>
              </w:rPr>
            </w:pPr>
            <w:r w:rsidRPr="009956CA">
              <w:rPr>
                <w:rFonts w:ascii="Arial" w:hAnsi="Arial" w:cs="Arial"/>
                <w:snapToGrid w:val="0"/>
                <w:color w:val="000000"/>
                <w:spacing w:val="-4"/>
                <w:sz w:val="18"/>
                <w:szCs w:val="18"/>
                <w:lang w:eastAsia="th-TH"/>
              </w:rPr>
              <w:t xml:space="preserve">-       </w:t>
            </w:r>
          </w:p>
        </w:tc>
      </w:tr>
      <w:tr w:rsidR="00FD4C51" w:rsidRPr="009956CA" w14:paraId="735775BF" w14:textId="77777777" w:rsidTr="0000725A">
        <w:trPr>
          <w:trHeight w:val="66"/>
        </w:trPr>
        <w:tc>
          <w:tcPr>
            <w:tcW w:w="4003" w:type="dxa"/>
            <w:shd w:val="clear" w:color="auto" w:fill="auto"/>
            <w:vAlign w:val="bottom"/>
          </w:tcPr>
          <w:p w14:paraId="6095F569" w14:textId="77038499" w:rsidR="00FD4C51" w:rsidRPr="009956CA" w:rsidRDefault="008D732D" w:rsidP="00FD4C51">
            <w:pPr>
              <w:ind w:left="-109" w:right="-83"/>
              <w:jc w:val="both"/>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u w:val="single"/>
                <w:lang w:eastAsia="th-TH"/>
              </w:rPr>
              <w:t>Less</w:t>
            </w:r>
            <w:r w:rsidRPr="009956CA">
              <w:rPr>
                <w:rFonts w:ascii="Arial" w:hAnsi="Arial" w:cs="Arial"/>
                <w:snapToGrid w:val="0"/>
                <w:color w:val="000000"/>
                <w:sz w:val="18"/>
                <w:szCs w:val="18"/>
                <w:lang w:eastAsia="th-TH"/>
              </w:rPr>
              <w:t xml:space="preserve"> </w:t>
            </w:r>
            <w:r w:rsidR="00FD4C51" w:rsidRPr="009956CA">
              <w:rPr>
                <w:rFonts w:ascii="Arial" w:hAnsi="Arial" w:cs="Arial"/>
                <w:snapToGrid w:val="0"/>
                <w:color w:val="000000"/>
                <w:sz w:val="18"/>
                <w:szCs w:val="18"/>
                <w:lang w:eastAsia="th-TH"/>
              </w:rPr>
              <w:t>Current portion (net)</w:t>
            </w:r>
          </w:p>
        </w:tc>
        <w:tc>
          <w:tcPr>
            <w:tcW w:w="1368" w:type="dxa"/>
            <w:shd w:val="clear" w:color="auto" w:fill="auto"/>
            <w:vAlign w:val="bottom"/>
          </w:tcPr>
          <w:p w14:paraId="73F4AC2F"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0C7E8E9F"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bottom w:val="single" w:sz="4" w:space="0" w:color="auto"/>
            </w:tcBorders>
            <w:shd w:val="clear" w:color="auto" w:fill="auto"/>
          </w:tcPr>
          <w:p w14:paraId="6E3233DD" w14:textId="1FFDFF06"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noProof/>
                <w:snapToGrid w:val="0"/>
                <w:color w:val="000000"/>
                <w:sz w:val="18"/>
                <w:szCs w:val="18"/>
                <w:cs/>
                <w:lang w:eastAsia="th-TH"/>
              </w:rPr>
              <w:t xml:space="preserve"> (</w:t>
            </w:r>
            <w:r w:rsidR="00A73D3B" w:rsidRPr="009956CA">
              <w:rPr>
                <w:rFonts w:ascii="Arial" w:eastAsia="Arial Unicode MS" w:hAnsi="Arial" w:cs="Arial"/>
                <w:noProof/>
                <w:snapToGrid w:val="0"/>
                <w:color w:val="000000"/>
                <w:sz w:val="18"/>
                <w:szCs w:val="18"/>
                <w:lang w:eastAsia="th-TH"/>
              </w:rPr>
              <w:t>14</w:t>
            </w:r>
            <w:r w:rsidRPr="009956CA">
              <w:rPr>
                <w:rFonts w:ascii="Arial" w:eastAsia="Arial Unicode MS" w:hAnsi="Arial" w:cs="Arial"/>
                <w:noProof/>
                <w:snapToGrid w:val="0"/>
                <w:color w:val="000000"/>
                <w:sz w:val="18"/>
                <w:szCs w:val="18"/>
                <w:cs/>
                <w:lang w:eastAsia="th-TH"/>
              </w:rPr>
              <w:t>,</w:t>
            </w:r>
            <w:r w:rsidR="00A73D3B" w:rsidRPr="009956CA">
              <w:rPr>
                <w:rFonts w:ascii="Arial" w:eastAsia="Arial Unicode MS" w:hAnsi="Arial" w:cs="Arial"/>
                <w:noProof/>
                <w:snapToGrid w:val="0"/>
                <w:color w:val="000000"/>
                <w:sz w:val="18"/>
                <w:szCs w:val="18"/>
                <w:lang w:eastAsia="th-TH"/>
              </w:rPr>
              <w:t>101</w:t>
            </w:r>
            <w:r w:rsidRPr="009956CA">
              <w:rPr>
                <w:rFonts w:ascii="Arial" w:eastAsia="Arial Unicode MS" w:hAnsi="Arial" w:cs="Arial"/>
                <w:noProof/>
                <w:snapToGrid w:val="0"/>
                <w:color w:val="000000"/>
                <w:sz w:val="18"/>
                <w:szCs w:val="18"/>
                <w:cs/>
                <w:lang w:eastAsia="th-TH"/>
              </w:rPr>
              <w:t>,</w:t>
            </w:r>
            <w:r w:rsidR="00A73D3B" w:rsidRPr="009956CA">
              <w:rPr>
                <w:rFonts w:ascii="Arial" w:eastAsia="Arial Unicode MS" w:hAnsi="Arial" w:cs="Arial"/>
                <w:noProof/>
                <w:snapToGrid w:val="0"/>
                <w:color w:val="000000"/>
                <w:sz w:val="18"/>
                <w:szCs w:val="18"/>
                <w:lang w:eastAsia="th-TH"/>
              </w:rPr>
              <w:t>983</w:t>
            </w:r>
            <w:r w:rsidRPr="009956CA">
              <w:rPr>
                <w:rFonts w:ascii="Arial" w:eastAsia="Arial Unicode MS" w:hAnsi="Arial" w:cs="Arial"/>
                <w:noProof/>
                <w:snapToGrid w:val="0"/>
                <w:color w:val="000000"/>
                <w:sz w:val="18"/>
                <w:szCs w:val="18"/>
                <w:cs/>
                <w:lang w:eastAsia="th-TH"/>
              </w:rPr>
              <w:t>)</w:t>
            </w:r>
          </w:p>
        </w:tc>
        <w:tc>
          <w:tcPr>
            <w:tcW w:w="1368" w:type="dxa"/>
            <w:tcBorders>
              <w:bottom w:val="single" w:sz="4" w:space="0" w:color="auto"/>
            </w:tcBorders>
            <w:shd w:val="clear" w:color="auto" w:fill="auto"/>
            <w:vAlign w:val="bottom"/>
          </w:tcPr>
          <w:p w14:paraId="16FC97C7" w14:textId="07AA79AA"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hAnsi="Arial" w:cs="Arial"/>
                <w:snapToGrid w:val="0"/>
                <w:color w:val="000000"/>
                <w:spacing w:val="-4"/>
                <w:sz w:val="18"/>
                <w:szCs w:val="18"/>
                <w:lang w:eastAsia="th-TH"/>
              </w:rPr>
              <w:t xml:space="preserve">-       </w:t>
            </w:r>
          </w:p>
        </w:tc>
      </w:tr>
      <w:tr w:rsidR="00FD4C51" w:rsidRPr="009956CA" w14:paraId="75BC48A4" w14:textId="77777777" w:rsidTr="0000725A">
        <w:trPr>
          <w:trHeight w:val="66"/>
        </w:trPr>
        <w:tc>
          <w:tcPr>
            <w:tcW w:w="4003" w:type="dxa"/>
            <w:shd w:val="clear" w:color="auto" w:fill="auto"/>
            <w:vAlign w:val="bottom"/>
          </w:tcPr>
          <w:p w14:paraId="0E9EA136" w14:textId="77777777" w:rsidR="00FD4C51" w:rsidRPr="009956CA" w:rsidRDefault="00FD4C51" w:rsidP="00FD4C51">
            <w:pPr>
              <w:ind w:left="-109" w:right="-83"/>
              <w:jc w:val="both"/>
              <w:rPr>
                <w:rFonts w:ascii="Arial" w:hAnsi="Arial" w:cs="Arial"/>
                <w:snapToGrid w:val="0"/>
                <w:color w:val="000000"/>
                <w:sz w:val="18"/>
                <w:szCs w:val="18"/>
                <w:highlight w:val="yellow"/>
                <w:lang w:eastAsia="th-TH"/>
              </w:rPr>
            </w:pPr>
          </w:p>
        </w:tc>
        <w:tc>
          <w:tcPr>
            <w:tcW w:w="1368" w:type="dxa"/>
            <w:shd w:val="clear" w:color="auto" w:fill="auto"/>
            <w:vAlign w:val="bottom"/>
          </w:tcPr>
          <w:p w14:paraId="769B4D43"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3EEFE978"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top w:val="single" w:sz="4" w:space="0" w:color="auto"/>
            </w:tcBorders>
            <w:shd w:val="clear" w:color="auto" w:fill="auto"/>
          </w:tcPr>
          <w:p w14:paraId="14DC6A40" w14:textId="24928804"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66E4E1EE"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r>
      <w:tr w:rsidR="00FD4C51" w:rsidRPr="009956CA" w14:paraId="04E3FED0" w14:textId="77777777" w:rsidTr="0000725A">
        <w:trPr>
          <w:trHeight w:val="66"/>
        </w:trPr>
        <w:tc>
          <w:tcPr>
            <w:tcW w:w="4003" w:type="dxa"/>
            <w:shd w:val="clear" w:color="auto" w:fill="auto"/>
            <w:vAlign w:val="bottom"/>
          </w:tcPr>
          <w:p w14:paraId="1238AD11" w14:textId="56E02FFB" w:rsidR="00FD4C51" w:rsidRPr="009956CA" w:rsidRDefault="00FD4C51" w:rsidP="00FD4C51">
            <w:pPr>
              <w:ind w:left="-109" w:right="-83"/>
              <w:jc w:val="both"/>
              <w:rPr>
                <w:rFonts w:ascii="Arial" w:hAnsi="Arial" w:cs="Arial"/>
                <w:snapToGrid w:val="0"/>
                <w:color w:val="000000"/>
                <w:sz w:val="18"/>
                <w:szCs w:val="18"/>
                <w:highlight w:val="yellow"/>
                <w:lang w:eastAsia="th-TH"/>
              </w:rPr>
            </w:pPr>
          </w:p>
        </w:tc>
        <w:tc>
          <w:tcPr>
            <w:tcW w:w="1368" w:type="dxa"/>
            <w:shd w:val="clear" w:color="auto" w:fill="auto"/>
            <w:vAlign w:val="bottom"/>
          </w:tcPr>
          <w:p w14:paraId="23542338" w14:textId="1D63CAEC"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6DD7DE1A" w14:textId="6CB3C05D"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bottom w:val="single" w:sz="4" w:space="0" w:color="auto"/>
            </w:tcBorders>
            <w:shd w:val="clear" w:color="auto" w:fill="auto"/>
          </w:tcPr>
          <w:p w14:paraId="0D708595" w14:textId="4A2CC602" w:rsidR="00FD4C51" w:rsidRPr="009956CA" w:rsidRDefault="00A73D3B"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noProof/>
                <w:snapToGrid w:val="0"/>
                <w:color w:val="000000"/>
                <w:sz w:val="18"/>
                <w:szCs w:val="18"/>
                <w:lang w:eastAsia="th-TH"/>
              </w:rPr>
              <w:t>113</w:t>
            </w:r>
            <w:r w:rsidR="00FD4C51" w:rsidRPr="009956CA">
              <w:rPr>
                <w:rFonts w:ascii="Arial" w:eastAsia="Arial Unicode MS" w:hAnsi="Arial" w:cs="Arial"/>
                <w:noProof/>
                <w:snapToGrid w:val="0"/>
                <w:color w:val="000000"/>
                <w:sz w:val="18"/>
                <w:szCs w:val="18"/>
                <w:lang w:eastAsia="th-TH"/>
              </w:rPr>
              <w:t>,</w:t>
            </w:r>
            <w:r w:rsidRPr="009956CA">
              <w:rPr>
                <w:rFonts w:ascii="Arial" w:eastAsia="Arial Unicode MS" w:hAnsi="Arial" w:cs="Arial"/>
                <w:noProof/>
                <w:snapToGrid w:val="0"/>
                <w:color w:val="000000"/>
                <w:sz w:val="18"/>
                <w:szCs w:val="18"/>
                <w:lang w:eastAsia="th-TH"/>
              </w:rPr>
              <w:t>461</w:t>
            </w:r>
            <w:r w:rsidR="00FD4C51" w:rsidRPr="009956CA">
              <w:rPr>
                <w:rFonts w:ascii="Arial" w:eastAsia="Arial Unicode MS" w:hAnsi="Arial" w:cs="Arial"/>
                <w:noProof/>
                <w:snapToGrid w:val="0"/>
                <w:color w:val="000000"/>
                <w:sz w:val="18"/>
                <w:szCs w:val="18"/>
                <w:lang w:eastAsia="th-TH"/>
              </w:rPr>
              <w:t>,</w:t>
            </w:r>
            <w:r w:rsidRPr="009956CA">
              <w:rPr>
                <w:rFonts w:ascii="Arial" w:eastAsia="Arial Unicode MS" w:hAnsi="Arial" w:cs="Arial"/>
                <w:noProof/>
                <w:snapToGrid w:val="0"/>
                <w:color w:val="000000"/>
                <w:sz w:val="18"/>
                <w:szCs w:val="18"/>
                <w:lang w:eastAsia="th-TH"/>
              </w:rPr>
              <w:t>433</w:t>
            </w:r>
          </w:p>
        </w:tc>
        <w:tc>
          <w:tcPr>
            <w:tcW w:w="1368" w:type="dxa"/>
            <w:tcBorders>
              <w:bottom w:val="single" w:sz="4" w:space="0" w:color="auto"/>
            </w:tcBorders>
            <w:shd w:val="clear" w:color="auto" w:fill="auto"/>
            <w:vAlign w:val="bottom"/>
          </w:tcPr>
          <w:p w14:paraId="30C15B9A" w14:textId="5C0B6984" w:rsidR="00FD4C51" w:rsidRPr="009956CA" w:rsidRDefault="00FD4C51" w:rsidP="00FD4C51">
            <w:pPr>
              <w:pStyle w:val="a"/>
              <w:tabs>
                <w:tab w:val="decimal" w:pos="1152"/>
              </w:tabs>
              <w:ind w:right="-72"/>
              <w:jc w:val="both"/>
              <w:rPr>
                <w:rFonts w:ascii="Arial" w:hAnsi="Arial" w:cs="Arial"/>
                <w:snapToGrid w:val="0"/>
                <w:color w:val="000000"/>
                <w:spacing w:val="-4"/>
                <w:sz w:val="18"/>
                <w:szCs w:val="18"/>
                <w:cs/>
                <w:lang w:eastAsia="th-TH"/>
              </w:rPr>
            </w:pPr>
            <w:r w:rsidRPr="009956CA">
              <w:rPr>
                <w:rFonts w:ascii="Arial" w:hAnsi="Arial" w:cs="Arial"/>
                <w:snapToGrid w:val="0"/>
                <w:color w:val="000000"/>
                <w:spacing w:val="-4"/>
                <w:sz w:val="18"/>
                <w:szCs w:val="18"/>
                <w:lang w:eastAsia="th-TH"/>
              </w:rPr>
              <w:t xml:space="preserve">-       </w:t>
            </w:r>
          </w:p>
        </w:tc>
      </w:tr>
    </w:tbl>
    <w:p w14:paraId="39B31933" w14:textId="77777777" w:rsidR="00F156AD" w:rsidRPr="009956CA" w:rsidRDefault="00F156AD" w:rsidP="00031F6F">
      <w:pPr>
        <w:jc w:val="both"/>
        <w:rPr>
          <w:rFonts w:ascii="Arial" w:hAnsi="Arial" w:cs="Arial"/>
          <w:color w:val="000000"/>
          <w:sz w:val="18"/>
          <w:szCs w:val="18"/>
          <w:highlight w:val="yellow"/>
        </w:rPr>
      </w:pPr>
    </w:p>
    <w:p w14:paraId="2AD5A901" w14:textId="0E9DEAAE" w:rsidR="00F156AD" w:rsidRPr="009956CA" w:rsidRDefault="00BE1BE1" w:rsidP="00031F6F">
      <w:pPr>
        <w:jc w:val="both"/>
        <w:rPr>
          <w:rFonts w:ascii="Arial" w:hAnsi="Arial" w:cs="Arial"/>
          <w:color w:val="000000"/>
          <w:spacing w:val="-5"/>
          <w:sz w:val="18"/>
          <w:szCs w:val="18"/>
        </w:rPr>
      </w:pPr>
      <w:r w:rsidRPr="009956CA">
        <w:rPr>
          <w:rFonts w:ascii="Arial" w:hAnsi="Arial" w:cs="Arial"/>
          <w:color w:val="000000"/>
          <w:spacing w:val="-5"/>
          <w:sz w:val="18"/>
          <w:szCs w:val="18"/>
        </w:rPr>
        <w:t xml:space="preserve">The movements of long-term loans from </w:t>
      </w:r>
      <w:r w:rsidR="00E65A7E" w:rsidRPr="009956CA">
        <w:rPr>
          <w:rFonts w:ascii="Arial" w:hAnsi="Arial" w:cs="Arial"/>
          <w:color w:val="000000"/>
          <w:spacing w:val="-5"/>
          <w:sz w:val="18"/>
          <w:szCs w:val="18"/>
        </w:rPr>
        <w:t xml:space="preserve">a </w:t>
      </w:r>
      <w:r w:rsidRPr="009956CA">
        <w:rPr>
          <w:rFonts w:ascii="Arial" w:hAnsi="Arial" w:cs="Arial"/>
          <w:color w:val="000000"/>
          <w:spacing w:val="-5"/>
          <w:sz w:val="18"/>
          <w:szCs w:val="18"/>
        </w:rPr>
        <w:t xml:space="preserve">financial institution for the </w:t>
      </w:r>
      <w:r w:rsidR="00E65A7E" w:rsidRPr="009956CA">
        <w:rPr>
          <w:rFonts w:ascii="Arial" w:hAnsi="Arial" w:cs="Arial"/>
          <w:color w:val="000000"/>
          <w:spacing w:val="-5"/>
          <w:sz w:val="18"/>
          <w:szCs w:val="18"/>
        </w:rPr>
        <w:t>year</w:t>
      </w:r>
      <w:r w:rsidRPr="009956CA">
        <w:rPr>
          <w:rFonts w:ascii="Arial" w:hAnsi="Arial" w:cs="Arial"/>
          <w:color w:val="000000"/>
          <w:spacing w:val="-5"/>
          <w:sz w:val="18"/>
          <w:szCs w:val="18"/>
        </w:rPr>
        <w:t xml:space="preserve"> ended </w:t>
      </w:r>
      <w:r w:rsidR="00A73D3B" w:rsidRPr="009956CA">
        <w:rPr>
          <w:rFonts w:ascii="Arial" w:hAnsi="Arial" w:cs="Arial"/>
          <w:color w:val="000000"/>
          <w:spacing w:val="-5"/>
          <w:sz w:val="18"/>
          <w:szCs w:val="18"/>
        </w:rPr>
        <w:t>31</w:t>
      </w:r>
      <w:r w:rsidRPr="009956CA">
        <w:rPr>
          <w:rFonts w:ascii="Arial" w:hAnsi="Arial" w:cs="Arial"/>
          <w:color w:val="000000"/>
          <w:spacing w:val="-5"/>
          <w:sz w:val="18"/>
          <w:szCs w:val="18"/>
        </w:rPr>
        <w:t xml:space="preserve"> December </w:t>
      </w:r>
      <w:r w:rsidR="00A73D3B" w:rsidRPr="009956CA">
        <w:rPr>
          <w:rFonts w:ascii="Arial" w:hAnsi="Arial" w:cs="Arial"/>
          <w:color w:val="000000"/>
          <w:spacing w:val="-5"/>
          <w:sz w:val="18"/>
          <w:szCs w:val="18"/>
        </w:rPr>
        <w:t>2024</w:t>
      </w:r>
      <w:r w:rsidRPr="009956CA">
        <w:rPr>
          <w:rFonts w:ascii="Arial" w:hAnsi="Arial" w:cs="Arial"/>
          <w:color w:val="000000"/>
          <w:spacing w:val="-5"/>
          <w:sz w:val="18"/>
          <w:szCs w:val="18"/>
        </w:rPr>
        <w:t xml:space="preserve"> </w:t>
      </w:r>
      <w:r w:rsidR="00E65A7E" w:rsidRPr="009956CA">
        <w:rPr>
          <w:rFonts w:ascii="Arial" w:hAnsi="Arial" w:cs="Arial"/>
          <w:color w:val="000000"/>
          <w:spacing w:val="-5"/>
          <w:sz w:val="18"/>
          <w:szCs w:val="18"/>
        </w:rPr>
        <w:t>and</w:t>
      </w:r>
      <w:r w:rsidRPr="009956CA">
        <w:rPr>
          <w:rFonts w:ascii="Arial" w:hAnsi="Arial" w:cs="Arial"/>
          <w:color w:val="000000"/>
          <w:spacing w:val="-5"/>
          <w:sz w:val="18"/>
          <w:szCs w:val="18"/>
        </w:rPr>
        <w:t xml:space="preserve"> </w:t>
      </w:r>
      <w:r w:rsidR="00A73D3B" w:rsidRPr="009956CA">
        <w:rPr>
          <w:rFonts w:ascii="Arial" w:hAnsi="Arial" w:cs="Arial"/>
          <w:color w:val="000000"/>
          <w:spacing w:val="-5"/>
          <w:sz w:val="18"/>
          <w:szCs w:val="18"/>
        </w:rPr>
        <w:t>2023</w:t>
      </w:r>
      <w:r w:rsidRPr="009956CA">
        <w:rPr>
          <w:rFonts w:ascii="Arial" w:hAnsi="Arial" w:cs="Arial"/>
          <w:color w:val="000000"/>
          <w:spacing w:val="-5"/>
          <w:sz w:val="18"/>
          <w:szCs w:val="18"/>
        </w:rPr>
        <w:t xml:space="preserve"> are as follows:</w:t>
      </w:r>
    </w:p>
    <w:p w14:paraId="0291429E" w14:textId="77777777" w:rsidR="007151FD" w:rsidRPr="009956CA" w:rsidRDefault="007151FD" w:rsidP="00031F6F">
      <w:pPr>
        <w:jc w:val="both"/>
        <w:rPr>
          <w:rFonts w:ascii="Arial" w:hAnsi="Arial" w:cs="Arial"/>
          <w:color w:val="000000"/>
          <w:sz w:val="18"/>
          <w:szCs w:val="18"/>
          <w:highlight w:val="yellow"/>
        </w:rPr>
      </w:pPr>
    </w:p>
    <w:tbl>
      <w:tblPr>
        <w:tblW w:w="9491" w:type="dxa"/>
        <w:tblInd w:w="108" w:type="dxa"/>
        <w:tblLayout w:type="fixed"/>
        <w:tblLook w:val="0000" w:firstRow="0" w:lastRow="0" w:firstColumn="0" w:lastColumn="0" w:noHBand="0" w:noVBand="0"/>
      </w:tblPr>
      <w:tblGrid>
        <w:gridCol w:w="5387"/>
        <w:gridCol w:w="1368"/>
        <w:gridCol w:w="1368"/>
        <w:gridCol w:w="1368"/>
      </w:tblGrid>
      <w:tr w:rsidR="009C08B0" w:rsidRPr="009956CA" w14:paraId="6803457D" w14:textId="77777777" w:rsidTr="009C08B0">
        <w:tc>
          <w:tcPr>
            <w:tcW w:w="5387" w:type="dxa"/>
            <w:shd w:val="clear" w:color="auto" w:fill="auto"/>
          </w:tcPr>
          <w:p w14:paraId="2FDB2772" w14:textId="77777777" w:rsidR="009C08B0" w:rsidRPr="009956CA" w:rsidRDefault="009C08B0" w:rsidP="00F156AD">
            <w:pPr>
              <w:ind w:left="-109" w:right="-155"/>
              <w:rPr>
                <w:rFonts w:ascii="Arial" w:hAnsi="Arial" w:cs="Arial"/>
                <w:b/>
                <w:bCs/>
                <w:snapToGrid w:val="0"/>
                <w:color w:val="000000"/>
                <w:sz w:val="18"/>
                <w:szCs w:val="18"/>
                <w:highlight w:val="yellow"/>
                <w:cs/>
                <w:lang w:eastAsia="th-TH"/>
              </w:rPr>
            </w:pPr>
          </w:p>
        </w:tc>
        <w:tc>
          <w:tcPr>
            <w:tcW w:w="1368" w:type="dxa"/>
            <w:shd w:val="clear" w:color="auto" w:fill="auto"/>
          </w:tcPr>
          <w:p w14:paraId="5C029BAB" w14:textId="3F210836" w:rsidR="009C08B0" w:rsidRPr="009956CA" w:rsidRDefault="009C08B0" w:rsidP="00F156AD">
            <w:pPr>
              <w:pStyle w:val="a"/>
              <w:tabs>
                <w:tab w:val="decimal" w:pos="1123"/>
              </w:tabs>
              <w:ind w:right="-72"/>
              <w:jc w:val="both"/>
              <w:rPr>
                <w:rFonts w:ascii="Arial" w:hAnsi="Arial" w:cs="Arial"/>
                <w:b/>
                <w:bCs/>
                <w:color w:val="000000"/>
                <w:sz w:val="18"/>
                <w:szCs w:val="18"/>
                <w:highlight w:val="yellow"/>
                <w:lang w:val="en-US"/>
              </w:rPr>
            </w:pPr>
          </w:p>
        </w:tc>
        <w:tc>
          <w:tcPr>
            <w:tcW w:w="1368" w:type="dxa"/>
            <w:shd w:val="clear" w:color="auto" w:fill="auto"/>
          </w:tcPr>
          <w:p w14:paraId="6B1AC536" w14:textId="5E86E879" w:rsidR="009C08B0" w:rsidRPr="009956CA" w:rsidRDefault="00A73D3B" w:rsidP="00F156AD">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rPr>
              <w:t>2024</w:t>
            </w:r>
          </w:p>
        </w:tc>
        <w:tc>
          <w:tcPr>
            <w:tcW w:w="1368" w:type="dxa"/>
            <w:shd w:val="clear" w:color="auto" w:fill="auto"/>
          </w:tcPr>
          <w:p w14:paraId="7D0C9D80" w14:textId="3D3072DC" w:rsidR="009C08B0" w:rsidRPr="009956CA" w:rsidRDefault="00A73D3B" w:rsidP="00F156AD">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rPr>
              <w:t>2023</w:t>
            </w:r>
          </w:p>
        </w:tc>
      </w:tr>
      <w:tr w:rsidR="009C08B0" w:rsidRPr="009956CA" w14:paraId="113A1827" w14:textId="77777777" w:rsidTr="009C08B0">
        <w:tc>
          <w:tcPr>
            <w:tcW w:w="5387" w:type="dxa"/>
            <w:shd w:val="clear" w:color="auto" w:fill="auto"/>
          </w:tcPr>
          <w:p w14:paraId="608DAE57" w14:textId="77777777" w:rsidR="009C08B0" w:rsidRPr="009956CA" w:rsidRDefault="009C08B0" w:rsidP="00F156AD">
            <w:pPr>
              <w:ind w:left="-109" w:right="-155"/>
              <w:rPr>
                <w:rFonts w:ascii="Arial" w:hAnsi="Arial" w:cs="Arial"/>
                <w:b/>
                <w:bCs/>
                <w:snapToGrid w:val="0"/>
                <w:color w:val="000000"/>
                <w:sz w:val="18"/>
                <w:szCs w:val="18"/>
                <w:highlight w:val="yellow"/>
                <w:cs/>
                <w:lang w:eastAsia="th-TH"/>
              </w:rPr>
            </w:pPr>
          </w:p>
        </w:tc>
        <w:tc>
          <w:tcPr>
            <w:tcW w:w="1368" w:type="dxa"/>
            <w:shd w:val="clear" w:color="auto" w:fill="auto"/>
          </w:tcPr>
          <w:p w14:paraId="083E0152" w14:textId="768B6F60" w:rsidR="009C08B0" w:rsidRPr="009956CA" w:rsidRDefault="009C08B0" w:rsidP="00F156AD">
            <w:pPr>
              <w:pStyle w:val="a"/>
              <w:tabs>
                <w:tab w:val="decimal" w:pos="1123"/>
              </w:tabs>
              <w:ind w:right="-72"/>
              <w:jc w:val="both"/>
              <w:rPr>
                <w:rFonts w:ascii="Arial" w:hAnsi="Arial" w:cs="Arial"/>
                <w:b/>
                <w:bCs/>
                <w:color w:val="000000"/>
                <w:sz w:val="18"/>
                <w:szCs w:val="18"/>
                <w:highlight w:val="yellow"/>
                <w:lang w:val="en-US"/>
              </w:rPr>
            </w:pPr>
          </w:p>
        </w:tc>
        <w:tc>
          <w:tcPr>
            <w:tcW w:w="1368" w:type="dxa"/>
            <w:tcBorders>
              <w:bottom w:val="single" w:sz="4" w:space="0" w:color="auto"/>
            </w:tcBorders>
            <w:shd w:val="clear" w:color="auto" w:fill="auto"/>
          </w:tcPr>
          <w:p w14:paraId="4DC550C0" w14:textId="77777777" w:rsidR="009C08B0" w:rsidRPr="009956CA" w:rsidRDefault="009C08B0" w:rsidP="00F156AD">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25B7A4CD" w14:textId="77777777" w:rsidR="009C08B0" w:rsidRPr="009956CA" w:rsidRDefault="009C08B0" w:rsidP="00F156AD">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lang w:val="en-US"/>
              </w:rPr>
              <w:t>Baht</w:t>
            </w:r>
          </w:p>
        </w:tc>
      </w:tr>
      <w:tr w:rsidR="009C08B0" w:rsidRPr="009956CA" w14:paraId="62E5A89B" w14:textId="77777777" w:rsidTr="009C08B0">
        <w:trPr>
          <w:trHeight w:val="70"/>
        </w:trPr>
        <w:tc>
          <w:tcPr>
            <w:tcW w:w="5387" w:type="dxa"/>
            <w:shd w:val="clear" w:color="auto" w:fill="auto"/>
          </w:tcPr>
          <w:p w14:paraId="7CBD552C" w14:textId="77777777" w:rsidR="009C08B0" w:rsidRPr="009956CA" w:rsidRDefault="009C08B0" w:rsidP="00F156AD">
            <w:pPr>
              <w:ind w:left="-109" w:right="-155"/>
              <w:rPr>
                <w:rFonts w:ascii="Arial" w:hAnsi="Arial" w:cs="Arial"/>
                <w:snapToGrid w:val="0"/>
                <w:color w:val="000000"/>
                <w:sz w:val="18"/>
                <w:szCs w:val="18"/>
                <w:highlight w:val="yellow"/>
                <w:u w:val="single"/>
                <w:cs/>
                <w:lang w:eastAsia="th-TH"/>
              </w:rPr>
            </w:pPr>
          </w:p>
        </w:tc>
        <w:tc>
          <w:tcPr>
            <w:tcW w:w="1368" w:type="dxa"/>
            <w:shd w:val="clear" w:color="auto" w:fill="auto"/>
            <w:vAlign w:val="bottom"/>
          </w:tcPr>
          <w:p w14:paraId="7ED744D6" w14:textId="77777777" w:rsidR="009C08B0" w:rsidRPr="009956CA" w:rsidRDefault="009C08B0" w:rsidP="00F156AD">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top w:val="single" w:sz="4" w:space="0" w:color="auto"/>
            </w:tcBorders>
            <w:shd w:val="clear" w:color="auto" w:fill="auto"/>
            <w:vAlign w:val="bottom"/>
          </w:tcPr>
          <w:p w14:paraId="2378C546" w14:textId="77777777" w:rsidR="009C08B0" w:rsidRPr="009956CA" w:rsidRDefault="009C08B0" w:rsidP="00F156AD">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top w:val="single" w:sz="4" w:space="0" w:color="auto"/>
            </w:tcBorders>
            <w:shd w:val="clear" w:color="auto" w:fill="auto"/>
            <w:vAlign w:val="bottom"/>
          </w:tcPr>
          <w:p w14:paraId="6B34C7E6" w14:textId="77777777" w:rsidR="009C08B0" w:rsidRPr="009956CA" w:rsidRDefault="009C08B0" w:rsidP="00F156AD">
            <w:pPr>
              <w:pStyle w:val="a"/>
              <w:tabs>
                <w:tab w:val="decimal" w:pos="1152"/>
              </w:tabs>
              <w:ind w:right="-72"/>
              <w:jc w:val="both"/>
              <w:rPr>
                <w:rFonts w:ascii="Arial" w:hAnsi="Arial" w:cs="Arial"/>
                <w:snapToGrid w:val="0"/>
                <w:color w:val="000000"/>
                <w:spacing w:val="-4"/>
                <w:sz w:val="18"/>
                <w:szCs w:val="18"/>
                <w:highlight w:val="yellow"/>
                <w:lang w:eastAsia="th-TH"/>
              </w:rPr>
            </w:pPr>
          </w:p>
        </w:tc>
      </w:tr>
      <w:tr w:rsidR="00FD4C51" w:rsidRPr="009956CA" w14:paraId="0ECD3D1A" w14:textId="77777777" w:rsidTr="0000725A">
        <w:tc>
          <w:tcPr>
            <w:tcW w:w="5387" w:type="dxa"/>
            <w:shd w:val="clear" w:color="auto" w:fill="auto"/>
            <w:vAlign w:val="bottom"/>
          </w:tcPr>
          <w:p w14:paraId="1F822B6F" w14:textId="2475DBC6" w:rsidR="00FD4C51" w:rsidRPr="009956CA" w:rsidRDefault="00FD4C51" w:rsidP="00FD4C51">
            <w:pPr>
              <w:ind w:left="-109" w:right="-155"/>
              <w:rPr>
                <w:rFonts w:ascii="Arial" w:hAnsi="Arial" w:cs="Arial"/>
                <w:snapToGrid w:val="0"/>
                <w:color w:val="000000"/>
                <w:sz w:val="18"/>
                <w:szCs w:val="18"/>
                <w:highlight w:val="yellow"/>
                <w:cs/>
                <w:lang w:eastAsia="th-TH"/>
              </w:rPr>
            </w:pPr>
            <w:r w:rsidRPr="009956CA">
              <w:rPr>
                <w:rFonts w:ascii="Arial" w:hAnsi="Arial" w:cs="Arial"/>
                <w:snapToGrid w:val="0"/>
                <w:color w:val="000000"/>
                <w:sz w:val="18"/>
                <w:szCs w:val="18"/>
                <w:lang w:eastAsia="th-TH"/>
              </w:rPr>
              <w:t>Opening balance for the year</w:t>
            </w:r>
          </w:p>
        </w:tc>
        <w:tc>
          <w:tcPr>
            <w:tcW w:w="1368" w:type="dxa"/>
            <w:shd w:val="clear" w:color="auto" w:fill="auto"/>
          </w:tcPr>
          <w:p w14:paraId="403B1668" w14:textId="58A0C05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35D761B5" w14:textId="0BC093E9"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lang w:eastAsia="th-TH"/>
              </w:rPr>
              <w:t xml:space="preserve">- </w:t>
            </w:r>
            <w:r w:rsidR="009956CA">
              <w:rPr>
                <w:rFonts w:ascii="Arial" w:eastAsia="Arial Unicode MS" w:hAnsi="Arial" w:cstheme="minorBidi"/>
                <w:snapToGrid w:val="0"/>
                <w:color w:val="000000"/>
                <w:sz w:val="18"/>
                <w:szCs w:val="18"/>
                <w:lang w:eastAsia="th-TH"/>
              </w:rPr>
              <w:t xml:space="preserve"> </w:t>
            </w:r>
            <w:r w:rsidRPr="009956CA">
              <w:rPr>
                <w:rFonts w:ascii="Arial" w:eastAsia="Arial Unicode MS" w:hAnsi="Arial" w:cs="Arial"/>
                <w:snapToGrid w:val="0"/>
                <w:color w:val="000000"/>
                <w:sz w:val="18"/>
                <w:szCs w:val="18"/>
                <w:lang w:eastAsia="th-TH"/>
              </w:rPr>
              <w:t xml:space="preserve">     </w:t>
            </w:r>
          </w:p>
        </w:tc>
        <w:tc>
          <w:tcPr>
            <w:tcW w:w="1368" w:type="dxa"/>
            <w:shd w:val="clear" w:color="auto" w:fill="auto"/>
          </w:tcPr>
          <w:p w14:paraId="22CC3300" w14:textId="5B2EABAA" w:rsidR="00FD4C51" w:rsidRPr="009956CA" w:rsidRDefault="00A73D3B"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noProof/>
                <w:snapToGrid w:val="0"/>
                <w:color w:val="000000"/>
                <w:sz w:val="18"/>
                <w:szCs w:val="18"/>
                <w:lang w:eastAsia="th-TH"/>
              </w:rPr>
              <w:t>6</w:t>
            </w:r>
            <w:r w:rsidR="00FD4C51" w:rsidRPr="009956CA">
              <w:rPr>
                <w:rFonts w:ascii="Arial" w:eastAsia="Arial Unicode MS" w:hAnsi="Arial" w:cs="Arial"/>
                <w:noProof/>
                <w:snapToGrid w:val="0"/>
                <w:color w:val="000000"/>
                <w:sz w:val="18"/>
                <w:szCs w:val="18"/>
                <w:lang w:eastAsia="th-TH"/>
              </w:rPr>
              <w:t>,</w:t>
            </w:r>
            <w:r w:rsidRPr="009956CA">
              <w:rPr>
                <w:rFonts w:ascii="Arial" w:eastAsia="Arial Unicode MS" w:hAnsi="Arial" w:cs="Arial"/>
                <w:noProof/>
                <w:snapToGrid w:val="0"/>
                <w:color w:val="000000"/>
                <w:sz w:val="18"/>
                <w:szCs w:val="18"/>
                <w:lang w:eastAsia="th-TH"/>
              </w:rPr>
              <w:t>396</w:t>
            </w:r>
            <w:r w:rsidR="00FD4C51" w:rsidRPr="009956CA">
              <w:rPr>
                <w:rFonts w:ascii="Arial" w:eastAsia="Arial Unicode MS" w:hAnsi="Arial" w:cs="Arial"/>
                <w:noProof/>
                <w:snapToGrid w:val="0"/>
                <w:color w:val="000000"/>
                <w:sz w:val="18"/>
                <w:szCs w:val="18"/>
                <w:lang w:eastAsia="th-TH"/>
              </w:rPr>
              <w:t>,</w:t>
            </w:r>
            <w:r w:rsidRPr="009956CA">
              <w:rPr>
                <w:rFonts w:ascii="Arial" w:eastAsia="Arial Unicode MS" w:hAnsi="Arial" w:cs="Arial"/>
                <w:noProof/>
                <w:snapToGrid w:val="0"/>
                <w:color w:val="000000"/>
                <w:sz w:val="18"/>
                <w:szCs w:val="18"/>
                <w:lang w:eastAsia="th-TH"/>
              </w:rPr>
              <w:t>174</w:t>
            </w:r>
          </w:p>
        </w:tc>
      </w:tr>
      <w:tr w:rsidR="00FD4C51" w:rsidRPr="009956CA" w14:paraId="29C00C78" w14:textId="77777777" w:rsidTr="0000725A">
        <w:tc>
          <w:tcPr>
            <w:tcW w:w="5387" w:type="dxa"/>
            <w:shd w:val="clear" w:color="auto" w:fill="auto"/>
            <w:vAlign w:val="bottom"/>
          </w:tcPr>
          <w:p w14:paraId="510C037B" w14:textId="4D71C59B" w:rsidR="00FD4C51" w:rsidRPr="009956CA" w:rsidRDefault="00FD4C51" w:rsidP="00FD4C51">
            <w:pPr>
              <w:tabs>
                <w:tab w:val="left" w:pos="936"/>
              </w:tabs>
              <w:ind w:left="-109" w:right="-155"/>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Cash Flow:</w:t>
            </w:r>
          </w:p>
        </w:tc>
        <w:tc>
          <w:tcPr>
            <w:tcW w:w="1368" w:type="dxa"/>
            <w:shd w:val="clear" w:color="auto" w:fill="auto"/>
          </w:tcPr>
          <w:p w14:paraId="57D64939"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52C3E4F9"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c>
          <w:tcPr>
            <w:tcW w:w="1368" w:type="dxa"/>
            <w:shd w:val="clear" w:color="auto" w:fill="auto"/>
          </w:tcPr>
          <w:p w14:paraId="4034196C"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r>
      <w:tr w:rsidR="00FD4C51" w:rsidRPr="009956CA" w14:paraId="6F353F62" w14:textId="77777777" w:rsidTr="0000725A">
        <w:tc>
          <w:tcPr>
            <w:tcW w:w="5387" w:type="dxa"/>
            <w:shd w:val="clear" w:color="auto" w:fill="auto"/>
            <w:vAlign w:val="bottom"/>
          </w:tcPr>
          <w:p w14:paraId="3AD08150" w14:textId="28FE15FB" w:rsidR="00FD4C51" w:rsidRPr="009956CA" w:rsidRDefault="00FD4C51" w:rsidP="00FD4C51">
            <w:pPr>
              <w:tabs>
                <w:tab w:val="left" w:pos="936"/>
              </w:tabs>
              <w:ind w:left="-109" w:right="-155"/>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 xml:space="preserve">   Addition during the period</w:t>
            </w:r>
          </w:p>
        </w:tc>
        <w:tc>
          <w:tcPr>
            <w:tcW w:w="1368" w:type="dxa"/>
            <w:shd w:val="clear" w:color="auto" w:fill="auto"/>
          </w:tcPr>
          <w:p w14:paraId="7B48207D"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191353D3" w14:textId="091F77E7" w:rsidR="00FD4C51" w:rsidRPr="009956CA" w:rsidRDefault="00A73D3B"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lang w:eastAsia="th-TH"/>
              </w:rPr>
              <w:t>130</w:t>
            </w:r>
            <w:r w:rsidR="00FD4C51" w:rsidRPr="009956CA">
              <w:rPr>
                <w:rFonts w:ascii="Arial" w:eastAsia="Arial Unicode MS" w:hAnsi="Arial" w:cs="Arial"/>
                <w:snapToGrid w:val="0"/>
                <w:color w:val="000000"/>
                <w:sz w:val="18"/>
                <w:szCs w:val="18"/>
                <w:cs/>
                <w:lang w:eastAsia="th-TH"/>
              </w:rPr>
              <w:t>,</w:t>
            </w:r>
            <w:r w:rsidRPr="009956CA">
              <w:rPr>
                <w:rFonts w:ascii="Arial" w:eastAsia="Arial Unicode MS" w:hAnsi="Arial" w:cs="Arial"/>
                <w:snapToGrid w:val="0"/>
                <w:color w:val="000000"/>
                <w:sz w:val="18"/>
                <w:szCs w:val="18"/>
                <w:lang w:eastAsia="th-TH"/>
              </w:rPr>
              <w:t>000</w:t>
            </w:r>
            <w:r w:rsidR="00FD4C51" w:rsidRPr="009956CA">
              <w:rPr>
                <w:rFonts w:ascii="Arial" w:eastAsia="Arial Unicode MS" w:hAnsi="Arial" w:cs="Arial"/>
                <w:snapToGrid w:val="0"/>
                <w:color w:val="000000"/>
                <w:sz w:val="18"/>
                <w:szCs w:val="18"/>
                <w:cs/>
                <w:lang w:eastAsia="th-TH"/>
              </w:rPr>
              <w:t>,</w:t>
            </w:r>
            <w:r w:rsidRPr="009956CA">
              <w:rPr>
                <w:rFonts w:ascii="Arial" w:eastAsia="Arial Unicode MS" w:hAnsi="Arial" w:cs="Arial"/>
                <w:snapToGrid w:val="0"/>
                <w:color w:val="000000"/>
                <w:sz w:val="18"/>
                <w:szCs w:val="18"/>
                <w:lang w:eastAsia="th-TH"/>
              </w:rPr>
              <w:t>000</w:t>
            </w:r>
            <w:r w:rsidR="00FD4C51" w:rsidRPr="009956CA">
              <w:rPr>
                <w:rFonts w:ascii="Arial" w:eastAsia="Arial Unicode MS" w:hAnsi="Arial" w:cs="Arial"/>
                <w:snapToGrid w:val="0"/>
                <w:color w:val="000000"/>
                <w:sz w:val="18"/>
                <w:szCs w:val="18"/>
                <w:cs/>
                <w:lang w:eastAsia="th-TH"/>
              </w:rPr>
              <w:t xml:space="preserve"> </w:t>
            </w:r>
          </w:p>
        </w:tc>
        <w:tc>
          <w:tcPr>
            <w:tcW w:w="1368" w:type="dxa"/>
            <w:shd w:val="clear" w:color="auto" w:fill="auto"/>
          </w:tcPr>
          <w:p w14:paraId="1583753C" w14:textId="0F98B42F"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lang w:eastAsia="th-TH"/>
              </w:rPr>
              <w:t xml:space="preserve">-   </w:t>
            </w:r>
            <w:r w:rsidR="006528E3">
              <w:rPr>
                <w:rFonts w:ascii="Arial" w:eastAsia="Arial Unicode MS" w:hAnsi="Arial" w:cs="Arial"/>
                <w:snapToGrid w:val="0"/>
                <w:color w:val="000000"/>
                <w:sz w:val="18"/>
                <w:szCs w:val="18"/>
                <w:lang w:eastAsia="th-TH"/>
              </w:rPr>
              <w:t xml:space="preserve"> </w:t>
            </w:r>
            <w:r w:rsidRPr="009956CA">
              <w:rPr>
                <w:rFonts w:ascii="Arial" w:eastAsia="Arial Unicode MS" w:hAnsi="Arial" w:cs="Arial"/>
                <w:snapToGrid w:val="0"/>
                <w:color w:val="000000"/>
                <w:sz w:val="18"/>
                <w:szCs w:val="18"/>
                <w:lang w:eastAsia="th-TH"/>
              </w:rPr>
              <w:t xml:space="preserve">   </w:t>
            </w:r>
          </w:p>
        </w:tc>
      </w:tr>
      <w:tr w:rsidR="00FD4C51" w:rsidRPr="009956CA" w14:paraId="4A992391" w14:textId="77777777" w:rsidTr="0000725A">
        <w:tc>
          <w:tcPr>
            <w:tcW w:w="5387" w:type="dxa"/>
            <w:shd w:val="clear" w:color="auto" w:fill="auto"/>
            <w:vAlign w:val="bottom"/>
          </w:tcPr>
          <w:p w14:paraId="72ADC777" w14:textId="22CCD6B5" w:rsidR="00FD4C51" w:rsidRPr="009956CA" w:rsidRDefault="00FD4C51" w:rsidP="00FD4C51">
            <w:pPr>
              <w:tabs>
                <w:tab w:val="left" w:pos="936"/>
              </w:tabs>
              <w:ind w:left="-109" w:right="-155"/>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 xml:space="preserve">   Repayment during the period</w:t>
            </w:r>
          </w:p>
        </w:tc>
        <w:tc>
          <w:tcPr>
            <w:tcW w:w="1368" w:type="dxa"/>
            <w:shd w:val="clear" w:color="auto" w:fill="auto"/>
          </w:tcPr>
          <w:p w14:paraId="53DBA714" w14:textId="29FFB91A"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2CA59437" w14:textId="1747A13A"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1</w:t>
            </w: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169</w:t>
            </w: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589</w:t>
            </w:r>
            <w:r w:rsidRPr="009956CA">
              <w:rPr>
                <w:rFonts w:ascii="Arial" w:eastAsia="Arial Unicode MS" w:hAnsi="Arial" w:cs="Arial"/>
                <w:snapToGrid w:val="0"/>
                <w:color w:val="000000"/>
                <w:sz w:val="18"/>
                <w:szCs w:val="18"/>
                <w:cs/>
                <w:lang w:eastAsia="th-TH"/>
              </w:rPr>
              <w:t>)</w:t>
            </w:r>
          </w:p>
        </w:tc>
        <w:tc>
          <w:tcPr>
            <w:tcW w:w="1368" w:type="dxa"/>
            <w:shd w:val="clear" w:color="auto" w:fill="auto"/>
          </w:tcPr>
          <w:p w14:paraId="6733D5AC" w14:textId="04DCB98D"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6</w:t>
            </w:r>
            <w:r w:rsidRPr="009956CA">
              <w:rPr>
                <w:rFonts w:ascii="Arial" w:eastAsia="Arial Unicode MS" w:hAnsi="Arial" w:cs="Arial"/>
                <w:snapToGrid w:val="0"/>
                <w:color w:val="000000"/>
                <w:sz w:val="18"/>
                <w:szCs w:val="18"/>
                <w:lang w:eastAsia="th-TH"/>
              </w:rPr>
              <w:t>,</w:t>
            </w:r>
            <w:r w:rsidR="00A73D3B" w:rsidRPr="009956CA">
              <w:rPr>
                <w:rFonts w:ascii="Arial" w:eastAsia="Arial Unicode MS" w:hAnsi="Arial" w:cs="Arial"/>
                <w:snapToGrid w:val="0"/>
                <w:color w:val="000000"/>
                <w:sz w:val="18"/>
                <w:szCs w:val="18"/>
                <w:lang w:eastAsia="th-TH"/>
              </w:rPr>
              <w:t>396</w:t>
            </w:r>
            <w:r w:rsidRPr="009956CA">
              <w:rPr>
                <w:rFonts w:ascii="Arial" w:eastAsia="Arial Unicode MS" w:hAnsi="Arial" w:cs="Arial"/>
                <w:snapToGrid w:val="0"/>
                <w:color w:val="000000"/>
                <w:sz w:val="18"/>
                <w:szCs w:val="18"/>
                <w:lang w:eastAsia="th-TH"/>
              </w:rPr>
              <w:t>,</w:t>
            </w:r>
            <w:r w:rsidR="00A73D3B" w:rsidRPr="009956CA">
              <w:rPr>
                <w:rFonts w:ascii="Arial" w:eastAsia="Arial Unicode MS" w:hAnsi="Arial" w:cs="Arial"/>
                <w:snapToGrid w:val="0"/>
                <w:color w:val="000000"/>
                <w:sz w:val="18"/>
                <w:szCs w:val="18"/>
                <w:lang w:eastAsia="th-TH"/>
              </w:rPr>
              <w:t>174</w:t>
            </w:r>
            <w:r w:rsidRPr="009956CA">
              <w:rPr>
                <w:rFonts w:ascii="Arial" w:eastAsia="Arial Unicode MS" w:hAnsi="Arial" w:cs="Arial"/>
                <w:snapToGrid w:val="0"/>
                <w:color w:val="000000"/>
                <w:sz w:val="18"/>
                <w:szCs w:val="18"/>
                <w:cs/>
                <w:lang w:eastAsia="th-TH"/>
              </w:rPr>
              <w:t>)</w:t>
            </w:r>
          </w:p>
        </w:tc>
      </w:tr>
      <w:tr w:rsidR="00FD4C51" w:rsidRPr="009956CA" w14:paraId="53F2E57B" w14:textId="77777777" w:rsidTr="0000725A">
        <w:tc>
          <w:tcPr>
            <w:tcW w:w="5387" w:type="dxa"/>
            <w:shd w:val="clear" w:color="auto" w:fill="auto"/>
            <w:vAlign w:val="bottom"/>
          </w:tcPr>
          <w:p w14:paraId="03187463" w14:textId="59709C32" w:rsidR="00FD4C51" w:rsidRPr="009956CA" w:rsidRDefault="00FD4C51" w:rsidP="00FD4C51">
            <w:pPr>
              <w:tabs>
                <w:tab w:val="left" w:pos="936"/>
              </w:tabs>
              <w:ind w:left="-109" w:right="-155"/>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 xml:space="preserve">   </w:t>
            </w:r>
            <w:r w:rsidR="00DE3482" w:rsidRPr="009956CA">
              <w:rPr>
                <w:rFonts w:ascii="Arial" w:hAnsi="Arial" w:cs="Arial"/>
                <w:snapToGrid w:val="0"/>
                <w:color w:val="000000"/>
                <w:sz w:val="18"/>
                <w:szCs w:val="18"/>
                <w:lang w:eastAsia="th-TH"/>
              </w:rPr>
              <w:t>Payment</w:t>
            </w:r>
            <w:r w:rsidR="000E698D" w:rsidRPr="009956CA">
              <w:rPr>
                <w:rFonts w:ascii="Arial" w:hAnsi="Arial" w:cs="Arial"/>
                <w:snapToGrid w:val="0"/>
                <w:color w:val="000000"/>
                <w:sz w:val="18"/>
                <w:szCs w:val="18"/>
                <w:lang w:eastAsia="th-TH"/>
              </w:rPr>
              <w:t xml:space="preserve"> of</w:t>
            </w:r>
            <w:r w:rsidRPr="009956CA">
              <w:rPr>
                <w:rFonts w:ascii="Arial" w:hAnsi="Arial" w:cs="Arial"/>
                <w:snapToGrid w:val="0"/>
                <w:color w:val="000000"/>
                <w:sz w:val="18"/>
                <w:szCs w:val="18"/>
                <w:lang w:eastAsia="th-TH"/>
              </w:rPr>
              <w:t xml:space="preserve"> transaction cost f</w:t>
            </w:r>
            <w:r w:rsidR="003C4F12" w:rsidRPr="009956CA">
              <w:rPr>
                <w:rFonts w:ascii="Arial" w:hAnsi="Arial" w:cs="Arial"/>
                <w:snapToGrid w:val="0"/>
                <w:color w:val="000000"/>
                <w:sz w:val="18"/>
                <w:szCs w:val="18"/>
                <w:lang w:eastAsia="th-TH"/>
              </w:rPr>
              <w:t>or</w:t>
            </w:r>
            <w:r w:rsidRPr="009956CA">
              <w:rPr>
                <w:rFonts w:ascii="Arial" w:hAnsi="Arial" w:cs="Arial"/>
                <w:snapToGrid w:val="0"/>
                <w:color w:val="000000"/>
                <w:sz w:val="18"/>
                <w:szCs w:val="18"/>
                <w:lang w:eastAsia="th-TH"/>
              </w:rPr>
              <w:t xml:space="preserve"> borrowings</w:t>
            </w:r>
          </w:p>
        </w:tc>
        <w:tc>
          <w:tcPr>
            <w:tcW w:w="1368" w:type="dxa"/>
            <w:shd w:val="clear" w:color="auto" w:fill="auto"/>
          </w:tcPr>
          <w:p w14:paraId="121D9BCC"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14EEA05A" w14:textId="3200EC69"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1</w:t>
            </w: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301</w:t>
            </w: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000</w:t>
            </w:r>
            <w:r w:rsidRPr="009956CA">
              <w:rPr>
                <w:rFonts w:ascii="Arial" w:eastAsia="Arial Unicode MS" w:hAnsi="Arial" w:cs="Arial"/>
                <w:snapToGrid w:val="0"/>
                <w:color w:val="000000"/>
                <w:sz w:val="18"/>
                <w:szCs w:val="18"/>
                <w:cs/>
                <w:lang w:eastAsia="th-TH"/>
              </w:rPr>
              <w:t>)</w:t>
            </w:r>
          </w:p>
        </w:tc>
        <w:tc>
          <w:tcPr>
            <w:tcW w:w="1368" w:type="dxa"/>
            <w:shd w:val="clear" w:color="auto" w:fill="auto"/>
          </w:tcPr>
          <w:p w14:paraId="218A5BDD" w14:textId="70451609"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lang w:eastAsia="th-TH"/>
              </w:rPr>
              <w:t xml:space="preserve">-    </w:t>
            </w:r>
            <w:r w:rsidR="006528E3">
              <w:rPr>
                <w:rFonts w:ascii="Arial" w:eastAsia="Arial Unicode MS" w:hAnsi="Arial" w:cs="Arial"/>
                <w:snapToGrid w:val="0"/>
                <w:color w:val="000000"/>
                <w:sz w:val="18"/>
                <w:szCs w:val="18"/>
                <w:lang w:eastAsia="th-TH"/>
              </w:rPr>
              <w:t xml:space="preserve"> </w:t>
            </w:r>
            <w:r w:rsidRPr="009956CA">
              <w:rPr>
                <w:rFonts w:ascii="Arial" w:eastAsia="Arial Unicode MS" w:hAnsi="Arial" w:cs="Arial"/>
                <w:snapToGrid w:val="0"/>
                <w:color w:val="000000"/>
                <w:sz w:val="18"/>
                <w:szCs w:val="18"/>
                <w:lang w:eastAsia="th-TH"/>
              </w:rPr>
              <w:t xml:space="preserve">  </w:t>
            </w:r>
          </w:p>
        </w:tc>
      </w:tr>
      <w:tr w:rsidR="00FD4C51" w:rsidRPr="009956CA" w14:paraId="628D5E1D" w14:textId="77777777" w:rsidTr="0000725A">
        <w:tc>
          <w:tcPr>
            <w:tcW w:w="5387" w:type="dxa"/>
            <w:shd w:val="clear" w:color="auto" w:fill="auto"/>
            <w:vAlign w:val="bottom"/>
          </w:tcPr>
          <w:p w14:paraId="416612E9" w14:textId="0CCDA4C7" w:rsidR="00FD4C51" w:rsidRPr="009956CA" w:rsidRDefault="00FD4C51" w:rsidP="00FD4C51">
            <w:pPr>
              <w:tabs>
                <w:tab w:val="left" w:pos="936"/>
              </w:tabs>
              <w:ind w:left="-109" w:right="-155"/>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Change in non-cash transactions:</w:t>
            </w:r>
          </w:p>
        </w:tc>
        <w:tc>
          <w:tcPr>
            <w:tcW w:w="1368" w:type="dxa"/>
            <w:shd w:val="clear" w:color="auto" w:fill="auto"/>
          </w:tcPr>
          <w:p w14:paraId="346D2351"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59F09FCF"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c>
          <w:tcPr>
            <w:tcW w:w="1368" w:type="dxa"/>
            <w:shd w:val="clear" w:color="auto" w:fill="auto"/>
          </w:tcPr>
          <w:p w14:paraId="7F2FA9AD"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r>
      <w:tr w:rsidR="00FD4C51" w:rsidRPr="009956CA" w14:paraId="67681D84" w14:textId="77777777" w:rsidTr="0000725A">
        <w:tc>
          <w:tcPr>
            <w:tcW w:w="5387" w:type="dxa"/>
            <w:shd w:val="clear" w:color="auto" w:fill="auto"/>
            <w:vAlign w:val="bottom"/>
          </w:tcPr>
          <w:p w14:paraId="72CCDB89" w14:textId="6A475D92" w:rsidR="00FD4C51" w:rsidRPr="009956CA" w:rsidRDefault="00FD4C51" w:rsidP="00FD4C51">
            <w:pPr>
              <w:tabs>
                <w:tab w:val="left" w:pos="936"/>
              </w:tabs>
              <w:ind w:left="-109" w:right="-155"/>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 xml:space="preserve">   Amortisation of prepaid transaction cost </w:t>
            </w:r>
            <w:r w:rsidR="00CB541A" w:rsidRPr="009956CA">
              <w:rPr>
                <w:rFonts w:ascii="Arial" w:hAnsi="Arial" w:cs="Arial"/>
                <w:snapToGrid w:val="0"/>
                <w:color w:val="000000"/>
                <w:sz w:val="18"/>
                <w:szCs w:val="18"/>
                <w:lang w:eastAsia="th-TH"/>
              </w:rPr>
              <w:t xml:space="preserve">for </w:t>
            </w:r>
            <w:r w:rsidRPr="009956CA">
              <w:rPr>
                <w:rFonts w:ascii="Arial" w:hAnsi="Arial" w:cs="Arial"/>
                <w:snapToGrid w:val="0"/>
                <w:color w:val="000000"/>
                <w:sz w:val="18"/>
                <w:szCs w:val="18"/>
                <w:lang w:eastAsia="th-TH"/>
              </w:rPr>
              <w:t>borrowings</w:t>
            </w:r>
          </w:p>
        </w:tc>
        <w:tc>
          <w:tcPr>
            <w:tcW w:w="1368" w:type="dxa"/>
            <w:shd w:val="clear" w:color="auto" w:fill="auto"/>
          </w:tcPr>
          <w:p w14:paraId="36419C95"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0E20E031" w14:textId="7E10E703" w:rsidR="00FD4C51" w:rsidRPr="009956CA" w:rsidRDefault="00A73D3B"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lang w:eastAsia="th-TH"/>
              </w:rPr>
              <w:t>34</w:t>
            </w:r>
            <w:r w:rsidR="00FD4C51" w:rsidRPr="009956CA">
              <w:rPr>
                <w:rFonts w:ascii="Arial" w:eastAsia="Arial Unicode MS" w:hAnsi="Arial" w:cs="Arial"/>
                <w:snapToGrid w:val="0"/>
                <w:color w:val="000000"/>
                <w:sz w:val="18"/>
                <w:szCs w:val="18"/>
                <w:lang w:eastAsia="th-TH"/>
              </w:rPr>
              <w:t>,</w:t>
            </w:r>
            <w:r w:rsidRPr="009956CA">
              <w:rPr>
                <w:rFonts w:ascii="Arial" w:eastAsia="Arial Unicode MS" w:hAnsi="Arial" w:cs="Arial"/>
                <w:snapToGrid w:val="0"/>
                <w:color w:val="000000"/>
                <w:sz w:val="18"/>
                <w:szCs w:val="18"/>
                <w:lang w:eastAsia="th-TH"/>
              </w:rPr>
              <w:t>005</w:t>
            </w:r>
          </w:p>
        </w:tc>
        <w:tc>
          <w:tcPr>
            <w:tcW w:w="1368" w:type="dxa"/>
            <w:shd w:val="clear" w:color="auto" w:fill="auto"/>
          </w:tcPr>
          <w:p w14:paraId="1E456609" w14:textId="256B427E"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lang w:eastAsia="th-TH"/>
              </w:rPr>
              <w:t xml:space="preserve">-   </w:t>
            </w:r>
            <w:r w:rsidR="006528E3">
              <w:rPr>
                <w:rFonts w:ascii="Arial" w:eastAsia="Arial Unicode MS" w:hAnsi="Arial" w:cs="Arial"/>
                <w:snapToGrid w:val="0"/>
                <w:color w:val="000000"/>
                <w:sz w:val="18"/>
                <w:szCs w:val="18"/>
                <w:lang w:eastAsia="th-TH"/>
              </w:rPr>
              <w:t xml:space="preserve"> </w:t>
            </w:r>
            <w:r w:rsidRPr="009956CA">
              <w:rPr>
                <w:rFonts w:ascii="Arial" w:eastAsia="Arial Unicode MS" w:hAnsi="Arial" w:cs="Arial"/>
                <w:snapToGrid w:val="0"/>
                <w:color w:val="000000"/>
                <w:sz w:val="18"/>
                <w:szCs w:val="18"/>
                <w:lang w:eastAsia="th-TH"/>
              </w:rPr>
              <w:t xml:space="preserve">   </w:t>
            </w:r>
          </w:p>
        </w:tc>
      </w:tr>
      <w:tr w:rsidR="00FD4C51" w:rsidRPr="009956CA" w14:paraId="589A4058" w14:textId="77777777" w:rsidTr="00117CFB">
        <w:tc>
          <w:tcPr>
            <w:tcW w:w="5387" w:type="dxa"/>
            <w:shd w:val="clear" w:color="auto" w:fill="auto"/>
          </w:tcPr>
          <w:p w14:paraId="6FF643B8" w14:textId="77777777" w:rsidR="00FD4C51" w:rsidRPr="009956CA" w:rsidRDefault="00FD4C51" w:rsidP="00FD4C51">
            <w:pPr>
              <w:ind w:left="-109" w:right="-83"/>
              <w:jc w:val="both"/>
              <w:rPr>
                <w:rFonts w:ascii="Arial" w:hAnsi="Arial" w:cs="Arial"/>
                <w:snapToGrid w:val="0"/>
                <w:color w:val="000000"/>
                <w:sz w:val="18"/>
                <w:szCs w:val="18"/>
                <w:highlight w:val="yellow"/>
                <w:u w:val="single"/>
                <w:cs/>
                <w:lang w:eastAsia="th-TH"/>
              </w:rPr>
            </w:pPr>
          </w:p>
        </w:tc>
        <w:tc>
          <w:tcPr>
            <w:tcW w:w="1368" w:type="dxa"/>
            <w:shd w:val="clear" w:color="auto" w:fill="auto"/>
          </w:tcPr>
          <w:p w14:paraId="32D74709"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top w:val="single" w:sz="4" w:space="0" w:color="auto"/>
            </w:tcBorders>
            <w:shd w:val="clear" w:color="auto" w:fill="auto"/>
          </w:tcPr>
          <w:p w14:paraId="07CCFFD6" w14:textId="65927878"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tcPr>
          <w:p w14:paraId="5E7F66DE" w14:textId="13169D05"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p>
        </w:tc>
      </w:tr>
      <w:tr w:rsidR="00FD4C51" w:rsidRPr="009956CA" w14:paraId="3BE8318D" w14:textId="77777777" w:rsidTr="0000725A">
        <w:trPr>
          <w:trHeight w:val="70"/>
        </w:trPr>
        <w:tc>
          <w:tcPr>
            <w:tcW w:w="5387" w:type="dxa"/>
            <w:shd w:val="clear" w:color="auto" w:fill="auto"/>
            <w:vAlign w:val="bottom"/>
          </w:tcPr>
          <w:p w14:paraId="30A346D0" w14:textId="77777777" w:rsidR="00FD4C51" w:rsidRPr="009956CA" w:rsidRDefault="00FD4C51" w:rsidP="00FD4C51">
            <w:pPr>
              <w:ind w:left="-109" w:right="-155"/>
              <w:rPr>
                <w:rFonts w:ascii="Arial" w:hAnsi="Arial" w:cs="Arial"/>
                <w:snapToGrid w:val="0"/>
                <w:color w:val="000000"/>
                <w:sz w:val="18"/>
                <w:szCs w:val="18"/>
                <w:highlight w:val="yellow"/>
                <w:lang w:eastAsia="th-TH"/>
              </w:rPr>
            </w:pPr>
          </w:p>
        </w:tc>
        <w:tc>
          <w:tcPr>
            <w:tcW w:w="1368" w:type="dxa"/>
            <w:shd w:val="clear" w:color="auto" w:fill="auto"/>
          </w:tcPr>
          <w:p w14:paraId="74F7C7C6" w14:textId="526CD8B6"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bottom w:val="single" w:sz="4" w:space="0" w:color="auto"/>
            </w:tcBorders>
            <w:shd w:val="clear" w:color="auto" w:fill="auto"/>
          </w:tcPr>
          <w:p w14:paraId="60B7DC88" w14:textId="155CE441" w:rsidR="00FD4C51" w:rsidRPr="009956CA" w:rsidRDefault="00A73D3B"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noProof/>
                <w:snapToGrid w:val="0"/>
                <w:color w:val="000000"/>
                <w:sz w:val="18"/>
                <w:szCs w:val="18"/>
                <w:lang w:eastAsia="th-TH"/>
              </w:rPr>
              <w:t>127</w:t>
            </w:r>
            <w:r w:rsidR="00FD4C51" w:rsidRPr="009956CA">
              <w:rPr>
                <w:rFonts w:ascii="Arial" w:eastAsia="Arial Unicode MS" w:hAnsi="Arial" w:cs="Arial"/>
                <w:noProof/>
                <w:snapToGrid w:val="0"/>
                <w:color w:val="000000"/>
                <w:sz w:val="18"/>
                <w:szCs w:val="18"/>
                <w:lang w:eastAsia="th-TH"/>
              </w:rPr>
              <w:t>,</w:t>
            </w:r>
            <w:r w:rsidRPr="009956CA">
              <w:rPr>
                <w:rFonts w:ascii="Arial" w:eastAsia="Arial Unicode MS" w:hAnsi="Arial" w:cs="Arial"/>
                <w:noProof/>
                <w:snapToGrid w:val="0"/>
                <w:color w:val="000000"/>
                <w:sz w:val="18"/>
                <w:szCs w:val="18"/>
                <w:lang w:eastAsia="th-TH"/>
              </w:rPr>
              <w:t>563</w:t>
            </w:r>
            <w:r w:rsidR="00FD4C51" w:rsidRPr="009956CA">
              <w:rPr>
                <w:rFonts w:ascii="Arial" w:eastAsia="Arial Unicode MS" w:hAnsi="Arial" w:cs="Arial"/>
                <w:noProof/>
                <w:snapToGrid w:val="0"/>
                <w:color w:val="000000"/>
                <w:sz w:val="18"/>
                <w:szCs w:val="18"/>
                <w:lang w:eastAsia="th-TH"/>
              </w:rPr>
              <w:t>,</w:t>
            </w:r>
            <w:r w:rsidRPr="009956CA">
              <w:rPr>
                <w:rFonts w:ascii="Arial" w:eastAsia="Arial Unicode MS" w:hAnsi="Arial" w:cs="Arial"/>
                <w:noProof/>
                <w:snapToGrid w:val="0"/>
                <w:color w:val="000000"/>
                <w:sz w:val="18"/>
                <w:szCs w:val="18"/>
                <w:lang w:eastAsia="th-TH"/>
              </w:rPr>
              <w:t>416</w:t>
            </w:r>
          </w:p>
        </w:tc>
        <w:tc>
          <w:tcPr>
            <w:tcW w:w="1368" w:type="dxa"/>
            <w:tcBorders>
              <w:bottom w:val="single" w:sz="4" w:space="0" w:color="auto"/>
            </w:tcBorders>
            <w:shd w:val="clear" w:color="auto" w:fill="auto"/>
          </w:tcPr>
          <w:p w14:paraId="08944A04" w14:textId="1EE2B2EB"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lang w:eastAsia="th-TH"/>
              </w:rPr>
              <w:t xml:space="preserve">-   </w:t>
            </w:r>
            <w:r w:rsidR="006528E3">
              <w:rPr>
                <w:rFonts w:ascii="Arial" w:eastAsia="Arial Unicode MS" w:hAnsi="Arial" w:cs="Arial"/>
                <w:snapToGrid w:val="0"/>
                <w:color w:val="000000"/>
                <w:sz w:val="18"/>
                <w:szCs w:val="18"/>
                <w:lang w:eastAsia="th-TH"/>
              </w:rPr>
              <w:t xml:space="preserve"> </w:t>
            </w:r>
            <w:r w:rsidRPr="009956CA">
              <w:rPr>
                <w:rFonts w:ascii="Arial" w:eastAsia="Arial Unicode MS" w:hAnsi="Arial" w:cs="Arial"/>
                <w:snapToGrid w:val="0"/>
                <w:color w:val="000000"/>
                <w:sz w:val="18"/>
                <w:szCs w:val="18"/>
                <w:lang w:eastAsia="th-TH"/>
              </w:rPr>
              <w:t xml:space="preserve">   </w:t>
            </w:r>
          </w:p>
        </w:tc>
      </w:tr>
    </w:tbl>
    <w:p w14:paraId="6CC61E7E" w14:textId="77777777" w:rsidR="00A8604E" w:rsidRPr="009956CA" w:rsidRDefault="00A8604E" w:rsidP="0045309D">
      <w:pPr>
        <w:jc w:val="both"/>
        <w:rPr>
          <w:rFonts w:ascii="Arial" w:hAnsi="Arial" w:cs="Arial"/>
          <w:color w:val="000000"/>
          <w:spacing w:val="-6"/>
          <w:sz w:val="18"/>
          <w:szCs w:val="18"/>
          <w:highlight w:val="yellow"/>
          <w:lang w:val="en-US"/>
        </w:rPr>
      </w:pPr>
    </w:p>
    <w:p w14:paraId="474AC02E" w14:textId="2B555B63" w:rsidR="004173A3" w:rsidRPr="009956CA" w:rsidRDefault="00FD583C" w:rsidP="0045309D">
      <w:pPr>
        <w:jc w:val="both"/>
        <w:rPr>
          <w:rFonts w:ascii="Arial" w:hAnsi="Arial" w:cs="Arial"/>
          <w:color w:val="000000"/>
          <w:spacing w:val="-6"/>
          <w:sz w:val="18"/>
          <w:szCs w:val="18"/>
          <w:lang w:val="en-US"/>
        </w:rPr>
      </w:pPr>
      <w:r w:rsidRPr="009956CA">
        <w:rPr>
          <w:rFonts w:ascii="Arial" w:hAnsi="Arial" w:cs="Arial"/>
          <w:color w:val="000000"/>
          <w:spacing w:val="-6"/>
          <w:sz w:val="18"/>
          <w:szCs w:val="18"/>
          <w:lang w:val="en-US"/>
        </w:rPr>
        <w:t xml:space="preserve">The carrying amount and fair value of long-term loans as </w:t>
      </w:r>
      <w:proofErr w:type="gramStart"/>
      <w:r w:rsidRPr="009956CA">
        <w:rPr>
          <w:rFonts w:ascii="Arial" w:hAnsi="Arial" w:cs="Arial"/>
          <w:color w:val="000000"/>
          <w:spacing w:val="-6"/>
          <w:sz w:val="18"/>
          <w:szCs w:val="18"/>
          <w:lang w:val="en-US"/>
        </w:rPr>
        <w:t>at</w:t>
      </w:r>
      <w:proofErr w:type="gramEnd"/>
      <w:r w:rsidRPr="009956CA">
        <w:rPr>
          <w:rFonts w:ascii="Arial" w:hAnsi="Arial" w:cs="Arial"/>
          <w:color w:val="000000"/>
          <w:spacing w:val="-6"/>
          <w:sz w:val="18"/>
          <w:szCs w:val="18"/>
          <w:lang w:val="en-US"/>
        </w:rPr>
        <w:t xml:space="preserve"> </w:t>
      </w:r>
      <w:r w:rsidR="00A73D3B" w:rsidRPr="009956CA">
        <w:rPr>
          <w:rFonts w:ascii="Arial" w:hAnsi="Arial" w:cs="Arial"/>
          <w:color w:val="000000"/>
          <w:spacing w:val="-6"/>
          <w:sz w:val="18"/>
          <w:szCs w:val="18"/>
        </w:rPr>
        <w:t>31</w:t>
      </w:r>
      <w:r w:rsidRPr="009956CA">
        <w:rPr>
          <w:rFonts w:ascii="Arial" w:hAnsi="Arial" w:cs="Arial"/>
          <w:color w:val="000000"/>
          <w:spacing w:val="-6"/>
          <w:sz w:val="18"/>
          <w:szCs w:val="18"/>
          <w:cs/>
          <w:lang w:val="en-US"/>
        </w:rPr>
        <w:t xml:space="preserve"> </w:t>
      </w:r>
      <w:r w:rsidRPr="009956CA">
        <w:rPr>
          <w:rFonts w:ascii="Arial" w:hAnsi="Arial" w:cs="Arial"/>
          <w:color w:val="000000"/>
          <w:spacing w:val="-6"/>
          <w:sz w:val="18"/>
          <w:szCs w:val="18"/>
          <w:lang w:val="en-US"/>
        </w:rPr>
        <w:t xml:space="preserve">December </w:t>
      </w:r>
      <w:r w:rsidR="00A73D3B" w:rsidRPr="009956CA">
        <w:rPr>
          <w:rFonts w:ascii="Arial" w:hAnsi="Arial" w:cs="Arial"/>
          <w:color w:val="000000"/>
          <w:spacing w:val="-6"/>
          <w:sz w:val="18"/>
          <w:szCs w:val="18"/>
        </w:rPr>
        <w:t>2024</w:t>
      </w:r>
      <w:r w:rsidRPr="009956CA">
        <w:rPr>
          <w:rFonts w:ascii="Arial" w:hAnsi="Arial" w:cs="Arial"/>
          <w:color w:val="000000"/>
          <w:spacing w:val="-6"/>
          <w:sz w:val="18"/>
          <w:szCs w:val="18"/>
          <w:cs/>
          <w:lang w:val="en-US"/>
        </w:rPr>
        <w:t xml:space="preserve"> </w:t>
      </w:r>
      <w:r w:rsidRPr="009956CA">
        <w:rPr>
          <w:rFonts w:ascii="Arial" w:hAnsi="Arial" w:cs="Arial"/>
          <w:color w:val="000000"/>
          <w:spacing w:val="-6"/>
          <w:sz w:val="18"/>
          <w:szCs w:val="18"/>
          <w:lang w:val="en-US"/>
        </w:rPr>
        <w:t xml:space="preserve">and </w:t>
      </w:r>
      <w:r w:rsidR="00A73D3B" w:rsidRPr="009956CA">
        <w:rPr>
          <w:rFonts w:ascii="Arial" w:hAnsi="Arial" w:cs="Arial"/>
          <w:color w:val="000000"/>
          <w:spacing w:val="-6"/>
          <w:sz w:val="18"/>
          <w:szCs w:val="18"/>
        </w:rPr>
        <w:t>2023</w:t>
      </w:r>
      <w:r w:rsidRPr="009956CA">
        <w:rPr>
          <w:rFonts w:ascii="Arial" w:hAnsi="Arial" w:cs="Arial"/>
          <w:color w:val="000000"/>
          <w:spacing w:val="-6"/>
          <w:sz w:val="18"/>
          <w:szCs w:val="18"/>
          <w:cs/>
          <w:lang w:val="en-US"/>
        </w:rPr>
        <w:t xml:space="preserve"> </w:t>
      </w:r>
      <w:r w:rsidRPr="009956CA">
        <w:rPr>
          <w:rFonts w:ascii="Arial" w:hAnsi="Arial" w:cs="Arial"/>
          <w:color w:val="000000"/>
          <w:spacing w:val="-6"/>
          <w:sz w:val="18"/>
          <w:szCs w:val="18"/>
          <w:lang w:val="en-US"/>
        </w:rPr>
        <w:t>are as follows:</w:t>
      </w:r>
    </w:p>
    <w:p w14:paraId="68F6F1BA" w14:textId="77777777" w:rsidR="00FD583C" w:rsidRPr="009956CA" w:rsidRDefault="00FD583C" w:rsidP="0045309D">
      <w:pPr>
        <w:jc w:val="both"/>
        <w:rPr>
          <w:rFonts w:ascii="Arial" w:hAnsi="Arial" w:cs="Arial"/>
          <w:color w:val="000000"/>
          <w:spacing w:val="-6"/>
          <w:sz w:val="18"/>
          <w:szCs w:val="18"/>
          <w:highlight w:val="yellow"/>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173A3" w:rsidRPr="009956CA" w14:paraId="6E670E49" w14:textId="77777777" w:rsidTr="0000725A">
        <w:tc>
          <w:tcPr>
            <w:tcW w:w="4003" w:type="dxa"/>
            <w:shd w:val="clear" w:color="auto" w:fill="auto"/>
          </w:tcPr>
          <w:p w14:paraId="68024618" w14:textId="77777777" w:rsidR="004173A3" w:rsidRPr="009956CA" w:rsidRDefault="004173A3" w:rsidP="0000725A">
            <w:pPr>
              <w:ind w:left="-109" w:right="-83"/>
              <w:jc w:val="both"/>
              <w:rPr>
                <w:rFonts w:ascii="Arial" w:hAnsi="Arial" w:cs="Arial"/>
                <w:b/>
                <w:bCs/>
                <w:snapToGrid w:val="0"/>
                <w:color w:val="000000"/>
                <w:sz w:val="18"/>
                <w:szCs w:val="18"/>
                <w:highlight w:val="yellow"/>
                <w:cs/>
                <w:lang w:eastAsia="th-TH"/>
              </w:rPr>
            </w:pPr>
          </w:p>
        </w:tc>
        <w:tc>
          <w:tcPr>
            <w:tcW w:w="1368" w:type="dxa"/>
            <w:shd w:val="clear" w:color="auto" w:fill="auto"/>
          </w:tcPr>
          <w:p w14:paraId="3A480653" w14:textId="77777777" w:rsidR="004173A3" w:rsidRPr="009956CA" w:rsidRDefault="004173A3" w:rsidP="0000725A">
            <w:pPr>
              <w:pStyle w:val="a"/>
              <w:tabs>
                <w:tab w:val="decimal" w:pos="1123"/>
              </w:tabs>
              <w:ind w:right="-72"/>
              <w:jc w:val="both"/>
              <w:rPr>
                <w:rFonts w:ascii="Arial" w:hAnsi="Arial" w:cs="Arial"/>
                <w:b/>
                <w:bCs/>
                <w:color w:val="000000"/>
                <w:sz w:val="18"/>
                <w:szCs w:val="18"/>
                <w:highlight w:val="yellow"/>
                <w:lang w:val="en-US"/>
              </w:rPr>
            </w:pPr>
          </w:p>
        </w:tc>
        <w:tc>
          <w:tcPr>
            <w:tcW w:w="1368" w:type="dxa"/>
            <w:shd w:val="clear" w:color="auto" w:fill="auto"/>
          </w:tcPr>
          <w:p w14:paraId="78275E70" w14:textId="77777777" w:rsidR="004173A3" w:rsidRPr="009956CA" w:rsidRDefault="004173A3" w:rsidP="0000725A">
            <w:pPr>
              <w:pStyle w:val="a"/>
              <w:tabs>
                <w:tab w:val="decimal" w:pos="1123"/>
              </w:tabs>
              <w:ind w:right="-72"/>
              <w:jc w:val="both"/>
              <w:rPr>
                <w:rFonts w:ascii="Arial" w:hAnsi="Arial" w:cs="Arial"/>
                <w:b/>
                <w:bCs/>
                <w:color w:val="000000"/>
                <w:sz w:val="18"/>
                <w:szCs w:val="18"/>
                <w:highlight w:val="yellow"/>
                <w:lang w:val="en-US"/>
              </w:rPr>
            </w:pPr>
          </w:p>
        </w:tc>
        <w:tc>
          <w:tcPr>
            <w:tcW w:w="1368" w:type="dxa"/>
            <w:shd w:val="clear" w:color="auto" w:fill="auto"/>
          </w:tcPr>
          <w:p w14:paraId="195EE90C" w14:textId="7BE9BEBA" w:rsidR="004173A3" w:rsidRPr="009956CA" w:rsidRDefault="00A73D3B" w:rsidP="0000725A">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rPr>
              <w:t>2024</w:t>
            </w:r>
          </w:p>
        </w:tc>
        <w:tc>
          <w:tcPr>
            <w:tcW w:w="1368" w:type="dxa"/>
            <w:shd w:val="clear" w:color="auto" w:fill="auto"/>
          </w:tcPr>
          <w:p w14:paraId="691F3CA9" w14:textId="29F8C42C" w:rsidR="004173A3" w:rsidRPr="009956CA" w:rsidRDefault="00A73D3B" w:rsidP="0000725A">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rPr>
              <w:t>2023</w:t>
            </w:r>
          </w:p>
        </w:tc>
      </w:tr>
      <w:tr w:rsidR="004173A3" w:rsidRPr="009956CA" w14:paraId="4966DE4F" w14:textId="77777777" w:rsidTr="0000725A">
        <w:tc>
          <w:tcPr>
            <w:tcW w:w="4003" w:type="dxa"/>
            <w:shd w:val="clear" w:color="auto" w:fill="auto"/>
          </w:tcPr>
          <w:p w14:paraId="029C0022" w14:textId="77777777" w:rsidR="004173A3" w:rsidRPr="009956CA" w:rsidRDefault="004173A3" w:rsidP="0000725A">
            <w:pPr>
              <w:ind w:left="-109" w:right="-83"/>
              <w:jc w:val="both"/>
              <w:rPr>
                <w:rFonts w:ascii="Arial" w:hAnsi="Arial" w:cs="Arial"/>
                <w:b/>
                <w:bCs/>
                <w:snapToGrid w:val="0"/>
                <w:color w:val="000000"/>
                <w:sz w:val="18"/>
                <w:szCs w:val="18"/>
                <w:highlight w:val="yellow"/>
                <w:cs/>
                <w:lang w:eastAsia="th-TH"/>
              </w:rPr>
            </w:pPr>
          </w:p>
        </w:tc>
        <w:tc>
          <w:tcPr>
            <w:tcW w:w="1368" w:type="dxa"/>
            <w:shd w:val="clear" w:color="auto" w:fill="auto"/>
          </w:tcPr>
          <w:p w14:paraId="35BDC456" w14:textId="77777777" w:rsidR="004173A3" w:rsidRPr="009956CA" w:rsidRDefault="004173A3" w:rsidP="0000725A">
            <w:pPr>
              <w:pStyle w:val="a"/>
              <w:tabs>
                <w:tab w:val="decimal" w:pos="1123"/>
              </w:tabs>
              <w:ind w:right="-72"/>
              <w:jc w:val="both"/>
              <w:rPr>
                <w:rFonts w:ascii="Arial" w:hAnsi="Arial" w:cs="Arial"/>
                <w:b/>
                <w:bCs/>
                <w:color w:val="000000"/>
                <w:sz w:val="18"/>
                <w:szCs w:val="18"/>
                <w:highlight w:val="yellow"/>
                <w:lang w:val="en-US"/>
              </w:rPr>
            </w:pPr>
          </w:p>
        </w:tc>
        <w:tc>
          <w:tcPr>
            <w:tcW w:w="1368" w:type="dxa"/>
            <w:shd w:val="clear" w:color="auto" w:fill="auto"/>
          </w:tcPr>
          <w:p w14:paraId="4C21E29F" w14:textId="77777777" w:rsidR="004173A3" w:rsidRPr="009956CA" w:rsidRDefault="004173A3" w:rsidP="0000725A">
            <w:pPr>
              <w:pStyle w:val="a"/>
              <w:tabs>
                <w:tab w:val="decimal" w:pos="1123"/>
              </w:tabs>
              <w:ind w:right="-72"/>
              <w:jc w:val="both"/>
              <w:rPr>
                <w:rFonts w:ascii="Arial" w:hAnsi="Arial" w:cs="Arial"/>
                <w:b/>
                <w:bCs/>
                <w:color w:val="000000"/>
                <w:sz w:val="18"/>
                <w:szCs w:val="18"/>
                <w:highlight w:val="yellow"/>
                <w:lang w:val="en-US"/>
              </w:rPr>
            </w:pPr>
          </w:p>
        </w:tc>
        <w:tc>
          <w:tcPr>
            <w:tcW w:w="1368" w:type="dxa"/>
            <w:tcBorders>
              <w:bottom w:val="single" w:sz="4" w:space="0" w:color="auto"/>
            </w:tcBorders>
            <w:shd w:val="clear" w:color="auto" w:fill="auto"/>
          </w:tcPr>
          <w:p w14:paraId="4AFFD443" w14:textId="77777777" w:rsidR="004173A3" w:rsidRPr="009956CA" w:rsidRDefault="004173A3" w:rsidP="0000725A">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lang w:val="en-US"/>
              </w:rPr>
              <w:t>Baht</w:t>
            </w:r>
          </w:p>
        </w:tc>
        <w:tc>
          <w:tcPr>
            <w:tcW w:w="1368" w:type="dxa"/>
            <w:tcBorders>
              <w:bottom w:val="single" w:sz="4" w:space="0" w:color="auto"/>
            </w:tcBorders>
            <w:shd w:val="clear" w:color="auto" w:fill="auto"/>
          </w:tcPr>
          <w:p w14:paraId="537EFAC3" w14:textId="77777777" w:rsidR="004173A3" w:rsidRPr="009956CA" w:rsidRDefault="004173A3" w:rsidP="0000725A">
            <w:pPr>
              <w:pStyle w:val="a"/>
              <w:tabs>
                <w:tab w:val="decimal" w:pos="1123"/>
              </w:tabs>
              <w:ind w:right="-72"/>
              <w:jc w:val="both"/>
              <w:rPr>
                <w:rFonts w:ascii="Arial" w:hAnsi="Arial" w:cs="Arial"/>
                <w:b/>
                <w:bCs/>
                <w:color w:val="000000"/>
                <w:sz w:val="18"/>
                <w:szCs w:val="18"/>
                <w:lang w:val="en-US"/>
              </w:rPr>
            </w:pPr>
            <w:r w:rsidRPr="009956CA">
              <w:rPr>
                <w:rFonts w:ascii="Arial" w:hAnsi="Arial" w:cs="Arial"/>
                <w:b/>
                <w:bCs/>
                <w:color w:val="000000"/>
                <w:sz w:val="18"/>
                <w:szCs w:val="18"/>
                <w:lang w:val="en-US"/>
              </w:rPr>
              <w:t>Baht</w:t>
            </w:r>
          </w:p>
        </w:tc>
      </w:tr>
      <w:tr w:rsidR="004173A3" w:rsidRPr="009956CA" w14:paraId="092EF030" w14:textId="77777777" w:rsidTr="0000725A">
        <w:trPr>
          <w:trHeight w:val="81"/>
        </w:trPr>
        <w:tc>
          <w:tcPr>
            <w:tcW w:w="4003" w:type="dxa"/>
            <w:shd w:val="clear" w:color="auto" w:fill="auto"/>
            <w:vAlign w:val="bottom"/>
          </w:tcPr>
          <w:p w14:paraId="0A6B63E1" w14:textId="77777777" w:rsidR="004173A3" w:rsidRPr="009956CA" w:rsidRDefault="004173A3" w:rsidP="0000725A">
            <w:pPr>
              <w:ind w:left="-109" w:right="-83"/>
              <w:jc w:val="both"/>
              <w:rPr>
                <w:rFonts w:ascii="Arial" w:hAnsi="Arial" w:cs="Arial"/>
                <w:b/>
                <w:bCs/>
                <w:snapToGrid w:val="0"/>
                <w:color w:val="000000"/>
                <w:sz w:val="18"/>
                <w:szCs w:val="18"/>
                <w:highlight w:val="yellow"/>
                <w:lang w:eastAsia="th-TH"/>
              </w:rPr>
            </w:pPr>
          </w:p>
        </w:tc>
        <w:tc>
          <w:tcPr>
            <w:tcW w:w="1368" w:type="dxa"/>
            <w:shd w:val="clear" w:color="auto" w:fill="auto"/>
            <w:vAlign w:val="bottom"/>
          </w:tcPr>
          <w:p w14:paraId="54E366C9" w14:textId="77777777" w:rsidR="004173A3" w:rsidRPr="009956CA" w:rsidRDefault="004173A3" w:rsidP="0000725A">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32EB01C4" w14:textId="77777777" w:rsidR="004173A3" w:rsidRPr="009956CA" w:rsidRDefault="004173A3" w:rsidP="0000725A">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top w:val="single" w:sz="4" w:space="0" w:color="auto"/>
            </w:tcBorders>
            <w:shd w:val="clear" w:color="auto" w:fill="auto"/>
            <w:vAlign w:val="bottom"/>
          </w:tcPr>
          <w:p w14:paraId="7CAF8062" w14:textId="77777777" w:rsidR="004173A3" w:rsidRPr="009956CA" w:rsidRDefault="004173A3" w:rsidP="0000725A">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tcBorders>
              <w:top w:val="single" w:sz="4" w:space="0" w:color="auto"/>
            </w:tcBorders>
            <w:shd w:val="clear" w:color="auto" w:fill="auto"/>
            <w:vAlign w:val="bottom"/>
          </w:tcPr>
          <w:p w14:paraId="73DD3B0A" w14:textId="77777777" w:rsidR="004173A3" w:rsidRPr="009956CA" w:rsidRDefault="004173A3" w:rsidP="0000725A">
            <w:pPr>
              <w:pStyle w:val="a"/>
              <w:tabs>
                <w:tab w:val="decimal" w:pos="1152"/>
              </w:tabs>
              <w:ind w:right="-72"/>
              <w:jc w:val="both"/>
              <w:rPr>
                <w:rFonts w:ascii="Arial" w:hAnsi="Arial" w:cs="Arial"/>
                <w:snapToGrid w:val="0"/>
                <w:color w:val="000000"/>
                <w:spacing w:val="-4"/>
                <w:sz w:val="18"/>
                <w:szCs w:val="18"/>
                <w:highlight w:val="yellow"/>
                <w:lang w:eastAsia="th-TH"/>
              </w:rPr>
            </w:pPr>
          </w:p>
        </w:tc>
      </w:tr>
      <w:tr w:rsidR="00FD4C51" w:rsidRPr="009956CA" w14:paraId="408000D5" w14:textId="77777777" w:rsidTr="0000725A">
        <w:tc>
          <w:tcPr>
            <w:tcW w:w="4003" w:type="dxa"/>
            <w:shd w:val="clear" w:color="auto" w:fill="auto"/>
            <w:vAlign w:val="bottom"/>
          </w:tcPr>
          <w:p w14:paraId="68C11729" w14:textId="649327E0" w:rsidR="00FD4C51" w:rsidRPr="009956CA" w:rsidRDefault="00FD4C51" w:rsidP="00FD4C51">
            <w:pPr>
              <w:ind w:left="-109" w:right="-83"/>
              <w:jc w:val="both"/>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Long-term loans - carrying amount</w:t>
            </w:r>
          </w:p>
        </w:tc>
        <w:tc>
          <w:tcPr>
            <w:tcW w:w="1368" w:type="dxa"/>
            <w:shd w:val="clear" w:color="auto" w:fill="auto"/>
            <w:vAlign w:val="bottom"/>
          </w:tcPr>
          <w:p w14:paraId="52A262CD"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3AB52352"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5218DA41" w14:textId="3C35010E"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cs/>
                <w:lang w:eastAsia="th-TH"/>
              </w:rPr>
              <w:t xml:space="preserve"> </w:t>
            </w:r>
            <w:r w:rsidR="00A73D3B" w:rsidRPr="009956CA">
              <w:rPr>
                <w:rFonts w:ascii="Arial" w:eastAsia="Arial Unicode MS" w:hAnsi="Arial" w:cs="Arial"/>
                <w:snapToGrid w:val="0"/>
                <w:color w:val="000000"/>
                <w:sz w:val="18"/>
                <w:szCs w:val="18"/>
                <w:lang w:eastAsia="th-TH"/>
              </w:rPr>
              <w:t>127</w:t>
            </w: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563</w:t>
            </w: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416</w:t>
            </w:r>
            <w:r w:rsidRPr="009956CA">
              <w:rPr>
                <w:rFonts w:ascii="Arial" w:eastAsia="Arial Unicode MS" w:hAnsi="Arial" w:cs="Arial"/>
                <w:snapToGrid w:val="0"/>
                <w:color w:val="000000"/>
                <w:sz w:val="18"/>
                <w:szCs w:val="18"/>
                <w:cs/>
                <w:lang w:eastAsia="th-TH"/>
              </w:rPr>
              <w:t xml:space="preserve"> </w:t>
            </w:r>
          </w:p>
        </w:tc>
        <w:tc>
          <w:tcPr>
            <w:tcW w:w="1368" w:type="dxa"/>
            <w:shd w:val="clear" w:color="auto" w:fill="auto"/>
            <w:vAlign w:val="bottom"/>
          </w:tcPr>
          <w:p w14:paraId="1E79C4CF"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hAnsi="Arial" w:cs="Arial"/>
                <w:snapToGrid w:val="0"/>
                <w:color w:val="000000"/>
                <w:spacing w:val="-4"/>
                <w:sz w:val="18"/>
                <w:szCs w:val="18"/>
                <w:lang w:eastAsia="th-TH"/>
              </w:rPr>
              <w:t xml:space="preserve">-       </w:t>
            </w:r>
          </w:p>
        </w:tc>
      </w:tr>
      <w:tr w:rsidR="00FD4C51" w:rsidRPr="009956CA" w14:paraId="0F4C9EB1" w14:textId="77777777" w:rsidTr="0000725A">
        <w:tc>
          <w:tcPr>
            <w:tcW w:w="4003" w:type="dxa"/>
            <w:shd w:val="clear" w:color="auto" w:fill="auto"/>
            <w:vAlign w:val="bottom"/>
          </w:tcPr>
          <w:p w14:paraId="09ACB7BC" w14:textId="1F50E7D6" w:rsidR="00FD4C51" w:rsidRPr="009956CA" w:rsidRDefault="00FD4C51" w:rsidP="00FD4C51">
            <w:pPr>
              <w:ind w:left="-109" w:right="-83"/>
              <w:jc w:val="both"/>
              <w:rPr>
                <w:rFonts w:ascii="Arial" w:hAnsi="Arial" w:cs="Arial"/>
                <w:snapToGrid w:val="0"/>
                <w:color w:val="000000"/>
                <w:sz w:val="18"/>
                <w:szCs w:val="18"/>
                <w:highlight w:val="yellow"/>
                <w:lang w:eastAsia="th-TH"/>
              </w:rPr>
            </w:pPr>
            <w:r w:rsidRPr="009956CA">
              <w:rPr>
                <w:rFonts w:ascii="Arial" w:hAnsi="Arial" w:cs="Arial"/>
                <w:snapToGrid w:val="0"/>
                <w:color w:val="000000"/>
                <w:sz w:val="18"/>
                <w:szCs w:val="18"/>
                <w:lang w:eastAsia="th-TH"/>
              </w:rPr>
              <w:t>Long-term loans - fair value</w:t>
            </w:r>
          </w:p>
        </w:tc>
        <w:tc>
          <w:tcPr>
            <w:tcW w:w="1368" w:type="dxa"/>
            <w:shd w:val="clear" w:color="auto" w:fill="auto"/>
            <w:vAlign w:val="bottom"/>
          </w:tcPr>
          <w:p w14:paraId="42115E4B"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vAlign w:val="bottom"/>
          </w:tcPr>
          <w:p w14:paraId="2F5B4986"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highlight w:val="yellow"/>
                <w:lang w:eastAsia="th-TH"/>
              </w:rPr>
            </w:pPr>
          </w:p>
        </w:tc>
        <w:tc>
          <w:tcPr>
            <w:tcW w:w="1368" w:type="dxa"/>
            <w:shd w:val="clear" w:color="auto" w:fill="auto"/>
          </w:tcPr>
          <w:p w14:paraId="5C207132" w14:textId="0059C4B9" w:rsidR="00FD4C51" w:rsidRPr="009956CA" w:rsidRDefault="00FD4C51" w:rsidP="00FD4C51">
            <w:pPr>
              <w:pStyle w:val="a"/>
              <w:tabs>
                <w:tab w:val="decimal" w:pos="1152"/>
              </w:tabs>
              <w:ind w:right="-72"/>
              <w:jc w:val="both"/>
              <w:rPr>
                <w:rFonts w:ascii="Arial" w:hAnsi="Arial" w:cs="Arial"/>
                <w:snapToGrid w:val="0"/>
                <w:color w:val="000000"/>
                <w:spacing w:val="-4"/>
                <w:sz w:val="18"/>
                <w:szCs w:val="18"/>
                <w:lang w:eastAsia="th-TH"/>
              </w:rPr>
            </w:pPr>
            <w:r w:rsidRPr="009956CA">
              <w:rPr>
                <w:rFonts w:ascii="Arial" w:eastAsia="Arial Unicode MS" w:hAnsi="Arial" w:cs="Arial"/>
                <w:snapToGrid w:val="0"/>
                <w:color w:val="000000"/>
                <w:sz w:val="18"/>
                <w:szCs w:val="18"/>
                <w:cs/>
                <w:lang w:eastAsia="th-TH"/>
              </w:rPr>
              <w:t xml:space="preserve"> </w:t>
            </w:r>
            <w:r w:rsidR="00A73D3B" w:rsidRPr="009956CA">
              <w:rPr>
                <w:rFonts w:ascii="Arial" w:eastAsia="Arial Unicode MS" w:hAnsi="Arial" w:cs="Arial"/>
                <w:snapToGrid w:val="0"/>
                <w:color w:val="000000"/>
                <w:sz w:val="18"/>
                <w:szCs w:val="18"/>
                <w:lang w:eastAsia="th-TH"/>
              </w:rPr>
              <w:t>128</w:t>
            </w: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837</w:t>
            </w:r>
            <w:r w:rsidRPr="009956CA">
              <w:rPr>
                <w:rFonts w:ascii="Arial" w:eastAsia="Arial Unicode MS" w:hAnsi="Arial" w:cs="Arial"/>
                <w:snapToGrid w:val="0"/>
                <w:color w:val="000000"/>
                <w:sz w:val="18"/>
                <w:szCs w:val="18"/>
                <w:cs/>
                <w:lang w:eastAsia="th-TH"/>
              </w:rPr>
              <w:t>,</w:t>
            </w:r>
            <w:r w:rsidR="00A73D3B" w:rsidRPr="009956CA">
              <w:rPr>
                <w:rFonts w:ascii="Arial" w:eastAsia="Arial Unicode MS" w:hAnsi="Arial" w:cs="Arial"/>
                <w:snapToGrid w:val="0"/>
                <w:color w:val="000000"/>
                <w:sz w:val="18"/>
                <w:szCs w:val="18"/>
                <w:lang w:eastAsia="th-TH"/>
              </w:rPr>
              <w:t>266</w:t>
            </w:r>
            <w:r w:rsidRPr="009956CA">
              <w:rPr>
                <w:rFonts w:ascii="Arial" w:eastAsia="Arial Unicode MS" w:hAnsi="Arial" w:cs="Arial"/>
                <w:snapToGrid w:val="0"/>
                <w:color w:val="000000"/>
                <w:sz w:val="18"/>
                <w:szCs w:val="18"/>
                <w:cs/>
                <w:lang w:eastAsia="th-TH"/>
              </w:rPr>
              <w:t xml:space="preserve"> </w:t>
            </w:r>
          </w:p>
        </w:tc>
        <w:tc>
          <w:tcPr>
            <w:tcW w:w="1368" w:type="dxa"/>
            <w:shd w:val="clear" w:color="auto" w:fill="auto"/>
            <w:vAlign w:val="bottom"/>
          </w:tcPr>
          <w:p w14:paraId="63A36AFF" w14:textId="77777777" w:rsidR="00FD4C51" w:rsidRPr="009956CA" w:rsidRDefault="00FD4C51" w:rsidP="00FD4C51">
            <w:pPr>
              <w:pStyle w:val="a"/>
              <w:tabs>
                <w:tab w:val="decimal" w:pos="1152"/>
              </w:tabs>
              <w:ind w:right="-72"/>
              <w:jc w:val="both"/>
              <w:rPr>
                <w:rFonts w:ascii="Arial" w:hAnsi="Arial" w:cs="Arial"/>
                <w:snapToGrid w:val="0"/>
                <w:color w:val="000000"/>
                <w:spacing w:val="-4"/>
                <w:sz w:val="18"/>
                <w:szCs w:val="18"/>
                <w:cs/>
                <w:lang w:eastAsia="th-TH"/>
              </w:rPr>
            </w:pPr>
            <w:r w:rsidRPr="009956CA">
              <w:rPr>
                <w:rFonts w:ascii="Arial" w:hAnsi="Arial" w:cs="Arial"/>
                <w:snapToGrid w:val="0"/>
                <w:color w:val="000000"/>
                <w:spacing w:val="-4"/>
                <w:sz w:val="18"/>
                <w:szCs w:val="18"/>
                <w:lang w:eastAsia="th-TH"/>
              </w:rPr>
              <w:t xml:space="preserve">-       </w:t>
            </w:r>
          </w:p>
        </w:tc>
      </w:tr>
    </w:tbl>
    <w:p w14:paraId="70E3A372" w14:textId="77777777" w:rsidR="004173A3" w:rsidRPr="009956CA" w:rsidRDefault="004173A3" w:rsidP="0045309D">
      <w:pPr>
        <w:jc w:val="both"/>
        <w:rPr>
          <w:rFonts w:ascii="Arial" w:hAnsi="Arial" w:cs="Arial"/>
          <w:color w:val="000000"/>
          <w:spacing w:val="-6"/>
          <w:sz w:val="18"/>
          <w:szCs w:val="18"/>
          <w:highlight w:val="yellow"/>
          <w:lang w:val="en-US"/>
        </w:rPr>
      </w:pPr>
    </w:p>
    <w:p w14:paraId="006A58DC" w14:textId="1DB916F8" w:rsidR="00183686" w:rsidRPr="009956CA" w:rsidRDefault="00183686" w:rsidP="0045309D">
      <w:pPr>
        <w:jc w:val="both"/>
        <w:rPr>
          <w:rFonts w:ascii="Arial" w:hAnsi="Arial" w:cs="Arial"/>
          <w:color w:val="000000"/>
          <w:spacing w:val="-4"/>
          <w:sz w:val="18"/>
          <w:szCs w:val="18"/>
          <w:lang w:val="en-US"/>
        </w:rPr>
      </w:pPr>
      <w:r w:rsidRPr="009956CA">
        <w:rPr>
          <w:rFonts w:ascii="Arial" w:hAnsi="Arial" w:cs="Arial"/>
          <w:color w:val="000000"/>
          <w:spacing w:val="-6"/>
          <w:sz w:val="18"/>
          <w:szCs w:val="18"/>
          <w:lang w:val="en-US"/>
        </w:rPr>
        <w:t>The fair values of current borrowings are based on discounted cash flows using a discount rate based upon the borrowing rate</w:t>
      </w:r>
      <w:r w:rsidRPr="009956CA">
        <w:rPr>
          <w:rFonts w:ascii="Arial" w:hAnsi="Arial" w:cs="Arial"/>
          <w:color w:val="000000"/>
          <w:spacing w:val="-4"/>
          <w:sz w:val="18"/>
          <w:szCs w:val="18"/>
          <w:lang w:val="en-US"/>
        </w:rPr>
        <w:t xml:space="preserve"> </w:t>
      </w:r>
      <w:r w:rsidRPr="009956CA">
        <w:rPr>
          <w:rFonts w:ascii="Arial" w:hAnsi="Arial" w:cs="Arial"/>
          <w:color w:val="000000"/>
          <w:spacing w:val="-5"/>
          <w:sz w:val="18"/>
          <w:szCs w:val="18"/>
          <w:lang w:val="en-US"/>
        </w:rPr>
        <w:t>which the management expects would be available to the Company at the statement of financial position date. The fair values</w:t>
      </w:r>
      <w:r w:rsidRPr="009956CA">
        <w:rPr>
          <w:rFonts w:ascii="Arial" w:hAnsi="Arial" w:cs="Arial"/>
          <w:color w:val="000000"/>
          <w:spacing w:val="-4"/>
          <w:sz w:val="18"/>
          <w:szCs w:val="18"/>
          <w:lang w:val="en-US"/>
        </w:rPr>
        <w:t xml:space="preserve"> are within level 2 of the fair value hierarchy.</w:t>
      </w:r>
    </w:p>
    <w:p w14:paraId="3B5D0514" w14:textId="77777777" w:rsidR="00183686" w:rsidRPr="009956CA" w:rsidRDefault="00183686" w:rsidP="0045309D">
      <w:pPr>
        <w:jc w:val="both"/>
        <w:rPr>
          <w:rFonts w:ascii="Arial" w:hAnsi="Arial" w:cs="Arial"/>
          <w:color w:val="000000"/>
          <w:spacing w:val="-6"/>
          <w:sz w:val="18"/>
          <w:szCs w:val="18"/>
          <w:lang w:val="en-US"/>
        </w:rPr>
      </w:pPr>
    </w:p>
    <w:p w14:paraId="06F995EB" w14:textId="4F0E267A" w:rsidR="00F156AD" w:rsidRPr="009956CA" w:rsidRDefault="00F156AD" w:rsidP="0045309D">
      <w:pPr>
        <w:jc w:val="both"/>
        <w:rPr>
          <w:rFonts w:ascii="Arial" w:hAnsi="Arial" w:cs="Arial"/>
          <w:color w:val="000000"/>
          <w:sz w:val="18"/>
          <w:szCs w:val="18"/>
        </w:rPr>
      </w:pPr>
      <w:r w:rsidRPr="009956CA">
        <w:rPr>
          <w:rFonts w:ascii="Arial" w:hAnsi="Arial" w:cs="Arial"/>
          <w:color w:val="000000"/>
          <w:spacing w:val="-6"/>
          <w:sz w:val="18"/>
          <w:szCs w:val="18"/>
          <w:lang w:val="en-US"/>
        </w:rPr>
        <w:t>A</w:t>
      </w:r>
      <w:r w:rsidRPr="009956CA">
        <w:rPr>
          <w:rFonts w:ascii="Arial" w:hAnsi="Arial" w:cs="Arial"/>
          <w:color w:val="000000"/>
          <w:spacing w:val="-6"/>
          <w:sz w:val="18"/>
          <w:szCs w:val="18"/>
        </w:rPr>
        <w:t xml:space="preserve">s </w:t>
      </w:r>
      <w:proofErr w:type="gramStart"/>
      <w:r w:rsidRPr="009956CA">
        <w:rPr>
          <w:rFonts w:ascii="Arial" w:hAnsi="Arial" w:cs="Arial"/>
          <w:color w:val="000000"/>
          <w:spacing w:val="-6"/>
          <w:sz w:val="18"/>
          <w:szCs w:val="18"/>
        </w:rPr>
        <w:t>at</w:t>
      </w:r>
      <w:proofErr w:type="gramEnd"/>
      <w:r w:rsidRPr="009956CA">
        <w:rPr>
          <w:rFonts w:ascii="Arial" w:hAnsi="Arial" w:cs="Arial"/>
          <w:color w:val="000000"/>
          <w:spacing w:val="-6"/>
          <w:sz w:val="18"/>
          <w:szCs w:val="18"/>
        </w:rPr>
        <w:t xml:space="preserve"> </w:t>
      </w:r>
      <w:r w:rsidR="00A73D3B" w:rsidRPr="009956CA">
        <w:rPr>
          <w:rFonts w:ascii="Arial" w:hAnsi="Arial" w:cs="Arial"/>
          <w:color w:val="000000"/>
          <w:spacing w:val="-6"/>
          <w:sz w:val="18"/>
          <w:szCs w:val="18"/>
        </w:rPr>
        <w:t>31</w:t>
      </w:r>
      <w:r w:rsidRPr="009956CA">
        <w:rPr>
          <w:rFonts w:ascii="Arial" w:hAnsi="Arial" w:cs="Arial"/>
          <w:color w:val="000000"/>
          <w:spacing w:val="-6"/>
          <w:sz w:val="18"/>
          <w:szCs w:val="18"/>
        </w:rPr>
        <w:t xml:space="preserve"> December </w:t>
      </w:r>
      <w:r w:rsidR="00A73D3B" w:rsidRPr="009956CA">
        <w:rPr>
          <w:rFonts w:ascii="Arial" w:hAnsi="Arial" w:cs="Arial"/>
          <w:color w:val="000000"/>
          <w:spacing w:val="-6"/>
          <w:sz w:val="18"/>
          <w:szCs w:val="18"/>
        </w:rPr>
        <w:t>202</w:t>
      </w:r>
      <w:r w:rsidR="00217D6E" w:rsidRPr="009956CA">
        <w:rPr>
          <w:rFonts w:ascii="Arial" w:hAnsi="Arial" w:cs="Arial"/>
          <w:color w:val="000000"/>
          <w:spacing w:val="-6"/>
          <w:sz w:val="18"/>
          <w:szCs w:val="18"/>
        </w:rPr>
        <w:t>4</w:t>
      </w:r>
      <w:r w:rsidRPr="009956CA">
        <w:rPr>
          <w:rFonts w:ascii="Arial" w:hAnsi="Arial" w:cs="Arial"/>
          <w:color w:val="000000"/>
          <w:spacing w:val="-6"/>
          <w:sz w:val="18"/>
          <w:szCs w:val="18"/>
        </w:rPr>
        <w:t>, long-term loans from a financial institution</w:t>
      </w:r>
      <w:r w:rsidRPr="009956CA">
        <w:rPr>
          <w:rFonts w:ascii="Arial" w:hAnsi="Arial" w:cs="Arial"/>
          <w:color w:val="000000"/>
          <w:spacing w:val="-6"/>
          <w:sz w:val="18"/>
          <w:szCs w:val="18"/>
          <w:cs/>
        </w:rPr>
        <w:t xml:space="preserve"> </w:t>
      </w:r>
      <w:r w:rsidRPr="009956CA">
        <w:rPr>
          <w:rFonts w:ascii="Arial" w:hAnsi="Arial" w:cs="Arial"/>
          <w:color w:val="000000"/>
          <w:spacing w:val="-6"/>
          <w:sz w:val="18"/>
          <w:szCs w:val="18"/>
        </w:rPr>
        <w:t>denominated in Thai Baht. The loan due for repayment of</w:t>
      </w:r>
      <w:r w:rsidRPr="009956CA">
        <w:rPr>
          <w:rFonts w:ascii="Arial" w:hAnsi="Arial" w:cs="Arial"/>
          <w:color w:val="000000"/>
          <w:spacing w:val="-4"/>
          <w:sz w:val="18"/>
          <w:szCs w:val="18"/>
        </w:rPr>
        <w:t xml:space="preserve"> </w:t>
      </w:r>
      <w:r w:rsidRPr="009956CA">
        <w:rPr>
          <w:rFonts w:ascii="Arial" w:hAnsi="Arial" w:cs="Arial"/>
          <w:color w:val="000000"/>
          <w:spacing w:val="-6"/>
          <w:sz w:val="18"/>
          <w:szCs w:val="18"/>
        </w:rPr>
        <w:t xml:space="preserve">principal and interest within </w:t>
      </w:r>
      <w:r w:rsidR="00217D6E" w:rsidRPr="009956CA">
        <w:rPr>
          <w:rFonts w:ascii="Arial" w:hAnsi="Arial" w:cs="Arial"/>
          <w:color w:val="000000"/>
          <w:spacing w:val="-6"/>
          <w:sz w:val="18"/>
          <w:szCs w:val="18"/>
        </w:rPr>
        <w:t>8</w:t>
      </w:r>
      <w:r w:rsidRPr="009956CA">
        <w:rPr>
          <w:rFonts w:ascii="Arial" w:hAnsi="Arial" w:cs="Arial"/>
          <w:color w:val="000000"/>
          <w:spacing w:val="-6"/>
          <w:sz w:val="18"/>
          <w:szCs w:val="18"/>
        </w:rPr>
        <w:t xml:space="preserve"> years after the first drawn-down date on monthly instalment. The loan bears </w:t>
      </w:r>
      <w:r w:rsidRPr="009956CA">
        <w:rPr>
          <w:rFonts w:ascii="Arial" w:hAnsi="Arial" w:cs="Arial"/>
          <w:color w:val="000000"/>
          <w:spacing w:val="-7"/>
          <w:sz w:val="18"/>
          <w:szCs w:val="18"/>
        </w:rPr>
        <w:t xml:space="preserve">interest at the rates </w:t>
      </w:r>
      <w:r w:rsidR="00217D6E" w:rsidRPr="009956CA">
        <w:rPr>
          <w:rFonts w:ascii="Arial" w:hAnsi="Arial" w:cs="Arial"/>
          <w:color w:val="000000"/>
          <w:spacing w:val="-7"/>
          <w:sz w:val="18"/>
          <w:szCs w:val="18"/>
        </w:rPr>
        <w:t>of 5.9</w:t>
      </w:r>
      <w:r w:rsidR="00A137AB" w:rsidRPr="009956CA">
        <w:rPr>
          <w:rFonts w:ascii="Arial" w:hAnsi="Arial" w:cs="Arial"/>
          <w:color w:val="000000"/>
          <w:spacing w:val="-7"/>
          <w:sz w:val="18"/>
          <w:szCs w:val="18"/>
        </w:rPr>
        <w:t>0</w:t>
      </w:r>
      <w:r w:rsidRPr="009956CA">
        <w:rPr>
          <w:rFonts w:ascii="Arial" w:hAnsi="Arial" w:cs="Arial"/>
          <w:color w:val="000000"/>
          <w:spacing w:val="-7"/>
          <w:sz w:val="18"/>
          <w:szCs w:val="18"/>
        </w:rPr>
        <w:t>% per annum.</w:t>
      </w:r>
      <w:r w:rsidR="009F38FD" w:rsidRPr="009956CA">
        <w:rPr>
          <w:rFonts w:ascii="Arial" w:hAnsi="Arial" w:cs="Arial"/>
          <w:color w:val="000000"/>
          <w:spacing w:val="-7"/>
          <w:sz w:val="18"/>
          <w:szCs w:val="18"/>
        </w:rPr>
        <w:t xml:space="preserve"> The effective interest rate is </w:t>
      </w:r>
      <w:r w:rsidR="00FC6133" w:rsidRPr="009956CA">
        <w:rPr>
          <w:rFonts w:ascii="Arial" w:hAnsi="Arial" w:cs="Arial"/>
          <w:color w:val="000000"/>
          <w:spacing w:val="-7"/>
          <w:sz w:val="18"/>
          <w:szCs w:val="18"/>
        </w:rPr>
        <w:t>6.19</w:t>
      </w:r>
      <w:r w:rsidR="009F38FD" w:rsidRPr="009956CA">
        <w:rPr>
          <w:rFonts w:ascii="Arial" w:hAnsi="Arial" w:cs="Arial"/>
          <w:color w:val="000000"/>
          <w:spacing w:val="-7"/>
          <w:sz w:val="18"/>
          <w:szCs w:val="18"/>
        </w:rPr>
        <w:t>% per annum</w:t>
      </w:r>
    </w:p>
    <w:p w14:paraId="2FF90D59" w14:textId="77777777" w:rsidR="00F156AD" w:rsidRPr="009956CA" w:rsidRDefault="00F156AD" w:rsidP="00F156AD">
      <w:pPr>
        <w:jc w:val="thaiDistribute"/>
        <w:rPr>
          <w:rFonts w:ascii="Arial" w:hAnsi="Arial" w:cs="Arial"/>
          <w:color w:val="000000"/>
          <w:sz w:val="18"/>
          <w:szCs w:val="18"/>
          <w:highlight w:val="cyan"/>
        </w:rPr>
      </w:pPr>
    </w:p>
    <w:p w14:paraId="5FCC6891" w14:textId="6094CC82" w:rsidR="00EB47B5" w:rsidRPr="009956CA" w:rsidRDefault="00ED6185" w:rsidP="00ED6185">
      <w:pPr>
        <w:jc w:val="both"/>
        <w:rPr>
          <w:rFonts w:ascii="Arial" w:hAnsi="Arial" w:cs="Arial"/>
          <w:color w:val="000000"/>
          <w:sz w:val="18"/>
          <w:szCs w:val="18"/>
        </w:rPr>
      </w:pPr>
      <w:r w:rsidRPr="009956CA">
        <w:rPr>
          <w:rFonts w:ascii="Arial" w:hAnsi="Arial" w:cs="Arial"/>
          <w:color w:val="000000"/>
          <w:sz w:val="18"/>
          <w:szCs w:val="18"/>
        </w:rPr>
        <w:t>The company registered a business security agreement as</w:t>
      </w:r>
      <w:r w:rsidR="00EB47B5" w:rsidRPr="009956CA">
        <w:rPr>
          <w:rFonts w:ascii="Arial" w:hAnsi="Arial" w:cs="Arial"/>
          <w:color w:val="000000"/>
          <w:sz w:val="18"/>
          <w:szCs w:val="18"/>
        </w:rPr>
        <w:t xml:space="preserve"> a</w:t>
      </w:r>
      <w:r w:rsidRPr="009956CA">
        <w:rPr>
          <w:rFonts w:ascii="Arial" w:hAnsi="Arial" w:cs="Arial"/>
          <w:color w:val="000000"/>
          <w:sz w:val="18"/>
          <w:szCs w:val="18"/>
        </w:rPr>
        <w:t xml:space="preserve"> collateral for</w:t>
      </w:r>
      <w:r w:rsidR="00EB47B5" w:rsidRPr="009956CA">
        <w:rPr>
          <w:rFonts w:ascii="Arial" w:hAnsi="Arial" w:cs="Arial"/>
          <w:color w:val="000000"/>
          <w:sz w:val="18"/>
          <w:szCs w:val="18"/>
        </w:rPr>
        <w:t xml:space="preserve"> the loan agreements as follows</w:t>
      </w:r>
      <w:r w:rsidRPr="009956CA">
        <w:rPr>
          <w:rFonts w:ascii="Arial" w:hAnsi="Arial" w:cs="Arial"/>
          <w:color w:val="000000"/>
          <w:sz w:val="18"/>
          <w:szCs w:val="18"/>
        </w:rPr>
        <w:t>.</w:t>
      </w:r>
    </w:p>
    <w:p w14:paraId="5127830A" w14:textId="77777777" w:rsidR="00EB47B5" w:rsidRPr="009956CA" w:rsidRDefault="00EB47B5" w:rsidP="00ED6185">
      <w:pPr>
        <w:jc w:val="both"/>
        <w:rPr>
          <w:rFonts w:ascii="Arial" w:hAnsi="Arial" w:cs="Arial"/>
          <w:color w:val="000000"/>
          <w:spacing w:val="-7"/>
          <w:sz w:val="18"/>
          <w:szCs w:val="18"/>
        </w:rPr>
      </w:pPr>
    </w:p>
    <w:p w14:paraId="0081D2EC" w14:textId="2769E2C9" w:rsidR="00F156AD" w:rsidRPr="009956CA" w:rsidRDefault="00F156AD" w:rsidP="00F156AD">
      <w:pPr>
        <w:pStyle w:val="ListParagraph"/>
        <w:numPr>
          <w:ilvl w:val="0"/>
          <w:numId w:val="35"/>
        </w:numPr>
        <w:spacing w:after="0" w:line="240" w:lineRule="auto"/>
        <w:ind w:left="360" w:right="-29"/>
        <w:rPr>
          <w:rFonts w:ascii="Arial" w:eastAsia="Times New Roman" w:hAnsi="Arial" w:cs="Arial"/>
          <w:color w:val="000000"/>
          <w:sz w:val="18"/>
          <w:szCs w:val="18"/>
        </w:rPr>
      </w:pPr>
      <w:r w:rsidRPr="009956CA">
        <w:rPr>
          <w:rFonts w:ascii="Arial" w:eastAsia="Times New Roman" w:hAnsi="Arial" w:cs="Arial"/>
          <w:color w:val="000000"/>
          <w:sz w:val="18"/>
          <w:szCs w:val="18"/>
        </w:rPr>
        <w:t>Secured by</w:t>
      </w:r>
      <w:r w:rsidR="00D702EE" w:rsidRPr="009956CA">
        <w:rPr>
          <w:rFonts w:ascii="Arial" w:eastAsia="Times New Roman" w:hAnsi="Arial" w:cs="Arial"/>
          <w:color w:val="000000"/>
          <w:sz w:val="18"/>
          <w:szCs w:val="18"/>
        </w:rPr>
        <w:t xml:space="preserve"> the Company’s saving account (Note 13)</w:t>
      </w:r>
      <w:r w:rsidRPr="009956CA">
        <w:rPr>
          <w:rFonts w:ascii="Arial" w:eastAsia="Times New Roman" w:hAnsi="Arial" w:cs="Arial"/>
          <w:color w:val="000000"/>
          <w:sz w:val="18"/>
          <w:szCs w:val="18"/>
        </w:rPr>
        <w:t>.</w:t>
      </w:r>
    </w:p>
    <w:p w14:paraId="0F855512" w14:textId="3782D432" w:rsidR="00F156AD" w:rsidRPr="009956CA" w:rsidRDefault="00F156AD" w:rsidP="00F156AD">
      <w:pPr>
        <w:pStyle w:val="ListParagraph"/>
        <w:numPr>
          <w:ilvl w:val="0"/>
          <w:numId w:val="35"/>
        </w:numPr>
        <w:spacing w:after="0" w:line="240" w:lineRule="auto"/>
        <w:ind w:left="360" w:right="-29"/>
        <w:jc w:val="thaiDistribute"/>
        <w:rPr>
          <w:rFonts w:ascii="Arial" w:eastAsia="SimSun" w:hAnsi="Arial" w:cs="Arial"/>
          <w:snapToGrid w:val="0"/>
          <w:color w:val="000000"/>
          <w:sz w:val="18"/>
          <w:szCs w:val="18"/>
          <w:lang w:eastAsia="th-TH"/>
        </w:rPr>
      </w:pPr>
      <w:r w:rsidRPr="009956CA">
        <w:rPr>
          <w:rFonts w:ascii="Arial" w:eastAsia="Times New Roman" w:hAnsi="Arial" w:cs="Arial"/>
          <w:color w:val="000000"/>
          <w:sz w:val="18"/>
          <w:szCs w:val="18"/>
        </w:rPr>
        <w:t xml:space="preserve">Secured by </w:t>
      </w:r>
      <w:r w:rsidR="00347FB8" w:rsidRPr="009956CA">
        <w:rPr>
          <w:rFonts w:ascii="Arial" w:eastAsia="Times New Roman" w:hAnsi="Arial" w:cs="Arial"/>
          <w:color w:val="000000"/>
          <w:sz w:val="18"/>
          <w:szCs w:val="18"/>
        </w:rPr>
        <w:t>the right to claim payment of the Company's receivables.</w:t>
      </w:r>
    </w:p>
    <w:p w14:paraId="63ACB275" w14:textId="336B58CF" w:rsidR="00940501" w:rsidRPr="009956CA" w:rsidRDefault="00940501" w:rsidP="009F38FD">
      <w:pPr>
        <w:jc w:val="thaiDistribute"/>
        <w:outlineLvl w:val="0"/>
        <w:rPr>
          <w:rFonts w:ascii="Arial" w:hAnsi="Arial" w:cs="Arial"/>
          <w:color w:val="000000"/>
          <w:sz w:val="18"/>
          <w:szCs w:val="18"/>
        </w:rPr>
      </w:pPr>
    </w:p>
    <w:p w14:paraId="0D9E330B" w14:textId="77777777" w:rsidR="00E21449" w:rsidRPr="009956CA" w:rsidRDefault="00E21449" w:rsidP="00E21449">
      <w:pPr>
        <w:jc w:val="thaiDistribute"/>
        <w:outlineLvl w:val="0"/>
        <w:rPr>
          <w:rFonts w:ascii="Arial" w:hAnsi="Arial" w:cs="Arial"/>
          <w:bCs/>
          <w:color w:val="000000"/>
          <w:sz w:val="18"/>
          <w:szCs w:val="18"/>
        </w:rPr>
      </w:pPr>
      <w:r w:rsidRPr="009956CA">
        <w:rPr>
          <w:rFonts w:ascii="Arial" w:hAnsi="Arial" w:cs="Arial"/>
          <w:b/>
          <w:bCs/>
          <w:color w:val="000000"/>
          <w:sz w:val="18"/>
          <w:szCs w:val="18"/>
        </w:rPr>
        <w:t>Financing arrangements</w:t>
      </w:r>
    </w:p>
    <w:p w14:paraId="0918F3F5" w14:textId="77777777" w:rsidR="00E21449" w:rsidRPr="009956CA" w:rsidRDefault="00E21449" w:rsidP="00E21449">
      <w:pPr>
        <w:jc w:val="thaiDistribute"/>
        <w:outlineLvl w:val="0"/>
        <w:rPr>
          <w:rFonts w:ascii="Arial" w:hAnsi="Arial" w:cs="Arial"/>
          <w:color w:val="000000"/>
          <w:sz w:val="18"/>
          <w:szCs w:val="18"/>
        </w:rPr>
      </w:pPr>
    </w:p>
    <w:p w14:paraId="1D53B202" w14:textId="5FC20FDF" w:rsidR="00E21449" w:rsidRDefault="00E21449" w:rsidP="00E21449">
      <w:pPr>
        <w:jc w:val="thaiDistribute"/>
        <w:outlineLvl w:val="0"/>
        <w:rPr>
          <w:rFonts w:ascii="Arial" w:hAnsi="Arial" w:cstheme="minorBidi"/>
          <w:color w:val="000000"/>
          <w:sz w:val="18"/>
          <w:szCs w:val="18"/>
        </w:rPr>
      </w:pPr>
      <w:r w:rsidRPr="009956CA">
        <w:rPr>
          <w:rFonts w:ascii="Arial" w:hAnsi="Arial" w:cs="Arial"/>
          <w:color w:val="000000"/>
          <w:sz w:val="18"/>
          <w:szCs w:val="18"/>
        </w:rPr>
        <w:t xml:space="preserve">The Company has </w:t>
      </w:r>
      <w:r w:rsidR="00033119" w:rsidRPr="009956CA">
        <w:rPr>
          <w:rFonts w:ascii="Arial" w:hAnsi="Arial" w:cs="Arial"/>
          <w:color w:val="000000"/>
          <w:sz w:val="18"/>
          <w:szCs w:val="18"/>
        </w:rPr>
        <w:t xml:space="preserve">no outstanding </w:t>
      </w:r>
      <w:r w:rsidRPr="009956CA">
        <w:rPr>
          <w:rFonts w:ascii="Arial" w:hAnsi="Arial" w:cs="Arial"/>
          <w:color w:val="000000"/>
          <w:sz w:val="18"/>
          <w:szCs w:val="18"/>
        </w:rPr>
        <w:t xml:space="preserve">undrawn credit facilities as </w:t>
      </w:r>
      <w:proofErr w:type="gramStart"/>
      <w:r w:rsidRPr="009956CA">
        <w:rPr>
          <w:rFonts w:ascii="Arial" w:hAnsi="Arial" w:cs="Arial"/>
          <w:color w:val="000000"/>
          <w:sz w:val="18"/>
          <w:szCs w:val="18"/>
        </w:rPr>
        <w:t>at</w:t>
      </w:r>
      <w:proofErr w:type="gramEnd"/>
      <w:r w:rsidRPr="009956CA">
        <w:rPr>
          <w:rFonts w:ascii="Arial" w:hAnsi="Arial" w:cs="Arial"/>
          <w:color w:val="000000"/>
          <w:sz w:val="18"/>
          <w:szCs w:val="18"/>
        </w:rPr>
        <w:t xml:space="preserve"> 31 December 2024 and 2023</w:t>
      </w:r>
      <w:r w:rsidR="0052109F" w:rsidRPr="009956CA">
        <w:rPr>
          <w:rFonts w:ascii="Arial" w:hAnsi="Arial" w:cs="Arial"/>
          <w:color w:val="000000"/>
          <w:sz w:val="18"/>
          <w:szCs w:val="18"/>
        </w:rPr>
        <w:t>.</w:t>
      </w:r>
    </w:p>
    <w:p w14:paraId="571217CE" w14:textId="77777777" w:rsidR="009956CA" w:rsidRPr="009956CA" w:rsidRDefault="009956CA" w:rsidP="00E21449">
      <w:pPr>
        <w:jc w:val="thaiDistribute"/>
        <w:outlineLvl w:val="0"/>
        <w:rPr>
          <w:rFonts w:ascii="Arial" w:hAnsi="Arial" w:cstheme="minorBidi"/>
          <w:color w:val="000000"/>
          <w:sz w:val="18"/>
          <w:szCs w:val="18"/>
        </w:rPr>
      </w:pPr>
    </w:p>
    <w:p w14:paraId="4A6CE7F1" w14:textId="2254DFCE" w:rsidR="00401F93" w:rsidRPr="00EA6211" w:rsidRDefault="002560D0" w:rsidP="009F38FD">
      <w:pPr>
        <w:jc w:val="thaiDistribute"/>
        <w:outlineLvl w:val="0"/>
        <w:rPr>
          <w:rFonts w:ascii="Arial" w:hAnsi="Arial" w:cs="Arial"/>
          <w:color w:val="000000"/>
          <w:sz w:val="18"/>
          <w:szCs w:val="18"/>
        </w:rPr>
      </w:pPr>
      <w:r w:rsidRPr="009956CA">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75"/>
      </w:tblGrid>
      <w:tr w:rsidR="00341A9C" w:rsidRPr="00EA6211" w14:paraId="049DEE7A" w14:textId="77777777" w:rsidTr="00300AC3">
        <w:trPr>
          <w:trHeight w:val="386"/>
        </w:trPr>
        <w:tc>
          <w:tcPr>
            <w:tcW w:w="9475" w:type="dxa"/>
            <w:shd w:val="clear" w:color="auto" w:fill="auto"/>
            <w:vAlign w:val="center"/>
          </w:tcPr>
          <w:p w14:paraId="096F0EF8" w14:textId="25E3C1C1" w:rsidR="00341A9C"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21</w:t>
            </w:r>
            <w:r w:rsidR="00341A9C" w:rsidRPr="00EA6211">
              <w:rPr>
                <w:rFonts w:ascii="Arial" w:eastAsia="Arial Unicode MS" w:hAnsi="Arial" w:cs="Arial"/>
                <w:b/>
                <w:bCs/>
                <w:color w:val="000000"/>
                <w:sz w:val="18"/>
                <w:szCs w:val="18"/>
              </w:rPr>
              <w:tab/>
            </w:r>
            <w:r w:rsidR="00871CB3" w:rsidRPr="00EA6211">
              <w:rPr>
                <w:rFonts w:ascii="Arial" w:eastAsia="Arial Unicode MS" w:hAnsi="Arial" w:cs="Arial"/>
                <w:b/>
                <w:bCs/>
                <w:color w:val="000000"/>
                <w:sz w:val="18"/>
                <w:szCs w:val="18"/>
              </w:rPr>
              <w:t>L</w:t>
            </w:r>
            <w:r w:rsidR="00341A9C" w:rsidRPr="00EA6211">
              <w:rPr>
                <w:rFonts w:ascii="Arial" w:eastAsia="Arial Unicode MS" w:hAnsi="Arial" w:cs="Arial"/>
                <w:b/>
                <w:bCs/>
                <w:color w:val="000000"/>
                <w:sz w:val="18"/>
                <w:szCs w:val="18"/>
              </w:rPr>
              <w:t>ease liabilities (net</w:t>
            </w:r>
            <w:r w:rsidR="00E5178D" w:rsidRPr="00EA6211">
              <w:rPr>
                <w:rFonts w:ascii="Arial" w:eastAsia="Arial Unicode MS" w:hAnsi="Arial" w:cs="Arial"/>
                <w:b/>
                <w:bCs/>
                <w:color w:val="000000"/>
                <w:sz w:val="18"/>
                <w:szCs w:val="18"/>
              </w:rPr>
              <w:t xml:space="preserve">) </w:t>
            </w:r>
          </w:p>
        </w:tc>
      </w:tr>
    </w:tbl>
    <w:p w14:paraId="39D28281" w14:textId="77777777" w:rsidR="00341A9C" w:rsidRPr="00EA6211" w:rsidRDefault="00341A9C" w:rsidP="00341A9C">
      <w:pPr>
        <w:pStyle w:val="a"/>
        <w:ind w:right="0"/>
        <w:jc w:val="both"/>
        <w:rPr>
          <w:rFonts w:ascii="Arial" w:hAnsi="Arial" w:cs="Arial"/>
          <w:color w:val="000000"/>
          <w:sz w:val="18"/>
          <w:szCs w:val="18"/>
        </w:rPr>
      </w:pPr>
    </w:p>
    <w:p w14:paraId="5BE573F1" w14:textId="762CA9C9" w:rsidR="00341A9C" w:rsidRPr="00EA6211" w:rsidRDefault="00341A9C" w:rsidP="00341A9C">
      <w:pPr>
        <w:pStyle w:val="a"/>
        <w:ind w:right="0"/>
        <w:jc w:val="both"/>
        <w:rPr>
          <w:rFonts w:ascii="Arial" w:hAnsi="Arial" w:cs="Arial"/>
          <w:color w:val="000000"/>
          <w:spacing w:val="-4"/>
          <w:sz w:val="18"/>
          <w:szCs w:val="18"/>
        </w:rPr>
      </w:pPr>
      <w:r w:rsidRPr="00EA6211">
        <w:rPr>
          <w:rFonts w:ascii="Arial" w:hAnsi="Arial" w:cs="Arial"/>
          <w:color w:val="000000"/>
          <w:spacing w:val="-9"/>
          <w:sz w:val="18"/>
          <w:szCs w:val="18"/>
        </w:rPr>
        <w:t xml:space="preserve">The </w:t>
      </w:r>
      <w:r w:rsidR="00D23B33" w:rsidRPr="00EA6211">
        <w:rPr>
          <w:rFonts w:ascii="Arial" w:hAnsi="Arial" w:cs="Arial"/>
          <w:color w:val="000000"/>
          <w:spacing w:val="-9"/>
          <w:sz w:val="18"/>
          <w:szCs w:val="18"/>
        </w:rPr>
        <w:t>Company</w:t>
      </w:r>
      <w:r w:rsidRPr="00EA6211">
        <w:rPr>
          <w:rFonts w:ascii="Arial" w:hAnsi="Arial" w:cs="Arial"/>
          <w:color w:val="000000"/>
          <w:spacing w:val="-9"/>
          <w:sz w:val="18"/>
          <w:szCs w:val="18"/>
        </w:rPr>
        <w:t xml:space="preserve"> has entered into the lease agreements for rental assets used in the operating activities and </w:t>
      </w:r>
      <w:proofErr w:type="gramStart"/>
      <w:r w:rsidRPr="00EA6211">
        <w:rPr>
          <w:rFonts w:ascii="Arial" w:hAnsi="Arial" w:cs="Arial"/>
          <w:color w:val="000000"/>
          <w:spacing w:val="-9"/>
          <w:sz w:val="18"/>
          <w:szCs w:val="18"/>
        </w:rPr>
        <w:t>has to</w:t>
      </w:r>
      <w:proofErr w:type="gramEnd"/>
      <w:r w:rsidRPr="00EA6211">
        <w:rPr>
          <w:rFonts w:ascii="Arial" w:hAnsi="Arial" w:cs="Arial"/>
          <w:color w:val="000000"/>
          <w:spacing w:val="-9"/>
          <w:sz w:val="18"/>
          <w:szCs w:val="18"/>
        </w:rPr>
        <w:t xml:space="preserve"> pay rental expenses</w:t>
      </w:r>
      <w:r w:rsidRPr="00EA6211">
        <w:rPr>
          <w:rFonts w:ascii="Arial" w:hAnsi="Arial" w:cs="Arial"/>
          <w:color w:val="000000"/>
          <w:spacing w:val="-4"/>
          <w:sz w:val="18"/>
          <w:szCs w:val="18"/>
        </w:rPr>
        <w:t xml:space="preserve"> following rate </w:t>
      </w:r>
      <w:r w:rsidR="00326F08" w:rsidRPr="00EA6211">
        <w:rPr>
          <w:rFonts w:ascii="Arial" w:hAnsi="Arial" w:cs="Arial"/>
          <w:color w:val="000000"/>
          <w:spacing w:val="-4"/>
          <w:sz w:val="18"/>
          <w:szCs w:val="18"/>
        </w:rPr>
        <w:t>specified</w:t>
      </w:r>
      <w:r w:rsidRPr="00EA6211">
        <w:rPr>
          <w:rFonts w:ascii="Arial" w:hAnsi="Arial" w:cs="Arial"/>
          <w:color w:val="000000"/>
          <w:spacing w:val="-4"/>
          <w:sz w:val="18"/>
          <w:szCs w:val="18"/>
        </w:rPr>
        <w:t xml:space="preserve"> in the agreements. </w:t>
      </w:r>
    </w:p>
    <w:p w14:paraId="0C9DBFAB" w14:textId="77777777" w:rsidR="00341A9C" w:rsidRPr="00EA6211" w:rsidRDefault="00341A9C" w:rsidP="00341A9C">
      <w:pPr>
        <w:pStyle w:val="a"/>
        <w:ind w:right="0"/>
        <w:jc w:val="both"/>
        <w:rPr>
          <w:rFonts w:ascii="Arial" w:hAnsi="Arial" w:cs="Arial"/>
          <w:color w:val="000000"/>
          <w:spacing w:val="-4"/>
          <w:sz w:val="18"/>
          <w:szCs w:val="18"/>
        </w:rPr>
      </w:pPr>
    </w:p>
    <w:p w14:paraId="1ACEB1CE" w14:textId="492301F5" w:rsidR="00341A9C" w:rsidRPr="00EA6211" w:rsidRDefault="00341A9C" w:rsidP="00341A9C">
      <w:pPr>
        <w:pStyle w:val="a"/>
        <w:ind w:right="0"/>
        <w:jc w:val="both"/>
        <w:rPr>
          <w:rFonts w:ascii="Arial" w:hAnsi="Arial" w:cs="Arial"/>
          <w:color w:val="000000"/>
          <w:sz w:val="18"/>
          <w:szCs w:val="18"/>
        </w:rPr>
      </w:pPr>
      <w:r w:rsidRPr="00EA6211">
        <w:rPr>
          <w:rFonts w:ascii="Arial" w:hAnsi="Arial" w:cs="Arial"/>
          <w:color w:val="000000"/>
          <w:sz w:val="18"/>
          <w:szCs w:val="18"/>
        </w:rPr>
        <w:t xml:space="preserve">As </w:t>
      </w:r>
      <w:proofErr w:type="gramStart"/>
      <w:r w:rsidRPr="00EA6211">
        <w:rPr>
          <w:rFonts w:ascii="Arial" w:hAnsi="Arial" w:cs="Arial"/>
          <w:color w:val="000000"/>
          <w:sz w:val="18"/>
          <w:szCs w:val="18"/>
        </w:rPr>
        <w:t>at</w:t>
      </w:r>
      <w:proofErr w:type="gramEnd"/>
      <w:r w:rsidRPr="00EA6211">
        <w:rPr>
          <w:rFonts w:ascii="Arial" w:hAnsi="Arial" w:cs="Arial"/>
          <w:color w:val="000000"/>
          <w:sz w:val="18"/>
          <w:szCs w:val="18"/>
        </w:rPr>
        <w:t xml:space="preserve"> </w:t>
      </w:r>
      <w:r w:rsidR="00A73D3B" w:rsidRPr="00A73D3B">
        <w:rPr>
          <w:rFonts w:ascii="Arial" w:hAnsi="Arial" w:cs="Arial"/>
          <w:color w:val="000000"/>
          <w:sz w:val="18"/>
          <w:szCs w:val="18"/>
        </w:rPr>
        <w:t>31</w:t>
      </w:r>
      <w:r w:rsidR="00F27B0D" w:rsidRPr="00EA6211">
        <w:rPr>
          <w:rFonts w:ascii="Arial" w:hAnsi="Arial" w:cs="Arial"/>
          <w:color w:val="000000"/>
          <w:sz w:val="18"/>
          <w:szCs w:val="18"/>
        </w:rPr>
        <w:t xml:space="preserve"> December </w:t>
      </w:r>
      <w:r w:rsidR="00A73D3B" w:rsidRPr="00A73D3B">
        <w:rPr>
          <w:rFonts w:ascii="Arial" w:hAnsi="Arial" w:cs="Arial"/>
          <w:color w:val="000000"/>
          <w:sz w:val="18"/>
          <w:szCs w:val="18"/>
        </w:rPr>
        <w:t>2024</w:t>
      </w:r>
      <w:r w:rsidR="00F27B0D" w:rsidRPr="00EA6211">
        <w:rPr>
          <w:rFonts w:ascii="Arial" w:hAnsi="Arial" w:cs="Arial"/>
          <w:color w:val="000000"/>
          <w:sz w:val="18"/>
          <w:szCs w:val="18"/>
        </w:rPr>
        <w:t xml:space="preserve"> and </w:t>
      </w:r>
      <w:r w:rsidR="00A73D3B" w:rsidRPr="00A73D3B">
        <w:rPr>
          <w:rFonts w:ascii="Arial" w:hAnsi="Arial" w:cs="Arial"/>
          <w:color w:val="000000"/>
          <w:sz w:val="18"/>
          <w:szCs w:val="18"/>
        </w:rPr>
        <w:t>2023</w:t>
      </w:r>
      <w:r w:rsidRPr="00EA6211">
        <w:rPr>
          <w:rFonts w:ascii="Arial" w:hAnsi="Arial" w:cs="Arial"/>
          <w:color w:val="000000"/>
          <w:sz w:val="18"/>
          <w:szCs w:val="18"/>
        </w:rPr>
        <w:t xml:space="preserve">, lease liabilities </w:t>
      </w:r>
      <w:r w:rsidR="00326F08" w:rsidRPr="00EA6211">
        <w:rPr>
          <w:rFonts w:ascii="Arial" w:hAnsi="Arial" w:cs="Arial"/>
          <w:color w:val="000000"/>
          <w:sz w:val="18"/>
          <w:szCs w:val="22"/>
        </w:rPr>
        <w:t>(net)</w:t>
      </w:r>
      <w:r w:rsidR="00065C58" w:rsidRPr="00EA6211">
        <w:rPr>
          <w:rFonts w:ascii="Arial" w:hAnsi="Arial" w:cs="Arial"/>
          <w:color w:val="000000"/>
          <w:sz w:val="18"/>
          <w:szCs w:val="18"/>
        </w:rPr>
        <w:t xml:space="preserve"> </w:t>
      </w:r>
      <w:r w:rsidRPr="00EA6211">
        <w:rPr>
          <w:rFonts w:ascii="Arial" w:hAnsi="Arial" w:cs="Arial"/>
          <w:color w:val="000000"/>
          <w:sz w:val="18"/>
          <w:szCs w:val="18"/>
        </w:rPr>
        <w:t>are as follows:</w:t>
      </w:r>
    </w:p>
    <w:p w14:paraId="0687E589" w14:textId="77777777" w:rsidR="00341A9C" w:rsidRPr="00EA6211" w:rsidRDefault="00341A9C" w:rsidP="00341A9C">
      <w:pPr>
        <w:pStyle w:val="a"/>
        <w:ind w:right="0"/>
        <w:jc w:val="both"/>
        <w:rPr>
          <w:rFonts w:ascii="Arial" w:hAnsi="Arial" w:cs="Arial"/>
          <w:color w:val="000000"/>
          <w:sz w:val="18"/>
          <w:szCs w:val="18"/>
        </w:rPr>
      </w:pPr>
    </w:p>
    <w:tbl>
      <w:tblPr>
        <w:tblW w:w="9475" w:type="dxa"/>
        <w:tblInd w:w="108" w:type="dxa"/>
        <w:tblLayout w:type="fixed"/>
        <w:tblLook w:val="04A0" w:firstRow="1" w:lastRow="0" w:firstColumn="1" w:lastColumn="0" w:noHBand="0" w:noVBand="1"/>
      </w:tblPr>
      <w:tblGrid>
        <w:gridCol w:w="4003"/>
        <w:gridCol w:w="1368"/>
        <w:gridCol w:w="1368"/>
        <w:gridCol w:w="1368"/>
        <w:gridCol w:w="1368"/>
      </w:tblGrid>
      <w:tr w:rsidR="00C55D59" w:rsidRPr="00EA6211" w14:paraId="057E3CFD" w14:textId="77777777" w:rsidTr="00162573">
        <w:tc>
          <w:tcPr>
            <w:tcW w:w="4003" w:type="dxa"/>
            <w:shd w:val="clear" w:color="auto" w:fill="auto"/>
          </w:tcPr>
          <w:p w14:paraId="7BA1135D" w14:textId="77777777" w:rsidR="00C55D59" w:rsidRPr="00EA6211" w:rsidRDefault="00C55D59" w:rsidP="00C55D59">
            <w:pPr>
              <w:ind w:left="-105"/>
              <w:rPr>
                <w:rFonts w:ascii="Arial" w:eastAsia="Arial Unicode MS" w:hAnsi="Arial" w:cs="Arial"/>
                <w:b/>
                <w:bCs/>
                <w:color w:val="000000"/>
                <w:sz w:val="18"/>
                <w:szCs w:val="18"/>
                <w:highlight w:val="green"/>
              </w:rPr>
            </w:pPr>
          </w:p>
        </w:tc>
        <w:tc>
          <w:tcPr>
            <w:tcW w:w="1368" w:type="dxa"/>
            <w:shd w:val="clear" w:color="auto" w:fill="auto"/>
            <w:vAlign w:val="bottom"/>
          </w:tcPr>
          <w:p w14:paraId="6D70D75C" w14:textId="094A055F"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1D02D8F0" w14:textId="7184A8BB"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1149340D" w14:textId="5AE6E7B7"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405E876D" w14:textId="188B5D99"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3993426F" w14:textId="77777777" w:rsidTr="00300AC3">
        <w:tc>
          <w:tcPr>
            <w:tcW w:w="4003" w:type="dxa"/>
            <w:shd w:val="clear" w:color="auto" w:fill="auto"/>
          </w:tcPr>
          <w:p w14:paraId="56F667F6" w14:textId="77777777" w:rsidR="00C55D59" w:rsidRPr="00EA6211" w:rsidRDefault="00C55D59" w:rsidP="00C55D59">
            <w:pPr>
              <w:ind w:left="-105"/>
              <w:rPr>
                <w:rFonts w:ascii="Arial" w:eastAsia="Arial Unicode MS" w:hAnsi="Arial" w:cs="Arial"/>
                <w:b/>
                <w:bCs/>
                <w:color w:val="000000"/>
                <w:sz w:val="18"/>
                <w:szCs w:val="18"/>
                <w:highlight w:val="green"/>
              </w:rPr>
            </w:pPr>
          </w:p>
        </w:tc>
        <w:tc>
          <w:tcPr>
            <w:tcW w:w="1368" w:type="dxa"/>
            <w:shd w:val="clear" w:color="auto" w:fill="auto"/>
          </w:tcPr>
          <w:p w14:paraId="45FF2F18" w14:textId="225DD7E4" w:rsidR="00C55D59" w:rsidRPr="00EA6211" w:rsidRDefault="00C55D59" w:rsidP="00C55D59">
            <w:pPr>
              <w:tabs>
                <w:tab w:val="decimal" w:pos="1155"/>
              </w:tabs>
              <w:ind w:left="-40" w:right="-72"/>
              <w:rPr>
                <w:rFonts w:ascii="Arial" w:eastAsia="Arial Unicode MS" w:hAnsi="Arial" w:cs="Arial"/>
                <w:b/>
                <w:bCs/>
                <w:color w:val="000000"/>
                <w:sz w:val="18"/>
                <w:szCs w:val="18"/>
              </w:rPr>
            </w:pPr>
          </w:p>
        </w:tc>
        <w:tc>
          <w:tcPr>
            <w:tcW w:w="1368" w:type="dxa"/>
            <w:shd w:val="clear" w:color="auto" w:fill="auto"/>
          </w:tcPr>
          <w:p w14:paraId="69BE86AE" w14:textId="77BCD5AA" w:rsidR="00C55D59" w:rsidRPr="00EA6211" w:rsidRDefault="00C55D59" w:rsidP="00C55D59">
            <w:pPr>
              <w:tabs>
                <w:tab w:val="decimal" w:pos="1155"/>
              </w:tabs>
              <w:ind w:left="-40" w:right="-72"/>
              <w:rPr>
                <w:rFonts w:ascii="Arial" w:eastAsia="Arial Unicode MS" w:hAnsi="Arial" w:cs="Arial"/>
                <w:b/>
                <w:bCs/>
                <w:color w:val="000000"/>
                <w:sz w:val="18"/>
                <w:szCs w:val="18"/>
              </w:rPr>
            </w:pPr>
          </w:p>
        </w:tc>
        <w:tc>
          <w:tcPr>
            <w:tcW w:w="1368" w:type="dxa"/>
            <w:tcBorders>
              <w:bottom w:val="single" w:sz="4" w:space="0" w:color="auto"/>
            </w:tcBorders>
            <w:shd w:val="clear" w:color="auto" w:fill="auto"/>
            <w:hideMark/>
          </w:tcPr>
          <w:p w14:paraId="4D41AEAE" w14:textId="77777777" w:rsidR="00C55D59" w:rsidRPr="00EA6211" w:rsidRDefault="00C55D59" w:rsidP="00C55D59">
            <w:pPr>
              <w:tabs>
                <w:tab w:val="decimal" w:pos="1155"/>
              </w:tabs>
              <w:ind w:left="-40" w:right="-72"/>
              <w:rPr>
                <w:rFonts w:ascii="Arial" w:eastAsia="Arial Unicode MS"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6BD73182" w14:textId="77777777" w:rsidR="00C55D59" w:rsidRPr="00EA6211" w:rsidRDefault="00C55D59" w:rsidP="00C55D59">
            <w:pPr>
              <w:tabs>
                <w:tab w:val="decimal" w:pos="1155"/>
              </w:tabs>
              <w:ind w:left="-40" w:right="-72"/>
              <w:rPr>
                <w:rFonts w:ascii="Arial" w:eastAsia="Arial Unicode MS" w:hAnsi="Arial" w:cs="Arial"/>
                <w:b/>
                <w:bCs/>
                <w:color w:val="000000"/>
                <w:sz w:val="18"/>
                <w:szCs w:val="18"/>
              </w:rPr>
            </w:pPr>
            <w:r w:rsidRPr="00EA6211">
              <w:rPr>
                <w:rFonts w:ascii="Arial" w:hAnsi="Arial" w:cs="Arial"/>
                <w:b/>
                <w:bCs/>
                <w:color w:val="000000"/>
                <w:sz w:val="18"/>
                <w:szCs w:val="18"/>
              </w:rPr>
              <w:t>Baht</w:t>
            </w:r>
          </w:p>
        </w:tc>
      </w:tr>
      <w:tr w:rsidR="00C55D59" w:rsidRPr="00612A34" w14:paraId="12D67DC1" w14:textId="77777777" w:rsidTr="00300AC3">
        <w:tc>
          <w:tcPr>
            <w:tcW w:w="4003" w:type="dxa"/>
            <w:shd w:val="clear" w:color="auto" w:fill="auto"/>
            <w:vAlign w:val="bottom"/>
          </w:tcPr>
          <w:p w14:paraId="6168800D" w14:textId="77777777" w:rsidR="00C55D59" w:rsidRPr="00612A34" w:rsidRDefault="00C55D59" w:rsidP="00C55D59">
            <w:pPr>
              <w:ind w:left="-105"/>
              <w:rPr>
                <w:rFonts w:ascii="Arial" w:eastAsia="Arial Unicode MS" w:hAnsi="Arial" w:cs="Arial"/>
                <w:color w:val="000000"/>
                <w:sz w:val="12"/>
                <w:szCs w:val="12"/>
                <w:highlight w:val="green"/>
              </w:rPr>
            </w:pPr>
          </w:p>
        </w:tc>
        <w:tc>
          <w:tcPr>
            <w:tcW w:w="1368" w:type="dxa"/>
            <w:shd w:val="clear" w:color="auto" w:fill="auto"/>
          </w:tcPr>
          <w:p w14:paraId="010569DD" w14:textId="77777777" w:rsidR="00C55D59" w:rsidRPr="00612A34" w:rsidRDefault="00C55D59" w:rsidP="00C55D59">
            <w:pPr>
              <w:tabs>
                <w:tab w:val="decimal" w:pos="1155"/>
              </w:tabs>
              <w:ind w:left="-40" w:right="-72"/>
              <w:rPr>
                <w:rFonts w:ascii="Arial" w:eastAsia="Arial Unicode MS" w:hAnsi="Arial" w:cs="Arial"/>
                <w:b/>
                <w:bCs/>
                <w:color w:val="000000"/>
                <w:sz w:val="12"/>
                <w:szCs w:val="12"/>
                <w:highlight w:val="green"/>
              </w:rPr>
            </w:pPr>
          </w:p>
        </w:tc>
        <w:tc>
          <w:tcPr>
            <w:tcW w:w="1368" w:type="dxa"/>
            <w:shd w:val="clear" w:color="auto" w:fill="auto"/>
          </w:tcPr>
          <w:p w14:paraId="47BAEF6B" w14:textId="77777777" w:rsidR="00C55D59" w:rsidRPr="00612A34" w:rsidRDefault="00C55D59" w:rsidP="00C55D59">
            <w:pPr>
              <w:tabs>
                <w:tab w:val="decimal" w:pos="1155"/>
              </w:tabs>
              <w:ind w:left="-40" w:right="-72"/>
              <w:rPr>
                <w:rFonts w:ascii="Arial" w:eastAsia="Arial Unicode MS" w:hAnsi="Arial" w:cs="Arial"/>
                <w:b/>
                <w:bCs/>
                <w:color w:val="000000"/>
                <w:sz w:val="12"/>
                <w:szCs w:val="12"/>
                <w:highlight w:val="green"/>
              </w:rPr>
            </w:pPr>
          </w:p>
        </w:tc>
        <w:tc>
          <w:tcPr>
            <w:tcW w:w="1368" w:type="dxa"/>
            <w:tcBorders>
              <w:top w:val="single" w:sz="4" w:space="0" w:color="auto"/>
            </w:tcBorders>
            <w:shd w:val="clear" w:color="auto" w:fill="auto"/>
          </w:tcPr>
          <w:p w14:paraId="697FB52F" w14:textId="77777777" w:rsidR="00C55D59" w:rsidRPr="00612A34" w:rsidRDefault="00C55D59" w:rsidP="00C55D59">
            <w:pPr>
              <w:tabs>
                <w:tab w:val="decimal" w:pos="1155"/>
              </w:tabs>
              <w:ind w:left="-40" w:right="-72"/>
              <w:rPr>
                <w:rFonts w:ascii="Arial" w:eastAsia="Arial Unicode MS" w:hAnsi="Arial" w:cs="Arial"/>
                <w:b/>
                <w:bCs/>
                <w:color w:val="000000"/>
                <w:sz w:val="12"/>
                <w:szCs w:val="12"/>
                <w:highlight w:val="green"/>
              </w:rPr>
            </w:pPr>
          </w:p>
        </w:tc>
        <w:tc>
          <w:tcPr>
            <w:tcW w:w="1368" w:type="dxa"/>
            <w:tcBorders>
              <w:top w:val="single" w:sz="4" w:space="0" w:color="auto"/>
            </w:tcBorders>
            <w:shd w:val="clear" w:color="auto" w:fill="auto"/>
          </w:tcPr>
          <w:p w14:paraId="6356C528" w14:textId="77777777" w:rsidR="00C55D59" w:rsidRPr="00612A34" w:rsidRDefault="00C55D59" w:rsidP="00C55D59">
            <w:pPr>
              <w:tabs>
                <w:tab w:val="decimal" w:pos="1155"/>
              </w:tabs>
              <w:ind w:left="-40" w:right="-72"/>
              <w:rPr>
                <w:rFonts w:ascii="Arial" w:eastAsia="Arial Unicode MS" w:hAnsi="Arial" w:cs="Arial"/>
                <w:b/>
                <w:bCs/>
                <w:color w:val="000000"/>
                <w:sz w:val="12"/>
                <w:szCs w:val="12"/>
                <w:highlight w:val="green"/>
              </w:rPr>
            </w:pPr>
          </w:p>
        </w:tc>
      </w:tr>
      <w:tr w:rsidR="00FD4C51" w:rsidRPr="00EA6211" w14:paraId="70C7AC88" w14:textId="77777777" w:rsidTr="00300AC3">
        <w:tc>
          <w:tcPr>
            <w:tcW w:w="4003" w:type="dxa"/>
            <w:shd w:val="clear" w:color="auto" w:fill="auto"/>
          </w:tcPr>
          <w:p w14:paraId="49A31002" w14:textId="77777777" w:rsidR="00FD4C51" w:rsidRPr="00EA6211" w:rsidRDefault="00FD4C51" w:rsidP="00FD4C51">
            <w:pPr>
              <w:ind w:left="-105"/>
              <w:rPr>
                <w:rFonts w:ascii="Arial" w:eastAsia="Arial Unicode MS" w:hAnsi="Arial" w:cs="Arial"/>
                <w:color w:val="000000"/>
                <w:sz w:val="18"/>
                <w:szCs w:val="18"/>
                <w:cs/>
              </w:rPr>
            </w:pPr>
            <w:r w:rsidRPr="00EA6211">
              <w:rPr>
                <w:rFonts w:ascii="Arial" w:eastAsia="Arial Unicode MS" w:hAnsi="Arial" w:cs="Arial"/>
                <w:color w:val="000000"/>
                <w:sz w:val="18"/>
                <w:szCs w:val="18"/>
              </w:rPr>
              <w:t>Lease liabilities</w:t>
            </w:r>
          </w:p>
        </w:tc>
        <w:tc>
          <w:tcPr>
            <w:tcW w:w="1368" w:type="dxa"/>
            <w:shd w:val="clear" w:color="auto" w:fill="auto"/>
          </w:tcPr>
          <w:p w14:paraId="0FA9EDBA" w14:textId="3F385102"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0511B99D" w14:textId="0530067F"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140A62A0" w14:textId="4A10BB16" w:rsidR="00FD4C51" w:rsidRPr="00EA6211" w:rsidRDefault="00FD4C51" w:rsidP="00FD4C51">
            <w:pPr>
              <w:tabs>
                <w:tab w:val="decimal" w:pos="1155"/>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265</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095</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821</w:t>
            </w:r>
            <w:r w:rsidRPr="00EA6211">
              <w:rPr>
                <w:rFonts w:ascii="Arial" w:eastAsia="Arial Unicode MS" w:hAnsi="Arial" w:cs="Arial"/>
                <w:color w:val="000000"/>
                <w:sz w:val="18"/>
                <w:szCs w:val="18"/>
                <w:cs/>
              </w:rPr>
              <w:t xml:space="preserve"> </w:t>
            </w:r>
          </w:p>
        </w:tc>
        <w:tc>
          <w:tcPr>
            <w:tcW w:w="1368" w:type="dxa"/>
            <w:shd w:val="clear" w:color="auto" w:fill="auto"/>
          </w:tcPr>
          <w:p w14:paraId="6D765C81" w14:textId="5ADCAB02" w:rsidR="00FD4C51" w:rsidRPr="00EA6211" w:rsidRDefault="00A73D3B" w:rsidP="00FD4C51">
            <w:pPr>
              <w:tabs>
                <w:tab w:val="decimal" w:pos="1155"/>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194</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757</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186</w:t>
            </w:r>
          </w:p>
        </w:tc>
      </w:tr>
      <w:tr w:rsidR="00FD4C51" w:rsidRPr="00EA6211" w14:paraId="68DC02BA" w14:textId="77777777" w:rsidTr="00300AC3">
        <w:tc>
          <w:tcPr>
            <w:tcW w:w="4003" w:type="dxa"/>
            <w:shd w:val="clear" w:color="auto" w:fill="auto"/>
          </w:tcPr>
          <w:p w14:paraId="3732DE5C" w14:textId="77777777" w:rsidR="00FD4C51" w:rsidRPr="00EA6211" w:rsidRDefault="00FD4C51" w:rsidP="00FD4C51">
            <w:pPr>
              <w:ind w:left="-105"/>
              <w:rPr>
                <w:rFonts w:ascii="Arial" w:eastAsia="Arial Unicode MS" w:hAnsi="Arial" w:cs="Arial"/>
                <w:color w:val="000000"/>
                <w:sz w:val="18"/>
                <w:szCs w:val="18"/>
              </w:rPr>
            </w:pPr>
            <w:proofErr w:type="gramStart"/>
            <w:r w:rsidRPr="00EA6211">
              <w:rPr>
                <w:rFonts w:ascii="Arial" w:eastAsia="Arial Unicode MS" w:hAnsi="Arial" w:cs="Arial"/>
                <w:color w:val="000000"/>
                <w:sz w:val="18"/>
                <w:szCs w:val="18"/>
                <w:u w:val="single"/>
              </w:rPr>
              <w:t>Less</w:t>
            </w:r>
            <w:r w:rsidRPr="00EA6211">
              <w:rPr>
                <w:rFonts w:ascii="Arial" w:eastAsia="Arial Unicode MS" w:hAnsi="Arial" w:cs="Arial"/>
                <w:color w:val="000000"/>
                <w:sz w:val="18"/>
                <w:szCs w:val="18"/>
              </w:rPr>
              <w:t xml:space="preserve">  Deferred</w:t>
            </w:r>
            <w:proofErr w:type="gramEnd"/>
            <w:r w:rsidRPr="00EA6211">
              <w:rPr>
                <w:rFonts w:ascii="Arial" w:eastAsia="Arial Unicode MS" w:hAnsi="Arial" w:cs="Arial"/>
                <w:color w:val="000000"/>
                <w:sz w:val="18"/>
                <w:szCs w:val="18"/>
              </w:rPr>
              <w:t xml:space="preserve"> interest expense </w:t>
            </w:r>
          </w:p>
        </w:tc>
        <w:tc>
          <w:tcPr>
            <w:tcW w:w="1368" w:type="dxa"/>
            <w:shd w:val="clear" w:color="auto" w:fill="auto"/>
          </w:tcPr>
          <w:p w14:paraId="35893A20" w14:textId="6E3660B6"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6C87BB22" w14:textId="1E75E040"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2E22FB91" w14:textId="2089E0AD" w:rsidR="00FD4C51" w:rsidRPr="00EA6211" w:rsidRDefault="00FD4C51" w:rsidP="00FD4C51">
            <w:pPr>
              <w:tabs>
                <w:tab w:val="decimal" w:pos="1155"/>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124</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441</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633</w:t>
            </w:r>
            <w:r w:rsidRPr="00EA6211">
              <w:rPr>
                <w:rFonts w:ascii="Arial" w:eastAsia="Arial Unicode MS" w:hAnsi="Arial" w:cs="Arial"/>
                <w:color w:val="000000"/>
                <w:sz w:val="18"/>
                <w:szCs w:val="18"/>
                <w:cs/>
              </w:rPr>
              <w:t>)</w:t>
            </w:r>
          </w:p>
        </w:tc>
        <w:tc>
          <w:tcPr>
            <w:tcW w:w="1368" w:type="dxa"/>
            <w:tcBorders>
              <w:bottom w:val="single" w:sz="4" w:space="0" w:color="auto"/>
            </w:tcBorders>
            <w:shd w:val="clear" w:color="auto" w:fill="auto"/>
          </w:tcPr>
          <w:p w14:paraId="0F19B907" w14:textId="61DF76EA" w:rsidR="00FD4C51" w:rsidRPr="00EA6211" w:rsidRDefault="00FD4C51" w:rsidP="00FD4C51">
            <w:pPr>
              <w:tabs>
                <w:tab w:val="decimal" w:pos="1155"/>
              </w:tabs>
              <w:ind w:left="-40" w:right="-72"/>
              <w:rPr>
                <w:rFonts w:ascii="Arial" w:eastAsia="Arial Unicode MS" w:hAnsi="Arial" w:cs="Arial"/>
                <w:color w:val="000000"/>
                <w:sz w:val="18"/>
                <w:szCs w:val="18"/>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81</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776</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570</w:t>
            </w:r>
            <w:r w:rsidRPr="00EA6211">
              <w:rPr>
                <w:rFonts w:ascii="Arial" w:eastAsia="Arial Unicode MS" w:hAnsi="Arial" w:cs="Arial"/>
                <w:color w:val="000000"/>
                <w:sz w:val="18"/>
                <w:szCs w:val="18"/>
              </w:rPr>
              <w:t>)</w:t>
            </w:r>
          </w:p>
        </w:tc>
      </w:tr>
      <w:tr w:rsidR="00FD4C51" w:rsidRPr="00612A34" w14:paraId="63D061FF" w14:textId="77777777" w:rsidTr="00300AC3">
        <w:tc>
          <w:tcPr>
            <w:tcW w:w="4003" w:type="dxa"/>
            <w:shd w:val="clear" w:color="auto" w:fill="auto"/>
          </w:tcPr>
          <w:p w14:paraId="5B619AD2" w14:textId="77777777" w:rsidR="00FD4C51" w:rsidRPr="00612A34" w:rsidRDefault="00FD4C51" w:rsidP="00FD4C51">
            <w:pPr>
              <w:ind w:left="-105"/>
              <w:rPr>
                <w:rFonts w:ascii="Arial" w:eastAsia="Arial Unicode MS" w:hAnsi="Arial" w:cs="Arial"/>
                <w:color w:val="000000"/>
                <w:sz w:val="12"/>
                <w:szCs w:val="12"/>
                <w:cs/>
              </w:rPr>
            </w:pPr>
          </w:p>
        </w:tc>
        <w:tc>
          <w:tcPr>
            <w:tcW w:w="1368" w:type="dxa"/>
            <w:shd w:val="clear" w:color="auto" w:fill="auto"/>
          </w:tcPr>
          <w:p w14:paraId="4A7D50CA" w14:textId="77777777" w:rsidR="00FD4C51" w:rsidRPr="00612A34" w:rsidRDefault="00FD4C51" w:rsidP="00FD4C51">
            <w:pPr>
              <w:tabs>
                <w:tab w:val="decimal" w:pos="1155"/>
              </w:tabs>
              <w:ind w:left="-40" w:right="-72"/>
              <w:rPr>
                <w:rFonts w:ascii="Arial" w:eastAsia="Arial Unicode MS" w:hAnsi="Arial" w:cs="Arial"/>
                <w:color w:val="000000"/>
                <w:sz w:val="12"/>
                <w:szCs w:val="12"/>
                <w:cs/>
              </w:rPr>
            </w:pPr>
          </w:p>
        </w:tc>
        <w:tc>
          <w:tcPr>
            <w:tcW w:w="1368" w:type="dxa"/>
            <w:shd w:val="clear" w:color="auto" w:fill="auto"/>
          </w:tcPr>
          <w:p w14:paraId="449141CE" w14:textId="77777777" w:rsidR="00FD4C51" w:rsidRPr="00612A34" w:rsidRDefault="00FD4C51" w:rsidP="00FD4C51">
            <w:pPr>
              <w:tabs>
                <w:tab w:val="decimal" w:pos="1155"/>
              </w:tabs>
              <w:ind w:left="-40" w:right="-72"/>
              <w:rPr>
                <w:rFonts w:ascii="Arial" w:eastAsia="Arial Unicode MS" w:hAnsi="Arial" w:cs="Arial"/>
                <w:color w:val="000000"/>
                <w:sz w:val="12"/>
                <w:szCs w:val="12"/>
                <w:cs/>
              </w:rPr>
            </w:pPr>
          </w:p>
        </w:tc>
        <w:tc>
          <w:tcPr>
            <w:tcW w:w="1368" w:type="dxa"/>
            <w:tcBorders>
              <w:top w:val="single" w:sz="4" w:space="0" w:color="auto"/>
            </w:tcBorders>
            <w:shd w:val="clear" w:color="auto" w:fill="auto"/>
          </w:tcPr>
          <w:p w14:paraId="13964F4F" w14:textId="26912B36" w:rsidR="00FD4C51" w:rsidRPr="00612A34" w:rsidRDefault="00FD4C51" w:rsidP="00FD4C51">
            <w:pPr>
              <w:tabs>
                <w:tab w:val="decimal" w:pos="1155"/>
              </w:tabs>
              <w:ind w:left="-40" w:right="-72"/>
              <w:jc w:val="both"/>
              <w:rPr>
                <w:rFonts w:ascii="Arial" w:eastAsia="Arial Unicode MS" w:hAnsi="Arial" w:cs="Arial"/>
                <w:color w:val="000000"/>
                <w:sz w:val="12"/>
                <w:szCs w:val="12"/>
              </w:rPr>
            </w:pPr>
          </w:p>
        </w:tc>
        <w:tc>
          <w:tcPr>
            <w:tcW w:w="1368" w:type="dxa"/>
            <w:tcBorders>
              <w:top w:val="single" w:sz="4" w:space="0" w:color="auto"/>
            </w:tcBorders>
            <w:shd w:val="clear" w:color="auto" w:fill="auto"/>
          </w:tcPr>
          <w:p w14:paraId="086D4A84" w14:textId="77777777" w:rsidR="00FD4C51" w:rsidRPr="00612A34" w:rsidRDefault="00FD4C51" w:rsidP="00FD4C51">
            <w:pPr>
              <w:tabs>
                <w:tab w:val="decimal" w:pos="1155"/>
              </w:tabs>
              <w:ind w:left="-40" w:right="-72"/>
              <w:rPr>
                <w:rFonts w:ascii="Arial" w:eastAsia="Arial Unicode MS" w:hAnsi="Arial" w:cs="Arial"/>
                <w:color w:val="000000"/>
                <w:sz w:val="12"/>
                <w:szCs w:val="12"/>
              </w:rPr>
            </w:pPr>
          </w:p>
        </w:tc>
      </w:tr>
      <w:tr w:rsidR="00FD4C51" w:rsidRPr="00EA6211" w14:paraId="3D2D5169" w14:textId="77777777" w:rsidTr="00300AC3">
        <w:tc>
          <w:tcPr>
            <w:tcW w:w="4003" w:type="dxa"/>
            <w:shd w:val="clear" w:color="auto" w:fill="auto"/>
          </w:tcPr>
          <w:p w14:paraId="4C4C6EBE" w14:textId="77777777" w:rsidR="00FD4C51" w:rsidRPr="00EA6211" w:rsidRDefault="00FD4C51" w:rsidP="00FD4C51">
            <w:pPr>
              <w:ind w:left="-105"/>
              <w:rPr>
                <w:rFonts w:ascii="Arial" w:eastAsia="Arial Unicode MS" w:hAnsi="Arial" w:cs="Arial"/>
                <w:color w:val="000000"/>
                <w:sz w:val="18"/>
                <w:szCs w:val="22"/>
              </w:rPr>
            </w:pPr>
            <w:r w:rsidRPr="00EA6211">
              <w:rPr>
                <w:rFonts w:ascii="Arial" w:eastAsia="Arial Unicode MS" w:hAnsi="Arial" w:cs="Arial"/>
                <w:color w:val="000000"/>
                <w:sz w:val="18"/>
                <w:szCs w:val="22"/>
              </w:rPr>
              <w:t>Present value of lease liabilities</w:t>
            </w:r>
          </w:p>
        </w:tc>
        <w:tc>
          <w:tcPr>
            <w:tcW w:w="1368" w:type="dxa"/>
            <w:shd w:val="clear" w:color="auto" w:fill="auto"/>
          </w:tcPr>
          <w:p w14:paraId="2B415993" w14:textId="4B7AE1A5"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05161B1F" w14:textId="2B28ADE0"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3C1B2903" w14:textId="038E4514" w:rsidR="00FD4C51" w:rsidRPr="00EA6211" w:rsidRDefault="00FD4C51" w:rsidP="00FD4C51">
            <w:pPr>
              <w:tabs>
                <w:tab w:val="decimal" w:pos="1155"/>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140</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654</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188</w:t>
            </w:r>
            <w:r w:rsidRPr="00EA6211">
              <w:rPr>
                <w:rFonts w:ascii="Arial" w:eastAsia="Arial Unicode MS" w:hAnsi="Arial" w:cs="Arial"/>
                <w:color w:val="000000"/>
                <w:sz w:val="18"/>
                <w:szCs w:val="18"/>
                <w:cs/>
              </w:rPr>
              <w:t xml:space="preserve"> </w:t>
            </w:r>
          </w:p>
        </w:tc>
        <w:tc>
          <w:tcPr>
            <w:tcW w:w="1368" w:type="dxa"/>
            <w:shd w:val="clear" w:color="auto" w:fill="auto"/>
          </w:tcPr>
          <w:p w14:paraId="79012D21" w14:textId="3A8FCC05" w:rsidR="00FD4C51" w:rsidRPr="00EA6211" w:rsidRDefault="00A73D3B" w:rsidP="00FD4C51">
            <w:pPr>
              <w:tabs>
                <w:tab w:val="decimal" w:pos="1155"/>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112</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980</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616</w:t>
            </w:r>
          </w:p>
        </w:tc>
      </w:tr>
      <w:tr w:rsidR="00FD4C51" w:rsidRPr="00EA6211" w14:paraId="075302AB" w14:textId="77777777" w:rsidTr="0000725A">
        <w:tc>
          <w:tcPr>
            <w:tcW w:w="4003" w:type="dxa"/>
            <w:shd w:val="clear" w:color="auto" w:fill="auto"/>
          </w:tcPr>
          <w:p w14:paraId="0E98FDE4" w14:textId="77777777" w:rsidR="00FD4C51" w:rsidRPr="00EA6211" w:rsidRDefault="00FD4C51" w:rsidP="00FD4C51">
            <w:pPr>
              <w:ind w:left="-105"/>
              <w:rPr>
                <w:rFonts w:ascii="Arial" w:eastAsia="Arial Unicode MS" w:hAnsi="Arial" w:cs="Arial"/>
                <w:color w:val="000000"/>
                <w:sz w:val="18"/>
                <w:szCs w:val="18"/>
              </w:rPr>
            </w:pPr>
            <w:proofErr w:type="gramStart"/>
            <w:r w:rsidRPr="00EA6211">
              <w:rPr>
                <w:rFonts w:ascii="Arial" w:eastAsia="Arial Unicode MS" w:hAnsi="Arial" w:cs="Arial"/>
                <w:color w:val="000000"/>
                <w:sz w:val="18"/>
                <w:szCs w:val="18"/>
                <w:u w:val="single"/>
              </w:rPr>
              <w:t>Less</w:t>
            </w:r>
            <w:r w:rsidRPr="00EA6211">
              <w:rPr>
                <w:rFonts w:ascii="Arial" w:eastAsia="Arial Unicode MS" w:hAnsi="Arial" w:cs="Arial"/>
                <w:color w:val="000000"/>
                <w:sz w:val="18"/>
                <w:szCs w:val="18"/>
              </w:rPr>
              <w:t xml:space="preserve">  Current</w:t>
            </w:r>
            <w:proofErr w:type="gramEnd"/>
            <w:r w:rsidRPr="00EA6211">
              <w:rPr>
                <w:rFonts w:ascii="Arial" w:eastAsia="Arial Unicode MS" w:hAnsi="Arial" w:cs="Arial"/>
                <w:color w:val="000000"/>
                <w:sz w:val="18"/>
                <w:szCs w:val="18"/>
              </w:rPr>
              <w:t xml:space="preserve"> portion (net)</w:t>
            </w:r>
          </w:p>
        </w:tc>
        <w:tc>
          <w:tcPr>
            <w:tcW w:w="1368" w:type="dxa"/>
            <w:shd w:val="clear" w:color="auto" w:fill="auto"/>
          </w:tcPr>
          <w:p w14:paraId="1E50D804" w14:textId="2661D2CF" w:rsidR="00FD4C51" w:rsidRPr="00EA6211" w:rsidRDefault="00FD4C51" w:rsidP="00FD4C51">
            <w:pPr>
              <w:tabs>
                <w:tab w:val="decimal" w:pos="1155"/>
              </w:tabs>
              <w:ind w:left="-40" w:right="-72"/>
              <w:rPr>
                <w:rFonts w:ascii="Arial" w:eastAsia="Arial Unicode MS" w:hAnsi="Arial" w:cs="Arial"/>
                <w:color w:val="000000"/>
                <w:sz w:val="18"/>
                <w:szCs w:val="18"/>
              </w:rPr>
            </w:pPr>
          </w:p>
        </w:tc>
        <w:tc>
          <w:tcPr>
            <w:tcW w:w="1368" w:type="dxa"/>
            <w:shd w:val="clear" w:color="auto" w:fill="auto"/>
          </w:tcPr>
          <w:p w14:paraId="1E7BD02C" w14:textId="52A32DCF" w:rsidR="00FD4C51" w:rsidRPr="00EA6211" w:rsidRDefault="00FD4C51" w:rsidP="00FD4C51">
            <w:pPr>
              <w:tabs>
                <w:tab w:val="decimal" w:pos="1155"/>
              </w:tabs>
              <w:ind w:left="-40"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0EEDDCBD" w14:textId="4189C43C" w:rsidR="00FD4C51" w:rsidRPr="00EA6211" w:rsidRDefault="00FD4C51" w:rsidP="00FD4C51">
            <w:pPr>
              <w:tabs>
                <w:tab w:val="decimal" w:pos="1155"/>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30</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024</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457</w:t>
            </w:r>
            <w:r w:rsidRPr="00EA6211">
              <w:rPr>
                <w:rFonts w:ascii="Arial" w:eastAsia="Arial Unicode MS" w:hAnsi="Arial" w:cs="Arial"/>
                <w:color w:val="000000"/>
                <w:sz w:val="18"/>
                <w:szCs w:val="18"/>
                <w:cs/>
              </w:rPr>
              <w:t>)</w:t>
            </w:r>
          </w:p>
        </w:tc>
        <w:tc>
          <w:tcPr>
            <w:tcW w:w="1368" w:type="dxa"/>
            <w:tcBorders>
              <w:bottom w:val="single" w:sz="4" w:space="0" w:color="auto"/>
            </w:tcBorders>
            <w:shd w:val="clear" w:color="auto" w:fill="auto"/>
          </w:tcPr>
          <w:p w14:paraId="5639ED57" w14:textId="14617676" w:rsidR="00FD4C51" w:rsidRPr="00EA6211" w:rsidRDefault="00FD4C51" w:rsidP="00FD4C51">
            <w:pPr>
              <w:tabs>
                <w:tab w:val="decimal" w:pos="1155"/>
              </w:tabs>
              <w:ind w:left="-40" w:right="-72"/>
              <w:rPr>
                <w:rFonts w:ascii="Arial" w:eastAsia="Arial Unicode MS" w:hAnsi="Arial" w:cs="Arial"/>
                <w:color w:val="000000"/>
                <w:sz w:val="18"/>
                <w:szCs w:val="18"/>
              </w:rPr>
            </w:pP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52</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828</w:t>
            </w:r>
            <w:r w:rsidRPr="00EA6211">
              <w:rPr>
                <w:rFonts w:ascii="Arial" w:eastAsia="Arial Unicode MS" w:hAnsi="Arial" w:cs="Arial"/>
                <w:color w:val="000000"/>
                <w:sz w:val="18"/>
                <w:szCs w:val="18"/>
              </w:rPr>
              <w:t>,</w:t>
            </w:r>
            <w:r w:rsidR="00A73D3B" w:rsidRPr="00A73D3B">
              <w:rPr>
                <w:rFonts w:ascii="Arial" w:eastAsia="Arial Unicode MS" w:hAnsi="Arial" w:cs="Arial"/>
                <w:color w:val="000000"/>
                <w:sz w:val="18"/>
                <w:szCs w:val="18"/>
              </w:rPr>
              <w:t>252</w:t>
            </w:r>
            <w:r w:rsidRPr="00EA6211">
              <w:rPr>
                <w:rFonts w:ascii="Arial" w:eastAsia="Arial Unicode MS" w:hAnsi="Arial" w:cs="Arial"/>
                <w:color w:val="000000"/>
                <w:sz w:val="18"/>
                <w:szCs w:val="18"/>
              </w:rPr>
              <w:t>)</w:t>
            </w:r>
          </w:p>
        </w:tc>
      </w:tr>
      <w:tr w:rsidR="00FD4C51" w:rsidRPr="00612A34" w14:paraId="36FE9C33" w14:textId="77777777" w:rsidTr="0000725A">
        <w:tc>
          <w:tcPr>
            <w:tcW w:w="4003" w:type="dxa"/>
            <w:shd w:val="clear" w:color="auto" w:fill="auto"/>
          </w:tcPr>
          <w:p w14:paraId="169A085B" w14:textId="77777777" w:rsidR="00FD4C51" w:rsidRPr="00612A34" w:rsidRDefault="00FD4C51" w:rsidP="00FD4C51">
            <w:pPr>
              <w:ind w:left="-105"/>
              <w:rPr>
                <w:rFonts w:ascii="Arial" w:eastAsia="Arial Unicode MS" w:hAnsi="Arial" w:cs="Arial"/>
                <w:color w:val="000000"/>
                <w:sz w:val="12"/>
                <w:szCs w:val="12"/>
              </w:rPr>
            </w:pPr>
          </w:p>
        </w:tc>
        <w:tc>
          <w:tcPr>
            <w:tcW w:w="1368" w:type="dxa"/>
            <w:shd w:val="clear" w:color="auto" w:fill="auto"/>
          </w:tcPr>
          <w:p w14:paraId="2E3F414F" w14:textId="77777777" w:rsidR="00FD4C51" w:rsidRPr="00612A34" w:rsidRDefault="00FD4C51" w:rsidP="00FD4C51">
            <w:pPr>
              <w:tabs>
                <w:tab w:val="decimal" w:pos="1155"/>
              </w:tabs>
              <w:ind w:left="-40" w:right="-72"/>
              <w:rPr>
                <w:rFonts w:ascii="Arial" w:eastAsia="Arial Unicode MS" w:hAnsi="Arial" w:cs="Arial"/>
                <w:color w:val="000000"/>
                <w:sz w:val="12"/>
                <w:szCs w:val="12"/>
              </w:rPr>
            </w:pPr>
          </w:p>
        </w:tc>
        <w:tc>
          <w:tcPr>
            <w:tcW w:w="1368" w:type="dxa"/>
            <w:shd w:val="clear" w:color="auto" w:fill="auto"/>
          </w:tcPr>
          <w:p w14:paraId="4BB93AA8" w14:textId="77777777" w:rsidR="00FD4C51" w:rsidRPr="00612A34" w:rsidRDefault="00FD4C51" w:rsidP="00FD4C51">
            <w:pPr>
              <w:tabs>
                <w:tab w:val="decimal" w:pos="1155"/>
              </w:tabs>
              <w:ind w:left="-40" w:right="-72"/>
              <w:rPr>
                <w:rFonts w:ascii="Arial" w:eastAsia="Arial Unicode MS" w:hAnsi="Arial" w:cs="Arial"/>
                <w:color w:val="000000"/>
                <w:sz w:val="12"/>
                <w:szCs w:val="12"/>
              </w:rPr>
            </w:pPr>
          </w:p>
        </w:tc>
        <w:tc>
          <w:tcPr>
            <w:tcW w:w="1368" w:type="dxa"/>
            <w:tcBorders>
              <w:top w:val="single" w:sz="4" w:space="0" w:color="auto"/>
            </w:tcBorders>
            <w:shd w:val="clear" w:color="auto" w:fill="auto"/>
            <w:vAlign w:val="bottom"/>
          </w:tcPr>
          <w:p w14:paraId="1C0C1966" w14:textId="1D896513" w:rsidR="00FD4C51" w:rsidRPr="00612A34" w:rsidRDefault="00FD4C51" w:rsidP="00FD4C51">
            <w:pPr>
              <w:tabs>
                <w:tab w:val="decimal" w:pos="1155"/>
              </w:tabs>
              <w:ind w:left="-40" w:right="-72"/>
              <w:rPr>
                <w:rFonts w:ascii="Arial" w:eastAsia="Arial Unicode MS" w:hAnsi="Arial" w:cs="Arial"/>
                <w:color w:val="000000"/>
                <w:sz w:val="12"/>
                <w:szCs w:val="12"/>
              </w:rPr>
            </w:pPr>
          </w:p>
        </w:tc>
        <w:tc>
          <w:tcPr>
            <w:tcW w:w="1368" w:type="dxa"/>
            <w:tcBorders>
              <w:top w:val="single" w:sz="4" w:space="0" w:color="auto"/>
            </w:tcBorders>
            <w:shd w:val="clear" w:color="auto" w:fill="auto"/>
          </w:tcPr>
          <w:p w14:paraId="173713C8" w14:textId="77777777" w:rsidR="00FD4C51" w:rsidRPr="00612A34" w:rsidRDefault="00FD4C51" w:rsidP="00FD4C51">
            <w:pPr>
              <w:tabs>
                <w:tab w:val="decimal" w:pos="1155"/>
              </w:tabs>
              <w:ind w:left="-40" w:right="-72"/>
              <w:rPr>
                <w:rFonts w:ascii="Arial" w:eastAsia="Arial Unicode MS" w:hAnsi="Arial" w:cs="Arial"/>
                <w:color w:val="000000"/>
                <w:sz w:val="12"/>
                <w:szCs w:val="12"/>
              </w:rPr>
            </w:pPr>
          </w:p>
        </w:tc>
      </w:tr>
      <w:tr w:rsidR="00FD4C51" w:rsidRPr="00EA6211" w14:paraId="17B3D942" w14:textId="77777777" w:rsidTr="00300AC3">
        <w:tc>
          <w:tcPr>
            <w:tcW w:w="4003" w:type="dxa"/>
            <w:shd w:val="clear" w:color="auto" w:fill="auto"/>
          </w:tcPr>
          <w:p w14:paraId="60BB2160" w14:textId="77777777" w:rsidR="00FD4C51" w:rsidRPr="00EA6211" w:rsidRDefault="00FD4C51" w:rsidP="00FD4C51">
            <w:pPr>
              <w:ind w:left="-105"/>
              <w:rPr>
                <w:rFonts w:ascii="Arial" w:eastAsia="Arial Unicode MS" w:hAnsi="Arial" w:cs="Arial"/>
                <w:color w:val="000000"/>
                <w:sz w:val="18"/>
                <w:szCs w:val="18"/>
                <w:u w:val="single"/>
              </w:rPr>
            </w:pPr>
          </w:p>
        </w:tc>
        <w:tc>
          <w:tcPr>
            <w:tcW w:w="1368" w:type="dxa"/>
            <w:shd w:val="clear" w:color="auto" w:fill="auto"/>
          </w:tcPr>
          <w:p w14:paraId="05FC3958" w14:textId="0D49C734" w:rsidR="00FD4C51" w:rsidRPr="00EA6211" w:rsidRDefault="00FD4C51" w:rsidP="00FD4C51">
            <w:pPr>
              <w:tabs>
                <w:tab w:val="decimal" w:pos="1155"/>
              </w:tabs>
              <w:ind w:left="-40" w:right="-72"/>
              <w:rPr>
                <w:rFonts w:ascii="Arial" w:eastAsia="Arial Unicode MS" w:hAnsi="Arial" w:cs="Arial"/>
                <w:color w:val="000000"/>
                <w:sz w:val="18"/>
                <w:szCs w:val="18"/>
              </w:rPr>
            </w:pPr>
          </w:p>
        </w:tc>
        <w:tc>
          <w:tcPr>
            <w:tcW w:w="1368" w:type="dxa"/>
            <w:shd w:val="clear" w:color="auto" w:fill="auto"/>
          </w:tcPr>
          <w:p w14:paraId="383093CD" w14:textId="59214A52" w:rsidR="00FD4C51" w:rsidRPr="00EA6211" w:rsidRDefault="00FD4C51" w:rsidP="00FD4C51">
            <w:pPr>
              <w:tabs>
                <w:tab w:val="decimal" w:pos="1155"/>
              </w:tabs>
              <w:ind w:left="-40"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3AA2E71B" w14:textId="49F9DA9A" w:rsidR="00FD4C51" w:rsidRPr="00EA6211" w:rsidRDefault="00A73D3B" w:rsidP="00FD4C51">
            <w:pPr>
              <w:tabs>
                <w:tab w:val="decimal" w:pos="1155"/>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110</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629</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731</w:t>
            </w:r>
          </w:p>
        </w:tc>
        <w:tc>
          <w:tcPr>
            <w:tcW w:w="1368" w:type="dxa"/>
            <w:tcBorders>
              <w:bottom w:val="single" w:sz="4" w:space="0" w:color="auto"/>
            </w:tcBorders>
            <w:shd w:val="clear" w:color="auto" w:fill="auto"/>
          </w:tcPr>
          <w:p w14:paraId="1688C32A" w14:textId="7D00651C" w:rsidR="00FD4C51" w:rsidRPr="00EA6211" w:rsidRDefault="00A73D3B" w:rsidP="00FD4C51">
            <w:pPr>
              <w:tabs>
                <w:tab w:val="decimal" w:pos="1155"/>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60</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152</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364</w:t>
            </w:r>
          </w:p>
        </w:tc>
      </w:tr>
    </w:tbl>
    <w:p w14:paraId="5DE4CF9E" w14:textId="0F910DEF" w:rsidR="0045309D" w:rsidRPr="00EA6211" w:rsidRDefault="0045309D" w:rsidP="00341A9C">
      <w:pPr>
        <w:pStyle w:val="a"/>
        <w:ind w:right="0"/>
        <w:jc w:val="both"/>
        <w:rPr>
          <w:rFonts w:ascii="Arial" w:hAnsi="Arial" w:cs="Arial"/>
          <w:color w:val="000000"/>
          <w:spacing w:val="-4"/>
          <w:sz w:val="18"/>
          <w:szCs w:val="18"/>
        </w:rPr>
      </w:pPr>
    </w:p>
    <w:p w14:paraId="19049A59" w14:textId="32636A81" w:rsidR="00341A9C" w:rsidRPr="00EA6211" w:rsidRDefault="00341A9C" w:rsidP="00341A9C">
      <w:pPr>
        <w:pStyle w:val="a"/>
        <w:ind w:right="0"/>
        <w:jc w:val="both"/>
        <w:rPr>
          <w:rFonts w:ascii="Arial" w:hAnsi="Arial" w:cs="Arial"/>
          <w:color w:val="000000"/>
          <w:spacing w:val="-4"/>
          <w:sz w:val="18"/>
          <w:szCs w:val="18"/>
        </w:rPr>
      </w:pPr>
      <w:r w:rsidRPr="00EA6211">
        <w:rPr>
          <w:rFonts w:ascii="Arial" w:hAnsi="Arial" w:cs="Arial"/>
          <w:color w:val="000000"/>
          <w:spacing w:val="-4"/>
          <w:sz w:val="18"/>
          <w:szCs w:val="18"/>
        </w:rPr>
        <w:t xml:space="preserve">As </w:t>
      </w:r>
      <w:proofErr w:type="gramStart"/>
      <w:r w:rsidRPr="00EA6211">
        <w:rPr>
          <w:rFonts w:ascii="Arial" w:hAnsi="Arial" w:cs="Arial"/>
          <w:color w:val="000000"/>
          <w:spacing w:val="-4"/>
          <w:sz w:val="18"/>
          <w:szCs w:val="18"/>
        </w:rPr>
        <w:t>at</w:t>
      </w:r>
      <w:proofErr w:type="gramEnd"/>
      <w:r w:rsidRPr="00EA6211">
        <w:rPr>
          <w:rFonts w:ascii="Arial" w:hAnsi="Arial" w:cs="Arial"/>
          <w:color w:val="000000"/>
          <w:spacing w:val="-4"/>
          <w:sz w:val="18"/>
          <w:szCs w:val="18"/>
        </w:rPr>
        <w:t xml:space="preserve"> </w:t>
      </w:r>
      <w:r w:rsidR="00A73D3B" w:rsidRPr="00A73D3B">
        <w:rPr>
          <w:rFonts w:ascii="Arial" w:hAnsi="Arial" w:cs="Arial"/>
          <w:color w:val="000000"/>
          <w:spacing w:val="-4"/>
          <w:sz w:val="18"/>
          <w:szCs w:val="18"/>
        </w:rPr>
        <w:t>31</w:t>
      </w:r>
      <w:r w:rsidR="00F27B0D" w:rsidRPr="00EA6211">
        <w:rPr>
          <w:rFonts w:ascii="Arial" w:hAnsi="Arial" w:cs="Arial"/>
          <w:color w:val="000000"/>
          <w:spacing w:val="-4"/>
          <w:sz w:val="18"/>
          <w:szCs w:val="18"/>
        </w:rPr>
        <w:t xml:space="preserve"> December </w:t>
      </w:r>
      <w:r w:rsidR="00A73D3B" w:rsidRPr="00A73D3B">
        <w:rPr>
          <w:rFonts w:ascii="Arial" w:hAnsi="Arial" w:cs="Arial"/>
          <w:color w:val="000000"/>
          <w:spacing w:val="-4"/>
          <w:sz w:val="18"/>
          <w:szCs w:val="18"/>
        </w:rPr>
        <w:t>2024</w:t>
      </w:r>
      <w:r w:rsidR="00F27B0D" w:rsidRPr="00EA6211">
        <w:rPr>
          <w:rFonts w:ascii="Arial" w:hAnsi="Arial" w:cs="Arial"/>
          <w:color w:val="000000"/>
          <w:spacing w:val="-4"/>
          <w:sz w:val="18"/>
          <w:szCs w:val="18"/>
        </w:rPr>
        <w:t xml:space="preserve"> and </w:t>
      </w:r>
      <w:r w:rsidR="00A73D3B" w:rsidRPr="00A73D3B">
        <w:rPr>
          <w:rFonts w:ascii="Arial" w:hAnsi="Arial" w:cs="Arial"/>
          <w:color w:val="000000"/>
          <w:spacing w:val="-4"/>
          <w:sz w:val="18"/>
          <w:szCs w:val="18"/>
        </w:rPr>
        <w:t>2023</w:t>
      </w:r>
      <w:r w:rsidRPr="00EA6211">
        <w:rPr>
          <w:rFonts w:ascii="Arial" w:hAnsi="Arial" w:cs="Arial"/>
          <w:color w:val="000000"/>
          <w:spacing w:val="-4"/>
          <w:sz w:val="18"/>
          <w:szCs w:val="18"/>
        </w:rPr>
        <w:t>, minimum lease liabilities payment are as follows:</w:t>
      </w:r>
    </w:p>
    <w:p w14:paraId="60A201CD" w14:textId="77777777" w:rsidR="00341A9C" w:rsidRPr="00EA6211" w:rsidRDefault="00341A9C" w:rsidP="00341A9C">
      <w:pPr>
        <w:pStyle w:val="a"/>
        <w:ind w:right="0"/>
        <w:jc w:val="both"/>
        <w:rPr>
          <w:rFonts w:ascii="Arial" w:hAnsi="Arial" w:cs="Arial"/>
          <w:color w:val="000000"/>
          <w:spacing w:val="-4"/>
          <w:sz w:val="18"/>
          <w:szCs w:val="18"/>
        </w:rPr>
      </w:pPr>
    </w:p>
    <w:tbl>
      <w:tblPr>
        <w:tblW w:w="9475" w:type="dxa"/>
        <w:tblInd w:w="108" w:type="dxa"/>
        <w:tblLayout w:type="fixed"/>
        <w:tblLook w:val="04A0" w:firstRow="1" w:lastRow="0" w:firstColumn="1" w:lastColumn="0" w:noHBand="0" w:noVBand="1"/>
      </w:tblPr>
      <w:tblGrid>
        <w:gridCol w:w="4003"/>
        <w:gridCol w:w="1368"/>
        <w:gridCol w:w="1368"/>
        <w:gridCol w:w="1368"/>
        <w:gridCol w:w="1368"/>
      </w:tblGrid>
      <w:tr w:rsidR="00C55D59" w:rsidRPr="00EA6211" w14:paraId="7A55E0A0" w14:textId="77777777" w:rsidTr="00162573">
        <w:tc>
          <w:tcPr>
            <w:tcW w:w="4003" w:type="dxa"/>
            <w:shd w:val="clear" w:color="auto" w:fill="auto"/>
          </w:tcPr>
          <w:p w14:paraId="4754C03C" w14:textId="77777777" w:rsidR="00C55D59" w:rsidRPr="00EA6211" w:rsidRDefault="00C55D59" w:rsidP="00C55D59">
            <w:pPr>
              <w:ind w:left="-105" w:right="1965"/>
              <w:rPr>
                <w:rFonts w:ascii="Arial" w:eastAsia="Arial Unicode MS" w:hAnsi="Arial" w:cs="Arial"/>
                <w:b/>
                <w:bCs/>
                <w:color w:val="000000"/>
                <w:sz w:val="18"/>
                <w:szCs w:val="18"/>
                <w:highlight w:val="green"/>
              </w:rPr>
            </w:pPr>
          </w:p>
        </w:tc>
        <w:tc>
          <w:tcPr>
            <w:tcW w:w="1368" w:type="dxa"/>
            <w:shd w:val="clear" w:color="auto" w:fill="auto"/>
            <w:vAlign w:val="bottom"/>
          </w:tcPr>
          <w:p w14:paraId="195F9970" w14:textId="54959558"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038E16C9" w14:textId="73DBDC0B"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7D0CE03A" w14:textId="46DD47FF"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72030EA6" w14:textId="5F16A281"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0B67A81E" w14:textId="77777777" w:rsidTr="00300AC3">
        <w:tc>
          <w:tcPr>
            <w:tcW w:w="4003" w:type="dxa"/>
            <w:shd w:val="clear" w:color="auto" w:fill="auto"/>
          </w:tcPr>
          <w:p w14:paraId="4B9750BC" w14:textId="77777777" w:rsidR="00C55D59" w:rsidRPr="00EA6211" w:rsidRDefault="00C55D59" w:rsidP="00C55D59">
            <w:pPr>
              <w:ind w:left="-105" w:right="1965"/>
              <w:rPr>
                <w:rFonts w:ascii="Arial" w:eastAsia="Arial Unicode MS" w:hAnsi="Arial" w:cs="Arial"/>
                <w:b/>
                <w:bCs/>
                <w:color w:val="000000"/>
                <w:sz w:val="18"/>
                <w:szCs w:val="18"/>
                <w:highlight w:val="green"/>
              </w:rPr>
            </w:pPr>
          </w:p>
        </w:tc>
        <w:tc>
          <w:tcPr>
            <w:tcW w:w="1368" w:type="dxa"/>
            <w:shd w:val="clear" w:color="auto" w:fill="auto"/>
          </w:tcPr>
          <w:p w14:paraId="07012AD2" w14:textId="56D13D32" w:rsidR="00C55D59" w:rsidRPr="00EA6211" w:rsidRDefault="00C55D59" w:rsidP="00C55D59">
            <w:pPr>
              <w:tabs>
                <w:tab w:val="decimal" w:pos="1155"/>
              </w:tabs>
              <w:ind w:left="-40" w:right="-72"/>
              <w:rPr>
                <w:rFonts w:ascii="Arial" w:eastAsia="Arial Unicode MS" w:hAnsi="Arial" w:cs="Arial"/>
                <w:b/>
                <w:bCs/>
                <w:color w:val="000000"/>
                <w:sz w:val="18"/>
                <w:szCs w:val="18"/>
              </w:rPr>
            </w:pPr>
          </w:p>
        </w:tc>
        <w:tc>
          <w:tcPr>
            <w:tcW w:w="1368" w:type="dxa"/>
            <w:shd w:val="clear" w:color="auto" w:fill="auto"/>
          </w:tcPr>
          <w:p w14:paraId="52D46AB1" w14:textId="098F3AD9" w:rsidR="00C55D59" w:rsidRPr="00EA6211" w:rsidRDefault="00C55D59" w:rsidP="00C55D59">
            <w:pPr>
              <w:tabs>
                <w:tab w:val="decimal" w:pos="1155"/>
              </w:tabs>
              <w:ind w:left="-40" w:right="-72"/>
              <w:rPr>
                <w:rFonts w:ascii="Arial" w:eastAsia="Arial Unicode MS" w:hAnsi="Arial" w:cs="Arial"/>
                <w:b/>
                <w:bCs/>
                <w:color w:val="000000"/>
                <w:sz w:val="18"/>
                <w:szCs w:val="18"/>
              </w:rPr>
            </w:pPr>
          </w:p>
        </w:tc>
        <w:tc>
          <w:tcPr>
            <w:tcW w:w="1368" w:type="dxa"/>
            <w:tcBorders>
              <w:bottom w:val="single" w:sz="4" w:space="0" w:color="auto"/>
            </w:tcBorders>
            <w:shd w:val="clear" w:color="auto" w:fill="auto"/>
            <w:hideMark/>
          </w:tcPr>
          <w:p w14:paraId="3A0DEF2E" w14:textId="77777777" w:rsidR="00C55D59" w:rsidRPr="00EA6211" w:rsidRDefault="00C55D59" w:rsidP="00C55D59">
            <w:pPr>
              <w:tabs>
                <w:tab w:val="decimal" w:pos="1155"/>
              </w:tabs>
              <w:ind w:left="-40" w:right="-72"/>
              <w:rPr>
                <w:rFonts w:ascii="Arial" w:eastAsia="Arial Unicode MS"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439D7A3F" w14:textId="77777777" w:rsidR="00C55D59" w:rsidRPr="00EA6211" w:rsidRDefault="00C55D59" w:rsidP="00C55D59">
            <w:pPr>
              <w:tabs>
                <w:tab w:val="decimal" w:pos="1155"/>
              </w:tabs>
              <w:ind w:left="-40" w:right="-72"/>
              <w:rPr>
                <w:rFonts w:ascii="Arial" w:eastAsia="Arial Unicode MS" w:hAnsi="Arial" w:cs="Arial"/>
                <w:b/>
                <w:bCs/>
                <w:color w:val="000000"/>
                <w:sz w:val="18"/>
                <w:szCs w:val="18"/>
              </w:rPr>
            </w:pPr>
            <w:r w:rsidRPr="00EA6211">
              <w:rPr>
                <w:rFonts w:ascii="Arial" w:hAnsi="Arial" w:cs="Arial"/>
                <w:b/>
                <w:bCs/>
                <w:color w:val="000000"/>
                <w:sz w:val="18"/>
                <w:szCs w:val="18"/>
              </w:rPr>
              <w:t>Baht</w:t>
            </w:r>
          </w:p>
        </w:tc>
      </w:tr>
      <w:tr w:rsidR="00C55D59" w:rsidRPr="00EA6211" w14:paraId="313C8E0A" w14:textId="77777777" w:rsidTr="00300AC3">
        <w:tc>
          <w:tcPr>
            <w:tcW w:w="4003" w:type="dxa"/>
            <w:shd w:val="clear" w:color="auto" w:fill="auto"/>
          </w:tcPr>
          <w:p w14:paraId="22A94996" w14:textId="77777777" w:rsidR="00C55D59" w:rsidRPr="00EA6211" w:rsidRDefault="00C55D59" w:rsidP="00C55D59">
            <w:pPr>
              <w:ind w:left="-105" w:right="1965"/>
              <w:rPr>
                <w:rFonts w:ascii="Arial" w:eastAsia="Arial Unicode MS" w:hAnsi="Arial" w:cs="Arial"/>
                <w:b/>
                <w:bCs/>
                <w:color w:val="000000"/>
                <w:sz w:val="18"/>
                <w:szCs w:val="18"/>
                <w:u w:val="single"/>
                <w:cs/>
              </w:rPr>
            </w:pPr>
            <w:r w:rsidRPr="00EA6211">
              <w:rPr>
                <w:rFonts w:ascii="Arial" w:eastAsia="Arial Unicode MS" w:hAnsi="Arial" w:cs="Arial"/>
                <w:b/>
                <w:bCs/>
                <w:color w:val="000000"/>
                <w:sz w:val="18"/>
                <w:szCs w:val="18"/>
                <w:u w:val="single"/>
              </w:rPr>
              <w:t>Due of lease liabilities</w:t>
            </w:r>
          </w:p>
        </w:tc>
        <w:tc>
          <w:tcPr>
            <w:tcW w:w="1368" w:type="dxa"/>
            <w:shd w:val="clear" w:color="auto" w:fill="auto"/>
          </w:tcPr>
          <w:p w14:paraId="5378CC4B" w14:textId="77777777" w:rsidR="00C55D59" w:rsidRPr="00EA6211" w:rsidRDefault="00C55D59" w:rsidP="00C55D59">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5C423A0D" w14:textId="77777777" w:rsidR="00C55D59" w:rsidRPr="00EA6211" w:rsidRDefault="00C55D59" w:rsidP="00C55D59">
            <w:pPr>
              <w:tabs>
                <w:tab w:val="decimal" w:pos="1155"/>
              </w:tabs>
              <w:ind w:left="-40" w:right="-72"/>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73B9F8A2" w14:textId="77777777" w:rsidR="00C55D59" w:rsidRPr="00EA6211" w:rsidRDefault="00C55D59" w:rsidP="00C55D59">
            <w:pPr>
              <w:tabs>
                <w:tab w:val="decimal" w:pos="1155"/>
              </w:tabs>
              <w:ind w:left="-40" w:right="-72"/>
              <w:rPr>
                <w:rFonts w:ascii="Arial" w:eastAsia="Arial Unicode MS" w:hAnsi="Arial" w:cs="Arial"/>
                <w:color w:val="000000"/>
                <w:sz w:val="18"/>
                <w:szCs w:val="18"/>
              </w:rPr>
            </w:pPr>
          </w:p>
        </w:tc>
        <w:tc>
          <w:tcPr>
            <w:tcW w:w="1368" w:type="dxa"/>
            <w:tcBorders>
              <w:top w:val="single" w:sz="4" w:space="0" w:color="auto"/>
            </w:tcBorders>
            <w:shd w:val="clear" w:color="auto" w:fill="auto"/>
          </w:tcPr>
          <w:p w14:paraId="40845EFB" w14:textId="77777777" w:rsidR="00C55D59" w:rsidRPr="00EA6211" w:rsidRDefault="00C55D59" w:rsidP="00C55D59">
            <w:pPr>
              <w:tabs>
                <w:tab w:val="decimal" w:pos="1155"/>
              </w:tabs>
              <w:ind w:left="-40" w:right="-72"/>
              <w:rPr>
                <w:rFonts w:ascii="Arial" w:eastAsia="Arial Unicode MS" w:hAnsi="Arial" w:cs="Arial"/>
                <w:color w:val="000000"/>
                <w:sz w:val="18"/>
                <w:szCs w:val="18"/>
                <w:cs/>
              </w:rPr>
            </w:pPr>
          </w:p>
        </w:tc>
      </w:tr>
      <w:tr w:rsidR="00FD4C51" w:rsidRPr="00EA6211" w14:paraId="71876F24" w14:textId="77777777" w:rsidTr="0000725A">
        <w:tc>
          <w:tcPr>
            <w:tcW w:w="4003" w:type="dxa"/>
            <w:shd w:val="clear" w:color="auto" w:fill="auto"/>
          </w:tcPr>
          <w:p w14:paraId="7B21DAB7" w14:textId="7CD285FF" w:rsidR="00FD4C51" w:rsidRPr="00EA6211" w:rsidRDefault="00FD4C51" w:rsidP="00FD4C51">
            <w:pPr>
              <w:ind w:left="-105" w:right="1965"/>
              <w:rPr>
                <w:rFonts w:ascii="Arial" w:eastAsia="Arial Unicode MS" w:hAnsi="Arial" w:cs="Arial"/>
                <w:color w:val="000000"/>
                <w:sz w:val="18"/>
                <w:szCs w:val="18"/>
                <w:cs/>
              </w:rPr>
            </w:pPr>
            <w:r w:rsidRPr="00EA6211">
              <w:rPr>
                <w:rFonts w:ascii="Arial" w:eastAsia="Arial Unicode MS" w:hAnsi="Arial" w:cs="Arial"/>
                <w:color w:val="000000"/>
                <w:sz w:val="18"/>
                <w:szCs w:val="18"/>
              </w:rPr>
              <w:t xml:space="preserve">  - Within </w:t>
            </w:r>
            <w:r w:rsidR="00A73D3B" w:rsidRPr="00A73D3B">
              <w:rPr>
                <w:rFonts w:ascii="Arial" w:eastAsia="Arial Unicode MS" w:hAnsi="Arial" w:cs="Arial"/>
                <w:color w:val="000000"/>
                <w:sz w:val="18"/>
                <w:szCs w:val="18"/>
              </w:rPr>
              <w:t>1</w:t>
            </w:r>
            <w:r w:rsidRPr="00EA6211">
              <w:rPr>
                <w:rFonts w:ascii="Arial" w:eastAsia="Arial Unicode MS" w:hAnsi="Arial" w:cs="Arial"/>
                <w:color w:val="000000"/>
                <w:sz w:val="18"/>
                <w:szCs w:val="18"/>
              </w:rPr>
              <w:t xml:space="preserve"> year</w:t>
            </w:r>
          </w:p>
        </w:tc>
        <w:tc>
          <w:tcPr>
            <w:tcW w:w="1368" w:type="dxa"/>
            <w:shd w:val="clear" w:color="auto" w:fill="auto"/>
          </w:tcPr>
          <w:p w14:paraId="5CD08A73" w14:textId="6981DE46"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475C543D" w14:textId="34258101"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3C1888AB" w14:textId="7F6CDDB4" w:rsidR="00FD4C51" w:rsidRPr="00EA6211" w:rsidRDefault="00FD4C51" w:rsidP="00FD4C51">
            <w:pPr>
              <w:tabs>
                <w:tab w:val="decimal" w:pos="1155"/>
              </w:tabs>
              <w:ind w:left="-40" w:right="-72"/>
              <w:jc w:val="both"/>
              <w:rPr>
                <w:rFonts w:ascii="Arial" w:eastAsia="Arial Unicode MS" w:hAnsi="Arial" w:cs="Arial"/>
                <w:color w:val="000000"/>
                <w:sz w:val="18"/>
                <w:szCs w:val="18"/>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34</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205</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659</w:t>
            </w:r>
            <w:r w:rsidRPr="00EA6211">
              <w:rPr>
                <w:rFonts w:ascii="Arial" w:eastAsia="Arial Unicode MS" w:hAnsi="Arial" w:cs="Arial"/>
                <w:color w:val="000000"/>
                <w:sz w:val="18"/>
                <w:szCs w:val="18"/>
                <w:cs/>
              </w:rPr>
              <w:t xml:space="preserve"> </w:t>
            </w:r>
          </w:p>
        </w:tc>
        <w:tc>
          <w:tcPr>
            <w:tcW w:w="1368" w:type="dxa"/>
            <w:shd w:val="clear" w:color="auto" w:fill="auto"/>
            <w:vAlign w:val="bottom"/>
          </w:tcPr>
          <w:p w14:paraId="143FE02A" w14:textId="7A38B4C3" w:rsidR="00FD4C51" w:rsidRPr="00EA6211" w:rsidRDefault="00A73D3B" w:rsidP="00FD4C51">
            <w:pPr>
              <w:tabs>
                <w:tab w:val="decimal" w:pos="1155"/>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58</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157</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656</w:t>
            </w:r>
          </w:p>
        </w:tc>
      </w:tr>
      <w:tr w:rsidR="00FD4C51" w:rsidRPr="00EA6211" w14:paraId="1B5D9201" w14:textId="77777777" w:rsidTr="0000725A">
        <w:tc>
          <w:tcPr>
            <w:tcW w:w="4003" w:type="dxa"/>
            <w:shd w:val="clear" w:color="auto" w:fill="auto"/>
          </w:tcPr>
          <w:p w14:paraId="73BFA7A5" w14:textId="3C0468FB" w:rsidR="00FD4C51" w:rsidRPr="00EA6211" w:rsidRDefault="00FD4C51" w:rsidP="00FD4C51">
            <w:pPr>
              <w:ind w:left="-105"/>
              <w:jc w:val="both"/>
              <w:rPr>
                <w:rFonts w:ascii="Arial" w:eastAsia="Arial Unicode MS" w:hAnsi="Arial" w:cs="Arial"/>
                <w:color w:val="000000"/>
                <w:sz w:val="18"/>
                <w:szCs w:val="18"/>
                <w:cs/>
              </w:rPr>
            </w:pPr>
            <w:r w:rsidRPr="00EA6211">
              <w:rPr>
                <w:rFonts w:ascii="Arial" w:eastAsia="Arial Unicode MS" w:hAnsi="Arial" w:cs="Arial"/>
                <w:color w:val="000000"/>
                <w:sz w:val="18"/>
                <w:szCs w:val="18"/>
              </w:rPr>
              <w:t xml:space="preserve">  - Later than </w:t>
            </w:r>
            <w:r w:rsidR="00A73D3B" w:rsidRPr="00A73D3B">
              <w:rPr>
                <w:rFonts w:ascii="Arial" w:eastAsia="Arial Unicode MS" w:hAnsi="Arial" w:cs="Arial"/>
                <w:color w:val="000000"/>
                <w:sz w:val="18"/>
                <w:szCs w:val="18"/>
              </w:rPr>
              <w:t>1</w:t>
            </w:r>
            <w:r w:rsidRPr="00EA6211">
              <w:rPr>
                <w:rFonts w:ascii="Arial" w:eastAsia="Arial Unicode MS" w:hAnsi="Arial" w:cs="Arial"/>
                <w:color w:val="000000"/>
                <w:sz w:val="18"/>
                <w:szCs w:val="18"/>
              </w:rPr>
              <w:t xml:space="preserve"> year but not later than </w:t>
            </w:r>
            <w:r w:rsidR="00A73D3B" w:rsidRPr="00A73D3B">
              <w:rPr>
                <w:rFonts w:ascii="Arial" w:eastAsia="Arial Unicode MS" w:hAnsi="Arial" w:cs="Arial"/>
                <w:color w:val="000000"/>
                <w:sz w:val="18"/>
                <w:szCs w:val="18"/>
              </w:rPr>
              <w:t>5</w:t>
            </w:r>
            <w:r w:rsidRPr="00EA6211">
              <w:rPr>
                <w:rFonts w:ascii="Arial" w:eastAsia="Arial Unicode MS" w:hAnsi="Arial" w:cs="Arial"/>
                <w:color w:val="000000"/>
                <w:sz w:val="18"/>
                <w:szCs w:val="18"/>
              </w:rPr>
              <w:t xml:space="preserve"> years</w:t>
            </w:r>
          </w:p>
        </w:tc>
        <w:tc>
          <w:tcPr>
            <w:tcW w:w="1368" w:type="dxa"/>
            <w:shd w:val="clear" w:color="auto" w:fill="auto"/>
            <w:vAlign w:val="bottom"/>
          </w:tcPr>
          <w:p w14:paraId="1A8F509E" w14:textId="03886F15"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071471A1" w14:textId="1DD2D50A"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3657D1C1" w14:textId="5BA0D3A0" w:rsidR="00FD4C51" w:rsidRPr="00EA6211" w:rsidRDefault="00FD4C51" w:rsidP="00FD4C51">
            <w:pPr>
              <w:tabs>
                <w:tab w:val="decimal" w:pos="1155"/>
              </w:tabs>
              <w:ind w:left="-40" w:right="-72"/>
              <w:jc w:val="both"/>
              <w:rPr>
                <w:rFonts w:ascii="Arial" w:eastAsia="Arial Unicode MS" w:hAnsi="Arial" w:cs="Arial"/>
                <w:color w:val="000000"/>
                <w:sz w:val="18"/>
                <w:szCs w:val="18"/>
                <w:cs/>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35</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740</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158</w:t>
            </w:r>
            <w:r w:rsidRPr="00EA6211">
              <w:rPr>
                <w:rFonts w:ascii="Arial" w:eastAsia="Arial Unicode MS" w:hAnsi="Arial" w:cs="Arial"/>
                <w:color w:val="000000"/>
                <w:sz w:val="18"/>
                <w:szCs w:val="18"/>
                <w:cs/>
              </w:rPr>
              <w:t xml:space="preserve"> </w:t>
            </w:r>
          </w:p>
        </w:tc>
        <w:tc>
          <w:tcPr>
            <w:tcW w:w="1368" w:type="dxa"/>
            <w:shd w:val="clear" w:color="auto" w:fill="auto"/>
            <w:vAlign w:val="bottom"/>
          </w:tcPr>
          <w:p w14:paraId="6216AFA7" w14:textId="0B635DE0" w:rsidR="00FD4C51" w:rsidRPr="00EA6211" w:rsidRDefault="00A73D3B" w:rsidP="00FD4C51">
            <w:pPr>
              <w:tabs>
                <w:tab w:val="decimal" w:pos="1155"/>
              </w:tabs>
              <w:ind w:left="-40"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21</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652</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162</w:t>
            </w:r>
          </w:p>
        </w:tc>
      </w:tr>
      <w:tr w:rsidR="00FD4C51" w:rsidRPr="00EA6211" w14:paraId="68B396F2" w14:textId="77777777" w:rsidTr="0000725A">
        <w:tc>
          <w:tcPr>
            <w:tcW w:w="4003" w:type="dxa"/>
            <w:shd w:val="clear" w:color="auto" w:fill="auto"/>
          </w:tcPr>
          <w:p w14:paraId="5BA65133" w14:textId="4C52E557" w:rsidR="00FD4C51" w:rsidRPr="00EA6211" w:rsidRDefault="00FD4C51" w:rsidP="00FD4C51">
            <w:pPr>
              <w:ind w:left="-105"/>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  - Over </w:t>
            </w:r>
            <w:r w:rsidR="00A73D3B" w:rsidRPr="00A73D3B">
              <w:rPr>
                <w:rFonts w:ascii="Arial" w:eastAsia="Arial Unicode MS" w:hAnsi="Arial" w:cs="Arial"/>
                <w:color w:val="000000"/>
                <w:sz w:val="18"/>
                <w:szCs w:val="18"/>
              </w:rPr>
              <w:t>5</w:t>
            </w:r>
            <w:r w:rsidRPr="00EA6211">
              <w:rPr>
                <w:rFonts w:ascii="Arial" w:eastAsia="Arial Unicode MS" w:hAnsi="Arial" w:cs="Arial"/>
                <w:color w:val="000000"/>
                <w:sz w:val="18"/>
                <w:szCs w:val="18"/>
              </w:rPr>
              <w:t xml:space="preserve"> years</w:t>
            </w:r>
          </w:p>
        </w:tc>
        <w:tc>
          <w:tcPr>
            <w:tcW w:w="1368" w:type="dxa"/>
            <w:shd w:val="clear" w:color="auto" w:fill="auto"/>
            <w:vAlign w:val="bottom"/>
          </w:tcPr>
          <w:p w14:paraId="1686043F" w14:textId="77777777"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2E5D9BE3" w14:textId="77777777"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58321361" w14:textId="34AF2512" w:rsidR="00FD4C51" w:rsidRPr="00EA6211" w:rsidRDefault="00FD4C51" w:rsidP="00FD4C51">
            <w:pPr>
              <w:tabs>
                <w:tab w:val="decimal" w:pos="1155"/>
              </w:tabs>
              <w:ind w:left="-40" w:right="-72"/>
              <w:jc w:val="both"/>
              <w:rPr>
                <w:rFonts w:ascii="Arial" w:eastAsia="Arial Unicode MS" w:hAnsi="Arial" w:cs="Arial"/>
                <w:color w:val="000000"/>
                <w:sz w:val="18"/>
                <w:szCs w:val="18"/>
                <w:cs/>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195</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150</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004</w:t>
            </w:r>
            <w:r w:rsidRPr="00EA6211">
              <w:rPr>
                <w:rFonts w:ascii="Arial" w:eastAsia="Arial Unicode MS" w:hAnsi="Arial" w:cs="Arial"/>
                <w:color w:val="000000"/>
                <w:sz w:val="18"/>
                <w:szCs w:val="18"/>
                <w:cs/>
              </w:rPr>
              <w:t xml:space="preserve"> </w:t>
            </w:r>
          </w:p>
        </w:tc>
        <w:tc>
          <w:tcPr>
            <w:tcW w:w="1368" w:type="dxa"/>
            <w:tcBorders>
              <w:bottom w:val="single" w:sz="4" w:space="0" w:color="auto"/>
            </w:tcBorders>
            <w:shd w:val="clear" w:color="auto" w:fill="auto"/>
            <w:vAlign w:val="bottom"/>
          </w:tcPr>
          <w:p w14:paraId="141E47C2" w14:textId="0691D613" w:rsidR="00FD4C51" w:rsidRPr="00EA6211" w:rsidRDefault="00A73D3B" w:rsidP="00FD4C51">
            <w:pPr>
              <w:tabs>
                <w:tab w:val="decimal" w:pos="1155"/>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114</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947</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368</w:t>
            </w:r>
          </w:p>
        </w:tc>
      </w:tr>
      <w:tr w:rsidR="00FD4C51" w:rsidRPr="006528E3" w14:paraId="0E5A2EA0" w14:textId="77777777" w:rsidTr="00300AC3">
        <w:tc>
          <w:tcPr>
            <w:tcW w:w="4003" w:type="dxa"/>
            <w:shd w:val="clear" w:color="auto" w:fill="auto"/>
          </w:tcPr>
          <w:p w14:paraId="6FB6FF43" w14:textId="77777777" w:rsidR="00FD4C51" w:rsidRPr="006528E3" w:rsidRDefault="00FD4C51" w:rsidP="00FD4C51">
            <w:pPr>
              <w:ind w:left="-105" w:right="1965"/>
              <w:rPr>
                <w:rFonts w:ascii="Arial" w:hAnsi="Arial" w:cs="Arial"/>
                <w:snapToGrid w:val="0"/>
                <w:color w:val="000000"/>
                <w:sz w:val="12"/>
                <w:szCs w:val="12"/>
                <w:lang w:eastAsia="th-TH"/>
              </w:rPr>
            </w:pPr>
          </w:p>
        </w:tc>
        <w:tc>
          <w:tcPr>
            <w:tcW w:w="1368" w:type="dxa"/>
            <w:shd w:val="clear" w:color="auto" w:fill="auto"/>
            <w:vAlign w:val="bottom"/>
          </w:tcPr>
          <w:p w14:paraId="5A6B9171" w14:textId="77777777" w:rsidR="00FD4C51" w:rsidRPr="006528E3" w:rsidRDefault="00FD4C51" w:rsidP="00FD4C51">
            <w:pPr>
              <w:tabs>
                <w:tab w:val="decimal" w:pos="1155"/>
              </w:tabs>
              <w:ind w:left="-40" w:right="-72"/>
              <w:rPr>
                <w:rFonts w:ascii="Arial" w:eastAsia="Arial Unicode MS" w:hAnsi="Arial" w:cs="Arial"/>
                <w:color w:val="000000"/>
                <w:sz w:val="12"/>
                <w:szCs w:val="12"/>
                <w:cs/>
              </w:rPr>
            </w:pPr>
          </w:p>
        </w:tc>
        <w:tc>
          <w:tcPr>
            <w:tcW w:w="1368" w:type="dxa"/>
            <w:shd w:val="clear" w:color="auto" w:fill="auto"/>
            <w:vAlign w:val="bottom"/>
          </w:tcPr>
          <w:p w14:paraId="6BB78FAA" w14:textId="77777777" w:rsidR="00FD4C51" w:rsidRPr="006528E3" w:rsidRDefault="00FD4C51" w:rsidP="00FD4C51">
            <w:pPr>
              <w:tabs>
                <w:tab w:val="decimal" w:pos="1155"/>
              </w:tabs>
              <w:ind w:left="-40" w:right="-72"/>
              <w:rPr>
                <w:rFonts w:ascii="Arial" w:eastAsia="Arial Unicode MS" w:hAnsi="Arial" w:cs="Arial"/>
                <w:color w:val="000000"/>
                <w:sz w:val="12"/>
                <w:szCs w:val="12"/>
                <w:cs/>
              </w:rPr>
            </w:pPr>
          </w:p>
        </w:tc>
        <w:tc>
          <w:tcPr>
            <w:tcW w:w="1368" w:type="dxa"/>
            <w:tcBorders>
              <w:top w:val="single" w:sz="4" w:space="0" w:color="auto"/>
            </w:tcBorders>
            <w:shd w:val="clear" w:color="auto" w:fill="auto"/>
            <w:vAlign w:val="bottom"/>
          </w:tcPr>
          <w:p w14:paraId="7C0F5102" w14:textId="613BC0D8" w:rsidR="00FD4C51" w:rsidRPr="006528E3" w:rsidRDefault="00FD4C51" w:rsidP="00FD4C51">
            <w:pPr>
              <w:tabs>
                <w:tab w:val="decimal" w:pos="1155"/>
              </w:tabs>
              <w:ind w:left="-40" w:right="-72"/>
              <w:jc w:val="both"/>
              <w:rPr>
                <w:rFonts w:ascii="Arial" w:eastAsia="Arial Unicode MS" w:hAnsi="Arial" w:cs="Arial"/>
                <w:color w:val="000000"/>
                <w:sz w:val="12"/>
                <w:szCs w:val="12"/>
                <w:cs/>
              </w:rPr>
            </w:pPr>
          </w:p>
        </w:tc>
        <w:tc>
          <w:tcPr>
            <w:tcW w:w="1368" w:type="dxa"/>
            <w:tcBorders>
              <w:top w:val="single" w:sz="4" w:space="0" w:color="auto"/>
            </w:tcBorders>
            <w:shd w:val="clear" w:color="auto" w:fill="auto"/>
            <w:vAlign w:val="bottom"/>
          </w:tcPr>
          <w:p w14:paraId="72A3BB6D" w14:textId="652BED4E" w:rsidR="00FD4C51" w:rsidRPr="006528E3" w:rsidRDefault="00FD4C51" w:rsidP="00FD4C51">
            <w:pPr>
              <w:tabs>
                <w:tab w:val="decimal" w:pos="1155"/>
              </w:tabs>
              <w:ind w:left="-40" w:right="-72"/>
              <w:rPr>
                <w:rFonts w:ascii="Arial" w:eastAsia="Arial Unicode MS" w:hAnsi="Arial" w:cs="Arial"/>
                <w:color w:val="000000"/>
                <w:sz w:val="12"/>
                <w:szCs w:val="12"/>
                <w:cs/>
              </w:rPr>
            </w:pPr>
          </w:p>
        </w:tc>
      </w:tr>
      <w:tr w:rsidR="00FD4C51" w:rsidRPr="00EA6211" w14:paraId="7D736573" w14:textId="77777777" w:rsidTr="0000725A">
        <w:tc>
          <w:tcPr>
            <w:tcW w:w="4003" w:type="dxa"/>
            <w:shd w:val="clear" w:color="auto" w:fill="auto"/>
          </w:tcPr>
          <w:p w14:paraId="34BB6480" w14:textId="77777777" w:rsidR="00FD4C51" w:rsidRPr="00EA6211" w:rsidRDefault="00FD4C51" w:rsidP="00FD4C51">
            <w:pPr>
              <w:ind w:left="-105" w:right="1965"/>
              <w:rPr>
                <w:rFonts w:ascii="Arial" w:eastAsia="Arial Unicode MS" w:hAnsi="Arial" w:cs="Arial"/>
                <w:color w:val="000000"/>
                <w:sz w:val="18"/>
                <w:szCs w:val="18"/>
                <w:cs/>
              </w:rPr>
            </w:pPr>
          </w:p>
        </w:tc>
        <w:tc>
          <w:tcPr>
            <w:tcW w:w="1368" w:type="dxa"/>
            <w:shd w:val="clear" w:color="auto" w:fill="auto"/>
            <w:vAlign w:val="bottom"/>
          </w:tcPr>
          <w:p w14:paraId="140B5B11" w14:textId="1F6F161B"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shd w:val="clear" w:color="auto" w:fill="auto"/>
            <w:vAlign w:val="bottom"/>
          </w:tcPr>
          <w:p w14:paraId="12B1697B" w14:textId="3C4393A9" w:rsidR="00FD4C51" w:rsidRPr="00EA6211" w:rsidRDefault="00FD4C51" w:rsidP="00FD4C51">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3B28400B" w14:textId="3EDF7C31" w:rsidR="00FD4C51" w:rsidRPr="00EA6211" w:rsidRDefault="00A73D3B" w:rsidP="00FD4C51">
            <w:pPr>
              <w:tabs>
                <w:tab w:val="decimal" w:pos="1155"/>
              </w:tabs>
              <w:ind w:left="-40"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265</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095</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821</w:t>
            </w:r>
          </w:p>
        </w:tc>
        <w:tc>
          <w:tcPr>
            <w:tcW w:w="1368" w:type="dxa"/>
            <w:tcBorders>
              <w:bottom w:val="single" w:sz="4" w:space="0" w:color="auto"/>
            </w:tcBorders>
            <w:shd w:val="clear" w:color="auto" w:fill="auto"/>
            <w:vAlign w:val="bottom"/>
          </w:tcPr>
          <w:p w14:paraId="122DADDB" w14:textId="4FAEBACB" w:rsidR="00FD4C51" w:rsidRPr="00EA6211" w:rsidRDefault="00A73D3B" w:rsidP="00FD4C51">
            <w:pPr>
              <w:tabs>
                <w:tab w:val="decimal" w:pos="1155"/>
              </w:tabs>
              <w:ind w:left="-40" w:right="-72"/>
              <w:rPr>
                <w:rFonts w:ascii="Arial" w:eastAsia="Arial Unicode MS" w:hAnsi="Arial" w:cs="Arial"/>
                <w:color w:val="000000"/>
                <w:sz w:val="18"/>
                <w:szCs w:val="18"/>
                <w:cs/>
              </w:rPr>
            </w:pPr>
            <w:r w:rsidRPr="00A73D3B">
              <w:rPr>
                <w:rFonts w:ascii="Arial" w:eastAsia="Arial Unicode MS" w:hAnsi="Arial" w:cs="Arial"/>
                <w:color w:val="000000"/>
                <w:sz w:val="18"/>
                <w:szCs w:val="18"/>
              </w:rPr>
              <w:t>194</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757</w:t>
            </w:r>
            <w:r w:rsidR="00FD4C5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186</w:t>
            </w:r>
          </w:p>
        </w:tc>
      </w:tr>
    </w:tbl>
    <w:p w14:paraId="4F07E423" w14:textId="77777777" w:rsidR="00341A9C" w:rsidRPr="00EA6211" w:rsidRDefault="00341A9C" w:rsidP="00954C8B">
      <w:pPr>
        <w:jc w:val="thaiDistribute"/>
        <w:rPr>
          <w:rFonts w:ascii="Arial" w:hAnsi="Arial" w:cs="Arial"/>
          <w:color w:val="000000"/>
          <w:sz w:val="18"/>
          <w:szCs w:val="18"/>
        </w:rPr>
      </w:pPr>
    </w:p>
    <w:p w14:paraId="1ED5FDB9" w14:textId="7A4EA2C9" w:rsidR="00A86DC8" w:rsidRPr="00EA6211" w:rsidRDefault="00A86DC8" w:rsidP="000C22B8">
      <w:pPr>
        <w:tabs>
          <w:tab w:val="left" w:pos="1253"/>
        </w:tabs>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EA6211" w14:paraId="702ECF46" w14:textId="77777777" w:rsidTr="00300AC3">
        <w:trPr>
          <w:trHeight w:val="386"/>
        </w:trPr>
        <w:tc>
          <w:tcPr>
            <w:tcW w:w="9475" w:type="dxa"/>
            <w:shd w:val="clear" w:color="auto" w:fill="auto"/>
            <w:vAlign w:val="center"/>
          </w:tcPr>
          <w:p w14:paraId="12736678" w14:textId="19FEBC26"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22</w:t>
            </w:r>
            <w:r w:rsidR="00897554" w:rsidRPr="00EA6211">
              <w:rPr>
                <w:rFonts w:ascii="Arial" w:eastAsia="Arial Unicode MS" w:hAnsi="Arial" w:cs="Arial"/>
                <w:b/>
                <w:bCs/>
                <w:color w:val="000000"/>
                <w:sz w:val="18"/>
                <w:szCs w:val="18"/>
              </w:rPr>
              <w:tab/>
              <w:t>Other current liabilities</w:t>
            </w:r>
          </w:p>
        </w:tc>
      </w:tr>
    </w:tbl>
    <w:p w14:paraId="4ED2ADC9" w14:textId="77777777" w:rsidR="002E32B6" w:rsidRPr="006528E3" w:rsidRDefault="002E32B6" w:rsidP="001C170F">
      <w:pPr>
        <w:jc w:val="both"/>
        <w:rPr>
          <w:rFonts w:ascii="Arial" w:hAnsi="Arial" w:cs="Arial"/>
          <w:color w:val="000000"/>
          <w:sz w:val="18"/>
          <w:szCs w:val="18"/>
        </w:rPr>
      </w:pPr>
    </w:p>
    <w:p w14:paraId="0361CD84" w14:textId="169086C3" w:rsidR="002E32B6" w:rsidRPr="006528E3" w:rsidRDefault="002E32B6" w:rsidP="001C170F">
      <w:pPr>
        <w:jc w:val="both"/>
        <w:rPr>
          <w:rFonts w:ascii="Arial" w:hAnsi="Arial" w:cs="Arial"/>
          <w:color w:val="000000"/>
          <w:sz w:val="18"/>
          <w:szCs w:val="18"/>
        </w:rPr>
      </w:pPr>
      <w:r w:rsidRPr="006528E3">
        <w:rPr>
          <w:rFonts w:ascii="Arial" w:hAnsi="Arial" w:cs="Arial"/>
          <w:color w:val="000000"/>
          <w:sz w:val="18"/>
          <w:szCs w:val="18"/>
        </w:rPr>
        <w:t xml:space="preserve">Other current liabilities as </w:t>
      </w:r>
      <w:proofErr w:type="gramStart"/>
      <w:r w:rsidRPr="006528E3">
        <w:rPr>
          <w:rFonts w:ascii="Arial" w:hAnsi="Arial" w:cs="Arial"/>
          <w:color w:val="000000"/>
          <w:sz w:val="18"/>
          <w:szCs w:val="18"/>
        </w:rPr>
        <w:t>at</w:t>
      </w:r>
      <w:proofErr w:type="gramEnd"/>
      <w:r w:rsidRPr="006528E3">
        <w:rPr>
          <w:rFonts w:ascii="Arial" w:hAnsi="Arial" w:cs="Arial"/>
          <w:color w:val="000000"/>
          <w:sz w:val="18"/>
          <w:szCs w:val="18"/>
        </w:rPr>
        <w:t xml:space="preserve"> </w:t>
      </w:r>
      <w:r w:rsidR="00A73D3B" w:rsidRPr="006528E3">
        <w:rPr>
          <w:rFonts w:ascii="Arial" w:hAnsi="Arial" w:cs="Arial"/>
          <w:color w:val="000000"/>
          <w:sz w:val="18"/>
          <w:szCs w:val="18"/>
        </w:rPr>
        <w:t>31</w:t>
      </w:r>
      <w:r w:rsidR="00F27B0D" w:rsidRPr="006528E3">
        <w:rPr>
          <w:rFonts w:ascii="Arial" w:hAnsi="Arial" w:cs="Arial"/>
          <w:color w:val="000000"/>
          <w:sz w:val="18"/>
          <w:szCs w:val="18"/>
        </w:rPr>
        <w:t xml:space="preserve"> December </w:t>
      </w:r>
      <w:r w:rsidR="00A73D3B" w:rsidRPr="006528E3">
        <w:rPr>
          <w:rFonts w:ascii="Arial" w:hAnsi="Arial" w:cs="Arial"/>
          <w:color w:val="000000"/>
          <w:sz w:val="18"/>
          <w:szCs w:val="18"/>
        </w:rPr>
        <w:t>2024</w:t>
      </w:r>
      <w:r w:rsidR="00F27B0D" w:rsidRPr="006528E3">
        <w:rPr>
          <w:rFonts w:ascii="Arial" w:hAnsi="Arial" w:cs="Arial"/>
          <w:color w:val="000000"/>
          <w:sz w:val="18"/>
          <w:szCs w:val="18"/>
        </w:rPr>
        <w:t xml:space="preserve"> and </w:t>
      </w:r>
      <w:r w:rsidR="00A73D3B" w:rsidRPr="006528E3">
        <w:rPr>
          <w:rFonts w:ascii="Arial" w:hAnsi="Arial" w:cs="Arial"/>
          <w:color w:val="000000"/>
          <w:sz w:val="18"/>
          <w:szCs w:val="18"/>
        </w:rPr>
        <w:t>2023</w:t>
      </w:r>
      <w:r w:rsidRPr="006528E3">
        <w:rPr>
          <w:rFonts w:ascii="Arial" w:hAnsi="Arial" w:cs="Arial"/>
          <w:color w:val="000000"/>
          <w:sz w:val="18"/>
          <w:szCs w:val="18"/>
        </w:rPr>
        <w:t xml:space="preserve"> are as follows:</w:t>
      </w:r>
    </w:p>
    <w:p w14:paraId="5A15FE18" w14:textId="77777777" w:rsidR="002E32B6" w:rsidRPr="006528E3" w:rsidRDefault="002E32B6" w:rsidP="001C170F">
      <w:pPr>
        <w:jc w:val="thaiDistribute"/>
        <w:rPr>
          <w:rFonts w:ascii="Arial" w:hAnsi="Arial" w:cs="Arial"/>
          <w:color w:val="000000"/>
          <w:sz w:val="18"/>
          <w:szCs w:val="18"/>
          <w:cs/>
        </w:rPr>
      </w:pPr>
    </w:p>
    <w:tbl>
      <w:tblPr>
        <w:tblW w:w="9562" w:type="dxa"/>
        <w:tblInd w:w="14" w:type="dxa"/>
        <w:tblLayout w:type="fixed"/>
        <w:tblLook w:val="0000" w:firstRow="0" w:lastRow="0" w:firstColumn="0" w:lastColumn="0" w:noHBand="0" w:noVBand="0"/>
      </w:tblPr>
      <w:tblGrid>
        <w:gridCol w:w="4090"/>
        <w:gridCol w:w="1368"/>
        <w:gridCol w:w="1368"/>
        <w:gridCol w:w="1368"/>
        <w:gridCol w:w="1368"/>
      </w:tblGrid>
      <w:tr w:rsidR="00C55D59" w:rsidRPr="006528E3" w14:paraId="111D9AFC" w14:textId="77777777" w:rsidTr="00162573">
        <w:trPr>
          <w:cantSplit/>
        </w:trPr>
        <w:tc>
          <w:tcPr>
            <w:tcW w:w="4090" w:type="dxa"/>
            <w:shd w:val="clear" w:color="auto" w:fill="auto"/>
          </w:tcPr>
          <w:p w14:paraId="2C142F75" w14:textId="77777777" w:rsidR="00C55D59" w:rsidRPr="006528E3" w:rsidRDefault="00C55D59" w:rsidP="00C55D59">
            <w:pPr>
              <w:autoSpaceDE w:val="0"/>
              <w:autoSpaceDN w:val="0"/>
              <w:adjustRightInd w:val="0"/>
              <w:ind w:right="-72"/>
              <w:rPr>
                <w:rFonts w:ascii="Arial" w:eastAsia="Arial Unicode MS" w:hAnsi="Arial" w:cs="Arial"/>
                <w:color w:val="000000"/>
                <w:sz w:val="18"/>
                <w:szCs w:val="18"/>
              </w:rPr>
            </w:pPr>
          </w:p>
        </w:tc>
        <w:tc>
          <w:tcPr>
            <w:tcW w:w="1368" w:type="dxa"/>
            <w:shd w:val="clear" w:color="auto" w:fill="auto"/>
            <w:vAlign w:val="bottom"/>
          </w:tcPr>
          <w:p w14:paraId="1D6D635D" w14:textId="1E7F1EEF" w:rsidR="00C55D59" w:rsidRPr="006528E3"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0889A1AF" w14:textId="027A0785" w:rsidR="00C55D59" w:rsidRPr="006528E3"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230C6136" w14:textId="1A2F9FA8" w:rsidR="00C55D59" w:rsidRPr="006528E3" w:rsidRDefault="00A73D3B" w:rsidP="00C55D59">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2024</w:t>
            </w:r>
          </w:p>
        </w:tc>
        <w:tc>
          <w:tcPr>
            <w:tcW w:w="1368" w:type="dxa"/>
            <w:shd w:val="clear" w:color="auto" w:fill="auto"/>
            <w:vAlign w:val="bottom"/>
          </w:tcPr>
          <w:p w14:paraId="2CFA15A8" w14:textId="18D19DBA" w:rsidR="00C55D59" w:rsidRPr="006528E3" w:rsidRDefault="00A73D3B" w:rsidP="00C55D59">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2023</w:t>
            </w:r>
          </w:p>
        </w:tc>
      </w:tr>
      <w:tr w:rsidR="00C55D59" w:rsidRPr="006528E3" w14:paraId="290A6254" w14:textId="77777777" w:rsidTr="00300AC3">
        <w:trPr>
          <w:cantSplit/>
        </w:trPr>
        <w:tc>
          <w:tcPr>
            <w:tcW w:w="4090" w:type="dxa"/>
            <w:shd w:val="clear" w:color="auto" w:fill="auto"/>
          </w:tcPr>
          <w:p w14:paraId="37CF7DEE" w14:textId="77777777" w:rsidR="00C55D59" w:rsidRPr="006528E3" w:rsidRDefault="00C55D59" w:rsidP="00C55D59">
            <w:pPr>
              <w:autoSpaceDE w:val="0"/>
              <w:autoSpaceDN w:val="0"/>
              <w:adjustRightInd w:val="0"/>
              <w:ind w:right="-72"/>
              <w:rPr>
                <w:rFonts w:ascii="Arial" w:eastAsia="Arial Unicode MS" w:hAnsi="Arial" w:cs="Arial"/>
                <w:color w:val="000000"/>
                <w:sz w:val="18"/>
                <w:szCs w:val="18"/>
              </w:rPr>
            </w:pPr>
          </w:p>
        </w:tc>
        <w:tc>
          <w:tcPr>
            <w:tcW w:w="1368" w:type="dxa"/>
            <w:shd w:val="clear" w:color="auto" w:fill="auto"/>
          </w:tcPr>
          <w:p w14:paraId="2E1ED8C5" w14:textId="5D53287D" w:rsidR="00C55D59" w:rsidRPr="006528E3" w:rsidRDefault="00C55D59" w:rsidP="00C55D59">
            <w:pPr>
              <w:tabs>
                <w:tab w:val="decimal" w:pos="1155"/>
              </w:tabs>
              <w:autoSpaceDE w:val="0"/>
              <w:autoSpaceDN w:val="0"/>
              <w:adjustRightInd w:val="0"/>
              <w:ind w:right="-72"/>
              <w:rPr>
                <w:rFonts w:ascii="Arial" w:eastAsia="Arial Unicode MS" w:hAnsi="Arial" w:cs="Arial"/>
                <w:b/>
                <w:bCs/>
                <w:color w:val="000000"/>
                <w:sz w:val="18"/>
                <w:szCs w:val="18"/>
              </w:rPr>
            </w:pPr>
          </w:p>
        </w:tc>
        <w:tc>
          <w:tcPr>
            <w:tcW w:w="1368" w:type="dxa"/>
            <w:shd w:val="clear" w:color="auto" w:fill="auto"/>
          </w:tcPr>
          <w:p w14:paraId="706ED814" w14:textId="0DD27159" w:rsidR="00C55D59" w:rsidRPr="006528E3" w:rsidRDefault="00C55D59" w:rsidP="00C55D59">
            <w:pPr>
              <w:tabs>
                <w:tab w:val="decimal" w:pos="1155"/>
              </w:tabs>
              <w:autoSpaceDE w:val="0"/>
              <w:autoSpaceDN w:val="0"/>
              <w:adjustRightInd w:val="0"/>
              <w:ind w:right="-72"/>
              <w:rPr>
                <w:rFonts w:ascii="Arial" w:eastAsia="Arial Unicode MS" w:hAnsi="Arial" w:cs="Arial"/>
                <w:b/>
                <w:bCs/>
                <w:color w:val="000000"/>
                <w:sz w:val="18"/>
                <w:szCs w:val="18"/>
              </w:rPr>
            </w:pPr>
          </w:p>
        </w:tc>
        <w:tc>
          <w:tcPr>
            <w:tcW w:w="1368" w:type="dxa"/>
            <w:tcBorders>
              <w:bottom w:val="single" w:sz="4" w:space="0" w:color="auto"/>
            </w:tcBorders>
            <w:shd w:val="clear" w:color="auto" w:fill="auto"/>
          </w:tcPr>
          <w:p w14:paraId="67646149" w14:textId="77777777" w:rsidR="00C55D59" w:rsidRPr="006528E3" w:rsidRDefault="00C55D59" w:rsidP="00C55D59">
            <w:pPr>
              <w:tabs>
                <w:tab w:val="decimal" w:pos="1155"/>
              </w:tabs>
              <w:autoSpaceDE w:val="0"/>
              <w:autoSpaceDN w:val="0"/>
              <w:adjustRightInd w:val="0"/>
              <w:ind w:right="-72"/>
              <w:rPr>
                <w:rFonts w:ascii="Arial" w:eastAsia="Arial Unicode MS" w:hAnsi="Arial" w:cs="Arial"/>
                <w:b/>
                <w:bCs/>
                <w:color w:val="000000"/>
                <w:sz w:val="18"/>
                <w:szCs w:val="18"/>
              </w:rPr>
            </w:pPr>
            <w:r w:rsidRPr="006528E3">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0F52EA0" w14:textId="77777777" w:rsidR="00C55D59" w:rsidRPr="006528E3" w:rsidRDefault="00C55D59" w:rsidP="00C55D59">
            <w:pPr>
              <w:tabs>
                <w:tab w:val="decimal" w:pos="1155"/>
              </w:tabs>
              <w:autoSpaceDE w:val="0"/>
              <w:autoSpaceDN w:val="0"/>
              <w:adjustRightInd w:val="0"/>
              <w:ind w:right="-72"/>
              <w:rPr>
                <w:rFonts w:ascii="Arial" w:eastAsia="Arial Unicode MS" w:hAnsi="Arial" w:cs="Arial"/>
                <w:b/>
                <w:bCs/>
                <w:color w:val="000000"/>
                <w:sz w:val="18"/>
                <w:szCs w:val="18"/>
              </w:rPr>
            </w:pPr>
            <w:r w:rsidRPr="006528E3">
              <w:rPr>
                <w:rFonts w:ascii="Arial" w:eastAsia="Arial Unicode MS" w:hAnsi="Arial" w:cs="Arial"/>
                <w:b/>
                <w:bCs/>
                <w:color w:val="000000"/>
                <w:sz w:val="18"/>
                <w:szCs w:val="18"/>
              </w:rPr>
              <w:t>Baht</w:t>
            </w:r>
          </w:p>
        </w:tc>
      </w:tr>
      <w:tr w:rsidR="00C55D59" w:rsidRPr="006528E3" w14:paraId="69651FA8" w14:textId="77777777" w:rsidTr="00300AC3">
        <w:trPr>
          <w:cantSplit/>
        </w:trPr>
        <w:tc>
          <w:tcPr>
            <w:tcW w:w="4090" w:type="dxa"/>
            <w:shd w:val="clear" w:color="auto" w:fill="auto"/>
          </w:tcPr>
          <w:p w14:paraId="0E6AFED2" w14:textId="77777777" w:rsidR="00C55D59" w:rsidRPr="006528E3" w:rsidRDefault="00C55D59" w:rsidP="00C55D59">
            <w:pPr>
              <w:autoSpaceDE w:val="0"/>
              <w:autoSpaceDN w:val="0"/>
              <w:adjustRightInd w:val="0"/>
              <w:jc w:val="both"/>
              <w:rPr>
                <w:rFonts w:ascii="Arial" w:eastAsia="Arial Unicode MS" w:hAnsi="Arial" w:cs="Arial"/>
                <w:color w:val="000000"/>
                <w:sz w:val="12"/>
                <w:szCs w:val="12"/>
                <w:rtl/>
                <w:cs/>
              </w:rPr>
            </w:pPr>
          </w:p>
        </w:tc>
        <w:tc>
          <w:tcPr>
            <w:tcW w:w="1368" w:type="dxa"/>
            <w:shd w:val="clear" w:color="auto" w:fill="auto"/>
          </w:tcPr>
          <w:p w14:paraId="39BE6AA6" w14:textId="77777777" w:rsidR="00C55D59" w:rsidRPr="006528E3" w:rsidRDefault="00C55D59" w:rsidP="00C55D59">
            <w:pPr>
              <w:tabs>
                <w:tab w:val="decimal" w:pos="1155"/>
              </w:tabs>
              <w:autoSpaceDE w:val="0"/>
              <w:autoSpaceDN w:val="0"/>
              <w:adjustRightInd w:val="0"/>
              <w:rPr>
                <w:rFonts w:ascii="Arial" w:eastAsia="Arial Unicode MS" w:hAnsi="Arial" w:cs="Arial"/>
                <w:color w:val="000000"/>
                <w:sz w:val="12"/>
                <w:szCs w:val="12"/>
              </w:rPr>
            </w:pPr>
          </w:p>
        </w:tc>
        <w:tc>
          <w:tcPr>
            <w:tcW w:w="1368" w:type="dxa"/>
            <w:shd w:val="clear" w:color="auto" w:fill="auto"/>
          </w:tcPr>
          <w:p w14:paraId="590E2A29" w14:textId="77777777" w:rsidR="00C55D59" w:rsidRPr="006528E3" w:rsidRDefault="00C55D59" w:rsidP="00C55D59">
            <w:pPr>
              <w:tabs>
                <w:tab w:val="decimal" w:pos="1155"/>
              </w:tabs>
              <w:autoSpaceDE w:val="0"/>
              <w:autoSpaceDN w:val="0"/>
              <w:adjustRightInd w:val="0"/>
              <w:rPr>
                <w:rFonts w:ascii="Arial" w:eastAsia="Arial Unicode MS" w:hAnsi="Arial" w:cs="Arial"/>
                <w:color w:val="000000"/>
                <w:sz w:val="12"/>
                <w:szCs w:val="12"/>
              </w:rPr>
            </w:pPr>
          </w:p>
        </w:tc>
        <w:tc>
          <w:tcPr>
            <w:tcW w:w="1368" w:type="dxa"/>
            <w:tcBorders>
              <w:top w:val="single" w:sz="4" w:space="0" w:color="auto"/>
            </w:tcBorders>
            <w:shd w:val="clear" w:color="auto" w:fill="auto"/>
          </w:tcPr>
          <w:p w14:paraId="0F744828" w14:textId="77777777" w:rsidR="00C55D59" w:rsidRPr="006528E3" w:rsidRDefault="00C55D59" w:rsidP="00C55D59">
            <w:pPr>
              <w:tabs>
                <w:tab w:val="decimal" w:pos="1155"/>
              </w:tabs>
              <w:autoSpaceDE w:val="0"/>
              <w:autoSpaceDN w:val="0"/>
              <w:adjustRightInd w:val="0"/>
              <w:rPr>
                <w:rFonts w:ascii="Arial" w:eastAsia="Arial Unicode MS" w:hAnsi="Arial" w:cs="Arial"/>
                <w:color w:val="000000"/>
                <w:sz w:val="12"/>
                <w:szCs w:val="12"/>
              </w:rPr>
            </w:pPr>
          </w:p>
        </w:tc>
        <w:tc>
          <w:tcPr>
            <w:tcW w:w="1368" w:type="dxa"/>
            <w:tcBorders>
              <w:top w:val="single" w:sz="4" w:space="0" w:color="auto"/>
            </w:tcBorders>
            <w:shd w:val="clear" w:color="auto" w:fill="auto"/>
          </w:tcPr>
          <w:p w14:paraId="7B00D12A" w14:textId="77777777" w:rsidR="00C55D59" w:rsidRPr="006528E3" w:rsidRDefault="00C55D59" w:rsidP="00C55D59">
            <w:pPr>
              <w:tabs>
                <w:tab w:val="decimal" w:pos="1155"/>
              </w:tabs>
              <w:autoSpaceDE w:val="0"/>
              <w:autoSpaceDN w:val="0"/>
              <w:adjustRightInd w:val="0"/>
              <w:rPr>
                <w:rFonts w:ascii="Arial" w:eastAsia="Arial Unicode MS" w:hAnsi="Arial" w:cs="Arial"/>
                <w:color w:val="000000"/>
                <w:sz w:val="12"/>
                <w:szCs w:val="12"/>
              </w:rPr>
            </w:pPr>
          </w:p>
        </w:tc>
      </w:tr>
      <w:tr w:rsidR="00FD4C51" w:rsidRPr="006528E3" w14:paraId="6E0EF8A4" w14:textId="77777777" w:rsidTr="00300AC3">
        <w:trPr>
          <w:cantSplit/>
        </w:trPr>
        <w:tc>
          <w:tcPr>
            <w:tcW w:w="4090" w:type="dxa"/>
            <w:shd w:val="clear" w:color="auto" w:fill="auto"/>
          </w:tcPr>
          <w:p w14:paraId="677C6358" w14:textId="77777777" w:rsidR="00FD4C51" w:rsidRPr="006528E3" w:rsidRDefault="00FD4C51" w:rsidP="00FD4C51">
            <w:pPr>
              <w:autoSpaceDE w:val="0"/>
              <w:autoSpaceDN w:val="0"/>
              <w:adjustRightInd w:val="0"/>
              <w:ind w:right="-72"/>
              <w:rPr>
                <w:rFonts w:ascii="Arial" w:eastAsia="Arial Unicode MS" w:hAnsi="Arial" w:cs="Arial"/>
                <w:color w:val="000000"/>
                <w:sz w:val="18"/>
                <w:szCs w:val="18"/>
              </w:rPr>
            </w:pPr>
            <w:r w:rsidRPr="006528E3">
              <w:rPr>
                <w:rFonts w:ascii="Arial" w:eastAsia="Arial Unicode MS" w:hAnsi="Arial" w:cs="Arial"/>
                <w:color w:val="000000"/>
                <w:sz w:val="18"/>
                <w:szCs w:val="18"/>
              </w:rPr>
              <w:t>Withholding tax payable</w:t>
            </w:r>
          </w:p>
        </w:tc>
        <w:tc>
          <w:tcPr>
            <w:tcW w:w="1368" w:type="dxa"/>
            <w:shd w:val="clear" w:color="auto" w:fill="auto"/>
          </w:tcPr>
          <w:p w14:paraId="29FC15B7" w14:textId="05B91791"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46D9D2CA" w14:textId="5A453659"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2D7869E6" w14:textId="02405B23" w:rsidR="00FD4C51" w:rsidRPr="006528E3" w:rsidRDefault="00FD4C51" w:rsidP="00FD4C51">
            <w:pPr>
              <w:tabs>
                <w:tab w:val="decimal" w:pos="1155"/>
              </w:tabs>
              <w:autoSpaceDE w:val="0"/>
              <w:autoSpaceDN w:val="0"/>
              <w:adjustRightInd w:val="0"/>
              <w:ind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cs/>
              </w:rPr>
              <w:t xml:space="preserve"> </w:t>
            </w:r>
            <w:r w:rsidR="00A73D3B" w:rsidRPr="006528E3">
              <w:rPr>
                <w:rFonts w:ascii="Arial" w:eastAsia="Arial Unicode MS" w:hAnsi="Arial" w:cs="Arial"/>
                <w:color w:val="000000"/>
                <w:sz w:val="18"/>
                <w:szCs w:val="18"/>
              </w:rPr>
              <w:t>733</w:t>
            </w:r>
            <w:r w:rsidRPr="006528E3">
              <w:rPr>
                <w:rFonts w:ascii="Arial" w:eastAsia="Arial Unicode MS" w:hAnsi="Arial" w:cs="Arial"/>
                <w:color w:val="000000"/>
                <w:sz w:val="18"/>
                <w:szCs w:val="18"/>
                <w:cs/>
              </w:rPr>
              <w:t>,</w:t>
            </w:r>
            <w:r w:rsidR="00A73D3B" w:rsidRPr="006528E3">
              <w:rPr>
                <w:rFonts w:ascii="Arial" w:eastAsia="Arial Unicode MS" w:hAnsi="Arial" w:cs="Arial"/>
                <w:color w:val="000000"/>
                <w:sz w:val="18"/>
                <w:szCs w:val="18"/>
              </w:rPr>
              <w:t>119</w:t>
            </w:r>
          </w:p>
        </w:tc>
        <w:tc>
          <w:tcPr>
            <w:tcW w:w="1368" w:type="dxa"/>
            <w:shd w:val="clear" w:color="auto" w:fill="auto"/>
          </w:tcPr>
          <w:p w14:paraId="7F836036" w14:textId="7683805B" w:rsidR="00FD4C51" w:rsidRPr="006528E3" w:rsidRDefault="00A73D3B" w:rsidP="00FD4C51">
            <w:pPr>
              <w:tabs>
                <w:tab w:val="decimal" w:pos="1155"/>
              </w:tabs>
              <w:autoSpaceDE w:val="0"/>
              <w:autoSpaceDN w:val="0"/>
              <w:adjustRightInd w:val="0"/>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485</w:t>
            </w:r>
            <w:r w:rsidR="00FD4C5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617</w:t>
            </w:r>
          </w:p>
        </w:tc>
      </w:tr>
      <w:tr w:rsidR="00FD4C51" w:rsidRPr="006528E3" w14:paraId="0E0F7AA3" w14:textId="77777777" w:rsidTr="00300AC3">
        <w:trPr>
          <w:cantSplit/>
        </w:trPr>
        <w:tc>
          <w:tcPr>
            <w:tcW w:w="4090" w:type="dxa"/>
            <w:shd w:val="clear" w:color="auto" w:fill="auto"/>
          </w:tcPr>
          <w:p w14:paraId="4F65A3B0" w14:textId="77777777" w:rsidR="00FD4C51" w:rsidRPr="006528E3" w:rsidRDefault="00FD4C51" w:rsidP="00FD4C51">
            <w:pPr>
              <w:autoSpaceDE w:val="0"/>
              <w:autoSpaceDN w:val="0"/>
              <w:adjustRightInd w:val="0"/>
              <w:ind w:right="-72"/>
              <w:rPr>
                <w:rFonts w:ascii="Arial" w:eastAsia="Arial Unicode MS" w:hAnsi="Arial" w:cs="Arial"/>
                <w:color w:val="000000"/>
                <w:spacing w:val="-6"/>
                <w:sz w:val="18"/>
                <w:szCs w:val="18"/>
              </w:rPr>
            </w:pPr>
            <w:r w:rsidRPr="006528E3">
              <w:rPr>
                <w:rFonts w:ascii="Arial" w:eastAsia="Arial Unicode MS" w:hAnsi="Arial" w:cs="Arial"/>
                <w:color w:val="000000"/>
                <w:spacing w:val="-6"/>
                <w:sz w:val="18"/>
                <w:szCs w:val="18"/>
              </w:rPr>
              <w:t xml:space="preserve">Accrued social security fund </w:t>
            </w:r>
          </w:p>
        </w:tc>
        <w:tc>
          <w:tcPr>
            <w:tcW w:w="1368" w:type="dxa"/>
            <w:shd w:val="clear" w:color="auto" w:fill="auto"/>
          </w:tcPr>
          <w:p w14:paraId="09457760" w14:textId="6C09F291"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49014895" w14:textId="2C42E699"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514A6A7F" w14:textId="79F4FF17" w:rsidR="00FD4C51" w:rsidRPr="006528E3" w:rsidRDefault="00FD4C51" w:rsidP="00FD4C51">
            <w:pPr>
              <w:tabs>
                <w:tab w:val="decimal" w:pos="1155"/>
              </w:tabs>
              <w:autoSpaceDE w:val="0"/>
              <w:autoSpaceDN w:val="0"/>
              <w:adjustRightInd w:val="0"/>
              <w:ind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cs/>
              </w:rPr>
              <w:t xml:space="preserve"> </w:t>
            </w:r>
            <w:r w:rsidR="00A73D3B" w:rsidRPr="006528E3">
              <w:rPr>
                <w:rFonts w:ascii="Arial" w:eastAsia="Arial Unicode MS" w:hAnsi="Arial" w:cs="Arial"/>
                <w:color w:val="000000"/>
                <w:sz w:val="18"/>
                <w:szCs w:val="18"/>
              </w:rPr>
              <w:t>814</w:t>
            </w:r>
            <w:r w:rsidRPr="006528E3">
              <w:rPr>
                <w:rFonts w:ascii="Arial" w:eastAsia="Arial Unicode MS" w:hAnsi="Arial" w:cs="Arial"/>
                <w:color w:val="000000"/>
                <w:sz w:val="18"/>
                <w:szCs w:val="18"/>
                <w:cs/>
              </w:rPr>
              <w:t>,</w:t>
            </w:r>
            <w:r w:rsidR="00A73D3B" w:rsidRPr="006528E3">
              <w:rPr>
                <w:rFonts w:ascii="Arial" w:eastAsia="Arial Unicode MS" w:hAnsi="Arial" w:cs="Arial"/>
                <w:color w:val="000000"/>
                <w:sz w:val="18"/>
                <w:szCs w:val="18"/>
              </w:rPr>
              <w:t>118</w:t>
            </w:r>
          </w:p>
        </w:tc>
        <w:tc>
          <w:tcPr>
            <w:tcW w:w="1368" w:type="dxa"/>
            <w:shd w:val="clear" w:color="auto" w:fill="auto"/>
          </w:tcPr>
          <w:p w14:paraId="2EE47955" w14:textId="5AD0FBC7" w:rsidR="00FD4C51" w:rsidRPr="006528E3" w:rsidRDefault="00A73D3B" w:rsidP="00FD4C51">
            <w:pPr>
              <w:tabs>
                <w:tab w:val="decimal" w:pos="1155"/>
              </w:tabs>
              <w:autoSpaceDE w:val="0"/>
              <w:autoSpaceDN w:val="0"/>
              <w:adjustRightInd w:val="0"/>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643</w:t>
            </w:r>
            <w:r w:rsidR="00FD4C5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970</w:t>
            </w:r>
          </w:p>
        </w:tc>
      </w:tr>
      <w:tr w:rsidR="00FD4C51" w:rsidRPr="006528E3" w14:paraId="71B17052" w14:textId="77777777" w:rsidTr="00300AC3">
        <w:trPr>
          <w:cantSplit/>
        </w:trPr>
        <w:tc>
          <w:tcPr>
            <w:tcW w:w="4090" w:type="dxa"/>
            <w:shd w:val="clear" w:color="auto" w:fill="auto"/>
          </w:tcPr>
          <w:p w14:paraId="02E08102" w14:textId="77777777" w:rsidR="00FD4C51" w:rsidRPr="006528E3" w:rsidRDefault="00FD4C51" w:rsidP="00FD4C51">
            <w:pPr>
              <w:autoSpaceDE w:val="0"/>
              <w:autoSpaceDN w:val="0"/>
              <w:adjustRightInd w:val="0"/>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Undue output VAT</w:t>
            </w:r>
          </w:p>
        </w:tc>
        <w:tc>
          <w:tcPr>
            <w:tcW w:w="1368" w:type="dxa"/>
            <w:shd w:val="clear" w:color="auto" w:fill="auto"/>
          </w:tcPr>
          <w:p w14:paraId="79C1C945" w14:textId="764100BE"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1A5347F8" w14:textId="1D955580"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07FCAEDE" w14:textId="46EB0A19" w:rsidR="00FD4C51" w:rsidRPr="006528E3" w:rsidRDefault="00FD4C51" w:rsidP="00FD4C51">
            <w:pPr>
              <w:tabs>
                <w:tab w:val="decimal" w:pos="1155"/>
              </w:tabs>
              <w:autoSpaceDE w:val="0"/>
              <w:autoSpaceDN w:val="0"/>
              <w:adjustRightInd w:val="0"/>
              <w:ind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cs/>
              </w:rPr>
              <w:t xml:space="preserve"> </w:t>
            </w:r>
            <w:r w:rsidR="00A73D3B" w:rsidRPr="006528E3">
              <w:rPr>
                <w:rFonts w:ascii="Arial" w:eastAsia="Arial Unicode MS" w:hAnsi="Arial" w:cs="Arial"/>
                <w:color w:val="000000"/>
                <w:sz w:val="18"/>
                <w:szCs w:val="18"/>
              </w:rPr>
              <w:t>1</w:t>
            </w:r>
            <w:r w:rsidRPr="006528E3">
              <w:rPr>
                <w:rFonts w:ascii="Arial" w:eastAsia="Arial Unicode MS" w:hAnsi="Arial" w:cs="Arial"/>
                <w:color w:val="000000"/>
                <w:sz w:val="18"/>
                <w:szCs w:val="18"/>
                <w:cs/>
              </w:rPr>
              <w:t>,</w:t>
            </w:r>
            <w:r w:rsidR="00A73D3B" w:rsidRPr="006528E3">
              <w:rPr>
                <w:rFonts w:ascii="Arial" w:eastAsia="Arial Unicode MS" w:hAnsi="Arial" w:cs="Arial"/>
                <w:color w:val="000000"/>
                <w:sz w:val="18"/>
                <w:szCs w:val="18"/>
              </w:rPr>
              <w:t>170</w:t>
            </w:r>
            <w:r w:rsidRPr="006528E3">
              <w:rPr>
                <w:rFonts w:ascii="Arial" w:eastAsia="Arial Unicode MS" w:hAnsi="Arial" w:cs="Arial"/>
                <w:color w:val="000000"/>
                <w:sz w:val="18"/>
                <w:szCs w:val="18"/>
                <w:cs/>
              </w:rPr>
              <w:t>,</w:t>
            </w:r>
            <w:r w:rsidR="00A73D3B" w:rsidRPr="006528E3">
              <w:rPr>
                <w:rFonts w:ascii="Arial" w:eastAsia="Arial Unicode MS" w:hAnsi="Arial" w:cs="Arial"/>
                <w:color w:val="000000"/>
                <w:sz w:val="18"/>
                <w:szCs w:val="18"/>
              </w:rPr>
              <w:t>653</w:t>
            </w:r>
          </w:p>
        </w:tc>
        <w:tc>
          <w:tcPr>
            <w:tcW w:w="1368" w:type="dxa"/>
            <w:shd w:val="clear" w:color="auto" w:fill="auto"/>
          </w:tcPr>
          <w:p w14:paraId="03CD2FDA" w14:textId="2D72A286" w:rsidR="00FD4C51" w:rsidRPr="006528E3" w:rsidRDefault="00A73D3B" w:rsidP="00FD4C51">
            <w:pPr>
              <w:tabs>
                <w:tab w:val="decimal" w:pos="1155"/>
              </w:tabs>
              <w:autoSpaceDE w:val="0"/>
              <w:autoSpaceDN w:val="0"/>
              <w:adjustRightInd w:val="0"/>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1</w:t>
            </w:r>
            <w:r w:rsidR="00FD4C5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741</w:t>
            </w:r>
            <w:r w:rsidR="00FD4C5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590</w:t>
            </w:r>
          </w:p>
        </w:tc>
      </w:tr>
      <w:tr w:rsidR="00FD4C51" w:rsidRPr="006528E3" w14:paraId="69695F43" w14:textId="77777777" w:rsidTr="00300AC3">
        <w:trPr>
          <w:cantSplit/>
        </w:trPr>
        <w:tc>
          <w:tcPr>
            <w:tcW w:w="4090" w:type="dxa"/>
            <w:shd w:val="clear" w:color="auto" w:fill="auto"/>
          </w:tcPr>
          <w:p w14:paraId="3F2EE77C" w14:textId="77777777" w:rsidR="00FD4C51" w:rsidRPr="006528E3" w:rsidRDefault="00FD4C51" w:rsidP="00FD4C51">
            <w:pPr>
              <w:autoSpaceDE w:val="0"/>
              <w:autoSpaceDN w:val="0"/>
              <w:adjustRightInd w:val="0"/>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Payable to Revenue Department</w:t>
            </w:r>
          </w:p>
        </w:tc>
        <w:tc>
          <w:tcPr>
            <w:tcW w:w="1368" w:type="dxa"/>
            <w:shd w:val="clear" w:color="auto" w:fill="auto"/>
          </w:tcPr>
          <w:p w14:paraId="057356E5" w14:textId="1EBF63F9"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34D93050" w14:textId="04FDC1C8"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0B1F2B7B" w14:textId="41EF2B7C" w:rsidR="00FD4C51" w:rsidRPr="006528E3" w:rsidRDefault="00FD4C51" w:rsidP="00FD4C51">
            <w:pPr>
              <w:tabs>
                <w:tab w:val="decimal" w:pos="1155"/>
              </w:tabs>
              <w:autoSpaceDE w:val="0"/>
              <w:autoSpaceDN w:val="0"/>
              <w:adjustRightInd w:val="0"/>
              <w:ind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cs/>
              </w:rPr>
              <w:t xml:space="preserve"> </w:t>
            </w:r>
            <w:r w:rsidR="00A73D3B" w:rsidRPr="006528E3">
              <w:rPr>
                <w:rFonts w:ascii="Arial" w:eastAsia="Arial Unicode MS" w:hAnsi="Arial" w:cs="Arial"/>
                <w:color w:val="000000"/>
                <w:sz w:val="18"/>
                <w:szCs w:val="18"/>
              </w:rPr>
              <w:t>5</w:t>
            </w:r>
            <w:r w:rsidRPr="006528E3">
              <w:rPr>
                <w:rFonts w:ascii="Arial" w:eastAsia="Arial Unicode MS" w:hAnsi="Arial" w:cs="Arial"/>
                <w:color w:val="000000"/>
                <w:sz w:val="18"/>
                <w:szCs w:val="18"/>
                <w:cs/>
              </w:rPr>
              <w:t>,</w:t>
            </w:r>
            <w:r w:rsidR="00A73D3B" w:rsidRPr="006528E3">
              <w:rPr>
                <w:rFonts w:ascii="Arial" w:eastAsia="Arial Unicode MS" w:hAnsi="Arial" w:cs="Arial"/>
                <w:color w:val="000000"/>
                <w:sz w:val="18"/>
                <w:szCs w:val="18"/>
              </w:rPr>
              <w:t>202</w:t>
            </w:r>
            <w:r w:rsidRPr="006528E3">
              <w:rPr>
                <w:rFonts w:ascii="Arial" w:eastAsia="Arial Unicode MS" w:hAnsi="Arial" w:cs="Arial"/>
                <w:color w:val="000000"/>
                <w:sz w:val="18"/>
                <w:szCs w:val="18"/>
                <w:cs/>
              </w:rPr>
              <w:t>,</w:t>
            </w:r>
            <w:r w:rsidR="00A73D3B" w:rsidRPr="006528E3">
              <w:rPr>
                <w:rFonts w:ascii="Arial" w:eastAsia="Arial Unicode MS" w:hAnsi="Arial" w:cs="Arial"/>
                <w:color w:val="000000"/>
                <w:sz w:val="18"/>
                <w:szCs w:val="18"/>
              </w:rPr>
              <w:t>816</w:t>
            </w:r>
          </w:p>
        </w:tc>
        <w:tc>
          <w:tcPr>
            <w:tcW w:w="1368" w:type="dxa"/>
            <w:shd w:val="clear" w:color="auto" w:fill="auto"/>
          </w:tcPr>
          <w:p w14:paraId="45D3CCEC" w14:textId="03FB968D" w:rsidR="00FD4C51" w:rsidRPr="006528E3" w:rsidRDefault="00A73D3B" w:rsidP="00FD4C51">
            <w:pPr>
              <w:tabs>
                <w:tab w:val="decimal" w:pos="1155"/>
              </w:tabs>
              <w:autoSpaceDE w:val="0"/>
              <w:autoSpaceDN w:val="0"/>
              <w:adjustRightInd w:val="0"/>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2</w:t>
            </w:r>
            <w:r w:rsidR="00FD4C5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164</w:t>
            </w:r>
            <w:r w:rsidR="00FD4C5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491</w:t>
            </w:r>
          </w:p>
        </w:tc>
      </w:tr>
      <w:tr w:rsidR="00FD4C51" w:rsidRPr="006528E3" w14:paraId="1B0A9992" w14:textId="77777777" w:rsidTr="00300AC3">
        <w:trPr>
          <w:cantSplit/>
        </w:trPr>
        <w:tc>
          <w:tcPr>
            <w:tcW w:w="4090" w:type="dxa"/>
            <w:shd w:val="clear" w:color="auto" w:fill="auto"/>
          </w:tcPr>
          <w:p w14:paraId="0A786BE7" w14:textId="77777777" w:rsidR="00FD4C51" w:rsidRPr="006528E3" w:rsidRDefault="00FD4C51" w:rsidP="00FD4C51">
            <w:pPr>
              <w:autoSpaceDE w:val="0"/>
              <w:autoSpaceDN w:val="0"/>
              <w:adjustRightInd w:val="0"/>
              <w:ind w:right="-72"/>
              <w:rPr>
                <w:rFonts w:ascii="Arial" w:eastAsia="Arial Unicode MS" w:hAnsi="Arial" w:cs="Arial"/>
                <w:color w:val="000000"/>
                <w:sz w:val="18"/>
                <w:szCs w:val="18"/>
                <w:rtl/>
                <w:cs/>
              </w:rPr>
            </w:pPr>
            <w:r w:rsidRPr="006528E3">
              <w:rPr>
                <w:rFonts w:ascii="Arial" w:eastAsia="Arial Unicode MS" w:hAnsi="Arial" w:cs="Arial"/>
                <w:color w:val="000000"/>
                <w:sz w:val="18"/>
                <w:szCs w:val="18"/>
              </w:rPr>
              <w:t>Others</w:t>
            </w:r>
          </w:p>
        </w:tc>
        <w:tc>
          <w:tcPr>
            <w:tcW w:w="1368" w:type="dxa"/>
            <w:shd w:val="clear" w:color="auto" w:fill="auto"/>
          </w:tcPr>
          <w:p w14:paraId="48D0393C" w14:textId="3B8595BA"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shd w:val="clear" w:color="auto" w:fill="auto"/>
          </w:tcPr>
          <w:p w14:paraId="7730951A" w14:textId="15FFC490"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1DD4EC46" w14:textId="0F641C0D" w:rsidR="00FD4C51" w:rsidRPr="006528E3" w:rsidRDefault="00FD4C51" w:rsidP="00FD4C51">
            <w:pPr>
              <w:tabs>
                <w:tab w:val="decimal" w:pos="1155"/>
              </w:tabs>
              <w:autoSpaceDE w:val="0"/>
              <w:autoSpaceDN w:val="0"/>
              <w:adjustRightInd w:val="0"/>
              <w:ind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cs/>
              </w:rPr>
              <w:t xml:space="preserve"> </w:t>
            </w:r>
            <w:r w:rsidR="00A73D3B" w:rsidRPr="006528E3">
              <w:rPr>
                <w:rFonts w:ascii="Arial" w:eastAsia="Arial Unicode MS" w:hAnsi="Arial" w:cs="Arial"/>
                <w:color w:val="000000"/>
                <w:sz w:val="18"/>
                <w:szCs w:val="18"/>
              </w:rPr>
              <w:t>3</w:t>
            </w:r>
            <w:r w:rsidRPr="006528E3">
              <w:rPr>
                <w:rFonts w:ascii="Arial" w:eastAsia="Arial Unicode MS" w:hAnsi="Arial" w:cs="Arial"/>
                <w:color w:val="000000"/>
                <w:sz w:val="18"/>
                <w:szCs w:val="18"/>
                <w:cs/>
              </w:rPr>
              <w:t>,</w:t>
            </w:r>
            <w:r w:rsidR="00A73D3B" w:rsidRPr="006528E3">
              <w:rPr>
                <w:rFonts w:ascii="Arial" w:eastAsia="Arial Unicode MS" w:hAnsi="Arial" w:cs="Arial"/>
                <w:color w:val="000000"/>
                <w:sz w:val="18"/>
                <w:szCs w:val="18"/>
              </w:rPr>
              <w:t>120</w:t>
            </w:r>
            <w:r w:rsidRPr="006528E3">
              <w:rPr>
                <w:rFonts w:ascii="Arial" w:eastAsia="Arial Unicode MS" w:hAnsi="Arial" w:cs="Arial"/>
                <w:color w:val="000000"/>
                <w:sz w:val="18"/>
                <w:szCs w:val="18"/>
                <w:cs/>
              </w:rPr>
              <w:t>,</w:t>
            </w:r>
            <w:r w:rsidR="00A73D3B" w:rsidRPr="006528E3">
              <w:rPr>
                <w:rFonts w:ascii="Arial" w:eastAsia="Arial Unicode MS" w:hAnsi="Arial" w:cs="Arial"/>
                <w:color w:val="000000"/>
                <w:sz w:val="18"/>
                <w:szCs w:val="18"/>
              </w:rPr>
              <w:t>466</w:t>
            </w:r>
          </w:p>
        </w:tc>
        <w:tc>
          <w:tcPr>
            <w:tcW w:w="1368" w:type="dxa"/>
            <w:tcBorders>
              <w:bottom w:val="single" w:sz="4" w:space="0" w:color="auto"/>
            </w:tcBorders>
            <w:shd w:val="clear" w:color="auto" w:fill="auto"/>
          </w:tcPr>
          <w:p w14:paraId="0C790D94" w14:textId="423C4534" w:rsidR="00FD4C51" w:rsidRPr="006528E3" w:rsidRDefault="00A73D3B" w:rsidP="00FD4C51">
            <w:pPr>
              <w:tabs>
                <w:tab w:val="decimal" w:pos="1155"/>
              </w:tabs>
              <w:autoSpaceDE w:val="0"/>
              <w:autoSpaceDN w:val="0"/>
              <w:adjustRightInd w:val="0"/>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6</w:t>
            </w:r>
            <w:r w:rsidR="00FD4C5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779</w:t>
            </w:r>
            <w:r w:rsidR="00FD4C5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306</w:t>
            </w:r>
          </w:p>
        </w:tc>
      </w:tr>
      <w:tr w:rsidR="00FD4C51" w:rsidRPr="006528E3" w14:paraId="0BBF0056" w14:textId="77777777" w:rsidTr="00300AC3">
        <w:trPr>
          <w:cantSplit/>
        </w:trPr>
        <w:tc>
          <w:tcPr>
            <w:tcW w:w="4090" w:type="dxa"/>
            <w:shd w:val="clear" w:color="auto" w:fill="auto"/>
          </w:tcPr>
          <w:p w14:paraId="00B22F5D" w14:textId="77777777" w:rsidR="00FD4C51" w:rsidRPr="006528E3" w:rsidRDefault="00FD4C51" w:rsidP="00FD4C51">
            <w:pPr>
              <w:autoSpaceDE w:val="0"/>
              <w:autoSpaceDN w:val="0"/>
              <w:adjustRightInd w:val="0"/>
              <w:ind w:right="-72"/>
              <w:rPr>
                <w:rFonts w:ascii="Arial" w:eastAsia="Arial Unicode MS" w:hAnsi="Arial" w:cs="Arial"/>
                <w:color w:val="000000"/>
                <w:sz w:val="12"/>
                <w:szCs w:val="12"/>
              </w:rPr>
            </w:pPr>
          </w:p>
        </w:tc>
        <w:tc>
          <w:tcPr>
            <w:tcW w:w="1368" w:type="dxa"/>
            <w:shd w:val="clear" w:color="auto" w:fill="auto"/>
          </w:tcPr>
          <w:p w14:paraId="4ECFB489" w14:textId="77777777"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2"/>
                <w:szCs w:val="12"/>
                <w:cs/>
              </w:rPr>
            </w:pPr>
          </w:p>
        </w:tc>
        <w:tc>
          <w:tcPr>
            <w:tcW w:w="1368" w:type="dxa"/>
            <w:shd w:val="clear" w:color="auto" w:fill="auto"/>
          </w:tcPr>
          <w:p w14:paraId="114DDCFE" w14:textId="77777777"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2"/>
                <w:szCs w:val="12"/>
                <w:cs/>
              </w:rPr>
            </w:pPr>
          </w:p>
        </w:tc>
        <w:tc>
          <w:tcPr>
            <w:tcW w:w="1368" w:type="dxa"/>
            <w:tcBorders>
              <w:top w:val="single" w:sz="4" w:space="0" w:color="auto"/>
            </w:tcBorders>
            <w:shd w:val="clear" w:color="auto" w:fill="auto"/>
          </w:tcPr>
          <w:p w14:paraId="7323A675" w14:textId="26279590"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2"/>
                <w:szCs w:val="12"/>
                <w:cs/>
              </w:rPr>
            </w:pPr>
          </w:p>
        </w:tc>
        <w:tc>
          <w:tcPr>
            <w:tcW w:w="1368" w:type="dxa"/>
            <w:tcBorders>
              <w:top w:val="single" w:sz="4" w:space="0" w:color="auto"/>
            </w:tcBorders>
            <w:shd w:val="clear" w:color="auto" w:fill="auto"/>
          </w:tcPr>
          <w:p w14:paraId="39B5BA75" w14:textId="39CDC5BC"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2"/>
                <w:szCs w:val="12"/>
                <w:cs/>
              </w:rPr>
            </w:pPr>
          </w:p>
        </w:tc>
      </w:tr>
      <w:tr w:rsidR="00FD4C51" w:rsidRPr="006528E3" w14:paraId="76B07D8D" w14:textId="77777777" w:rsidTr="00300AC3">
        <w:trPr>
          <w:cantSplit/>
        </w:trPr>
        <w:tc>
          <w:tcPr>
            <w:tcW w:w="4090" w:type="dxa"/>
            <w:shd w:val="clear" w:color="auto" w:fill="auto"/>
          </w:tcPr>
          <w:p w14:paraId="397C90F3" w14:textId="77777777" w:rsidR="00FD4C51" w:rsidRPr="006528E3" w:rsidRDefault="00FD4C51" w:rsidP="00FD4C51">
            <w:pPr>
              <w:autoSpaceDE w:val="0"/>
              <w:autoSpaceDN w:val="0"/>
              <w:adjustRightInd w:val="0"/>
              <w:ind w:right="-72"/>
              <w:rPr>
                <w:rFonts w:ascii="Arial" w:eastAsia="Arial Unicode MS" w:hAnsi="Arial" w:cs="Arial"/>
                <w:b/>
                <w:bCs/>
                <w:color w:val="000000"/>
                <w:sz w:val="18"/>
                <w:szCs w:val="18"/>
                <w:rtl/>
                <w:cs/>
              </w:rPr>
            </w:pPr>
          </w:p>
        </w:tc>
        <w:tc>
          <w:tcPr>
            <w:tcW w:w="1368" w:type="dxa"/>
            <w:shd w:val="clear" w:color="auto" w:fill="auto"/>
          </w:tcPr>
          <w:p w14:paraId="7AD18C78" w14:textId="0286EA37"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rPr>
            </w:pPr>
          </w:p>
        </w:tc>
        <w:tc>
          <w:tcPr>
            <w:tcW w:w="1368" w:type="dxa"/>
            <w:shd w:val="clear" w:color="auto" w:fill="auto"/>
          </w:tcPr>
          <w:p w14:paraId="5406E1C3" w14:textId="102496EA" w:rsidR="00FD4C51" w:rsidRPr="006528E3" w:rsidRDefault="00FD4C51" w:rsidP="00FD4C51">
            <w:pPr>
              <w:tabs>
                <w:tab w:val="decimal" w:pos="1155"/>
              </w:tabs>
              <w:autoSpaceDE w:val="0"/>
              <w:autoSpaceDN w:val="0"/>
              <w:adjustRightInd w:val="0"/>
              <w:ind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270FCD95" w14:textId="45F1C944" w:rsidR="00FD4C51" w:rsidRPr="006528E3" w:rsidRDefault="00A73D3B" w:rsidP="00FD4C51">
            <w:pPr>
              <w:tabs>
                <w:tab w:val="decimal" w:pos="1155"/>
              </w:tabs>
              <w:autoSpaceDE w:val="0"/>
              <w:autoSpaceDN w:val="0"/>
              <w:adjustRightInd w:val="0"/>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11</w:t>
            </w:r>
            <w:r w:rsidR="00FD4C5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041</w:t>
            </w:r>
            <w:r w:rsidR="00FD4C5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172</w:t>
            </w:r>
          </w:p>
        </w:tc>
        <w:tc>
          <w:tcPr>
            <w:tcW w:w="1368" w:type="dxa"/>
            <w:tcBorders>
              <w:bottom w:val="single" w:sz="4" w:space="0" w:color="auto"/>
            </w:tcBorders>
            <w:shd w:val="clear" w:color="auto" w:fill="auto"/>
          </w:tcPr>
          <w:p w14:paraId="244E9B82" w14:textId="7B6C2DD0" w:rsidR="00FD4C51" w:rsidRPr="006528E3" w:rsidRDefault="00A73D3B" w:rsidP="00FD4C51">
            <w:pPr>
              <w:tabs>
                <w:tab w:val="decimal" w:pos="1155"/>
              </w:tabs>
              <w:autoSpaceDE w:val="0"/>
              <w:autoSpaceDN w:val="0"/>
              <w:adjustRightInd w:val="0"/>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11</w:t>
            </w:r>
            <w:r w:rsidR="00FD4C5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814</w:t>
            </w:r>
            <w:r w:rsidR="00FD4C5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974</w:t>
            </w:r>
          </w:p>
        </w:tc>
      </w:tr>
    </w:tbl>
    <w:p w14:paraId="6BCD7452" w14:textId="77777777" w:rsidR="00E34664" w:rsidRPr="00EA6211" w:rsidRDefault="00E34664" w:rsidP="002E32B6">
      <w:pPr>
        <w:ind w:left="540" w:hanging="540"/>
        <w:jc w:val="thaiDistribute"/>
        <w:rPr>
          <w:rFonts w:ascii="Arial" w:hAnsi="Arial" w:cs="Arial"/>
          <w:b/>
          <w:bCs/>
          <w:color w:val="000000"/>
          <w:sz w:val="18"/>
          <w:szCs w:val="18"/>
        </w:rPr>
      </w:pPr>
    </w:p>
    <w:p w14:paraId="43F44F6C" w14:textId="1B74147E" w:rsidR="008B6E20" w:rsidRPr="00EA6211" w:rsidRDefault="008B6E20" w:rsidP="00940501">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EA6211" w14:paraId="6C3F8BC8" w14:textId="77777777" w:rsidTr="00300AC3">
        <w:trPr>
          <w:trHeight w:val="386"/>
        </w:trPr>
        <w:tc>
          <w:tcPr>
            <w:tcW w:w="9475" w:type="dxa"/>
            <w:shd w:val="clear" w:color="auto" w:fill="auto"/>
            <w:vAlign w:val="center"/>
          </w:tcPr>
          <w:p w14:paraId="0E97AFCA" w14:textId="32D85D7F"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23</w:t>
            </w:r>
            <w:r w:rsidR="001C170F" w:rsidRPr="00EA6211">
              <w:rPr>
                <w:rFonts w:ascii="Arial" w:eastAsia="Arial Unicode MS" w:hAnsi="Arial" w:cs="Arial"/>
                <w:b/>
                <w:bCs/>
                <w:color w:val="000000"/>
                <w:sz w:val="18"/>
                <w:szCs w:val="18"/>
              </w:rPr>
              <w:tab/>
              <w:t>Employee benefit obligations</w:t>
            </w:r>
          </w:p>
        </w:tc>
      </w:tr>
    </w:tbl>
    <w:p w14:paraId="5CE268B9" w14:textId="77777777" w:rsidR="002E32B6" w:rsidRPr="00EA6211" w:rsidRDefault="002E32B6" w:rsidP="001C170F">
      <w:pPr>
        <w:jc w:val="thaiDistribute"/>
        <w:rPr>
          <w:rFonts w:ascii="Arial" w:hAnsi="Arial" w:cs="Arial"/>
          <w:color w:val="000000"/>
          <w:sz w:val="18"/>
          <w:szCs w:val="18"/>
        </w:rPr>
      </w:pPr>
    </w:p>
    <w:p w14:paraId="74D85ECA" w14:textId="7B58B25C" w:rsidR="002E32B6" w:rsidRPr="00EA6211" w:rsidRDefault="002E32B6" w:rsidP="001C170F">
      <w:pPr>
        <w:jc w:val="thaiDistribute"/>
        <w:rPr>
          <w:rFonts w:ascii="Arial" w:hAnsi="Arial" w:cs="Arial"/>
          <w:color w:val="000000"/>
          <w:sz w:val="18"/>
          <w:szCs w:val="18"/>
        </w:rPr>
      </w:pPr>
      <w:r w:rsidRPr="00EA6211">
        <w:rPr>
          <w:rFonts w:ascii="Arial" w:hAnsi="Arial" w:cs="Arial"/>
          <w:color w:val="000000"/>
          <w:sz w:val="18"/>
          <w:szCs w:val="18"/>
        </w:rPr>
        <w:t xml:space="preserve">As </w:t>
      </w:r>
      <w:proofErr w:type="gramStart"/>
      <w:r w:rsidRPr="00EA6211">
        <w:rPr>
          <w:rFonts w:ascii="Arial" w:hAnsi="Arial" w:cs="Arial"/>
          <w:color w:val="000000"/>
          <w:sz w:val="18"/>
          <w:szCs w:val="18"/>
        </w:rPr>
        <w:t>at</w:t>
      </w:r>
      <w:proofErr w:type="gramEnd"/>
      <w:r w:rsidRPr="00EA6211">
        <w:rPr>
          <w:rFonts w:ascii="Arial" w:hAnsi="Arial" w:cs="Arial"/>
          <w:color w:val="000000"/>
          <w:sz w:val="18"/>
          <w:szCs w:val="18"/>
        </w:rPr>
        <w:t xml:space="preserve"> </w:t>
      </w:r>
      <w:r w:rsidR="00A73D3B" w:rsidRPr="00A73D3B">
        <w:rPr>
          <w:rFonts w:ascii="Arial" w:hAnsi="Arial" w:cs="Arial"/>
          <w:color w:val="000000"/>
          <w:sz w:val="18"/>
          <w:szCs w:val="18"/>
        </w:rPr>
        <w:t>31</w:t>
      </w:r>
      <w:r w:rsidR="00F27B0D" w:rsidRPr="00EA6211">
        <w:rPr>
          <w:rFonts w:ascii="Arial" w:hAnsi="Arial" w:cs="Arial"/>
          <w:color w:val="000000"/>
          <w:sz w:val="18"/>
          <w:szCs w:val="18"/>
        </w:rPr>
        <w:t xml:space="preserve"> December </w:t>
      </w:r>
      <w:r w:rsidR="00A73D3B" w:rsidRPr="00A73D3B">
        <w:rPr>
          <w:rFonts w:ascii="Arial" w:hAnsi="Arial" w:cs="Arial"/>
          <w:color w:val="000000"/>
          <w:sz w:val="18"/>
          <w:szCs w:val="18"/>
        </w:rPr>
        <w:t>2024</w:t>
      </w:r>
      <w:r w:rsidR="00F27B0D" w:rsidRPr="00EA6211">
        <w:rPr>
          <w:rFonts w:ascii="Arial" w:hAnsi="Arial" w:cs="Arial"/>
          <w:color w:val="000000"/>
          <w:sz w:val="18"/>
          <w:szCs w:val="18"/>
        </w:rPr>
        <w:t xml:space="preserve"> and </w:t>
      </w:r>
      <w:r w:rsidR="00A73D3B" w:rsidRPr="00A73D3B">
        <w:rPr>
          <w:rFonts w:ascii="Arial" w:hAnsi="Arial" w:cs="Arial"/>
          <w:color w:val="000000"/>
          <w:sz w:val="18"/>
          <w:szCs w:val="18"/>
        </w:rPr>
        <w:t>2023</w:t>
      </w:r>
      <w:r w:rsidRPr="00EA6211">
        <w:rPr>
          <w:rFonts w:ascii="Arial" w:hAnsi="Arial" w:cs="Arial"/>
          <w:color w:val="000000"/>
          <w:sz w:val="18"/>
          <w:szCs w:val="18"/>
        </w:rPr>
        <w:t>, employee benefit obligations comprise the details as follows:</w:t>
      </w:r>
    </w:p>
    <w:p w14:paraId="2BB96691" w14:textId="77777777" w:rsidR="002E32B6" w:rsidRPr="00EA6211" w:rsidRDefault="002E32B6" w:rsidP="001C170F">
      <w:pPr>
        <w:jc w:val="thaiDistribute"/>
        <w:rPr>
          <w:rFonts w:ascii="Arial" w:hAnsi="Arial" w:cs="Arial"/>
          <w:color w:val="000000"/>
          <w:sz w:val="18"/>
          <w:szCs w:val="18"/>
        </w:rPr>
      </w:pPr>
    </w:p>
    <w:tbl>
      <w:tblPr>
        <w:tblW w:w="9562" w:type="dxa"/>
        <w:tblLayout w:type="fixed"/>
        <w:tblLook w:val="04A0" w:firstRow="1" w:lastRow="0" w:firstColumn="1" w:lastColumn="0" w:noHBand="0" w:noVBand="1"/>
      </w:tblPr>
      <w:tblGrid>
        <w:gridCol w:w="4090"/>
        <w:gridCol w:w="1367"/>
        <w:gridCol w:w="1369"/>
        <w:gridCol w:w="1368"/>
        <w:gridCol w:w="1368"/>
      </w:tblGrid>
      <w:tr w:rsidR="00C55D59" w:rsidRPr="00EA6211" w14:paraId="6E4FAE7C" w14:textId="77777777" w:rsidTr="00162573">
        <w:tc>
          <w:tcPr>
            <w:tcW w:w="4090" w:type="dxa"/>
            <w:shd w:val="clear" w:color="auto" w:fill="auto"/>
          </w:tcPr>
          <w:p w14:paraId="48C8F6DA"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vAlign w:val="bottom"/>
          </w:tcPr>
          <w:p w14:paraId="60B2F35E" w14:textId="5100DFF2"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4C2F45BF" w14:textId="2F259CE6"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4C93A01B" w14:textId="0DDAF466"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5671FEFA" w14:textId="016884D7"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3006BC60" w14:textId="77777777" w:rsidTr="00300AC3">
        <w:tc>
          <w:tcPr>
            <w:tcW w:w="4090" w:type="dxa"/>
            <w:shd w:val="clear" w:color="auto" w:fill="auto"/>
          </w:tcPr>
          <w:p w14:paraId="01E5B9F2"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tcPr>
          <w:p w14:paraId="651B25CB" w14:textId="67F18324" w:rsidR="00C55D59" w:rsidRPr="00EA6211" w:rsidRDefault="00C55D59" w:rsidP="00C55D59">
            <w:pPr>
              <w:tabs>
                <w:tab w:val="decimal" w:pos="1152"/>
              </w:tabs>
              <w:ind w:left="-40" w:right="-72"/>
              <w:rPr>
                <w:rFonts w:ascii="Arial" w:hAnsi="Arial" w:cs="Arial"/>
                <w:b/>
                <w:bCs/>
                <w:color w:val="000000"/>
                <w:sz w:val="18"/>
                <w:szCs w:val="18"/>
              </w:rPr>
            </w:pPr>
          </w:p>
        </w:tc>
        <w:tc>
          <w:tcPr>
            <w:tcW w:w="1369" w:type="dxa"/>
            <w:shd w:val="clear" w:color="auto" w:fill="auto"/>
          </w:tcPr>
          <w:p w14:paraId="5D85D562" w14:textId="299C3031" w:rsidR="00C55D59" w:rsidRPr="00EA6211" w:rsidRDefault="00C55D59" w:rsidP="00C55D59">
            <w:pPr>
              <w:tabs>
                <w:tab w:val="decimal" w:pos="1152"/>
              </w:tabs>
              <w:ind w:left="-40"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7257EC03"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32062002"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6528E3" w14:paraId="30212767" w14:textId="77777777" w:rsidTr="00300AC3">
        <w:tc>
          <w:tcPr>
            <w:tcW w:w="4090" w:type="dxa"/>
            <w:shd w:val="clear" w:color="auto" w:fill="auto"/>
            <w:vAlign w:val="bottom"/>
          </w:tcPr>
          <w:p w14:paraId="0D758BF0" w14:textId="77777777" w:rsidR="00C55D59" w:rsidRPr="006528E3" w:rsidRDefault="00C55D59" w:rsidP="00C55D59">
            <w:pPr>
              <w:jc w:val="both"/>
              <w:rPr>
                <w:rFonts w:ascii="Arial" w:hAnsi="Arial" w:cs="Arial"/>
                <w:color w:val="000000"/>
                <w:sz w:val="12"/>
                <w:szCs w:val="12"/>
              </w:rPr>
            </w:pPr>
          </w:p>
        </w:tc>
        <w:tc>
          <w:tcPr>
            <w:tcW w:w="1367" w:type="dxa"/>
            <w:shd w:val="clear" w:color="auto" w:fill="auto"/>
          </w:tcPr>
          <w:p w14:paraId="71864097" w14:textId="77777777" w:rsidR="00C55D59" w:rsidRPr="006528E3" w:rsidRDefault="00C55D59" w:rsidP="00C55D59">
            <w:pPr>
              <w:tabs>
                <w:tab w:val="decimal" w:pos="1152"/>
              </w:tabs>
              <w:ind w:left="-40" w:right="-72"/>
              <w:rPr>
                <w:rFonts w:ascii="Arial" w:hAnsi="Arial" w:cs="Arial"/>
                <w:b/>
                <w:bCs/>
                <w:color w:val="000000"/>
                <w:sz w:val="12"/>
                <w:szCs w:val="12"/>
              </w:rPr>
            </w:pPr>
          </w:p>
        </w:tc>
        <w:tc>
          <w:tcPr>
            <w:tcW w:w="1369" w:type="dxa"/>
            <w:shd w:val="clear" w:color="auto" w:fill="auto"/>
          </w:tcPr>
          <w:p w14:paraId="4668C8DB" w14:textId="77777777" w:rsidR="00C55D59" w:rsidRPr="006528E3"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3CEE57E5" w14:textId="77777777" w:rsidR="00C55D59" w:rsidRPr="006528E3"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1EAEB9F8" w14:textId="77777777" w:rsidR="00C55D59" w:rsidRPr="006528E3" w:rsidRDefault="00C55D59" w:rsidP="00C55D59">
            <w:pPr>
              <w:tabs>
                <w:tab w:val="decimal" w:pos="1152"/>
              </w:tabs>
              <w:ind w:left="-40" w:right="-72"/>
              <w:rPr>
                <w:rFonts w:ascii="Arial" w:hAnsi="Arial" w:cs="Arial"/>
                <w:b/>
                <w:bCs/>
                <w:color w:val="000000"/>
                <w:sz w:val="12"/>
                <w:szCs w:val="12"/>
              </w:rPr>
            </w:pPr>
          </w:p>
        </w:tc>
      </w:tr>
      <w:tr w:rsidR="00C55D59" w:rsidRPr="00EA6211" w14:paraId="113E89C5" w14:textId="77777777" w:rsidTr="00300AC3">
        <w:trPr>
          <w:trHeight w:val="70"/>
        </w:trPr>
        <w:tc>
          <w:tcPr>
            <w:tcW w:w="4090" w:type="dxa"/>
            <w:shd w:val="clear" w:color="auto" w:fill="auto"/>
          </w:tcPr>
          <w:p w14:paraId="02F158C3" w14:textId="77777777" w:rsidR="00C55D59" w:rsidRPr="00EA6211" w:rsidRDefault="00C55D59" w:rsidP="00C55D59">
            <w:pPr>
              <w:jc w:val="both"/>
              <w:rPr>
                <w:rFonts w:ascii="Arial" w:hAnsi="Arial" w:cs="Arial"/>
                <w:color w:val="000000"/>
                <w:sz w:val="18"/>
                <w:szCs w:val="18"/>
              </w:rPr>
            </w:pPr>
            <w:r w:rsidRPr="00EA6211">
              <w:rPr>
                <w:rFonts w:ascii="Arial" w:hAnsi="Arial" w:cs="Arial"/>
                <w:color w:val="000000"/>
                <w:sz w:val="18"/>
                <w:szCs w:val="18"/>
              </w:rPr>
              <w:t>Statement of financial position:</w:t>
            </w:r>
          </w:p>
        </w:tc>
        <w:tc>
          <w:tcPr>
            <w:tcW w:w="1367" w:type="dxa"/>
            <w:shd w:val="clear" w:color="auto" w:fill="auto"/>
            <w:vAlign w:val="bottom"/>
          </w:tcPr>
          <w:p w14:paraId="7FE6E91B" w14:textId="77777777" w:rsidR="00C55D59" w:rsidRPr="00EA6211" w:rsidRDefault="00C55D59" w:rsidP="00C55D59">
            <w:pPr>
              <w:tabs>
                <w:tab w:val="decimal" w:pos="1152"/>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5889C0D2" w14:textId="77777777" w:rsidR="00C55D59" w:rsidRPr="00EA6211" w:rsidRDefault="00C55D59" w:rsidP="00C55D59">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vAlign w:val="bottom"/>
          </w:tcPr>
          <w:p w14:paraId="37B72D8D" w14:textId="77777777" w:rsidR="00C55D59" w:rsidRPr="00EA6211" w:rsidRDefault="00C55D59" w:rsidP="00C55D59">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vAlign w:val="bottom"/>
          </w:tcPr>
          <w:p w14:paraId="095B5E55" w14:textId="77777777" w:rsidR="00C55D59" w:rsidRPr="00EA6211" w:rsidRDefault="00C55D59" w:rsidP="00C55D59">
            <w:pPr>
              <w:tabs>
                <w:tab w:val="decimal" w:pos="1152"/>
              </w:tabs>
              <w:ind w:right="-72"/>
              <w:rPr>
                <w:rFonts w:ascii="Arial" w:eastAsia="Cordia New" w:hAnsi="Arial" w:cs="Arial"/>
                <w:snapToGrid w:val="0"/>
                <w:color w:val="000000"/>
                <w:sz w:val="18"/>
                <w:szCs w:val="18"/>
                <w:lang w:eastAsia="th-TH"/>
              </w:rPr>
            </w:pPr>
          </w:p>
        </w:tc>
      </w:tr>
      <w:tr w:rsidR="00FD4C51" w:rsidRPr="00EA6211" w14:paraId="10C28D30" w14:textId="77777777" w:rsidTr="00300AC3">
        <w:tc>
          <w:tcPr>
            <w:tcW w:w="4090" w:type="dxa"/>
            <w:shd w:val="clear" w:color="auto" w:fill="auto"/>
          </w:tcPr>
          <w:p w14:paraId="27380876" w14:textId="77777777" w:rsidR="00FD4C51" w:rsidRPr="00EA6211" w:rsidRDefault="00FD4C51" w:rsidP="00FD4C51">
            <w:pPr>
              <w:jc w:val="both"/>
              <w:rPr>
                <w:rFonts w:ascii="Arial" w:hAnsi="Arial" w:cs="Arial"/>
                <w:color w:val="000000"/>
                <w:sz w:val="18"/>
                <w:szCs w:val="18"/>
              </w:rPr>
            </w:pPr>
            <w:r w:rsidRPr="00EA6211">
              <w:rPr>
                <w:rFonts w:ascii="Arial" w:hAnsi="Arial" w:cs="Arial"/>
                <w:color w:val="000000"/>
                <w:sz w:val="18"/>
                <w:szCs w:val="18"/>
              </w:rPr>
              <w:t>Employee benefit obligations</w:t>
            </w:r>
          </w:p>
        </w:tc>
        <w:tc>
          <w:tcPr>
            <w:tcW w:w="1367" w:type="dxa"/>
            <w:shd w:val="clear" w:color="auto" w:fill="auto"/>
            <w:vAlign w:val="bottom"/>
          </w:tcPr>
          <w:p w14:paraId="2BA94BB1" w14:textId="238A82FA" w:rsidR="00FD4C51" w:rsidRPr="00EA6211" w:rsidRDefault="00FD4C51" w:rsidP="00FD4C51">
            <w:pPr>
              <w:tabs>
                <w:tab w:val="decimal" w:pos="1152"/>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18C9A151" w14:textId="3740F6E3" w:rsidR="00FD4C51" w:rsidRPr="00EA6211" w:rsidRDefault="00FD4C51" w:rsidP="00FD4C51">
            <w:pPr>
              <w:tabs>
                <w:tab w:val="decimal" w:pos="1152"/>
              </w:tabs>
              <w:ind w:right="-72"/>
              <w:rPr>
                <w:rFonts w:ascii="Arial" w:eastAsia="Cordia New"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0A3E5601" w14:textId="5E7B7F12" w:rsidR="00FD4C51" w:rsidRPr="00EA6211" w:rsidRDefault="00A73D3B" w:rsidP="00FD4C51">
            <w:pPr>
              <w:tabs>
                <w:tab w:val="decimal" w:pos="1152"/>
              </w:tabs>
              <w:ind w:right="-72"/>
              <w:rPr>
                <w:rFonts w:ascii="Arial" w:eastAsia="Cordia New" w:hAnsi="Arial" w:cs="Arial"/>
                <w:snapToGrid w:val="0"/>
                <w:color w:val="000000"/>
                <w:sz w:val="18"/>
                <w:szCs w:val="18"/>
                <w:lang w:eastAsia="th-TH"/>
              </w:rPr>
            </w:pPr>
            <w:r w:rsidRPr="00A73D3B">
              <w:rPr>
                <w:rFonts w:ascii="Arial" w:hAnsi="Arial" w:cs="Arial"/>
                <w:noProof/>
                <w:snapToGrid w:val="0"/>
                <w:color w:val="000000"/>
                <w:sz w:val="18"/>
                <w:szCs w:val="18"/>
                <w:lang w:eastAsia="th-TH"/>
              </w:rPr>
              <w:t>11</w:t>
            </w:r>
            <w:r w:rsidR="00FD4C51"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128</w:t>
            </w:r>
            <w:r w:rsidR="00FD4C51"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936</w:t>
            </w:r>
          </w:p>
        </w:tc>
        <w:tc>
          <w:tcPr>
            <w:tcW w:w="1368" w:type="dxa"/>
            <w:tcBorders>
              <w:bottom w:val="single" w:sz="4" w:space="0" w:color="auto"/>
            </w:tcBorders>
            <w:shd w:val="clear" w:color="auto" w:fill="auto"/>
            <w:vAlign w:val="bottom"/>
          </w:tcPr>
          <w:p w14:paraId="147612F9" w14:textId="667C45BB" w:rsidR="00FD4C51" w:rsidRPr="00EA6211" w:rsidRDefault="00A73D3B" w:rsidP="00FD4C51">
            <w:pPr>
              <w:tabs>
                <w:tab w:val="decimal" w:pos="1152"/>
              </w:tabs>
              <w:ind w:right="-72"/>
              <w:rPr>
                <w:rFonts w:ascii="Arial" w:eastAsia="Cordia New" w:hAnsi="Arial" w:cs="Arial"/>
                <w:snapToGrid w:val="0"/>
                <w:color w:val="000000"/>
                <w:sz w:val="18"/>
                <w:szCs w:val="18"/>
                <w:lang w:eastAsia="th-TH"/>
              </w:rPr>
            </w:pPr>
            <w:r w:rsidRPr="00A73D3B">
              <w:rPr>
                <w:rFonts w:ascii="Arial" w:hAnsi="Arial" w:cs="Arial"/>
                <w:noProof/>
                <w:snapToGrid w:val="0"/>
                <w:color w:val="000000"/>
                <w:sz w:val="18"/>
                <w:szCs w:val="18"/>
                <w:lang w:eastAsia="th-TH"/>
              </w:rPr>
              <w:t>9</w:t>
            </w:r>
            <w:r w:rsidR="00FD4C51"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789</w:t>
            </w:r>
            <w:r w:rsidR="00FD4C51"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762</w:t>
            </w:r>
          </w:p>
        </w:tc>
      </w:tr>
      <w:tr w:rsidR="00D77B91" w:rsidRPr="006528E3" w14:paraId="4480930A" w14:textId="77777777" w:rsidTr="00300AC3">
        <w:tc>
          <w:tcPr>
            <w:tcW w:w="4090" w:type="dxa"/>
            <w:shd w:val="clear" w:color="auto" w:fill="auto"/>
          </w:tcPr>
          <w:p w14:paraId="12AF1CCB" w14:textId="77777777" w:rsidR="00D77B91" w:rsidRPr="006528E3" w:rsidRDefault="00D77B91" w:rsidP="00D77B91">
            <w:pPr>
              <w:jc w:val="both"/>
              <w:rPr>
                <w:rFonts w:ascii="Arial" w:eastAsia="Arial Unicode MS" w:hAnsi="Arial" w:cs="Arial"/>
                <w:noProof/>
                <w:color w:val="000000"/>
                <w:sz w:val="12"/>
                <w:szCs w:val="12"/>
              </w:rPr>
            </w:pPr>
          </w:p>
        </w:tc>
        <w:tc>
          <w:tcPr>
            <w:tcW w:w="1367" w:type="dxa"/>
            <w:shd w:val="clear" w:color="auto" w:fill="auto"/>
            <w:vAlign w:val="bottom"/>
          </w:tcPr>
          <w:p w14:paraId="62F04D9E" w14:textId="77777777" w:rsidR="00D77B91" w:rsidRPr="006528E3" w:rsidRDefault="00D77B91" w:rsidP="00D77B91">
            <w:pPr>
              <w:tabs>
                <w:tab w:val="decimal" w:pos="1152"/>
              </w:tabs>
              <w:ind w:right="-72"/>
              <w:rPr>
                <w:rFonts w:ascii="Arial" w:eastAsia="Cordia New" w:hAnsi="Arial" w:cs="Arial"/>
                <w:snapToGrid w:val="0"/>
                <w:color w:val="000000"/>
                <w:sz w:val="12"/>
                <w:szCs w:val="12"/>
                <w:cs/>
                <w:lang w:eastAsia="th-TH"/>
              </w:rPr>
            </w:pPr>
          </w:p>
        </w:tc>
        <w:tc>
          <w:tcPr>
            <w:tcW w:w="1369" w:type="dxa"/>
            <w:shd w:val="clear" w:color="auto" w:fill="auto"/>
            <w:vAlign w:val="bottom"/>
          </w:tcPr>
          <w:p w14:paraId="37DE973E" w14:textId="77777777" w:rsidR="00D77B91" w:rsidRPr="006528E3" w:rsidRDefault="00D77B91" w:rsidP="00D77B91">
            <w:pPr>
              <w:tabs>
                <w:tab w:val="decimal" w:pos="1152"/>
              </w:tabs>
              <w:ind w:right="-72"/>
              <w:rPr>
                <w:rFonts w:ascii="Arial" w:eastAsia="Cordia New" w:hAnsi="Arial" w:cs="Arial"/>
                <w:snapToGrid w:val="0"/>
                <w:color w:val="000000"/>
                <w:sz w:val="12"/>
                <w:szCs w:val="12"/>
                <w:cs/>
                <w:lang w:eastAsia="th-TH"/>
              </w:rPr>
            </w:pPr>
          </w:p>
        </w:tc>
        <w:tc>
          <w:tcPr>
            <w:tcW w:w="1368" w:type="dxa"/>
            <w:tcBorders>
              <w:top w:val="single" w:sz="4" w:space="0" w:color="auto"/>
            </w:tcBorders>
            <w:shd w:val="clear" w:color="auto" w:fill="auto"/>
            <w:vAlign w:val="bottom"/>
          </w:tcPr>
          <w:p w14:paraId="715CEE20" w14:textId="77777777" w:rsidR="00D77B91" w:rsidRPr="006528E3" w:rsidRDefault="00D77B91" w:rsidP="00D77B91">
            <w:pPr>
              <w:tabs>
                <w:tab w:val="decimal" w:pos="1152"/>
              </w:tabs>
              <w:ind w:right="-72"/>
              <w:rPr>
                <w:rFonts w:ascii="Arial" w:eastAsia="Cordia New" w:hAnsi="Arial" w:cs="Arial"/>
                <w:snapToGrid w:val="0"/>
                <w:color w:val="000000"/>
                <w:sz w:val="12"/>
                <w:szCs w:val="12"/>
                <w:cs/>
                <w:lang w:eastAsia="th-TH"/>
              </w:rPr>
            </w:pPr>
          </w:p>
        </w:tc>
        <w:tc>
          <w:tcPr>
            <w:tcW w:w="1368" w:type="dxa"/>
            <w:tcBorders>
              <w:top w:val="single" w:sz="4" w:space="0" w:color="auto"/>
            </w:tcBorders>
            <w:shd w:val="clear" w:color="auto" w:fill="auto"/>
            <w:vAlign w:val="bottom"/>
          </w:tcPr>
          <w:p w14:paraId="15284234" w14:textId="77777777" w:rsidR="00D77B91" w:rsidRPr="006528E3" w:rsidRDefault="00D77B91" w:rsidP="00D77B91">
            <w:pPr>
              <w:tabs>
                <w:tab w:val="decimal" w:pos="1152"/>
              </w:tabs>
              <w:ind w:right="-72"/>
              <w:rPr>
                <w:rFonts w:ascii="Arial" w:eastAsia="Cordia New" w:hAnsi="Arial" w:cs="Arial"/>
                <w:snapToGrid w:val="0"/>
                <w:color w:val="000000"/>
                <w:sz w:val="12"/>
                <w:szCs w:val="12"/>
                <w:cs/>
                <w:lang w:eastAsia="th-TH"/>
              </w:rPr>
            </w:pPr>
          </w:p>
        </w:tc>
      </w:tr>
      <w:tr w:rsidR="00FD4C51" w:rsidRPr="00EA6211" w14:paraId="57DC606A" w14:textId="77777777" w:rsidTr="00300AC3">
        <w:tc>
          <w:tcPr>
            <w:tcW w:w="4090" w:type="dxa"/>
            <w:shd w:val="clear" w:color="auto" w:fill="auto"/>
          </w:tcPr>
          <w:p w14:paraId="1395D1C9" w14:textId="77777777" w:rsidR="00FD4C51" w:rsidRPr="00EA6211" w:rsidRDefault="00FD4C51" w:rsidP="00FD4C51">
            <w:pPr>
              <w:jc w:val="both"/>
              <w:rPr>
                <w:rFonts w:ascii="Arial" w:eastAsia="Arial Unicode MS" w:hAnsi="Arial" w:cs="Arial"/>
                <w:noProof/>
                <w:color w:val="000000"/>
                <w:sz w:val="18"/>
                <w:szCs w:val="18"/>
              </w:rPr>
            </w:pPr>
            <w:r w:rsidRPr="00EA6211">
              <w:rPr>
                <w:rFonts w:ascii="Arial" w:eastAsia="Arial Unicode MS" w:hAnsi="Arial" w:cs="Arial"/>
                <w:noProof/>
                <w:color w:val="000000"/>
                <w:sz w:val="18"/>
                <w:szCs w:val="18"/>
              </w:rPr>
              <w:t>Liability in the statement of financial position</w:t>
            </w:r>
          </w:p>
        </w:tc>
        <w:tc>
          <w:tcPr>
            <w:tcW w:w="1367" w:type="dxa"/>
            <w:shd w:val="clear" w:color="auto" w:fill="auto"/>
            <w:vAlign w:val="bottom"/>
          </w:tcPr>
          <w:p w14:paraId="759DB5C0" w14:textId="3B6695E2" w:rsidR="00FD4C51" w:rsidRPr="00EA6211" w:rsidRDefault="00FD4C51" w:rsidP="00FD4C51">
            <w:pPr>
              <w:tabs>
                <w:tab w:val="decimal" w:pos="1152"/>
              </w:tabs>
              <w:ind w:right="-72"/>
              <w:rPr>
                <w:rFonts w:ascii="Arial" w:eastAsia="Cordia New" w:hAnsi="Arial" w:cs="Arial"/>
                <w:snapToGrid w:val="0"/>
                <w:color w:val="000000"/>
                <w:sz w:val="18"/>
                <w:szCs w:val="18"/>
                <w:cs/>
                <w:lang w:eastAsia="th-TH"/>
              </w:rPr>
            </w:pPr>
          </w:p>
        </w:tc>
        <w:tc>
          <w:tcPr>
            <w:tcW w:w="1369" w:type="dxa"/>
            <w:shd w:val="clear" w:color="auto" w:fill="auto"/>
            <w:vAlign w:val="bottom"/>
          </w:tcPr>
          <w:p w14:paraId="3E528D9F" w14:textId="524C3124" w:rsidR="00FD4C51" w:rsidRPr="00EA6211" w:rsidRDefault="00FD4C51" w:rsidP="00FD4C51">
            <w:pPr>
              <w:tabs>
                <w:tab w:val="decimal" w:pos="1152"/>
              </w:tabs>
              <w:ind w:right="-72"/>
              <w:rPr>
                <w:rFonts w:ascii="Arial" w:eastAsia="Cordia New" w:hAnsi="Arial" w:cs="Arial"/>
                <w:snapToGrid w:val="0"/>
                <w:color w:val="000000"/>
                <w:sz w:val="18"/>
                <w:szCs w:val="18"/>
                <w:cs/>
                <w:lang w:eastAsia="th-TH"/>
              </w:rPr>
            </w:pPr>
          </w:p>
        </w:tc>
        <w:tc>
          <w:tcPr>
            <w:tcW w:w="1368" w:type="dxa"/>
            <w:tcBorders>
              <w:bottom w:val="single" w:sz="4" w:space="0" w:color="auto"/>
            </w:tcBorders>
            <w:shd w:val="clear" w:color="auto" w:fill="auto"/>
            <w:vAlign w:val="bottom"/>
          </w:tcPr>
          <w:p w14:paraId="000FE4CF" w14:textId="3F696205" w:rsidR="00FD4C51" w:rsidRPr="00EA6211" w:rsidRDefault="00A73D3B" w:rsidP="00FD4C51">
            <w:pPr>
              <w:tabs>
                <w:tab w:val="decimal" w:pos="1152"/>
              </w:tabs>
              <w:ind w:right="-72"/>
              <w:rPr>
                <w:rFonts w:ascii="Arial" w:eastAsia="Cordia New" w:hAnsi="Arial" w:cs="Arial"/>
                <w:snapToGrid w:val="0"/>
                <w:color w:val="000000"/>
                <w:sz w:val="18"/>
                <w:szCs w:val="18"/>
                <w:cs/>
                <w:lang w:eastAsia="th-TH"/>
              </w:rPr>
            </w:pPr>
            <w:r w:rsidRPr="00A73D3B">
              <w:rPr>
                <w:rFonts w:ascii="Arial" w:hAnsi="Arial" w:cs="Arial"/>
                <w:noProof/>
                <w:snapToGrid w:val="0"/>
                <w:color w:val="000000"/>
                <w:sz w:val="18"/>
                <w:szCs w:val="18"/>
                <w:lang w:eastAsia="th-TH"/>
              </w:rPr>
              <w:t>11</w:t>
            </w:r>
            <w:r w:rsidR="00FD4C51"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128</w:t>
            </w:r>
            <w:r w:rsidR="00FD4C51"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936</w:t>
            </w:r>
          </w:p>
        </w:tc>
        <w:tc>
          <w:tcPr>
            <w:tcW w:w="1368" w:type="dxa"/>
            <w:tcBorders>
              <w:bottom w:val="single" w:sz="4" w:space="0" w:color="auto"/>
            </w:tcBorders>
            <w:shd w:val="clear" w:color="auto" w:fill="auto"/>
            <w:vAlign w:val="bottom"/>
          </w:tcPr>
          <w:p w14:paraId="7CC976B8" w14:textId="06ED57C9" w:rsidR="00FD4C51" w:rsidRPr="00EA6211" w:rsidRDefault="00A73D3B" w:rsidP="00FD4C51">
            <w:pPr>
              <w:tabs>
                <w:tab w:val="decimal" w:pos="1152"/>
              </w:tabs>
              <w:ind w:right="-72"/>
              <w:rPr>
                <w:rFonts w:ascii="Arial" w:eastAsia="Cordia New" w:hAnsi="Arial" w:cs="Arial"/>
                <w:snapToGrid w:val="0"/>
                <w:color w:val="000000"/>
                <w:sz w:val="18"/>
                <w:szCs w:val="18"/>
                <w:cs/>
                <w:lang w:eastAsia="th-TH"/>
              </w:rPr>
            </w:pPr>
            <w:r w:rsidRPr="00A73D3B">
              <w:rPr>
                <w:rFonts w:ascii="Arial" w:hAnsi="Arial" w:cs="Arial"/>
                <w:noProof/>
                <w:snapToGrid w:val="0"/>
                <w:color w:val="000000"/>
                <w:sz w:val="18"/>
                <w:szCs w:val="18"/>
                <w:lang w:eastAsia="th-TH"/>
              </w:rPr>
              <w:t>9</w:t>
            </w:r>
            <w:r w:rsidR="00FD4C51"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789</w:t>
            </w:r>
            <w:r w:rsidR="00FD4C51"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762</w:t>
            </w:r>
          </w:p>
        </w:tc>
      </w:tr>
    </w:tbl>
    <w:p w14:paraId="0C12AB2A" w14:textId="113F04E4" w:rsidR="002E32B6" w:rsidRPr="00EA6211" w:rsidRDefault="002E32B6" w:rsidP="001C170F">
      <w:pPr>
        <w:jc w:val="thaiDistribute"/>
        <w:rPr>
          <w:rFonts w:ascii="Arial" w:hAnsi="Arial" w:cs="Arial"/>
          <w:color w:val="000000"/>
          <w:sz w:val="18"/>
          <w:szCs w:val="18"/>
        </w:rPr>
      </w:pPr>
    </w:p>
    <w:p w14:paraId="06515FE8" w14:textId="77777777" w:rsidR="00ED36EC" w:rsidRPr="00EA6211" w:rsidRDefault="00ED36EC" w:rsidP="001C170F">
      <w:pPr>
        <w:jc w:val="both"/>
        <w:rPr>
          <w:rFonts w:ascii="Arial" w:hAnsi="Arial" w:cs="Arial"/>
          <w:b/>
          <w:bCs/>
          <w:color w:val="000000"/>
          <w:spacing w:val="-4"/>
          <w:sz w:val="18"/>
          <w:szCs w:val="18"/>
        </w:rPr>
      </w:pPr>
      <w:r w:rsidRPr="00EA6211">
        <w:rPr>
          <w:rFonts w:ascii="Arial" w:hAnsi="Arial" w:cs="Arial"/>
          <w:b/>
          <w:bCs/>
          <w:color w:val="000000"/>
          <w:spacing w:val="-4"/>
          <w:sz w:val="18"/>
          <w:szCs w:val="18"/>
        </w:rPr>
        <w:t>Retirement benefits</w:t>
      </w:r>
    </w:p>
    <w:p w14:paraId="7AD8F5CF" w14:textId="77777777" w:rsidR="00ED36EC" w:rsidRPr="00EA6211" w:rsidRDefault="00ED36EC" w:rsidP="001C170F">
      <w:pPr>
        <w:jc w:val="both"/>
        <w:rPr>
          <w:rFonts w:ascii="Arial" w:hAnsi="Arial" w:cs="Arial"/>
          <w:color w:val="000000"/>
          <w:spacing w:val="-4"/>
          <w:sz w:val="18"/>
          <w:szCs w:val="18"/>
        </w:rPr>
      </w:pPr>
    </w:p>
    <w:p w14:paraId="705AFEAE" w14:textId="77777777" w:rsidR="00ED36EC" w:rsidRPr="00EA6211" w:rsidRDefault="00ED36EC" w:rsidP="001C170F">
      <w:pPr>
        <w:jc w:val="both"/>
        <w:rPr>
          <w:rFonts w:ascii="Arial" w:hAnsi="Arial" w:cs="Arial"/>
          <w:color w:val="000000"/>
          <w:spacing w:val="-4"/>
          <w:sz w:val="18"/>
          <w:szCs w:val="18"/>
        </w:rPr>
      </w:pPr>
      <w:r w:rsidRPr="00EA6211">
        <w:rPr>
          <w:rFonts w:ascii="Arial" w:hAnsi="Arial" w:cs="Arial"/>
          <w:color w:val="000000"/>
          <w:spacing w:val="-7"/>
          <w:sz w:val="18"/>
          <w:szCs w:val="18"/>
        </w:rPr>
        <w:t>The plans are final salary retirement plans. The level of benefits provided depends on members’ length of service and their salary</w:t>
      </w:r>
      <w:r w:rsidRPr="00EA6211">
        <w:rPr>
          <w:rFonts w:ascii="Arial" w:hAnsi="Arial" w:cs="Arial"/>
          <w:color w:val="000000"/>
          <w:spacing w:val="-4"/>
          <w:sz w:val="18"/>
          <w:szCs w:val="18"/>
        </w:rPr>
        <w:t xml:space="preserve"> in the final years leading up to retirement.</w:t>
      </w:r>
    </w:p>
    <w:p w14:paraId="6DE95C68" w14:textId="7798122F" w:rsidR="00ED36EC" w:rsidRPr="00EA6211" w:rsidRDefault="00CE65FC" w:rsidP="001C170F">
      <w:pPr>
        <w:jc w:val="both"/>
        <w:rPr>
          <w:rFonts w:ascii="Arial" w:hAnsi="Arial" w:cs="Arial"/>
          <w:color w:val="000000"/>
          <w:spacing w:val="-4"/>
          <w:sz w:val="18"/>
          <w:szCs w:val="18"/>
        </w:rPr>
      </w:pPr>
      <w:r>
        <w:rPr>
          <w:rFonts w:ascii="Arial" w:hAnsi="Arial" w:cs="Arial"/>
          <w:color w:val="000000"/>
          <w:spacing w:val="-4"/>
          <w:sz w:val="18"/>
          <w:szCs w:val="18"/>
        </w:rPr>
        <w:br w:type="page"/>
      </w:r>
    </w:p>
    <w:p w14:paraId="0999703E" w14:textId="2786C09D" w:rsidR="004664F6" w:rsidRPr="00EA6211" w:rsidRDefault="004664F6" w:rsidP="001C170F">
      <w:pPr>
        <w:jc w:val="both"/>
        <w:rPr>
          <w:rFonts w:ascii="Arial" w:hAnsi="Arial" w:cs="Arial"/>
          <w:color w:val="000000"/>
          <w:spacing w:val="-4"/>
          <w:sz w:val="18"/>
          <w:szCs w:val="18"/>
        </w:rPr>
      </w:pPr>
      <w:r w:rsidRPr="00EA6211">
        <w:rPr>
          <w:rFonts w:ascii="Arial" w:hAnsi="Arial" w:cs="Arial"/>
          <w:color w:val="000000"/>
          <w:spacing w:val="-4"/>
          <w:sz w:val="18"/>
          <w:szCs w:val="18"/>
        </w:rPr>
        <w:t xml:space="preserve">The movement in the defined employee benefit obligation for the years ended </w:t>
      </w:r>
      <w:r w:rsidR="00A73D3B" w:rsidRPr="00A73D3B">
        <w:rPr>
          <w:rFonts w:ascii="Arial" w:hAnsi="Arial" w:cs="Arial"/>
          <w:color w:val="000000"/>
          <w:spacing w:val="-4"/>
          <w:sz w:val="18"/>
          <w:szCs w:val="18"/>
        </w:rPr>
        <w:t>31</w:t>
      </w:r>
      <w:r w:rsidR="00F27B0D" w:rsidRPr="00EA6211">
        <w:rPr>
          <w:rFonts w:ascii="Arial" w:hAnsi="Arial" w:cs="Arial"/>
          <w:color w:val="000000"/>
          <w:spacing w:val="-4"/>
          <w:sz w:val="18"/>
          <w:szCs w:val="18"/>
        </w:rPr>
        <w:t xml:space="preserve"> December </w:t>
      </w:r>
      <w:r w:rsidR="00A73D3B" w:rsidRPr="00A73D3B">
        <w:rPr>
          <w:rFonts w:ascii="Arial" w:hAnsi="Arial" w:cs="Arial"/>
          <w:color w:val="000000"/>
          <w:spacing w:val="-4"/>
          <w:sz w:val="18"/>
          <w:szCs w:val="18"/>
        </w:rPr>
        <w:t>2024</w:t>
      </w:r>
      <w:r w:rsidR="00F27B0D" w:rsidRPr="00EA6211">
        <w:rPr>
          <w:rFonts w:ascii="Arial" w:hAnsi="Arial" w:cs="Arial"/>
          <w:color w:val="000000"/>
          <w:spacing w:val="-4"/>
          <w:sz w:val="18"/>
          <w:szCs w:val="18"/>
        </w:rPr>
        <w:t xml:space="preserve"> and </w:t>
      </w:r>
      <w:r w:rsidR="00A73D3B" w:rsidRPr="00A73D3B">
        <w:rPr>
          <w:rFonts w:ascii="Arial" w:hAnsi="Arial" w:cs="Arial"/>
          <w:color w:val="000000"/>
          <w:spacing w:val="-4"/>
          <w:sz w:val="18"/>
          <w:szCs w:val="18"/>
        </w:rPr>
        <w:t>2023</w:t>
      </w:r>
      <w:r w:rsidRPr="00EA6211">
        <w:rPr>
          <w:rFonts w:ascii="Arial" w:hAnsi="Arial" w:cs="Arial"/>
          <w:color w:val="000000"/>
          <w:spacing w:val="-4"/>
          <w:sz w:val="18"/>
          <w:szCs w:val="18"/>
        </w:rPr>
        <w:t xml:space="preserve"> are as follows:</w:t>
      </w:r>
    </w:p>
    <w:p w14:paraId="5E739E90" w14:textId="77777777" w:rsidR="004664F6" w:rsidRPr="005C2A49" w:rsidRDefault="004664F6" w:rsidP="001C170F">
      <w:pPr>
        <w:jc w:val="both"/>
        <w:rPr>
          <w:rFonts w:ascii="Arial" w:hAnsi="Arial" w:cs="Arial"/>
          <w:color w:val="000000"/>
          <w:sz w:val="16"/>
          <w:szCs w:val="16"/>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EA6211" w14:paraId="0E7C56C1" w14:textId="77777777" w:rsidTr="00162573">
        <w:tc>
          <w:tcPr>
            <w:tcW w:w="4104" w:type="dxa"/>
            <w:shd w:val="clear" w:color="auto" w:fill="auto"/>
          </w:tcPr>
          <w:p w14:paraId="6C1AEDA6"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vAlign w:val="bottom"/>
          </w:tcPr>
          <w:p w14:paraId="601BF6CF" w14:textId="26371AC1"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2BD846A1" w14:textId="39A9127D"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231A69C1" w14:textId="51BD783A"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4757CDBB" w14:textId="2EA5ED07"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780CB94C" w14:textId="77777777" w:rsidTr="00300AC3">
        <w:tc>
          <w:tcPr>
            <w:tcW w:w="4104" w:type="dxa"/>
            <w:shd w:val="clear" w:color="auto" w:fill="auto"/>
          </w:tcPr>
          <w:p w14:paraId="5318D918"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tcPr>
          <w:p w14:paraId="7B4D4349" w14:textId="416D84AF" w:rsidR="00C55D59" w:rsidRPr="00EA6211" w:rsidRDefault="00C55D59" w:rsidP="00C55D59">
            <w:pPr>
              <w:tabs>
                <w:tab w:val="decimal" w:pos="1152"/>
              </w:tabs>
              <w:ind w:left="-40" w:right="-72"/>
              <w:rPr>
                <w:rFonts w:ascii="Arial" w:hAnsi="Arial" w:cs="Arial"/>
                <w:b/>
                <w:bCs/>
                <w:color w:val="000000"/>
                <w:sz w:val="18"/>
                <w:szCs w:val="18"/>
              </w:rPr>
            </w:pPr>
          </w:p>
        </w:tc>
        <w:tc>
          <w:tcPr>
            <w:tcW w:w="1369" w:type="dxa"/>
            <w:shd w:val="clear" w:color="auto" w:fill="auto"/>
          </w:tcPr>
          <w:p w14:paraId="5E1B31FE" w14:textId="2B0A33AF" w:rsidR="00C55D59" w:rsidRPr="00EA6211" w:rsidRDefault="00C55D59" w:rsidP="00C55D59">
            <w:pPr>
              <w:tabs>
                <w:tab w:val="decimal" w:pos="1152"/>
              </w:tabs>
              <w:ind w:left="-40"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5459BB75"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11795DB6"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6B5A24AC" w14:textId="77777777" w:rsidTr="00300AC3">
        <w:tc>
          <w:tcPr>
            <w:tcW w:w="4104" w:type="dxa"/>
            <w:shd w:val="clear" w:color="auto" w:fill="auto"/>
            <w:vAlign w:val="bottom"/>
          </w:tcPr>
          <w:p w14:paraId="1B2DA2EE" w14:textId="77777777" w:rsidR="00C55D59" w:rsidRPr="005C2A49" w:rsidRDefault="00C55D59" w:rsidP="00C55D59">
            <w:pPr>
              <w:jc w:val="both"/>
              <w:rPr>
                <w:rFonts w:ascii="Arial" w:hAnsi="Arial" w:cs="Arial"/>
                <w:color w:val="000000"/>
                <w:sz w:val="12"/>
                <w:szCs w:val="12"/>
              </w:rPr>
            </w:pPr>
          </w:p>
        </w:tc>
        <w:tc>
          <w:tcPr>
            <w:tcW w:w="1367" w:type="dxa"/>
            <w:shd w:val="clear" w:color="auto" w:fill="auto"/>
          </w:tcPr>
          <w:p w14:paraId="40D043ED" w14:textId="77777777" w:rsidR="00C55D59" w:rsidRPr="005C2A49" w:rsidRDefault="00C55D59" w:rsidP="00C55D59">
            <w:pPr>
              <w:tabs>
                <w:tab w:val="decimal" w:pos="1152"/>
              </w:tabs>
              <w:ind w:left="-40" w:right="-72"/>
              <w:rPr>
                <w:rFonts w:ascii="Arial" w:hAnsi="Arial" w:cs="Arial"/>
                <w:b/>
                <w:bCs/>
                <w:color w:val="000000"/>
                <w:sz w:val="12"/>
                <w:szCs w:val="12"/>
              </w:rPr>
            </w:pPr>
          </w:p>
        </w:tc>
        <w:tc>
          <w:tcPr>
            <w:tcW w:w="1369" w:type="dxa"/>
            <w:shd w:val="clear" w:color="auto" w:fill="auto"/>
          </w:tcPr>
          <w:p w14:paraId="10CAAF2C" w14:textId="77777777" w:rsidR="00C55D59" w:rsidRPr="005C2A49"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4AAED6D1" w14:textId="77777777" w:rsidR="00C55D59" w:rsidRPr="005C2A49"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3073F3BB" w14:textId="77777777" w:rsidR="00C55D59" w:rsidRPr="005C2A49" w:rsidRDefault="00C55D59" w:rsidP="00C55D59">
            <w:pPr>
              <w:tabs>
                <w:tab w:val="decimal" w:pos="1152"/>
              </w:tabs>
              <w:ind w:left="-40" w:right="-72"/>
              <w:rPr>
                <w:rFonts w:ascii="Arial" w:hAnsi="Arial" w:cs="Arial"/>
                <w:b/>
                <w:bCs/>
                <w:color w:val="000000"/>
                <w:sz w:val="12"/>
                <w:szCs w:val="12"/>
              </w:rPr>
            </w:pPr>
          </w:p>
        </w:tc>
      </w:tr>
      <w:tr w:rsidR="000F086B" w:rsidRPr="00EA6211" w14:paraId="6E48AC45" w14:textId="77777777" w:rsidTr="00300AC3">
        <w:tc>
          <w:tcPr>
            <w:tcW w:w="4104" w:type="dxa"/>
            <w:shd w:val="clear" w:color="auto" w:fill="auto"/>
            <w:hideMark/>
          </w:tcPr>
          <w:p w14:paraId="7C3DCF38" w14:textId="0B5DB9FC" w:rsidR="000F086B" w:rsidRPr="00EA6211" w:rsidRDefault="000F086B" w:rsidP="000F086B">
            <w:pPr>
              <w:rPr>
                <w:rFonts w:ascii="Arial" w:hAnsi="Arial" w:cs="Arial"/>
                <w:color w:val="000000"/>
                <w:sz w:val="18"/>
                <w:szCs w:val="18"/>
              </w:rPr>
            </w:pPr>
            <w:r w:rsidRPr="00EA6211">
              <w:rPr>
                <w:rFonts w:ascii="Arial" w:hAnsi="Arial" w:cs="Arial"/>
                <w:color w:val="000000"/>
                <w:sz w:val="18"/>
                <w:szCs w:val="18"/>
              </w:rPr>
              <w:t xml:space="preserve">Balance as </w:t>
            </w:r>
            <w:proofErr w:type="gramStart"/>
            <w:r w:rsidRPr="00EA6211">
              <w:rPr>
                <w:rFonts w:ascii="Arial" w:hAnsi="Arial" w:cs="Arial"/>
                <w:color w:val="000000"/>
                <w:sz w:val="18"/>
                <w:szCs w:val="18"/>
              </w:rPr>
              <w:t>at</w:t>
            </w:r>
            <w:proofErr w:type="gramEnd"/>
            <w:r w:rsidRPr="00EA6211">
              <w:rPr>
                <w:rFonts w:ascii="Arial" w:hAnsi="Arial" w:cs="Arial"/>
                <w:color w:val="000000"/>
                <w:sz w:val="18"/>
                <w:szCs w:val="18"/>
              </w:rPr>
              <w:t xml:space="preserve"> </w:t>
            </w:r>
            <w:r w:rsidR="00A73D3B" w:rsidRPr="00A73D3B">
              <w:rPr>
                <w:rFonts w:ascii="Arial" w:hAnsi="Arial" w:cs="Arial"/>
                <w:color w:val="000000"/>
                <w:sz w:val="18"/>
                <w:szCs w:val="18"/>
              </w:rPr>
              <w:t>1</w:t>
            </w:r>
            <w:r w:rsidRPr="00EA6211">
              <w:rPr>
                <w:rFonts w:ascii="Arial" w:hAnsi="Arial" w:cs="Arial"/>
                <w:color w:val="000000"/>
                <w:sz w:val="18"/>
                <w:szCs w:val="18"/>
              </w:rPr>
              <w:t xml:space="preserve"> January</w:t>
            </w:r>
          </w:p>
        </w:tc>
        <w:tc>
          <w:tcPr>
            <w:tcW w:w="1367" w:type="dxa"/>
            <w:shd w:val="clear" w:color="auto" w:fill="auto"/>
            <w:vAlign w:val="bottom"/>
          </w:tcPr>
          <w:p w14:paraId="6A43978B" w14:textId="3303C280"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3E19A79B" w14:textId="21880BB0"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vAlign w:val="bottom"/>
          </w:tcPr>
          <w:p w14:paraId="793FC5AA" w14:textId="6C0EF1C5" w:rsidR="000F086B" w:rsidRPr="00EA6211" w:rsidRDefault="00A73D3B" w:rsidP="000F086B">
            <w:pPr>
              <w:tabs>
                <w:tab w:val="decimal" w:pos="1152"/>
              </w:tabs>
              <w:ind w:right="-72"/>
              <w:rPr>
                <w:rFonts w:ascii="Arial" w:eastAsia="Cordia New" w:hAnsi="Arial" w:cs="Arial"/>
                <w:snapToGrid w:val="0"/>
                <w:color w:val="000000"/>
                <w:sz w:val="18"/>
                <w:szCs w:val="18"/>
                <w:lang w:eastAsia="th-TH"/>
              </w:rPr>
            </w:pPr>
            <w:r w:rsidRPr="00A73D3B">
              <w:rPr>
                <w:rFonts w:ascii="Arial" w:eastAsia="Cordia New" w:hAnsi="Arial" w:cs="Arial"/>
                <w:snapToGrid w:val="0"/>
                <w:color w:val="000000"/>
                <w:sz w:val="18"/>
                <w:szCs w:val="18"/>
                <w:lang w:eastAsia="th-TH"/>
              </w:rPr>
              <w:t>9</w:t>
            </w:r>
            <w:r w:rsidR="000F086B" w:rsidRPr="00EA6211">
              <w:rPr>
                <w:rFonts w:ascii="Arial" w:eastAsia="Cordia New" w:hAnsi="Arial" w:cs="Arial"/>
                <w:snapToGrid w:val="0"/>
                <w:color w:val="000000"/>
                <w:sz w:val="18"/>
                <w:szCs w:val="18"/>
                <w:lang w:val="en-US" w:eastAsia="th-TH"/>
              </w:rPr>
              <w:t>,</w:t>
            </w:r>
            <w:r w:rsidRPr="00A73D3B">
              <w:rPr>
                <w:rFonts w:ascii="Arial" w:eastAsia="Cordia New" w:hAnsi="Arial" w:cs="Arial"/>
                <w:snapToGrid w:val="0"/>
                <w:color w:val="000000"/>
                <w:sz w:val="18"/>
                <w:szCs w:val="18"/>
                <w:lang w:eastAsia="th-TH"/>
              </w:rPr>
              <w:t>789</w:t>
            </w:r>
            <w:r w:rsidR="000F086B" w:rsidRPr="00EA6211">
              <w:rPr>
                <w:rFonts w:ascii="Arial" w:eastAsia="Cordia New" w:hAnsi="Arial" w:cs="Arial"/>
                <w:snapToGrid w:val="0"/>
                <w:color w:val="000000"/>
                <w:sz w:val="18"/>
                <w:szCs w:val="18"/>
                <w:lang w:val="en-US" w:eastAsia="th-TH"/>
              </w:rPr>
              <w:t>,</w:t>
            </w:r>
            <w:r w:rsidRPr="00A73D3B">
              <w:rPr>
                <w:rFonts w:ascii="Arial" w:eastAsia="Cordia New" w:hAnsi="Arial" w:cs="Arial"/>
                <w:snapToGrid w:val="0"/>
                <w:color w:val="000000"/>
                <w:sz w:val="18"/>
                <w:szCs w:val="18"/>
                <w:lang w:eastAsia="th-TH"/>
              </w:rPr>
              <w:t>762</w:t>
            </w:r>
          </w:p>
        </w:tc>
        <w:tc>
          <w:tcPr>
            <w:tcW w:w="1368" w:type="dxa"/>
            <w:shd w:val="clear" w:color="auto" w:fill="auto"/>
            <w:vAlign w:val="bottom"/>
          </w:tcPr>
          <w:p w14:paraId="1E8EFB3A" w14:textId="754580DE" w:rsidR="000F086B" w:rsidRPr="00EA6211" w:rsidRDefault="00A73D3B" w:rsidP="000F086B">
            <w:pPr>
              <w:tabs>
                <w:tab w:val="decimal" w:pos="1152"/>
              </w:tabs>
              <w:ind w:right="-72"/>
              <w:rPr>
                <w:rFonts w:ascii="Arial" w:eastAsia="Cordia New" w:hAnsi="Arial" w:cs="Arial"/>
                <w:snapToGrid w:val="0"/>
                <w:color w:val="000000"/>
                <w:sz w:val="18"/>
                <w:szCs w:val="18"/>
                <w:lang w:eastAsia="th-TH"/>
              </w:rPr>
            </w:pPr>
            <w:r w:rsidRPr="00A73D3B">
              <w:rPr>
                <w:rFonts w:ascii="Arial" w:hAnsi="Arial" w:cs="Arial"/>
                <w:noProof/>
                <w:snapToGrid w:val="0"/>
                <w:color w:val="000000"/>
                <w:sz w:val="18"/>
                <w:szCs w:val="18"/>
                <w:lang w:eastAsia="th-TH" w:bidi="ar-SA"/>
              </w:rPr>
              <w:t>10</w:t>
            </w:r>
            <w:r w:rsidR="000F086B" w:rsidRPr="00EA6211">
              <w:rPr>
                <w:rFonts w:ascii="Arial" w:hAnsi="Arial" w:cs="Arial"/>
                <w:noProof/>
                <w:snapToGrid w:val="0"/>
                <w:color w:val="000000"/>
                <w:sz w:val="18"/>
                <w:szCs w:val="18"/>
                <w:lang w:eastAsia="th-TH" w:bidi="ar-SA"/>
              </w:rPr>
              <w:t>,</w:t>
            </w:r>
            <w:r w:rsidRPr="00A73D3B">
              <w:rPr>
                <w:rFonts w:ascii="Arial" w:hAnsi="Arial" w:cs="Arial"/>
                <w:noProof/>
                <w:snapToGrid w:val="0"/>
                <w:color w:val="000000"/>
                <w:sz w:val="18"/>
                <w:szCs w:val="18"/>
                <w:lang w:eastAsia="th-TH" w:bidi="ar-SA"/>
              </w:rPr>
              <w:t>291</w:t>
            </w:r>
            <w:r w:rsidR="000F086B" w:rsidRPr="00EA6211">
              <w:rPr>
                <w:rFonts w:ascii="Arial" w:hAnsi="Arial" w:cs="Arial"/>
                <w:noProof/>
                <w:snapToGrid w:val="0"/>
                <w:color w:val="000000"/>
                <w:sz w:val="18"/>
                <w:szCs w:val="18"/>
                <w:lang w:eastAsia="th-TH" w:bidi="ar-SA"/>
              </w:rPr>
              <w:t>,</w:t>
            </w:r>
            <w:r w:rsidRPr="00A73D3B">
              <w:rPr>
                <w:rFonts w:ascii="Arial" w:hAnsi="Arial" w:cs="Arial"/>
                <w:noProof/>
                <w:snapToGrid w:val="0"/>
                <w:color w:val="000000"/>
                <w:sz w:val="18"/>
                <w:szCs w:val="18"/>
                <w:lang w:eastAsia="th-TH" w:bidi="ar-SA"/>
              </w:rPr>
              <w:t>753</w:t>
            </w:r>
          </w:p>
        </w:tc>
      </w:tr>
      <w:tr w:rsidR="000F086B" w:rsidRPr="00EA6211" w14:paraId="3AD99DFB" w14:textId="77777777" w:rsidTr="00300AC3">
        <w:tc>
          <w:tcPr>
            <w:tcW w:w="4104" w:type="dxa"/>
            <w:shd w:val="clear" w:color="auto" w:fill="auto"/>
          </w:tcPr>
          <w:p w14:paraId="7505C8DA" w14:textId="77777777" w:rsidR="000F086B" w:rsidRPr="00EA6211" w:rsidRDefault="000F086B" w:rsidP="000F086B">
            <w:pPr>
              <w:rPr>
                <w:rFonts w:ascii="Arial" w:hAnsi="Arial" w:cs="Arial"/>
                <w:color w:val="000000"/>
                <w:sz w:val="18"/>
                <w:szCs w:val="18"/>
              </w:rPr>
            </w:pPr>
            <w:r w:rsidRPr="00EA6211">
              <w:rPr>
                <w:rFonts w:ascii="Arial" w:hAnsi="Arial" w:cs="Arial"/>
                <w:color w:val="000000"/>
                <w:sz w:val="18"/>
                <w:szCs w:val="18"/>
              </w:rPr>
              <w:t xml:space="preserve">Addition during the year </w:t>
            </w:r>
          </w:p>
        </w:tc>
        <w:tc>
          <w:tcPr>
            <w:tcW w:w="1367" w:type="dxa"/>
            <w:shd w:val="clear" w:color="auto" w:fill="auto"/>
            <w:vAlign w:val="bottom"/>
          </w:tcPr>
          <w:p w14:paraId="79F741B6"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1DA0E053"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vAlign w:val="bottom"/>
          </w:tcPr>
          <w:p w14:paraId="3FCA97B6"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vAlign w:val="bottom"/>
          </w:tcPr>
          <w:p w14:paraId="5A2AE680"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r>
      <w:tr w:rsidR="000F086B" w:rsidRPr="00EA6211" w14:paraId="0B3DCA6E" w14:textId="77777777" w:rsidTr="0000725A">
        <w:tc>
          <w:tcPr>
            <w:tcW w:w="4104" w:type="dxa"/>
            <w:shd w:val="clear" w:color="auto" w:fill="auto"/>
            <w:hideMark/>
          </w:tcPr>
          <w:p w14:paraId="498E8C16" w14:textId="77777777" w:rsidR="000F086B" w:rsidRPr="00EA6211" w:rsidRDefault="000F086B" w:rsidP="000F086B">
            <w:pPr>
              <w:rPr>
                <w:rFonts w:ascii="Arial" w:hAnsi="Arial" w:cs="Arial"/>
                <w:color w:val="000000"/>
                <w:sz w:val="18"/>
                <w:szCs w:val="18"/>
              </w:rPr>
            </w:pPr>
            <w:r w:rsidRPr="00EA6211">
              <w:rPr>
                <w:rFonts w:ascii="Arial" w:hAnsi="Arial" w:cs="Arial"/>
                <w:color w:val="000000"/>
                <w:sz w:val="18"/>
                <w:szCs w:val="18"/>
                <w:cs/>
              </w:rPr>
              <w:t xml:space="preserve">   </w:t>
            </w:r>
            <w:r w:rsidRPr="00EA6211">
              <w:rPr>
                <w:rFonts w:ascii="Arial" w:hAnsi="Arial" w:cs="Arial"/>
                <w:color w:val="000000"/>
                <w:sz w:val="18"/>
                <w:szCs w:val="18"/>
              </w:rPr>
              <w:t>- Current service cost</w:t>
            </w:r>
          </w:p>
        </w:tc>
        <w:tc>
          <w:tcPr>
            <w:tcW w:w="1367" w:type="dxa"/>
            <w:shd w:val="clear" w:color="auto" w:fill="auto"/>
            <w:vAlign w:val="bottom"/>
          </w:tcPr>
          <w:p w14:paraId="7CA10307" w14:textId="7327BFF1"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47FE17FB" w14:textId="7B3517CE"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tcPr>
          <w:p w14:paraId="79EADC82" w14:textId="38967A04" w:rsidR="000F086B" w:rsidRPr="00EA6211" w:rsidRDefault="00A73D3B" w:rsidP="000F086B">
            <w:pPr>
              <w:tabs>
                <w:tab w:val="decimal" w:pos="1152"/>
              </w:tabs>
              <w:ind w:right="-72"/>
              <w:rPr>
                <w:rFonts w:ascii="Arial" w:eastAsia="Cordia New" w:hAnsi="Arial" w:cs="Arial"/>
                <w:snapToGrid w:val="0"/>
                <w:color w:val="000000"/>
                <w:sz w:val="18"/>
                <w:szCs w:val="18"/>
                <w:lang w:eastAsia="th-TH"/>
              </w:rPr>
            </w:pPr>
            <w:r w:rsidRPr="00A73D3B">
              <w:rPr>
                <w:rFonts w:ascii="Arial" w:eastAsia="Cordia New" w:hAnsi="Arial" w:cs="Arial"/>
                <w:snapToGrid w:val="0"/>
                <w:color w:val="000000"/>
                <w:sz w:val="18"/>
                <w:szCs w:val="18"/>
                <w:lang w:eastAsia="th-TH"/>
              </w:rPr>
              <w:t>1</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985</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754</w:t>
            </w:r>
          </w:p>
        </w:tc>
        <w:tc>
          <w:tcPr>
            <w:tcW w:w="1368" w:type="dxa"/>
            <w:shd w:val="clear" w:color="auto" w:fill="auto"/>
            <w:vAlign w:val="bottom"/>
          </w:tcPr>
          <w:p w14:paraId="421A6FBF" w14:textId="7A5B002A" w:rsidR="000F086B" w:rsidRPr="00EA6211" w:rsidRDefault="00A73D3B" w:rsidP="000F086B">
            <w:pPr>
              <w:tabs>
                <w:tab w:val="decimal" w:pos="1152"/>
              </w:tabs>
              <w:ind w:right="-72"/>
              <w:rPr>
                <w:rFonts w:ascii="Arial" w:eastAsia="Cordia New" w:hAnsi="Arial" w:cs="Arial"/>
                <w:snapToGrid w:val="0"/>
                <w:color w:val="000000"/>
                <w:sz w:val="18"/>
                <w:szCs w:val="18"/>
                <w:lang w:eastAsia="th-TH"/>
              </w:rPr>
            </w:pPr>
            <w:r w:rsidRPr="00A73D3B">
              <w:rPr>
                <w:rFonts w:ascii="Arial" w:eastAsia="Cordia New" w:hAnsi="Arial" w:cs="Arial"/>
                <w:snapToGrid w:val="0"/>
                <w:color w:val="000000"/>
                <w:sz w:val="18"/>
                <w:szCs w:val="18"/>
                <w:lang w:eastAsia="th-TH"/>
              </w:rPr>
              <w:t>1</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299</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035</w:t>
            </w:r>
          </w:p>
        </w:tc>
      </w:tr>
      <w:tr w:rsidR="000F086B" w:rsidRPr="00EA6211" w14:paraId="42FB1634" w14:textId="77777777" w:rsidTr="0000725A">
        <w:tc>
          <w:tcPr>
            <w:tcW w:w="4104" w:type="dxa"/>
            <w:shd w:val="clear" w:color="auto" w:fill="auto"/>
            <w:hideMark/>
          </w:tcPr>
          <w:p w14:paraId="5C8BA1D8" w14:textId="77777777" w:rsidR="000F086B" w:rsidRPr="00EA6211" w:rsidRDefault="000F086B" w:rsidP="000F086B">
            <w:pPr>
              <w:rPr>
                <w:rFonts w:ascii="Arial" w:hAnsi="Arial" w:cs="Arial"/>
                <w:color w:val="000000"/>
                <w:sz w:val="18"/>
                <w:szCs w:val="18"/>
              </w:rPr>
            </w:pPr>
            <w:r w:rsidRPr="00EA6211">
              <w:rPr>
                <w:rFonts w:ascii="Arial" w:hAnsi="Arial" w:cs="Arial"/>
                <w:color w:val="000000"/>
                <w:sz w:val="18"/>
                <w:szCs w:val="18"/>
                <w:cs/>
              </w:rPr>
              <w:t xml:space="preserve">   </w:t>
            </w:r>
            <w:r w:rsidRPr="00EA6211">
              <w:rPr>
                <w:rFonts w:ascii="Arial" w:hAnsi="Arial" w:cs="Arial"/>
                <w:color w:val="000000"/>
                <w:sz w:val="18"/>
                <w:szCs w:val="18"/>
              </w:rPr>
              <w:t>- Interest expense</w:t>
            </w:r>
          </w:p>
        </w:tc>
        <w:tc>
          <w:tcPr>
            <w:tcW w:w="1367" w:type="dxa"/>
            <w:shd w:val="clear" w:color="auto" w:fill="auto"/>
            <w:vAlign w:val="bottom"/>
          </w:tcPr>
          <w:p w14:paraId="73CCCB09" w14:textId="00E9D511"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129603DF" w14:textId="3EDF34DE"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tcPr>
          <w:p w14:paraId="201F2F32" w14:textId="14C311E1"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cs/>
                <w:lang w:eastAsia="th-TH"/>
              </w:rPr>
              <w:t xml:space="preserve"> </w:t>
            </w:r>
            <w:r w:rsidR="00A73D3B" w:rsidRPr="00A73D3B">
              <w:rPr>
                <w:rFonts w:ascii="Arial" w:eastAsia="Cordia New" w:hAnsi="Arial" w:cs="Arial"/>
                <w:snapToGrid w:val="0"/>
                <w:color w:val="000000"/>
                <w:sz w:val="18"/>
                <w:szCs w:val="18"/>
                <w:lang w:eastAsia="th-TH"/>
              </w:rPr>
              <w:t>171</w:t>
            </w:r>
            <w:r w:rsidRPr="00EA6211">
              <w:rPr>
                <w:rFonts w:ascii="Arial" w:eastAsia="Cordia New" w:hAnsi="Arial" w:cs="Arial"/>
                <w:snapToGrid w:val="0"/>
                <w:color w:val="000000"/>
                <w:sz w:val="18"/>
                <w:szCs w:val="18"/>
                <w:cs/>
                <w:lang w:eastAsia="th-TH"/>
              </w:rPr>
              <w:t>,</w:t>
            </w:r>
            <w:r w:rsidR="00A73D3B" w:rsidRPr="00A73D3B">
              <w:rPr>
                <w:rFonts w:ascii="Arial" w:eastAsia="Cordia New" w:hAnsi="Arial" w:cs="Arial"/>
                <w:snapToGrid w:val="0"/>
                <w:color w:val="000000"/>
                <w:sz w:val="18"/>
                <w:szCs w:val="18"/>
                <w:lang w:eastAsia="th-TH"/>
              </w:rPr>
              <w:t>164</w:t>
            </w:r>
            <w:r w:rsidRPr="00EA6211">
              <w:rPr>
                <w:rFonts w:ascii="Arial" w:eastAsia="Cordia New" w:hAnsi="Arial" w:cs="Arial"/>
                <w:snapToGrid w:val="0"/>
                <w:color w:val="000000"/>
                <w:sz w:val="18"/>
                <w:szCs w:val="18"/>
                <w:cs/>
                <w:lang w:eastAsia="th-TH"/>
              </w:rPr>
              <w:t xml:space="preserve"> </w:t>
            </w:r>
          </w:p>
        </w:tc>
        <w:tc>
          <w:tcPr>
            <w:tcW w:w="1368" w:type="dxa"/>
            <w:shd w:val="clear" w:color="auto" w:fill="auto"/>
            <w:vAlign w:val="bottom"/>
          </w:tcPr>
          <w:p w14:paraId="676258F1" w14:textId="0D03B312" w:rsidR="000F086B" w:rsidRPr="00EA6211" w:rsidRDefault="00A73D3B" w:rsidP="000F086B">
            <w:pPr>
              <w:tabs>
                <w:tab w:val="decimal" w:pos="1152"/>
              </w:tabs>
              <w:ind w:right="-72"/>
              <w:rPr>
                <w:rFonts w:ascii="Arial" w:eastAsia="Cordia New" w:hAnsi="Arial" w:cs="Arial"/>
                <w:snapToGrid w:val="0"/>
                <w:color w:val="000000"/>
                <w:sz w:val="18"/>
                <w:szCs w:val="18"/>
                <w:lang w:eastAsia="th-TH"/>
              </w:rPr>
            </w:pPr>
            <w:r w:rsidRPr="00A73D3B">
              <w:rPr>
                <w:rFonts w:ascii="Arial" w:eastAsia="Cordia New" w:hAnsi="Arial" w:cs="Arial"/>
                <w:snapToGrid w:val="0"/>
                <w:color w:val="000000"/>
                <w:sz w:val="18"/>
                <w:szCs w:val="18"/>
                <w:lang w:eastAsia="th-TH"/>
              </w:rPr>
              <w:t>189</w:t>
            </w:r>
            <w:r w:rsidR="000F086B" w:rsidRPr="00EA6211">
              <w:rPr>
                <w:rFonts w:ascii="Arial" w:eastAsia="Cordia New" w:hAnsi="Arial" w:cs="Arial"/>
                <w:snapToGrid w:val="0"/>
                <w:color w:val="000000"/>
                <w:sz w:val="18"/>
                <w:szCs w:val="18"/>
                <w:lang w:val="en-US" w:eastAsia="th-TH"/>
              </w:rPr>
              <w:t>,</w:t>
            </w:r>
            <w:r w:rsidRPr="00A73D3B">
              <w:rPr>
                <w:rFonts w:ascii="Arial" w:eastAsia="Cordia New" w:hAnsi="Arial" w:cs="Arial"/>
                <w:snapToGrid w:val="0"/>
                <w:color w:val="000000"/>
                <w:sz w:val="18"/>
                <w:szCs w:val="18"/>
                <w:lang w:eastAsia="th-TH"/>
              </w:rPr>
              <w:t>780</w:t>
            </w:r>
          </w:p>
        </w:tc>
      </w:tr>
      <w:tr w:rsidR="000F086B" w:rsidRPr="00EA6211" w14:paraId="33C67905" w14:textId="77777777" w:rsidTr="00300AC3">
        <w:tc>
          <w:tcPr>
            <w:tcW w:w="4104" w:type="dxa"/>
            <w:shd w:val="clear" w:color="auto" w:fill="auto"/>
          </w:tcPr>
          <w:p w14:paraId="358F9E03" w14:textId="77777777" w:rsidR="000F086B" w:rsidRPr="00EA6211" w:rsidRDefault="000F086B" w:rsidP="000F086B">
            <w:pPr>
              <w:rPr>
                <w:rFonts w:ascii="Arial" w:hAnsi="Arial" w:cs="Arial"/>
                <w:color w:val="000000"/>
                <w:sz w:val="18"/>
                <w:szCs w:val="18"/>
                <w:cs/>
              </w:rPr>
            </w:pPr>
            <w:r w:rsidRPr="00EA6211">
              <w:rPr>
                <w:rFonts w:ascii="Arial" w:hAnsi="Arial" w:cs="Arial"/>
                <w:color w:val="000000"/>
                <w:sz w:val="18"/>
                <w:szCs w:val="18"/>
              </w:rPr>
              <w:t xml:space="preserve">   - Remeasurement of employee benefit</w:t>
            </w:r>
          </w:p>
        </w:tc>
        <w:tc>
          <w:tcPr>
            <w:tcW w:w="1367" w:type="dxa"/>
            <w:shd w:val="clear" w:color="auto" w:fill="auto"/>
            <w:vAlign w:val="bottom"/>
          </w:tcPr>
          <w:p w14:paraId="61AD99C0"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5BF05196"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vAlign w:val="bottom"/>
          </w:tcPr>
          <w:p w14:paraId="2D76C47B"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vAlign w:val="bottom"/>
          </w:tcPr>
          <w:p w14:paraId="405C661F"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r>
      <w:tr w:rsidR="000F086B" w:rsidRPr="00EA6211" w14:paraId="39A4C68A" w14:textId="77777777" w:rsidTr="00300AC3">
        <w:tc>
          <w:tcPr>
            <w:tcW w:w="6840" w:type="dxa"/>
            <w:gridSpan w:val="3"/>
            <w:shd w:val="clear" w:color="auto" w:fill="auto"/>
          </w:tcPr>
          <w:p w14:paraId="07D456C5" w14:textId="4C8B1B11"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r w:rsidRPr="00EA6211">
              <w:rPr>
                <w:rFonts w:ascii="Arial" w:hAnsi="Arial" w:cs="Arial"/>
                <w:color w:val="000000"/>
                <w:sz w:val="18"/>
                <w:szCs w:val="18"/>
              </w:rPr>
              <w:t xml:space="preserve">      - (Gain)/loss from change in demographic assumptions</w:t>
            </w:r>
          </w:p>
        </w:tc>
        <w:tc>
          <w:tcPr>
            <w:tcW w:w="1368" w:type="dxa"/>
            <w:shd w:val="clear" w:color="auto" w:fill="auto"/>
            <w:vAlign w:val="bottom"/>
          </w:tcPr>
          <w:p w14:paraId="78118008" w14:textId="3A0B964A" w:rsidR="000F086B" w:rsidRPr="00EA6211" w:rsidRDefault="00016C68" w:rsidP="000F086B">
            <w:pPr>
              <w:tabs>
                <w:tab w:val="decimal" w:pos="1152"/>
              </w:tabs>
              <w:ind w:right="-72"/>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304</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932</w:t>
            </w:r>
            <w:r w:rsidRPr="00EA6211">
              <w:rPr>
                <w:rFonts w:ascii="Arial" w:eastAsia="Cordia New" w:hAnsi="Arial" w:cs="Arial"/>
                <w:snapToGrid w:val="0"/>
                <w:color w:val="000000"/>
                <w:sz w:val="18"/>
                <w:szCs w:val="18"/>
                <w:lang w:eastAsia="th-TH"/>
              </w:rPr>
              <w:t>)</w:t>
            </w:r>
          </w:p>
        </w:tc>
        <w:tc>
          <w:tcPr>
            <w:tcW w:w="1368" w:type="dxa"/>
            <w:shd w:val="clear" w:color="auto" w:fill="auto"/>
            <w:vAlign w:val="bottom"/>
          </w:tcPr>
          <w:p w14:paraId="5269A326" w14:textId="4075FE8B"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42</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806</w:t>
            </w:r>
            <w:r w:rsidRPr="00EA6211">
              <w:rPr>
                <w:rFonts w:ascii="Arial" w:eastAsia="Cordia New" w:hAnsi="Arial" w:cs="Arial"/>
                <w:snapToGrid w:val="0"/>
                <w:color w:val="000000"/>
                <w:sz w:val="18"/>
                <w:szCs w:val="18"/>
                <w:lang w:eastAsia="th-TH"/>
              </w:rPr>
              <w:t>)</w:t>
            </w:r>
          </w:p>
        </w:tc>
      </w:tr>
      <w:tr w:rsidR="000F086B" w:rsidRPr="00EA6211" w14:paraId="18518224" w14:textId="77777777" w:rsidTr="0000725A">
        <w:tc>
          <w:tcPr>
            <w:tcW w:w="5471" w:type="dxa"/>
            <w:gridSpan w:val="2"/>
            <w:shd w:val="clear" w:color="auto" w:fill="auto"/>
          </w:tcPr>
          <w:p w14:paraId="7CB46BC4" w14:textId="4AA431B4"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r w:rsidRPr="00EA6211">
              <w:rPr>
                <w:rFonts w:ascii="Arial" w:hAnsi="Arial" w:cs="Arial"/>
                <w:color w:val="000000"/>
                <w:sz w:val="18"/>
                <w:szCs w:val="18"/>
              </w:rPr>
              <w:t xml:space="preserve">      - (Gain)/loss from change in financial assumptions</w:t>
            </w:r>
          </w:p>
        </w:tc>
        <w:tc>
          <w:tcPr>
            <w:tcW w:w="1369" w:type="dxa"/>
            <w:shd w:val="clear" w:color="auto" w:fill="auto"/>
            <w:vAlign w:val="bottom"/>
          </w:tcPr>
          <w:p w14:paraId="30972634"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vAlign w:val="bottom"/>
          </w:tcPr>
          <w:p w14:paraId="31A1773A" w14:textId="1CCAC8B3" w:rsidR="000F086B" w:rsidRPr="00EA6211" w:rsidRDefault="00016C68" w:rsidP="000F086B">
            <w:pPr>
              <w:tabs>
                <w:tab w:val="decimal" w:pos="1152"/>
              </w:tabs>
              <w:ind w:right="-72"/>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993</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883</w:t>
            </w:r>
            <w:r w:rsidRPr="00EA6211">
              <w:rPr>
                <w:rFonts w:ascii="Arial" w:eastAsia="Cordia New" w:hAnsi="Arial" w:cs="Arial"/>
                <w:snapToGrid w:val="0"/>
                <w:color w:val="000000"/>
                <w:sz w:val="18"/>
                <w:szCs w:val="18"/>
                <w:lang w:eastAsia="th-TH"/>
              </w:rPr>
              <w:t>)</w:t>
            </w:r>
          </w:p>
        </w:tc>
        <w:tc>
          <w:tcPr>
            <w:tcW w:w="1368" w:type="dxa"/>
            <w:shd w:val="clear" w:color="auto" w:fill="auto"/>
          </w:tcPr>
          <w:p w14:paraId="1A67B9D9" w14:textId="7B29E24A" w:rsidR="000F086B" w:rsidRPr="00EA6211" w:rsidRDefault="00016C68" w:rsidP="000F086B">
            <w:pPr>
              <w:tabs>
                <w:tab w:val="decimal" w:pos="1152"/>
              </w:tabs>
              <w:ind w:right="-72"/>
              <w:rPr>
                <w:rFonts w:ascii="Arial" w:eastAsia="Cordia New" w:hAnsi="Arial" w:cs="Arial"/>
                <w:snapToGrid w:val="0"/>
                <w:color w:val="000000"/>
                <w:sz w:val="18"/>
                <w:szCs w:val="18"/>
                <w:lang w:val="en-US" w:eastAsia="th-TH"/>
              </w:rPr>
            </w:pPr>
            <w:r w:rsidRPr="00EA6211">
              <w:rPr>
                <w:rFonts w:ascii="Arial" w:eastAsia="Cordia New" w:hAnsi="Arial" w:cs="Arial"/>
                <w:snapToGrid w:val="0"/>
                <w:color w:val="000000"/>
                <w:sz w:val="18"/>
                <w:szCs w:val="18"/>
                <w:cs/>
                <w:lang w:val="en-US" w:eastAsia="th-TH"/>
              </w:rPr>
              <w:t>(</w:t>
            </w:r>
            <w:r w:rsidR="00A73D3B" w:rsidRPr="00A73D3B">
              <w:rPr>
                <w:rFonts w:ascii="Arial" w:eastAsia="Cordia New" w:hAnsi="Arial" w:cs="Arial"/>
                <w:snapToGrid w:val="0"/>
                <w:color w:val="000000"/>
                <w:sz w:val="18"/>
                <w:szCs w:val="18"/>
                <w:lang w:eastAsia="th-TH"/>
              </w:rPr>
              <w:t>164</w:t>
            </w:r>
            <w:r w:rsidRPr="00EA6211">
              <w:rPr>
                <w:rFonts w:ascii="Arial" w:eastAsia="Cordia New" w:hAnsi="Arial" w:cs="Arial"/>
                <w:snapToGrid w:val="0"/>
                <w:color w:val="000000"/>
                <w:sz w:val="18"/>
                <w:szCs w:val="18"/>
                <w:lang w:val="en-US" w:eastAsia="th-TH"/>
              </w:rPr>
              <w:t>,</w:t>
            </w:r>
            <w:r w:rsidR="00A73D3B" w:rsidRPr="00A73D3B">
              <w:rPr>
                <w:rFonts w:ascii="Arial" w:eastAsia="Cordia New" w:hAnsi="Arial" w:cs="Arial"/>
                <w:snapToGrid w:val="0"/>
                <w:color w:val="000000"/>
                <w:sz w:val="18"/>
                <w:szCs w:val="18"/>
                <w:lang w:eastAsia="th-TH"/>
              </w:rPr>
              <w:t>668</w:t>
            </w:r>
            <w:r w:rsidRPr="00EA6211">
              <w:rPr>
                <w:rFonts w:ascii="Arial" w:eastAsia="Cordia New" w:hAnsi="Arial" w:cs="Arial"/>
                <w:snapToGrid w:val="0"/>
                <w:color w:val="000000"/>
                <w:sz w:val="18"/>
                <w:szCs w:val="18"/>
                <w:cs/>
                <w:lang w:val="en-US" w:eastAsia="th-TH"/>
              </w:rPr>
              <w:t>)</w:t>
            </w:r>
          </w:p>
        </w:tc>
      </w:tr>
      <w:tr w:rsidR="000F086B" w:rsidRPr="00EA6211" w14:paraId="73DBBAE0" w14:textId="77777777" w:rsidTr="000F086B">
        <w:tc>
          <w:tcPr>
            <w:tcW w:w="4104" w:type="dxa"/>
            <w:shd w:val="clear" w:color="auto" w:fill="auto"/>
          </w:tcPr>
          <w:p w14:paraId="4ADF4E82" w14:textId="77777777" w:rsidR="000F086B" w:rsidRPr="00EA6211" w:rsidRDefault="000F086B" w:rsidP="000F086B">
            <w:pPr>
              <w:rPr>
                <w:rFonts w:ascii="Arial" w:hAnsi="Arial" w:cs="Arial"/>
                <w:color w:val="000000"/>
                <w:sz w:val="18"/>
                <w:szCs w:val="18"/>
                <w:cs/>
              </w:rPr>
            </w:pPr>
            <w:r w:rsidRPr="00EA6211">
              <w:rPr>
                <w:rFonts w:ascii="Arial" w:hAnsi="Arial" w:cs="Arial"/>
                <w:color w:val="000000"/>
                <w:sz w:val="18"/>
                <w:szCs w:val="18"/>
              </w:rPr>
              <w:t xml:space="preserve">      - Experience (gain)/loss</w:t>
            </w:r>
          </w:p>
        </w:tc>
        <w:tc>
          <w:tcPr>
            <w:tcW w:w="1367" w:type="dxa"/>
            <w:shd w:val="clear" w:color="auto" w:fill="auto"/>
            <w:vAlign w:val="bottom"/>
          </w:tcPr>
          <w:p w14:paraId="73D3B6E7" w14:textId="0B01C9F5"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1C1CA86B" w14:textId="3D1A6396"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shd w:val="clear" w:color="auto" w:fill="auto"/>
            <w:vAlign w:val="bottom"/>
          </w:tcPr>
          <w:p w14:paraId="1275C4F3" w14:textId="6197A181" w:rsidR="000F086B" w:rsidRPr="00EA6211" w:rsidRDefault="00A73D3B" w:rsidP="000F086B">
            <w:pPr>
              <w:tabs>
                <w:tab w:val="decimal" w:pos="1152"/>
              </w:tabs>
              <w:ind w:right="-72"/>
              <w:rPr>
                <w:rFonts w:ascii="Arial" w:eastAsia="Cordia New" w:hAnsi="Arial" w:cs="Arial"/>
                <w:snapToGrid w:val="0"/>
                <w:color w:val="000000"/>
                <w:sz w:val="18"/>
                <w:szCs w:val="18"/>
                <w:lang w:eastAsia="th-TH"/>
              </w:rPr>
            </w:pPr>
            <w:r w:rsidRPr="00A73D3B">
              <w:rPr>
                <w:rFonts w:ascii="Arial" w:eastAsia="Cordia New" w:hAnsi="Arial" w:cs="Arial"/>
                <w:snapToGrid w:val="0"/>
                <w:color w:val="000000"/>
                <w:sz w:val="18"/>
                <w:szCs w:val="18"/>
                <w:lang w:eastAsia="th-TH"/>
              </w:rPr>
              <w:t>1</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395</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831</w:t>
            </w:r>
          </w:p>
        </w:tc>
        <w:tc>
          <w:tcPr>
            <w:tcW w:w="1368" w:type="dxa"/>
            <w:shd w:val="clear" w:color="auto" w:fill="auto"/>
            <w:vAlign w:val="bottom"/>
          </w:tcPr>
          <w:p w14:paraId="4B115AF8" w14:textId="03A39D94"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val="en-US" w:eastAsia="th-TH"/>
              </w:rPr>
              <w:t>(</w:t>
            </w:r>
            <w:r w:rsidR="00A73D3B" w:rsidRPr="00A73D3B">
              <w:rPr>
                <w:rFonts w:ascii="Arial" w:eastAsia="Cordia New" w:hAnsi="Arial" w:cs="Arial"/>
                <w:snapToGrid w:val="0"/>
                <w:color w:val="000000"/>
                <w:sz w:val="18"/>
                <w:szCs w:val="18"/>
                <w:lang w:eastAsia="th-TH"/>
              </w:rPr>
              <w:t>1</w:t>
            </w:r>
            <w:r w:rsidRPr="00EA6211">
              <w:rPr>
                <w:rFonts w:ascii="Arial" w:eastAsia="Cordia New" w:hAnsi="Arial" w:cs="Arial"/>
                <w:snapToGrid w:val="0"/>
                <w:color w:val="000000"/>
                <w:sz w:val="18"/>
                <w:szCs w:val="18"/>
                <w:lang w:val="en-US" w:eastAsia="th-TH"/>
              </w:rPr>
              <w:t>,</w:t>
            </w:r>
            <w:r w:rsidR="00A73D3B" w:rsidRPr="00A73D3B">
              <w:rPr>
                <w:rFonts w:ascii="Arial" w:eastAsia="Cordia New" w:hAnsi="Arial" w:cs="Arial"/>
                <w:snapToGrid w:val="0"/>
                <w:color w:val="000000"/>
                <w:sz w:val="18"/>
                <w:szCs w:val="18"/>
                <w:lang w:eastAsia="th-TH"/>
              </w:rPr>
              <w:t>783</w:t>
            </w:r>
            <w:r w:rsidRPr="00EA6211">
              <w:rPr>
                <w:rFonts w:ascii="Arial" w:eastAsia="Cordia New" w:hAnsi="Arial" w:cs="Arial"/>
                <w:snapToGrid w:val="0"/>
                <w:color w:val="000000"/>
                <w:sz w:val="18"/>
                <w:szCs w:val="18"/>
                <w:lang w:val="en-US" w:eastAsia="th-TH"/>
              </w:rPr>
              <w:t>,</w:t>
            </w:r>
            <w:r w:rsidR="00A73D3B" w:rsidRPr="00A73D3B">
              <w:rPr>
                <w:rFonts w:ascii="Arial" w:eastAsia="Cordia New" w:hAnsi="Arial" w:cs="Arial"/>
                <w:snapToGrid w:val="0"/>
                <w:color w:val="000000"/>
                <w:sz w:val="18"/>
                <w:szCs w:val="18"/>
                <w:lang w:eastAsia="th-TH"/>
              </w:rPr>
              <w:t>332</w:t>
            </w:r>
            <w:r w:rsidRPr="00EA6211">
              <w:rPr>
                <w:rFonts w:ascii="Arial" w:eastAsia="Cordia New" w:hAnsi="Arial" w:cs="Arial"/>
                <w:snapToGrid w:val="0"/>
                <w:color w:val="000000"/>
                <w:sz w:val="18"/>
                <w:szCs w:val="18"/>
                <w:lang w:val="en-US" w:eastAsia="th-TH"/>
              </w:rPr>
              <w:t>)</w:t>
            </w:r>
          </w:p>
        </w:tc>
      </w:tr>
      <w:tr w:rsidR="000F086B" w:rsidRPr="00EA6211" w14:paraId="12C14BA8" w14:textId="77777777" w:rsidTr="0000725A">
        <w:tc>
          <w:tcPr>
            <w:tcW w:w="4104" w:type="dxa"/>
            <w:shd w:val="clear" w:color="auto" w:fill="auto"/>
          </w:tcPr>
          <w:p w14:paraId="723ACD99" w14:textId="4868908D" w:rsidR="000F086B" w:rsidRPr="00EA6211" w:rsidRDefault="000F086B" w:rsidP="000F086B">
            <w:pPr>
              <w:rPr>
                <w:rFonts w:ascii="Arial" w:hAnsi="Arial" w:cs="Arial"/>
                <w:color w:val="000000"/>
                <w:sz w:val="18"/>
                <w:szCs w:val="18"/>
                <w:highlight w:val="yellow"/>
                <w:cs/>
              </w:rPr>
            </w:pPr>
            <w:r w:rsidRPr="00EA6211">
              <w:rPr>
                <w:rFonts w:ascii="Arial" w:hAnsi="Arial" w:cs="Arial"/>
                <w:color w:val="000000"/>
                <w:sz w:val="18"/>
                <w:szCs w:val="18"/>
              </w:rPr>
              <w:t>Employee benefit obligations paid</w:t>
            </w:r>
          </w:p>
        </w:tc>
        <w:tc>
          <w:tcPr>
            <w:tcW w:w="1367" w:type="dxa"/>
            <w:shd w:val="clear" w:color="auto" w:fill="auto"/>
            <w:vAlign w:val="bottom"/>
          </w:tcPr>
          <w:p w14:paraId="54EE5447"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5623FEA2" w14:textId="77777777"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p>
        </w:tc>
        <w:tc>
          <w:tcPr>
            <w:tcW w:w="1368" w:type="dxa"/>
            <w:tcBorders>
              <w:bottom w:val="single" w:sz="4" w:space="0" w:color="auto"/>
            </w:tcBorders>
            <w:shd w:val="clear" w:color="auto" w:fill="auto"/>
          </w:tcPr>
          <w:p w14:paraId="3DEC7AB2" w14:textId="70AD667F"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cs/>
                <w:lang w:eastAsia="th-TH"/>
              </w:rPr>
              <w:t xml:space="preserve"> (</w:t>
            </w:r>
            <w:r w:rsidR="00A73D3B" w:rsidRPr="00A73D3B">
              <w:rPr>
                <w:rFonts w:ascii="Arial" w:eastAsia="Cordia New" w:hAnsi="Arial" w:cs="Arial"/>
                <w:snapToGrid w:val="0"/>
                <w:color w:val="000000"/>
                <w:sz w:val="18"/>
                <w:szCs w:val="18"/>
                <w:lang w:eastAsia="th-TH"/>
              </w:rPr>
              <w:t>914</w:t>
            </w:r>
            <w:r w:rsidRPr="00EA6211">
              <w:rPr>
                <w:rFonts w:ascii="Arial" w:eastAsia="Cordia New" w:hAnsi="Arial" w:cs="Arial"/>
                <w:snapToGrid w:val="0"/>
                <w:color w:val="000000"/>
                <w:sz w:val="18"/>
                <w:szCs w:val="18"/>
                <w:cs/>
                <w:lang w:eastAsia="th-TH"/>
              </w:rPr>
              <w:t>,</w:t>
            </w:r>
            <w:r w:rsidR="00A73D3B" w:rsidRPr="00A73D3B">
              <w:rPr>
                <w:rFonts w:ascii="Arial" w:eastAsia="Cordia New" w:hAnsi="Arial" w:cs="Arial"/>
                <w:snapToGrid w:val="0"/>
                <w:color w:val="000000"/>
                <w:sz w:val="18"/>
                <w:szCs w:val="18"/>
                <w:lang w:eastAsia="th-TH"/>
              </w:rPr>
              <w:t>760</w:t>
            </w:r>
            <w:r w:rsidRPr="00EA6211">
              <w:rPr>
                <w:rFonts w:ascii="Arial" w:eastAsia="Cordia New" w:hAnsi="Arial" w:cs="Arial"/>
                <w:snapToGrid w:val="0"/>
                <w:color w:val="000000"/>
                <w:sz w:val="18"/>
                <w:szCs w:val="18"/>
                <w:cs/>
                <w:lang w:eastAsia="th-TH"/>
              </w:rPr>
              <w:t>)</w:t>
            </w:r>
          </w:p>
        </w:tc>
        <w:tc>
          <w:tcPr>
            <w:tcW w:w="1368" w:type="dxa"/>
            <w:tcBorders>
              <w:bottom w:val="single" w:sz="4" w:space="0" w:color="auto"/>
            </w:tcBorders>
            <w:shd w:val="clear" w:color="auto" w:fill="auto"/>
          </w:tcPr>
          <w:p w14:paraId="342BE372" w14:textId="5BD514B2" w:rsidR="000F086B" w:rsidRPr="00EA6211" w:rsidRDefault="000F086B" w:rsidP="000F086B">
            <w:pPr>
              <w:tabs>
                <w:tab w:val="decimal" w:pos="1152"/>
              </w:tabs>
              <w:ind w:right="-72"/>
              <w:rPr>
                <w:rFonts w:ascii="Arial" w:eastAsia="Cordia New" w:hAnsi="Arial" w:cs="Arial"/>
                <w:snapToGrid w:val="0"/>
                <w:color w:val="000000"/>
                <w:sz w:val="18"/>
                <w:szCs w:val="18"/>
                <w:lang w:eastAsia="th-TH"/>
              </w:rPr>
            </w:pPr>
            <w:r w:rsidRPr="00EA6211">
              <w:rPr>
                <w:rFonts w:ascii="Arial" w:eastAsia="Arial Unicode MS" w:hAnsi="Arial" w:cs="Arial"/>
                <w:snapToGrid w:val="0"/>
                <w:color w:val="000000"/>
                <w:sz w:val="18"/>
                <w:szCs w:val="18"/>
                <w:lang w:eastAsia="th-TH"/>
              </w:rPr>
              <w:t xml:space="preserve">-      </w:t>
            </w:r>
          </w:p>
        </w:tc>
      </w:tr>
      <w:tr w:rsidR="000F086B" w:rsidRPr="00EA6211" w14:paraId="349E86C8" w14:textId="77777777" w:rsidTr="005515CA">
        <w:tc>
          <w:tcPr>
            <w:tcW w:w="4104" w:type="dxa"/>
            <w:shd w:val="clear" w:color="auto" w:fill="auto"/>
          </w:tcPr>
          <w:p w14:paraId="4F9D1AF6" w14:textId="77777777" w:rsidR="000F086B" w:rsidRPr="005C2A49" w:rsidRDefault="000F086B" w:rsidP="000F086B">
            <w:pPr>
              <w:rPr>
                <w:rFonts w:ascii="Arial" w:hAnsi="Arial" w:cs="Arial"/>
                <w:color w:val="000000"/>
                <w:sz w:val="12"/>
                <w:szCs w:val="12"/>
              </w:rPr>
            </w:pPr>
          </w:p>
        </w:tc>
        <w:tc>
          <w:tcPr>
            <w:tcW w:w="1367" w:type="dxa"/>
            <w:shd w:val="clear" w:color="auto" w:fill="auto"/>
            <w:vAlign w:val="bottom"/>
          </w:tcPr>
          <w:p w14:paraId="5920254F" w14:textId="77777777" w:rsidR="000F086B" w:rsidRPr="005C2A49" w:rsidRDefault="000F086B" w:rsidP="000F086B">
            <w:pPr>
              <w:tabs>
                <w:tab w:val="decimal" w:pos="1152"/>
              </w:tabs>
              <w:ind w:right="-72"/>
              <w:rPr>
                <w:rFonts w:ascii="Arial" w:eastAsia="Cordia New" w:hAnsi="Arial" w:cs="Arial"/>
                <w:snapToGrid w:val="0"/>
                <w:color w:val="000000"/>
                <w:sz w:val="12"/>
                <w:szCs w:val="12"/>
                <w:lang w:eastAsia="th-TH"/>
              </w:rPr>
            </w:pPr>
          </w:p>
        </w:tc>
        <w:tc>
          <w:tcPr>
            <w:tcW w:w="1369" w:type="dxa"/>
            <w:shd w:val="clear" w:color="auto" w:fill="auto"/>
            <w:vAlign w:val="bottom"/>
          </w:tcPr>
          <w:p w14:paraId="41442EA7" w14:textId="77777777" w:rsidR="000F086B" w:rsidRPr="005C2A49" w:rsidRDefault="000F086B" w:rsidP="000F086B">
            <w:pPr>
              <w:tabs>
                <w:tab w:val="decimal" w:pos="1152"/>
              </w:tabs>
              <w:ind w:right="-72"/>
              <w:rPr>
                <w:rFonts w:ascii="Arial" w:eastAsia="Cordia New" w:hAnsi="Arial" w:cs="Arial"/>
                <w:snapToGrid w:val="0"/>
                <w:color w:val="000000"/>
                <w:sz w:val="10"/>
                <w:szCs w:val="10"/>
                <w:lang w:eastAsia="th-TH"/>
              </w:rPr>
            </w:pPr>
          </w:p>
        </w:tc>
        <w:tc>
          <w:tcPr>
            <w:tcW w:w="1368" w:type="dxa"/>
            <w:tcBorders>
              <w:top w:val="single" w:sz="4" w:space="0" w:color="auto"/>
            </w:tcBorders>
            <w:shd w:val="clear" w:color="auto" w:fill="auto"/>
            <w:vAlign w:val="bottom"/>
          </w:tcPr>
          <w:p w14:paraId="6FBE862C" w14:textId="4F7BAE56" w:rsidR="000F086B" w:rsidRPr="005C2A49" w:rsidRDefault="000F086B" w:rsidP="000F086B">
            <w:pPr>
              <w:tabs>
                <w:tab w:val="decimal" w:pos="1152"/>
              </w:tabs>
              <w:ind w:right="-72"/>
              <w:rPr>
                <w:rFonts w:ascii="Arial" w:eastAsia="Cordia New" w:hAnsi="Arial" w:cs="Arial"/>
                <w:snapToGrid w:val="0"/>
                <w:color w:val="000000"/>
                <w:sz w:val="12"/>
                <w:szCs w:val="12"/>
                <w:lang w:eastAsia="th-TH"/>
              </w:rPr>
            </w:pPr>
          </w:p>
        </w:tc>
        <w:tc>
          <w:tcPr>
            <w:tcW w:w="1368" w:type="dxa"/>
            <w:tcBorders>
              <w:top w:val="single" w:sz="4" w:space="0" w:color="auto"/>
            </w:tcBorders>
            <w:shd w:val="clear" w:color="auto" w:fill="auto"/>
            <w:vAlign w:val="bottom"/>
          </w:tcPr>
          <w:p w14:paraId="7B2E2717" w14:textId="68378FFC" w:rsidR="000F086B" w:rsidRPr="005C2A49" w:rsidRDefault="000F086B" w:rsidP="000F086B">
            <w:pPr>
              <w:tabs>
                <w:tab w:val="decimal" w:pos="1152"/>
              </w:tabs>
              <w:ind w:right="-72"/>
              <w:rPr>
                <w:rFonts w:ascii="Arial" w:eastAsia="Cordia New" w:hAnsi="Arial" w:cs="Arial"/>
                <w:snapToGrid w:val="0"/>
                <w:color w:val="000000"/>
                <w:sz w:val="12"/>
                <w:szCs w:val="12"/>
                <w:lang w:eastAsia="th-TH"/>
              </w:rPr>
            </w:pPr>
          </w:p>
        </w:tc>
      </w:tr>
      <w:tr w:rsidR="000F086B" w:rsidRPr="00EA6211" w14:paraId="1E61AF3D" w14:textId="77777777" w:rsidTr="00300AC3">
        <w:tc>
          <w:tcPr>
            <w:tcW w:w="4104" w:type="dxa"/>
            <w:shd w:val="clear" w:color="auto" w:fill="auto"/>
          </w:tcPr>
          <w:p w14:paraId="40A57003" w14:textId="5EA926BF" w:rsidR="000F086B" w:rsidRPr="00EA6211" w:rsidRDefault="000F086B" w:rsidP="000F086B">
            <w:pPr>
              <w:rPr>
                <w:rFonts w:ascii="Arial" w:eastAsia="Arial Unicode MS" w:hAnsi="Arial" w:cs="Arial"/>
                <w:b/>
                <w:bCs/>
                <w:noProof/>
                <w:color w:val="000000"/>
                <w:sz w:val="18"/>
                <w:szCs w:val="18"/>
              </w:rPr>
            </w:pPr>
            <w:r w:rsidRPr="00EA6211">
              <w:rPr>
                <w:rFonts w:ascii="Arial" w:hAnsi="Arial" w:cs="Arial"/>
                <w:color w:val="000000"/>
                <w:sz w:val="18"/>
                <w:szCs w:val="18"/>
              </w:rPr>
              <w:t xml:space="preserve">Balance as </w:t>
            </w:r>
            <w:proofErr w:type="gramStart"/>
            <w:r w:rsidRPr="00EA6211">
              <w:rPr>
                <w:rFonts w:ascii="Arial" w:hAnsi="Arial" w:cs="Arial"/>
                <w:color w:val="000000"/>
                <w:sz w:val="18"/>
                <w:szCs w:val="18"/>
              </w:rPr>
              <w:t>at</w:t>
            </w:r>
            <w:proofErr w:type="gramEnd"/>
            <w:r w:rsidRPr="00EA6211">
              <w:rPr>
                <w:rFonts w:ascii="Arial" w:hAnsi="Arial" w:cs="Arial"/>
                <w:color w:val="000000"/>
                <w:sz w:val="18"/>
                <w:szCs w:val="18"/>
              </w:rPr>
              <w:t xml:space="preserve"> </w:t>
            </w:r>
            <w:r w:rsidR="00A73D3B" w:rsidRPr="00A73D3B">
              <w:rPr>
                <w:rFonts w:ascii="Arial" w:hAnsi="Arial" w:cs="Arial"/>
                <w:color w:val="000000"/>
                <w:sz w:val="18"/>
                <w:szCs w:val="18"/>
              </w:rPr>
              <w:t>31</w:t>
            </w:r>
            <w:r w:rsidRPr="00EA6211">
              <w:rPr>
                <w:rFonts w:ascii="Arial" w:hAnsi="Arial" w:cs="Arial"/>
                <w:color w:val="000000"/>
                <w:sz w:val="18"/>
                <w:szCs w:val="18"/>
              </w:rPr>
              <w:t xml:space="preserve"> December</w:t>
            </w:r>
          </w:p>
        </w:tc>
        <w:tc>
          <w:tcPr>
            <w:tcW w:w="1367" w:type="dxa"/>
            <w:shd w:val="clear" w:color="auto" w:fill="auto"/>
            <w:vAlign w:val="bottom"/>
          </w:tcPr>
          <w:p w14:paraId="25C6F643" w14:textId="6449ECB4" w:rsidR="000F086B" w:rsidRPr="00EA6211" w:rsidRDefault="000F086B" w:rsidP="000F086B">
            <w:pPr>
              <w:tabs>
                <w:tab w:val="decimal" w:pos="1152"/>
              </w:tabs>
              <w:ind w:right="-72"/>
              <w:rPr>
                <w:rFonts w:ascii="Arial" w:eastAsia="Cordia New" w:hAnsi="Arial" w:cs="Arial"/>
                <w:snapToGrid w:val="0"/>
                <w:color w:val="000000"/>
                <w:sz w:val="18"/>
                <w:szCs w:val="18"/>
                <w:cs/>
                <w:lang w:eastAsia="th-TH"/>
              </w:rPr>
            </w:pPr>
          </w:p>
        </w:tc>
        <w:tc>
          <w:tcPr>
            <w:tcW w:w="1369" w:type="dxa"/>
            <w:shd w:val="clear" w:color="auto" w:fill="auto"/>
            <w:vAlign w:val="bottom"/>
          </w:tcPr>
          <w:p w14:paraId="5CE233A4" w14:textId="386B4ACF" w:rsidR="000F086B" w:rsidRPr="00EA6211" w:rsidRDefault="000F086B" w:rsidP="000F086B">
            <w:pPr>
              <w:tabs>
                <w:tab w:val="decimal" w:pos="1152"/>
              </w:tabs>
              <w:ind w:right="-72"/>
              <w:rPr>
                <w:rFonts w:ascii="Arial" w:eastAsia="Cordia New" w:hAnsi="Arial" w:cs="Arial"/>
                <w:snapToGrid w:val="0"/>
                <w:color w:val="000000"/>
                <w:sz w:val="18"/>
                <w:szCs w:val="18"/>
                <w:cs/>
                <w:lang w:eastAsia="th-TH"/>
              </w:rPr>
            </w:pPr>
          </w:p>
        </w:tc>
        <w:tc>
          <w:tcPr>
            <w:tcW w:w="1368" w:type="dxa"/>
            <w:tcBorders>
              <w:bottom w:val="single" w:sz="4" w:space="0" w:color="auto"/>
            </w:tcBorders>
            <w:shd w:val="clear" w:color="auto" w:fill="auto"/>
            <w:vAlign w:val="bottom"/>
          </w:tcPr>
          <w:p w14:paraId="6CE40978" w14:textId="4A325DE0" w:rsidR="000F086B" w:rsidRPr="00EA6211" w:rsidRDefault="00A73D3B" w:rsidP="000F086B">
            <w:pPr>
              <w:tabs>
                <w:tab w:val="decimal" w:pos="1152"/>
              </w:tabs>
              <w:ind w:right="-72"/>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11</w:t>
            </w:r>
            <w:r w:rsidR="000F086B" w:rsidRPr="00EA6211">
              <w:rPr>
                <w:rFonts w:ascii="Arial" w:eastAsia="Cordia New" w:hAnsi="Arial" w:cs="Arial"/>
                <w:snapToGrid w:val="0"/>
                <w:color w:val="000000"/>
                <w:sz w:val="18"/>
                <w:szCs w:val="18"/>
                <w:lang w:val="en-US" w:eastAsia="th-TH"/>
              </w:rPr>
              <w:t>,</w:t>
            </w:r>
            <w:r w:rsidRPr="00A73D3B">
              <w:rPr>
                <w:rFonts w:ascii="Arial" w:eastAsia="Cordia New" w:hAnsi="Arial" w:cs="Arial"/>
                <w:snapToGrid w:val="0"/>
                <w:color w:val="000000"/>
                <w:sz w:val="18"/>
                <w:szCs w:val="18"/>
                <w:lang w:eastAsia="th-TH"/>
              </w:rPr>
              <w:t>128</w:t>
            </w:r>
            <w:r w:rsidR="000F086B" w:rsidRPr="00EA6211">
              <w:rPr>
                <w:rFonts w:ascii="Arial" w:eastAsia="Cordia New" w:hAnsi="Arial" w:cs="Arial"/>
                <w:snapToGrid w:val="0"/>
                <w:color w:val="000000"/>
                <w:sz w:val="18"/>
                <w:szCs w:val="18"/>
                <w:lang w:val="en-US" w:eastAsia="th-TH"/>
              </w:rPr>
              <w:t>,</w:t>
            </w:r>
            <w:r w:rsidRPr="00A73D3B">
              <w:rPr>
                <w:rFonts w:ascii="Arial" w:eastAsia="Cordia New" w:hAnsi="Arial" w:cs="Arial"/>
                <w:snapToGrid w:val="0"/>
                <w:color w:val="000000"/>
                <w:sz w:val="18"/>
                <w:szCs w:val="18"/>
                <w:lang w:eastAsia="th-TH"/>
              </w:rPr>
              <w:t>936</w:t>
            </w:r>
          </w:p>
        </w:tc>
        <w:tc>
          <w:tcPr>
            <w:tcW w:w="1368" w:type="dxa"/>
            <w:tcBorders>
              <w:bottom w:val="single" w:sz="4" w:space="0" w:color="auto"/>
            </w:tcBorders>
            <w:shd w:val="clear" w:color="auto" w:fill="auto"/>
            <w:vAlign w:val="bottom"/>
          </w:tcPr>
          <w:p w14:paraId="034C3A35" w14:textId="1B089107" w:rsidR="000F086B" w:rsidRPr="00EA6211" w:rsidRDefault="00A73D3B" w:rsidP="000F086B">
            <w:pPr>
              <w:tabs>
                <w:tab w:val="decimal" w:pos="1152"/>
              </w:tabs>
              <w:ind w:right="-72"/>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9</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789</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762</w:t>
            </w:r>
          </w:p>
        </w:tc>
      </w:tr>
    </w:tbl>
    <w:p w14:paraId="5EA7271A" w14:textId="77777777" w:rsidR="0038321C" w:rsidRPr="005C2A49" w:rsidRDefault="0038321C" w:rsidP="00465CC5">
      <w:pPr>
        <w:jc w:val="thaiDistribute"/>
        <w:rPr>
          <w:rFonts w:ascii="Arial" w:hAnsi="Arial" w:cs="Arial"/>
          <w:color w:val="000000"/>
          <w:sz w:val="16"/>
          <w:szCs w:val="16"/>
        </w:rPr>
      </w:pPr>
    </w:p>
    <w:p w14:paraId="3D78CEA3" w14:textId="5288BEB3" w:rsidR="004664F6" w:rsidRPr="00EA6211" w:rsidRDefault="004664F6" w:rsidP="00465CC5">
      <w:pPr>
        <w:jc w:val="thaiDistribute"/>
        <w:rPr>
          <w:rFonts w:ascii="Arial" w:hAnsi="Arial" w:cs="Arial"/>
          <w:color w:val="000000"/>
          <w:sz w:val="18"/>
          <w:szCs w:val="18"/>
        </w:rPr>
      </w:pPr>
      <w:r w:rsidRPr="00EA6211">
        <w:rPr>
          <w:rFonts w:ascii="Arial" w:hAnsi="Arial" w:cs="Arial"/>
          <w:color w:val="000000"/>
          <w:sz w:val="18"/>
          <w:szCs w:val="18"/>
        </w:rPr>
        <w:t>Employee benefit obligations recognised in the statement of comprehensive income are as follows:</w:t>
      </w:r>
    </w:p>
    <w:p w14:paraId="5E9C0945" w14:textId="77777777" w:rsidR="004664F6" w:rsidRPr="005C2A49" w:rsidRDefault="004664F6" w:rsidP="00465CC5">
      <w:pPr>
        <w:jc w:val="thaiDistribute"/>
        <w:rPr>
          <w:rFonts w:ascii="Arial" w:hAnsi="Arial" w:cs="Arial"/>
          <w:color w:val="000000"/>
          <w:sz w:val="16"/>
          <w:szCs w:val="16"/>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EA6211" w14:paraId="38DAF85B" w14:textId="77777777" w:rsidTr="00162573">
        <w:tc>
          <w:tcPr>
            <w:tcW w:w="4104" w:type="dxa"/>
            <w:shd w:val="clear" w:color="auto" w:fill="auto"/>
          </w:tcPr>
          <w:p w14:paraId="268B8DDB"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vAlign w:val="bottom"/>
          </w:tcPr>
          <w:p w14:paraId="52CDDF9A" w14:textId="71A6AAE9"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3F07F701" w14:textId="116BDA69"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2F9BB5F5" w14:textId="7AF53E1A"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03A0549F" w14:textId="1D716949"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7C9F6A26" w14:textId="77777777" w:rsidTr="00300AC3">
        <w:tc>
          <w:tcPr>
            <w:tcW w:w="4104" w:type="dxa"/>
            <w:shd w:val="clear" w:color="auto" w:fill="auto"/>
          </w:tcPr>
          <w:p w14:paraId="4376956C"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tcPr>
          <w:p w14:paraId="374F2C52" w14:textId="31B8204F" w:rsidR="00C55D59" w:rsidRPr="00EA6211" w:rsidRDefault="00C55D59" w:rsidP="00C55D59">
            <w:pPr>
              <w:tabs>
                <w:tab w:val="decimal" w:pos="1152"/>
              </w:tabs>
              <w:ind w:left="-40" w:right="-72"/>
              <w:rPr>
                <w:rFonts w:ascii="Arial" w:hAnsi="Arial" w:cs="Arial"/>
                <w:b/>
                <w:bCs/>
                <w:color w:val="000000"/>
                <w:sz w:val="18"/>
                <w:szCs w:val="18"/>
              </w:rPr>
            </w:pPr>
          </w:p>
        </w:tc>
        <w:tc>
          <w:tcPr>
            <w:tcW w:w="1369" w:type="dxa"/>
            <w:shd w:val="clear" w:color="auto" w:fill="auto"/>
          </w:tcPr>
          <w:p w14:paraId="736428B1" w14:textId="21F79266" w:rsidR="00C55D59" w:rsidRPr="00EA6211" w:rsidRDefault="00C55D59" w:rsidP="00C55D59">
            <w:pPr>
              <w:tabs>
                <w:tab w:val="decimal" w:pos="1152"/>
              </w:tabs>
              <w:ind w:left="-40" w:right="-72"/>
              <w:jc w:val="both"/>
              <w:rPr>
                <w:rFonts w:ascii="Arial" w:hAnsi="Arial" w:cs="Arial"/>
                <w:b/>
                <w:bCs/>
                <w:color w:val="000000"/>
                <w:sz w:val="18"/>
                <w:szCs w:val="18"/>
              </w:rPr>
            </w:pPr>
          </w:p>
        </w:tc>
        <w:tc>
          <w:tcPr>
            <w:tcW w:w="1368" w:type="dxa"/>
            <w:tcBorders>
              <w:bottom w:val="single" w:sz="4" w:space="0" w:color="auto"/>
            </w:tcBorders>
            <w:shd w:val="clear" w:color="auto" w:fill="auto"/>
            <w:hideMark/>
          </w:tcPr>
          <w:p w14:paraId="647A0583"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38324C21"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2B08881C" w14:textId="77777777" w:rsidTr="00300AC3">
        <w:tc>
          <w:tcPr>
            <w:tcW w:w="4104" w:type="dxa"/>
            <w:shd w:val="clear" w:color="auto" w:fill="auto"/>
            <w:vAlign w:val="bottom"/>
          </w:tcPr>
          <w:p w14:paraId="0AB81DAF" w14:textId="77777777" w:rsidR="00C55D59" w:rsidRPr="005C2A49" w:rsidRDefault="00C55D59" w:rsidP="00C55D59">
            <w:pPr>
              <w:jc w:val="both"/>
              <w:rPr>
                <w:rFonts w:ascii="Arial" w:hAnsi="Arial" w:cs="Arial"/>
                <w:color w:val="000000"/>
                <w:sz w:val="12"/>
                <w:szCs w:val="12"/>
              </w:rPr>
            </w:pPr>
          </w:p>
        </w:tc>
        <w:tc>
          <w:tcPr>
            <w:tcW w:w="1367" w:type="dxa"/>
            <w:shd w:val="clear" w:color="auto" w:fill="auto"/>
          </w:tcPr>
          <w:p w14:paraId="54576903" w14:textId="77777777" w:rsidR="00C55D59" w:rsidRPr="005C2A49" w:rsidRDefault="00C55D59" w:rsidP="00C55D59">
            <w:pPr>
              <w:tabs>
                <w:tab w:val="decimal" w:pos="1152"/>
              </w:tabs>
              <w:ind w:left="-40" w:right="-72"/>
              <w:rPr>
                <w:rFonts w:ascii="Arial" w:hAnsi="Arial" w:cs="Arial"/>
                <w:b/>
                <w:bCs/>
                <w:color w:val="000000"/>
                <w:sz w:val="12"/>
                <w:szCs w:val="12"/>
              </w:rPr>
            </w:pPr>
          </w:p>
        </w:tc>
        <w:tc>
          <w:tcPr>
            <w:tcW w:w="1369" w:type="dxa"/>
            <w:shd w:val="clear" w:color="auto" w:fill="auto"/>
          </w:tcPr>
          <w:p w14:paraId="386478E6" w14:textId="77777777" w:rsidR="00C55D59" w:rsidRPr="005C2A49"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017EDD1C" w14:textId="77777777" w:rsidR="00C55D59" w:rsidRPr="005C2A49"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7AF52E92" w14:textId="77777777" w:rsidR="00C55D59" w:rsidRPr="005C2A49" w:rsidRDefault="00C55D59" w:rsidP="00C55D59">
            <w:pPr>
              <w:tabs>
                <w:tab w:val="decimal" w:pos="1152"/>
              </w:tabs>
              <w:ind w:left="-40" w:right="-72"/>
              <w:rPr>
                <w:rFonts w:ascii="Arial" w:hAnsi="Arial" w:cs="Arial"/>
                <w:b/>
                <w:bCs/>
                <w:color w:val="000000"/>
                <w:sz w:val="12"/>
                <w:szCs w:val="12"/>
              </w:rPr>
            </w:pPr>
          </w:p>
        </w:tc>
      </w:tr>
      <w:tr w:rsidR="000F086B" w:rsidRPr="00EA6211" w14:paraId="2913167B" w14:textId="77777777" w:rsidTr="0000725A">
        <w:tc>
          <w:tcPr>
            <w:tcW w:w="4104" w:type="dxa"/>
            <w:shd w:val="clear" w:color="auto" w:fill="auto"/>
          </w:tcPr>
          <w:p w14:paraId="015A5CF0" w14:textId="2C6402D1" w:rsidR="000F086B" w:rsidRPr="00EA6211" w:rsidRDefault="000F086B" w:rsidP="000F086B">
            <w:pPr>
              <w:jc w:val="both"/>
              <w:rPr>
                <w:rFonts w:ascii="Arial" w:hAnsi="Arial" w:cs="Arial"/>
                <w:color w:val="000000"/>
                <w:sz w:val="18"/>
                <w:szCs w:val="22"/>
              </w:rPr>
            </w:pPr>
            <w:r w:rsidRPr="00EA6211">
              <w:rPr>
                <w:rFonts w:ascii="Arial" w:hAnsi="Arial" w:cs="Arial"/>
                <w:color w:val="000000"/>
                <w:sz w:val="18"/>
                <w:szCs w:val="22"/>
              </w:rPr>
              <w:t>Cost of providing services</w:t>
            </w:r>
          </w:p>
        </w:tc>
        <w:tc>
          <w:tcPr>
            <w:tcW w:w="1367" w:type="dxa"/>
            <w:shd w:val="clear" w:color="auto" w:fill="auto"/>
            <w:vAlign w:val="bottom"/>
          </w:tcPr>
          <w:p w14:paraId="02AC1099" w14:textId="501AAED7" w:rsidR="000F086B" w:rsidRPr="00EA6211" w:rsidRDefault="000F086B" w:rsidP="000F086B">
            <w:pPr>
              <w:tabs>
                <w:tab w:val="decimal" w:pos="1152"/>
              </w:tabs>
              <w:ind w:right="-72"/>
              <w:jc w:val="both"/>
              <w:rPr>
                <w:rFonts w:ascii="Arial" w:eastAsia="Cordia New" w:hAnsi="Arial" w:cs="Arial"/>
                <w:snapToGrid w:val="0"/>
                <w:color w:val="000000"/>
                <w:sz w:val="18"/>
                <w:szCs w:val="18"/>
                <w:lang w:eastAsia="th-TH"/>
              </w:rPr>
            </w:pPr>
          </w:p>
        </w:tc>
        <w:tc>
          <w:tcPr>
            <w:tcW w:w="1369" w:type="dxa"/>
            <w:shd w:val="clear" w:color="auto" w:fill="auto"/>
            <w:vAlign w:val="bottom"/>
          </w:tcPr>
          <w:p w14:paraId="1E0573E9" w14:textId="7FBC3496" w:rsidR="000F086B" w:rsidRPr="00EA6211" w:rsidRDefault="000F086B" w:rsidP="000F086B">
            <w:pPr>
              <w:tabs>
                <w:tab w:val="decimal" w:pos="1152"/>
              </w:tabs>
              <w:ind w:right="-72"/>
              <w:jc w:val="both"/>
              <w:rPr>
                <w:rFonts w:ascii="Arial" w:eastAsia="Cordia New" w:hAnsi="Arial" w:cs="Arial"/>
                <w:snapToGrid w:val="0"/>
                <w:color w:val="000000"/>
                <w:sz w:val="18"/>
                <w:szCs w:val="18"/>
                <w:lang w:eastAsia="th-TH"/>
              </w:rPr>
            </w:pPr>
          </w:p>
        </w:tc>
        <w:tc>
          <w:tcPr>
            <w:tcW w:w="1368" w:type="dxa"/>
            <w:shd w:val="clear" w:color="auto" w:fill="auto"/>
          </w:tcPr>
          <w:p w14:paraId="523C64B4" w14:textId="376CB24E" w:rsidR="000F086B" w:rsidRPr="00EA6211" w:rsidRDefault="00A73D3B" w:rsidP="000F086B">
            <w:pPr>
              <w:tabs>
                <w:tab w:val="decimal" w:pos="1152"/>
              </w:tabs>
              <w:ind w:right="-72"/>
              <w:jc w:val="both"/>
              <w:rPr>
                <w:rFonts w:ascii="Arial" w:eastAsia="Cordia New" w:hAnsi="Arial" w:cs="Arial"/>
                <w:snapToGrid w:val="0"/>
                <w:color w:val="000000"/>
                <w:sz w:val="18"/>
                <w:szCs w:val="18"/>
                <w:lang w:eastAsia="th-TH"/>
              </w:rPr>
            </w:pPr>
            <w:r w:rsidRPr="00A73D3B">
              <w:rPr>
                <w:rFonts w:ascii="Arial" w:hAnsi="Arial" w:cs="Arial"/>
                <w:noProof/>
                <w:snapToGrid w:val="0"/>
                <w:color w:val="000000"/>
                <w:sz w:val="18"/>
                <w:szCs w:val="18"/>
                <w:lang w:eastAsia="th-TH"/>
              </w:rPr>
              <w:t>1</w:t>
            </w:r>
            <w:r w:rsidR="000F086B"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673</w:t>
            </w:r>
            <w:r w:rsidR="000F086B" w:rsidRPr="00EA6211">
              <w:rPr>
                <w:rFonts w:ascii="Arial" w:hAnsi="Arial" w:cs="Arial"/>
                <w:noProof/>
                <w:snapToGrid w:val="0"/>
                <w:color w:val="000000"/>
                <w:sz w:val="18"/>
                <w:szCs w:val="18"/>
                <w:lang w:eastAsia="th-TH"/>
              </w:rPr>
              <w:t>,</w:t>
            </w:r>
            <w:r w:rsidRPr="00A73D3B">
              <w:rPr>
                <w:rFonts w:ascii="Arial" w:hAnsi="Arial" w:cs="Arial"/>
                <w:noProof/>
                <w:snapToGrid w:val="0"/>
                <w:color w:val="000000"/>
                <w:sz w:val="18"/>
                <w:szCs w:val="18"/>
                <w:lang w:eastAsia="th-TH"/>
              </w:rPr>
              <w:t>498</w:t>
            </w:r>
          </w:p>
        </w:tc>
        <w:tc>
          <w:tcPr>
            <w:tcW w:w="1368" w:type="dxa"/>
            <w:shd w:val="clear" w:color="auto" w:fill="auto"/>
            <w:vAlign w:val="bottom"/>
          </w:tcPr>
          <w:p w14:paraId="71F041A4" w14:textId="28A8DA9E" w:rsidR="000F086B" w:rsidRPr="00EA6211" w:rsidRDefault="00A73D3B" w:rsidP="000F086B">
            <w:pPr>
              <w:tabs>
                <w:tab w:val="decimal" w:pos="1152"/>
              </w:tabs>
              <w:ind w:right="-72"/>
              <w:jc w:val="both"/>
              <w:rPr>
                <w:rFonts w:ascii="Arial" w:eastAsia="Cordia New" w:hAnsi="Arial" w:cs="Arial"/>
                <w:snapToGrid w:val="0"/>
                <w:color w:val="000000"/>
                <w:sz w:val="18"/>
                <w:szCs w:val="18"/>
                <w:lang w:eastAsia="th-TH"/>
              </w:rPr>
            </w:pPr>
            <w:r w:rsidRPr="00A73D3B">
              <w:rPr>
                <w:rFonts w:ascii="Arial" w:eastAsia="Cordia New" w:hAnsi="Arial" w:cs="Arial"/>
                <w:snapToGrid w:val="0"/>
                <w:color w:val="000000"/>
                <w:sz w:val="18"/>
                <w:szCs w:val="22"/>
                <w:lang w:eastAsia="th-TH"/>
              </w:rPr>
              <w:t>1</w:t>
            </w:r>
            <w:r w:rsidR="000F086B" w:rsidRPr="00EA6211">
              <w:rPr>
                <w:rFonts w:ascii="Arial" w:eastAsia="Cordia New" w:hAnsi="Arial" w:cs="Arial"/>
                <w:snapToGrid w:val="0"/>
                <w:color w:val="000000"/>
                <w:sz w:val="18"/>
                <w:szCs w:val="22"/>
                <w:lang w:eastAsia="th-TH"/>
              </w:rPr>
              <w:t>,</w:t>
            </w:r>
            <w:r w:rsidRPr="00A73D3B">
              <w:rPr>
                <w:rFonts w:ascii="Arial" w:eastAsia="Cordia New" w:hAnsi="Arial" w:cs="Arial"/>
                <w:snapToGrid w:val="0"/>
                <w:color w:val="000000"/>
                <w:sz w:val="18"/>
                <w:szCs w:val="22"/>
                <w:lang w:eastAsia="th-TH"/>
              </w:rPr>
              <w:t>134</w:t>
            </w:r>
            <w:r w:rsidR="000F086B" w:rsidRPr="00EA6211">
              <w:rPr>
                <w:rFonts w:ascii="Arial" w:eastAsia="Cordia New" w:hAnsi="Arial" w:cs="Arial"/>
                <w:snapToGrid w:val="0"/>
                <w:color w:val="000000"/>
                <w:sz w:val="18"/>
                <w:szCs w:val="22"/>
                <w:lang w:eastAsia="th-TH"/>
              </w:rPr>
              <w:t>,</w:t>
            </w:r>
            <w:r w:rsidRPr="00A73D3B">
              <w:rPr>
                <w:rFonts w:ascii="Arial" w:eastAsia="Cordia New" w:hAnsi="Arial" w:cs="Arial"/>
                <w:snapToGrid w:val="0"/>
                <w:color w:val="000000"/>
                <w:sz w:val="18"/>
                <w:szCs w:val="22"/>
                <w:lang w:eastAsia="th-TH"/>
              </w:rPr>
              <w:t>952</w:t>
            </w:r>
          </w:p>
        </w:tc>
      </w:tr>
      <w:tr w:rsidR="000F086B" w:rsidRPr="00EA6211" w14:paraId="3CC9D590" w14:textId="77777777" w:rsidTr="0000725A">
        <w:tc>
          <w:tcPr>
            <w:tcW w:w="4104" w:type="dxa"/>
            <w:shd w:val="clear" w:color="auto" w:fill="auto"/>
          </w:tcPr>
          <w:p w14:paraId="5C5247B8" w14:textId="77777777" w:rsidR="000F086B" w:rsidRPr="00EA6211" w:rsidRDefault="000F086B" w:rsidP="000F086B">
            <w:pPr>
              <w:jc w:val="both"/>
              <w:rPr>
                <w:rFonts w:ascii="Arial" w:hAnsi="Arial" w:cs="Arial"/>
                <w:color w:val="000000"/>
                <w:sz w:val="18"/>
                <w:szCs w:val="18"/>
              </w:rPr>
            </w:pPr>
            <w:r w:rsidRPr="00EA6211">
              <w:rPr>
                <w:rFonts w:ascii="Arial" w:hAnsi="Arial" w:cs="Arial"/>
                <w:color w:val="000000"/>
                <w:sz w:val="18"/>
                <w:szCs w:val="18"/>
              </w:rPr>
              <w:t>Administrative expenses</w:t>
            </w:r>
          </w:p>
        </w:tc>
        <w:tc>
          <w:tcPr>
            <w:tcW w:w="1367" w:type="dxa"/>
            <w:shd w:val="clear" w:color="auto" w:fill="auto"/>
            <w:vAlign w:val="bottom"/>
          </w:tcPr>
          <w:p w14:paraId="5B965248" w14:textId="0FECC8DA" w:rsidR="000F086B" w:rsidRPr="00EA6211" w:rsidRDefault="000F086B" w:rsidP="000F086B">
            <w:pPr>
              <w:tabs>
                <w:tab w:val="decimal" w:pos="1152"/>
              </w:tabs>
              <w:ind w:right="-72"/>
              <w:jc w:val="both"/>
              <w:rPr>
                <w:rFonts w:ascii="Arial" w:eastAsia="Cordia New" w:hAnsi="Arial" w:cs="Arial"/>
                <w:snapToGrid w:val="0"/>
                <w:color w:val="000000"/>
                <w:sz w:val="18"/>
                <w:szCs w:val="18"/>
                <w:lang w:eastAsia="th-TH"/>
              </w:rPr>
            </w:pPr>
          </w:p>
        </w:tc>
        <w:tc>
          <w:tcPr>
            <w:tcW w:w="1369" w:type="dxa"/>
            <w:shd w:val="clear" w:color="auto" w:fill="auto"/>
            <w:vAlign w:val="bottom"/>
          </w:tcPr>
          <w:p w14:paraId="30DF7856" w14:textId="723A600A" w:rsidR="000F086B" w:rsidRPr="00EA6211" w:rsidRDefault="000F086B" w:rsidP="000F086B">
            <w:pPr>
              <w:tabs>
                <w:tab w:val="decimal" w:pos="1152"/>
              </w:tabs>
              <w:ind w:right="-72"/>
              <w:jc w:val="both"/>
              <w:rPr>
                <w:rFonts w:ascii="Arial" w:eastAsia="Cordia New" w:hAnsi="Arial" w:cs="Arial"/>
                <w:snapToGrid w:val="0"/>
                <w:color w:val="000000"/>
                <w:sz w:val="18"/>
                <w:szCs w:val="18"/>
                <w:lang w:eastAsia="th-TH"/>
              </w:rPr>
            </w:pPr>
          </w:p>
        </w:tc>
        <w:tc>
          <w:tcPr>
            <w:tcW w:w="1368" w:type="dxa"/>
            <w:tcBorders>
              <w:bottom w:val="single" w:sz="4" w:space="0" w:color="auto"/>
            </w:tcBorders>
            <w:shd w:val="clear" w:color="auto" w:fill="auto"/>
          </w:tcPr>
          <w:p w14:paraId="08184F77" w14:textId="7D69BEAA" w:rsidR="000F086B" w:rsidRPr="00EA6211" w:rsidRDefault="000F086B" w:rsidP="000F086B">
            <w:pPr>
              <w:tabs>
                <w:tab w:val="decimal" w:pos="1152"/>
              </w:tabs>
              <w:ind w:right="-72"/>
              <w:jc w:val="both"/>
              <w:rPr>
                <w:rFonts w:ascii="Arial" w:eastAsia="Cordia New" w:hAnsi="Arial" w:cs="Arial"/>
                <w:snapToGrid w:val="0"/>
                <w:color w:val="000000"/>
                <w:sz w:val="18"/>
                <w:szCs w:val="18"/>
                <w:lang w:eastAsia="th-TH"/>
              </w:rPr>
            </w:pPr>
            <w:r w:rsidRPr="00EA6211">
              <w:rPr>
                <w:rFonts w:ascii="Arial" w:hAnsi="Arial" w:cs="Arial"/>
                <w:noProof/>
                <w:snapToGrid w:val="0"/>
                <w:color w:val="000000"/>
                <w:sz w:val="18"/>
                <w:szCs w:val="18"/>
                <w:cs/>
                <w:lang w:eastAsia="th-TH"/>
              </w:rPr>
              <w:t xml:space="preserve"> </w:t>
            </w:r>
            <w:r w:rsidR="00A73D3B" w:rsidRPr="00A73D3B">
              <w:rPr>
                <w:rFonts w:ascii="Arial" w:hAnsi="Arial" w:cs="Arial"/>
                <w:noProof/>
                <w:snapToGrid w:val="0"/>
                <w:color w:val="000000"/>
                <w:sz w:val="18"/>
                <w:szCs w:val="18"/>
                <w:lang w:eastAsia="th-TH"/>
              </w:rPr>
              <w:t>483</w:t>
            </w:r>
            <w:r w:rsidRPr="00EA6211">
              <w:rPr>
                <w:rFonts w:ascii="Arial" w:hAnsi="Arial" w:cs="Arial"/>
                <w:noProof/>
                <w:snapToGrid w:val="0"/>
                <w:color w:val="000000"/>
                <w:sz w:val="18"/>
                <w:szCs w:val="18"/>
                <w:cs/>
                <w:lang w:eastAsia="th-TH"/>
              </w:rPr>
              <w:t>,</w:t>
            </w:r>
            <w:r w:rsidR="00A73D3B" w:rsidRPr="00A73D3B">
              <w:rPr>
                <w:rFonts w:ascii="Arial" w:hAnsi="Arial" w:cs="Arial"/>
                <w:noProof/>
                <w:snapToGrid w:val="0"/>
                <w:color w:val="000000"/>
                <w:sz w:val="18"/>
                <w:szCs w:val="18"/>
                <w:lang w:eastAsia="th-TH"/>
              </w:rPr>
              <w:t>420</w:t>
            </w:r>
            <w:r w:rsidRPr="00EA6211">
              <w:rPr>
                <w:rFonts w:ascii="Arial" w:hAnsi="Arial" w:cs="Arial"/>
                <w:noProof/>
                <w:snapToGrid w:val="0"/>
                <w:color w:val="000000"/>
                <w:sz w:val="18"/>
                <w:szCs w:val="18"/>
                <w:cs/>
                <w:lang w:eastAsia="th-TH"/>
              </w:rPr>
              <w:t xml:space="preserve"> </w:t>
            </w:r>
          </w:p>
        </w:tc>
        <w:tc>
          <w:tcPr>
            <w:tcW w:w="1368" w:type="dxa"/>
            <w:tcBorders>
              <w:bottom w:val="single" w:sz="4" w:space="0" w:color="auto"/>
            </w:tcBorders>
            <w:shd w:val="clear" w:color="auto" w:fill="auto"/>
            <w:vAlign w:val="bottom"/>
          </w:tcPr>
          <w:p w14:paraId="27AD4201" w14:textId="7676F441" w:rsidR="000F086B" w:rsidRPr="00EA6211" w:rsidRDefault="00A73D3B" w:rsidP="000F086B">
            <w:pPr>
              <w:tabs>
                <w:tab w:val="decimal" w:pos="1152"/>
              </w:tabs>
              <w:ind w:right="-72"/>
              <w:jc w:val="both"/>
              <w:rPr>
                <w:rFonts w:ascii="Arial" w:eastAsia="Cordia New" w:hAnsi="Arial" w:cs="Arial"/>
                <w:snapToGrid w:val="0"/>
                <w:color w:val="000000"/>
                <w:sz w:val="18"/>
                <w:szCs w:val="18"/>
                <w:lang w:eastAsia="th-TH"/>
              </w:rPr>
            </w:pPr>
            <w:r w:rsidRPr="00A73D3B">
              <w:rPr>
                <w:rFonts w:ascii="Arial" w:eastAsia="Cordia New" w:hAnsi="Arial" w:cs="Arial"/>
                <w:snapToGrid w:val="0"/>
                <w:color w:val="000000"/>
                <w:sz w:val="18"/>
                <w:szCs w:val="18"/>
                <w:lang w:eastAsia="th-TH"/>
              </w:rPr>
              <w:t>353</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863</w:t>
            </w:r>
          </w:p>
        </w:tc>
      </w:tr>
      <w:tr w:rsidR="000F086B" w:rsidRPr="00EA6211" w14:paraId="0937ABCC" w14:textId="77777777" w:rsidTr="00612A34">
        <w:tc>
          <w:tcPr>
            <w:tcW w:w="4104" w:type="dxa"/>
            <w:shd w:val="clear" w:color="auto" w:fill="auto"/>
          </w:tcPr>
          <w:p w14:paraId="2612CDCE" w14:textId="77777777" w:rsidR="000F086B" w:rsidRPr="005C2A49" w:rsidRDefault="000F086B" w:rsidP="000F086B">
            <w:pPr>
              <w:jc w:val="both"/>
              <w:rPr>
                <w:rFonts w:ascii="Arial" w:hAnsi="Arial" w:cs="Arial"/>
                <w:color w:val="000000"/>
                <w:sz w:val="12"/>
                <w:szCs w:val="12"/>
              </w:rPr>
            </w:pPr>
          </w:p>
        </w:tc>
        <w:tc>
          <w:tcPr>
            <w:tcW w:w="1367" w:type="dxa"/>
            <w:shd w:val="clear" w:color="auto" w:fill="auto"/>
            <w:vAlign w:val="bottom"/>
          </w:tcPr>
          <w:p w14:paraId="3A6E1F2B" w14:textId="77777777" w:rsidR="000F086B" w:rsidRPr="005C2A49" w:rsidRDefault="000F086B" w:rsidP="000F086B">
            <w:pPr>
              <w:tabs>
                <w:tab w:val="decimal" w:pos="1152"/>
              </w:tabs>
              <w:ind w:right="-72"/>
              <w:jc w:val="both"/>
              <w:rPr>
                <w:rFonts w:ascii="Arial" w:eastAsia="Cordia New" w:hAnsi="Arial" w:cs="Arial"/>
                <w:snapToGrid w:val="0"/>
                <w:color w:val="000000"/>
                <w:sz w:val="14"/>
                <w:szCs w:val="14"/>
                <w:lang w:eastAsia="th-TH"/>
              </w:rPr>
            </w:pPr>
          </w:p>
        </w:tc>
        <w:tc>
          <w:tcPr>
            <w:tcW w:w="1369" w:type="dxa"/>
            <w:shd w:val="clear" w:color="auto" w:fill="auto"/>
            <w:vAlign w:val="bottom"/>
          </w:tcPr>
          <w:p w14:paraId="2DAE8B77" w14:textId="77777777" w:rsidR="000F086B" w:rsidRPr="005C2A49" w:rsidRDefault="000F086B" w:rsidP="000F086B">
            <w:pPr>
              <w:tabs>
                <w:tab w:val="decimal" w:pos="1152"/>
              </w:tabs>
              <w:ind w:right="-72"/>
              <w:jc w:val="both"/>
              <w:rPr>
                <w:rFonts w:ascii="Arial" w:eastAsia="Cordia New" w:hAnsi="Arial" w:cs="Arial"/>
                <w:snapToGrid w:val="0"/>
                <w:color w:val="000000"/>
                <w:sz w:val="12"/>
                <w:szCs w:val="12"/>
                <w:lang w:eastAsia="th-TH"/>
              </w:rPr>
            </w:pPr>
          </w:p>
        </w:tc>
        <w:tc>
          <w:tcPr>
            <w:tcW w:w="1368" w:type="dxa"/>
            <w:tcBorders>
              <w:top w:val="single" w:sz="4" w:space="0" w:color="auto"/>
            </w:tcBorders>
            <w:shd w:val="clear" w:color="auto" w:fill="auto"/>
          </w:tcPr>
          <w:p w14:paraId="1C291BB7" w14:textId="3133A40D" w:rsidR="000F086B" w:rsidRPr="005C2A49" w:rsidRDefault="000F086B" w:rsidP="000F086B">
            <w:pPr>
              <w:tabs>
                <w:tab w:val="decimal" w:pos="1152"/>
              </w:tabs>
              <w:ind w:right="-72"/>
              <w:jc w:val="both"/>
              <w:rPr>
                <w:rFonts w:ascii="Arial" w:eastAsia="Cordia New" w:hAnsi="Arial" w:cs="Arial"/>
                <w:snapToGrid w:val="0"/>
                <w:color w:val="000000"/>
                <w:sz w:val="14"/>
                <w:szCs w:val="14"/>
                <w:highlight w:val="yellow"/>
                <w:lang w:eastAsia="th-TH"/>
              </w:rPr>
            </w:pPr>
          </w:p>
        </w:tc>
        <w:tc>
          <w:tcPr>
            <w:tcW w:w="1368" w:type="dxa"/>
            <w:tcBorders>
              <w:top w:val="single" w:sz="4" w:space="0" w:color="auto"/>
            </w:tcBorders>
            <w:shd w:val="clear" w:color="auto" w:fill="auto"/>
            <w:vAlign w:val="bottom"/>
          </w:tcPr>
          <w:p w14:paraId="7018F9E5" w14:textId="77777777" w:rsidR="000F086B" w:rsidRPr="005C2A49" w:rsidRDefault="000F086B" w:rsidP="000F086B">
            <w:pPr>
              <w:tabs>
                <w:tab w:val="decimal" w:pos="1152"/>
              </w:tabs>
              <w:ind w:right="-72"/>
              <w:jc w:val="both"/>
              <w:rPr>
                <w:rFonts w:ascii="Arial" w:eastAsia="Cordia New" w:hAnsi="Arial" w:cs="Arial"/>
                <w:snapToGrid w:val="0"/>
                <w:color w:val="000000"/>
                <w:sz w:val="12"/>
                <w:szCs w:val="12"/>
                <w:lang w:eastAsia="th-TH"/>
              </w:rPr>
            </w:pPr>
          </w:p>
        </w:tc>
      </w:tr>
      <w:tr w:rsidR="000F086B" w:rsidRPr="00EA6211" w14:paraId="442A0147" w14:textId="77777777" w:rsidTr="00612A34">
        <w:tc>
          <w:tcPr>
            <w:tcW w:w="4104" w:type="dxa"/>
            <w:shd w:val="clear" w:color="auto" w:fill="auto"/>
          </w:tcPr>
          <w:p w14:paraId="37C67046" w14:textId="77777777" w:rsidR="000F086B" w:rsidRPr="00EA6211" w:rsidRDefault="000F086B" w:rsidP="000F086B">
            <w:pPr>
              <w:jc w:val="both"/>
              <w:rPr>
                <w:rFonts w:ascii="Arial" w:eastAsia="Arial Unicode MS" w:hAnsi="Arial" w:cs="Arial"/>
                <w:noProof/>
                <w:color w:val="000000"/>
                <w:sz w:val="18"/>
                <w:szCs w:val="18"/>
              </w:rPr>
            </w:pPr>
          </w:p>
        </w:tc>
        <w:tc>
          <w:tcPr>
            <w:tcW w:w="1367" w:type="dxa"/>
            <w:shd w:val="clear" w:color="auto" w:fill="auto"/>
            <w:vAlign w:val="bottom"/>
          </w:tcPr>
          <w:p w14:paraId="52CE0BFD" w14:textId="78F8D9B6" w:rsidR="000F086B" w:rsidRPr="00EA6211" w:rsidRDefault="000F086B" w:rsidP="000F086B">
            <w:pPr>
              <w:tabs>
                <w:tab w:val="decimal" w:pos="1152"/>
              </w:tabs>
              <w:ind w:right="-72"/>
              <w:jc w:val="both"/>
              <w:rPr>
                <w:rFonts w:ascii="Arial" w:eastAsia="Cordia New" w:hAnsi="Arial" w:cs="Arial"/>
                <w:snapToGrid w:val="0"/>
                <w:color w:val="000000"/>
                <w:sz w:val="18"/>
                <w:szCs w:val="18"/>
                <w:cs/>
                <w:lang w:eastAsia="th-TH"/>
              </w:rPr>
            </w:pPr>
          </w:p>
        </w:tc>
        <w:tc>
          <w:tcPr>
            <w:tcW w:w="1369" w:type="dxa"/>
            <w:shd w:val="clear" w:color="auto" w:fill="auto"/>
            <w:vAlign w:val="bottom"/>
          </w:tcPr>
          <w:p w14:paraId="45AECB97" w14:textId="44836215" w:rsidR="000F086B" w:rsidRPr="00EA6211" w:rsidRDefault="000F086B" w:rsidP="000F086B">
            <w:pPr>
              <w:tabs>
                <w:tab w:val="decimal" w:pos="1152"/>
              </w:tabs>
              <w:ind w:right="-72"/>
              <w:jc w:val="both"/>
              <w:rPr>
                <w:rFonts w:ascii="Arial" w:eastAsia="Cordia New" w:hAnsi="Arial" w:cs="Arial"/>
                <w:snapToGrid w:val="0"/>
                <w:color w:val="000000"/>
                <w:sz w:val="18"/>
                <w:szCs w:val="18"/>
                <w:cs/>
                <w:lang w:eastAsia="th-TH"/>
              </w:rPr>
            </w:pPr>
          </w:p>
        </w:tc>
        <w:tc>
          <w:tcPr>
            <w:tcW w:w="1368" w:type="dxa"/>
            <w:tcBorders>
              <w:bottom w:val="single" w:sz="4" w:space="0" w:color="auto"/>
            </w:tcBorders>
            <w:shd w:val="clear" w:color="auto" w:fill="auto"/>
          </w:tcPr>
          <w:p w14:paraId="5DC54229" w14:textId="1BD96E24" w:rsidR="000F086B" w:rsidRPr="00EA6211" w:rsidRDefault="00A73D3B" w:rsidP="000F086B">
            <w:pPr>
              <w:tabs>
                <w:tab w:val="decimal" w:pos="1152"/>
              </w:tabs>
              <w:ind w:right="-72"/>
              <w:jc w:val="both"/>
              <w:rPr>
                <w:rFonts w:ascii="Arial" w:eastAsia="Cordia New" w:hAnsi="Arial" w:cs="Arial"/>
                <w:snapToGrid w:val="0"/>
                <w:color w:val="000000"/>
                <w:sz w:val="18"/>
                <w:szCs w:val="18"/>
                <w:highlight w:val="yellow"/>
                <w:cs/>
                <w:lang w:eastAsia="th-TH"/>
              </w:rPr>
            </w:pPr>
            <w:r w:rsidRPr="00A73D3B">
              <w:rPr>
                <w:rFonts w:ascii="Arial" w:hAnsi="Arial" w:cs="Arial"/>
                <w:noProof/>
                <w:snapToGrid w:val="0"/>
                <w:color w:val="000000"/>
                <w:sz w:val="18"/>
                <w:szCs w:val="18"/>
                <w:lang w:eastAsia="th-TH" w:bidi="ar-SA"/>
              </w:rPr>
              <w:t>2</w:t>
            </w:r>
            <w:r w:rsidR="00016C68" w:rsidRPr="00EA6211">
              <w:rPr>
                <w:rFonts w:ascii="Arial" w:hAnsi="Arial" w:cs="Arial"/>
                <w:noProof/>
                <w:snapToGrid w:val="0"/>
                <w:color w:val="000000"/>
                <w:sz w:val="18"/>
                <w:szCs w:val="18"/>
                <w:lang w:eastAsia="th-TH" w:bidi="ar-SA"/>
              </w:rPr>
              <w:t>,</w:t>
            </w:r>
            <w:r w:rsidRPr="00A73D3B">
              <w:rPr>
                <w:rFonts w:ascii="Arial" w:hAnsi="Arial" w:cs="Arial"/>
                <w:noProof/>
                <w:snapToGrid w:val="0"/>
                <w:color w:val="000000"/>
                <w:sz w:val="18"/>
                <w:szCs w:val="18"/>
                <w:lang w:eastAsia="th-TH" w:bidi="ar-SA"/>
              </w:rPr>
              <w:t>156</w:t>
            </w:r>
            <w:r w:rsidR="00016C68" w:rsidRPr="00EA6211">
              <w:rPr>
                <w:rFonts w:ascii="Arial" w:hAnsi="Arial" w:cs="Arial"/>
                <w:noProof/>
                <w:snapToGrid w:val="0"/>
                <w:color w:val="000000"/>
                <w:sz w:val="18"/>
                <w:szCs w:val="18"/>
                <w:lang w:eastAsia="th-TH" w:bidi="ar-SA"/>
              </w:rPr>
              <w:t>,</w:t>
            </w:r>
            <w:r w:rsidRPr="00A73D3B">
              <w:rPr>
                <w:rFonts w:ascii="Arial" w:hAnsi="Arial" w:cs="Arial"/>
                <w:noProof/>
                <w:snapToGrid w:val="0"/>
                <w:color w:val="000000"/>
                <w:sz w:val="18"/>
                <w:szCs w:val="18"/>
                <w:lang w:eastAsia="th-TH" w:bidi="ar-SA"/>
              </w:rPr>
              <w:t>918</w:t>
            </w:r>
          </w:p>
        </w:tc>
        <w:tc>
          <w:tcPr>
            <w:tcW w:w="1368" w:type="dxa"/>
            <w:tcBorders>
              <w:bottom w:val="single" w:sz="4" w:space="0" w:color="auto"/>
            </w:tcBorders>
            <w:shd w:val="clear" w:color="auto" w:fill="auto"/>
            <w:vAlign w:val="bottom"/>
          </w:tcPr>
          <w:p w14:paraId="738804B8" w14:textId="77F86863" w:rsidR="000F086B" w:rsidRPr="00EA6211" w:rsidRDefault="00A73D3B" w:rsidP="000F086B">
            <w:pPr>
              <w:tabs>
                <w:tab w:val="decimal" w:pos="1152"/>
              </w:tabs>
              <w:ind w:right="-72"/>
              <w:jc w:val="both"/>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1</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488</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815</w:t>
            </w:r>
          </w:p>
        </w:tc>
      </w:tr>
    </w:tbl>
    <w:p w14:paraId="6244FADE" w14:textId="7A74F41C" w:rsidR="008B6E20" w:rsidRPr="005C2A49" w:rsidRDefault="008B6E20" w:rsidP="00465CC5">
      <w:pPr>
        <w:jc w:val="both"/>
        <w:rPr>
          <w:rFonts w:ascii="Arial" w:hAnsi="Arial" w:cs="Arial"/>
          <w:color w:val="000000"/>
          <w:sz w:val="16"/>
          <w:szCs w:val="16"/>
        </w:rPr>
      </w:pPr>
    </w:p>
    <w:p w14:paraId="34D3D775" w14:textId="77777777" w:rsidR="002E32B6" w:rsidRPr="00EA6211" w:rsidRDefault="002E32B6" w:rsidP="00465CC5">
      <w:pPr>
        <w:jc w:val="both"/>
        <w:rPr>
          <w:rFonts w:ascii="Arial" w:hAnsi="Arial" w:cs="Arial"/>
          <w:color w:val="000000"/>
          <w:sz w:val="18"/>
          <w:szCs w:val="18"/>
        </w:rPr>
      </w:pPr>
      <w:r w:rsidRPr="00EA6211">
        <w:rPr>
          <w:rFonts w:ascii="Arial" w:hAnsi="Arial" w:cs="Arial"/>
          <w:color w:val="000000"/>
          <w:sz w:val="18"/>
          <w:szCs w:val="18"/>
        </w:rPr>
        <w:t>The significant actuarial assumptions used are as follows:</w:t>
      </w:r>
    </w:p>
    <w:p w14:paraId="3DFD7301" w14:textId="77777777" w:rsidR="002E32B6" w:rsidRPr="005C2A49" w:rsidRDefault="002E32B6" w:rsidP="00465CC5">
      <w:pPr>
        <w:jc w:val="both"/>
        <w:rPr>
          <w:rFonts w:ascii="Arial" w:hAnsi="Arial" w:cs="Arial"/>
          <w:color w:val="000000"/>
          <w:sz w:val="16"/>
          <w:szCs w:val="16"/>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EA6211" w14:paraId="02B9AD78" w14:textId="77777777" w:rsidTr="00162573">
        <w:tc>
          <w:tcPr>
            <w:tcW w:w="4104" w:type="dxa"/>
            <w:shd w:val="clear" w:color="auto" w:fill="auto"/>
          </w:tcPr>
          <w:p w14:paraId="7D8F06B7"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vAlign w:val="bottom"/>
          </w:tcPr>
          <w:p w14:paraId="73018759" w14:textId="3F18EAD7"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1CB25EB1" w14:textId="322E8E61"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01E75B6F" w14:textId="50BF1AB1"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hideMark/>
          </w:tcPr>
          <w:p w14:paraId="23AB6E78" w14:textId="3795D071"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00A759D6" w14:textId="77777777" w:rsidTr="00300AC3">
        <w:tc>
          <w:tcPr>
            <w:tcW w:w="4104" w:type="dxa"/>
            <w:shd w:val="clear" w:color="auto" w:fill="auto"/>
          </w:tcPr>
          <w:p w14:paraId="28407DBB"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tcPr>
          <w:p w14:paraId="4D243E0F" w14:textId="31FD4A5A" w:rsidR="00C55D59" w:rsidRPr="00EA6211" w:rsidRDefault="00C55D59" w:rsidP="00C55D59">
            <w:pPr>
              <w:tabs>
                <w:tab w:val="decimal" w:pos="1152"/>
              </w:tabs>
              <w:ind w:left="-40" w:right="-72"/>
              <w:rPr>
                <w:rFonts w:ascii="Arial" w:hAnsi="Arial" w:cs="Arial"/>
                <w:b/>
                <w:bCs/>
                <w:color w:val="000000"/>
                <w:sz w:val="18"/>
                <w:szCs w:val="18"/>
              </w:rPr>
            </w:pPr>
          </w:p>
        </w:tc>
        <w:tc>
          <w:tcPr>
            <w:tcW w:w="1369" w:type="dxa"/>
            <w:shd w:val="clear" w:color="auto" w:fill="auto"/>
          </w:tcPr>
          <w:p w14:paraId="026DAF1A" w14:textId="39F61E83" w:rsidR="00C55D59" w:rsidRPr="00EA6211" w:rsidRDefault="00C55D59" w:rsidP="00C55D59">
            <w:pPr>
              <w:tabs>
                <w:tab w:val="decimal" w:pos="1152"/>
              </w:tabs>
              <w:ind w:left="-40" w:right="-72"/>
              <w:rPr>
                <w:rFonts w:ascii="Arial" w:hAnsi="Arial" w:cs="Arial"/>
                <w:b/>
                <w:bCs/>
                <w:color w:val="000000"/>
                <w:sz w:val="18"/>
                <w:szCs w:val="18"/>
              </w:rPr>
            </w:pPr>
          </w:p>
        </w:tc>
        <w:tc>
          <w:tcPr>
            <w:tcW w:w="1368" w:type="dxa"/>
            <w:tcBorders>
              <w:bottom w:val="single" w:sz="4" w:space="0" w:color="auto"/>
            </w:tcBorders>
            <w:shd w:val="clear" w:color="auto" w:fill="auto"/>
          </w:tcPr>
          <w:p w14:paraId="44E33044"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w:t>
            </w:r>
          </w:p>
        </w:tc>
        <w:tc>
          <w:tcPr>
            <w:tcW w:w="1368" w:type="dxa"/>
            <w:tcBorders>
              <w:bottom w:val="single" w:sz="4" w:space="0" w:color="auto"/>
            </w:tcBorders>
            <w:shd w:val="clear" w:color="auto" w:fill="auto"/>
          </w:tcPr>
          <w:p w14:paraId="5ABF86E8"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w:t>
            </w:r>
          </w:p>
        </w:tc>
      </w:tr>
      <w:tr w:rsidR="00C55D59" w:rsidRPr="00EA6211" w14:paraId="20351AAA" w14:textId="77777777" w:rsidTr="00300AC3">
        <w:tc>
          <w:tcPr>
            <w:tcW w:w="4104" w:type="dxa"/>
            <w:shd w:val="clear" w:color="auto" w:fill="auto"/>
            <w:vAlign w:val="bottom"/>
          </w:tcPr>
          <w:p w14:paraId="2F2E1B45" w14:textId="77777777" w:rsidR="00C55D59" w:rsidRPr="005C2A49" w:rsidRDefault="00C55D59" w:rsidP="00C55D59">
            <w:pPr>
              <w:jc w:val="both"/>
              <w:rPr>
                <w:rFonts w:ascii="Arial" w:hAnsi="Arial" w:cs="Arial"/>
                <w:color w:val="000000"/>
                <w:sz w:val="12"/>
                <w:szCs w:val="12"/>
              </w:rPr>
            </w:pPr>
          </w:p>
        </w:tc>
        <w:tc>
          <w:tcPr>
            <w:tcW w:w="1367" w:type="dxa"/>
            <w:shd w:val="clear" w:color="auto" w:fill="auto"/>
          </w:tcPr>
          <w:p w14:paraId="16D8E636" w14:textId="77777777" w:rsidR="00C55D59" w:rsidRPr="005C2A49" w:rsidRDefault="00C55D59" w:rsidP="00C55D59">
            <w:pPr>
              <w:tabs>
                <w:tab w:val="decimal" w:pos="1152"/>
              </w:tabs>
              <w:ind w:left="-40" w:right="-72"/>
              <w:rPr>
                <w:rFonts w:ascii="Arial" w:hAnsi="Arial" w:cs="Arial"/>
                <w:b/>
                <w:bCs/>
                <w:color w:val="000000"/>
                <w:sz w:val="12"/>
                <w:szCs w:val="12"/>
              </w:rPr>
            </w:pPr>
          </w:p>
        </w:tc>
        <w:tc>
          <w:tcPr>
            <w:tcW w:w="1369" w:type="dxa"/>
            <w:shd w:val="clear" w:color="auto" w:fill="auto"/>
          </w:tcPr>
          <w:p w14:paraId="1A0450D1" w14:textId="77777777" w:rsidR="00C55D59" w:rsidRPr="005C2A49"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329D1DAF" w14:textId="77777777" w:rsidR="00C55D59" w:rsidRPr="005C2A49"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508883CC" w14:textId="77777777" w:rsidR="00C55D59" w:rsidRPr="005C2A49" w:rsidRDefault="00C55D59" w:rsidP="00C55D59">
            <w:pPr>
              <w:tabs>
                <w:tab w:val="decimal" w:pos="1152"/>
              </w:tabs>
              <w:ind w:left="-40" w:right="-72"/>
              <w:rPr>
                <w:rFonts w:ascii="Arial" w:hAnsi="Arial" w:cs="Arial"/>
                <w:b/>
                <w:bCs/>
                <w:color w:val="000000"/>
                <w:sz w:val="12"/>
                <w:szCs w:val="12"/>
              </w:rPr>
            </w:pPr>
          </w:p>
        </w:tc>
      </w:tr>
      <w:tr w:rsidR="000F086B" w:rsidRPr="00EA6211" w14:paraId="16993169" w14:textId="77777777" w:rsidTr="00300AC3">
        <w:tc>
          <w:tcPr>
            <w:tcW w:w="4104" w:type="dxa"/>
            <w:shd w:val="clear" w:color="auto" w:fill="auto"/>
          </w:tcPr>
          <w:p w14:paraId="304CBCFB" w14:textId="77777777" w:rsidR="000F086B" w:rsidRPr="00EA6211" w:rsidRDefault="000F086B" w:rsidP="000F086B">
            <w:pPr>
              <w:tabs>
                <w:tab w:val="left" w:pos="166"/>
              </w:tabs>
              <w:jc w:val="both"/>
              <w:rPr>
                <w:rFonts w:ascii="Arial" w:hAnsi="Arial" w:cs="Arial"/>
                <w:color w:val="000000"/>
                <w:sz w:val="18"/>
                <w:szCs w:val="18"/>
              </w:rPr>
            </w:pPr>
            <w:bookmarkStart w:id="22" w:name="OLE_LINK17"/>
            <w:r w:rsidRPr="00EA6211">
              <w:rPr>
                <w:rFonts w:ascii="Arial" w:hAnsi="Arial" w:cs="Arial"/>
                <w:color w:val="000000"/>
                <w:sz w:val="18"/>
                <w:szCs w:val="18"/>
              </w:rPr>
              <w:t>Discount rate</w:t>
            </w:r>
          </w:p>
        </w:tc>
        <w:tc>
          <w:tcPr>
            <w:tcW w:w="1367" w:type="dxa"/>
            <w:shd w:val="clear" w:color="auto" w:fill="auto"/>
            <w:vAlign w:val="bottom"/>
          </w:tcPr>
          <w:p w14:paraId="0AFABF21" w14:textId="510EDBEB" w:rsidR="000F086B" w:rsidRPr="00EA6211" w:rsidRDefault="000F086B" w:rsidP="000F086B">
            <w:pPr>
              <w:tabs>
                <w:tab w:val="right" w:pos="1168"/>
              </w:tabs>
              <w:ind w:right="-72"/>
              <w:jc w:val="both"/>
              <w:rPr>
                <w:rFonts w:ascii="Arial" w:eastAsia="Cordia New" w:hAnsi="Arial" w:cs="Arial"/>
                <w:snapToGrid w:val="0"/>
                <w:color w:val="000000"/>
                <w:sz w:val="18"/>
                <w:szCs w:val="22"/>
                <w:lang w:val="en-US" w:eastAsia="th-TH"/>
              </w:rPr>
            </w:pPr>
          </w:p>
        </w:tc>
        <w:tc>
          <w:tcPr>
            <w:tcW w:w="1369" w:type="dxa"/>
            <w:shd w:val="clear" w:color="auto" w:fill="auto"/>
            <w:vAlign w:val="bottom"/>
          </w:tcPr>
          <w:p w14:paraId="50831593" w14:textId="5D1A3277" w:rsidR="000F086B" w:rsidRPr="00EA6211" w:rsidRDefault="000F086B" w:rsidP="000F086B">
            <w:pPr>
              <w:tabs>
                <w:tab w:val="right" w:pos="1168"/>
              </w:tabs>
              <w:ind w:right="-72"/>
              <w:jc w:val="both"/>
              <w:rPr>
                <w:rFonts w:ascii="Arial" w:eastAsia="Cordia New" w:hAnsi="Arial" w:cs="Arial"/>
                <w:snapToGrid w:val="0"/>
                <w:color w:val="000000"/>
                <w:sz w:val="18"/>
                <w:szCs w:val="18"/>
                <w:lang w:eastAsia="th-TH"/>
              </w:rPr>
            </w:pPr>
          </w:p>
        </w:tc>
        <w:tc>
          <w:tcPr>
            <w:tcW w:w="1368" w:type="dxa"/>
            <w:shd w:val="clear" w:color="auto" w:fill="auto"/>
            <w:vAlign w:val="bottom"/>
          </w:tcPr>
          <w:p w14:paraId="4FDF9845" w14:textId="347E4E00" w:rsidR="000F086B" w:rsidRPr="00EA6211" w:rsidRDefault="000F086B" w:rsidP="000F086B">
            <w:pPr>
              <w:tabs>
                <w:tab w:val="right" w:pos="1168"/>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val="en-US" w:eastAsia="th-TH"/>
              </w:rPr>
              <w:tab/>
            </w:r>
            <w:r w:rsidR="00A73D3B" w:rsidRPr="00A73D3B">
              <w:rPr>
                <w:rFonts w:ascii="Arial" w:eastAsia="Cordia New" w:hAnsi="Arial" w:cs="Arial"/>
                <w:snapToGrid w:val="0"/>
                <w:color w:val="000000"/>
                <w:sz w:val="18"/>
                <w:szCs w:val="18"/>
                <w:lang w:eastAsia="th-TH"/>
              </w:rPr>
              <w:t>2</w:t>
            </w:r>
            <w:r w:rsidRPr="00EA6211">
              <w:rPr>
                <w:rFonts w:ascii="Arial" w:eastAsia="Cordia New" w:hAnsi="Arial" w:cs="Arial"/>
                <w:snapToGrid w:val="0"/>
                <w:color w:val="000000"/>
                <w:sz w:val="18"/>
                <w:szCs w:val="18"/>
                <w:cs/>
                <w:lang w:val="en-US" w:eastAsia="th-TH"/>
              </w:rPr>
              <w:t>.</w:t>
            </w:r>
            <w:r w:rsidR="00A73D3B" w:rsidRPr="00A73D3B">
              <w:rPr>
                <w:rFonts w:ascii="Arial" w:eastAsia="Cordia New" w:hAnsi="Arial" w:cs="Arial"/>
                <w:snapToGrid w:val="0"/>
                <w:color w:val="000000"/>
                <w:sz w:val="18"/>
                <w:szCs w:val="18"/>
                <w:lang w:eastAsia="th-TH"/>
              </w:rPr>
              <w:t>24</w:t>
            </w:r>
          </w:p>
        </w:tc>
        <w:tc>
          <w:tcPr>
            <w:tcW w:w="1368" w:type="dxa"/>
            <w:shd w:val="clear" w:color="auto" w:fill="auto"/>
            <w:vAlign w:val="bottom"/>
          </w:tcPr>
          <w:p w14:paraId="4FE1702C" w14:textId="25DE6F6D" w:rsidR="000F086B" w:rsidRPr="00EA6211" w:rsidRDefault="000F086B" w:rsidP="000F086B">
            <w:pPr>
              <w:tabs>
                <w:tab w:val="right" w:pos="1168"/>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ab/>
            </w:r>
            <w:r w:rsidR="00A73D3B" w:rsidRPr="00A73D3B">
              <w:rPr>
                <w:rFonts w:ascii="Arial" w:eastAsia="Cordia New" w:hAnsi="Arial" w:cs="Arial"/>
                <w:snapToGrid w:val="0"/>
                <w:color w:val="000000"/>
                <w:sz w:val="18"/>
                <w:szCs w:val="18"/>
                <w:lang w:eastAsia="th-TH"/>
              </w:rPr>
              <w:t>2</w:t>
            </w:r>
            <w:r w:rsidRPr="00EA6211">
              <w:rPr>
                <w:rFonts w:ascii="Arial" w:eastAsia="Cordia New" w:hAnsi="Arial" w:cs="Arial"/>
                <w:snapToGrid w:val="0"/>
                <w:color w:val="000000"/>
                <w:sz w:val="18"/>
                <w:szCs w:val="18"/>
                <w:cs/>
                <w:lang w:eastAsia="th-TH"/>
              </w:rPr>
              <w:t>.</w:t>
            </w:r>
            <w:r w:rsidR="00A73D3B" w:rsidRPr="00A73D3B">
              <w:rPr>
                <w:rFonts w:ascii="Arial" w:eastAsia="Cordia New" w:hAnsi="Arial" w:cs="Arial"/>
                <w:snapToGrid w:val="0"/>
                <w:color w:val="000000"/>
                <w:sz w:val="18"/>
                <w:szCs w:val="18"/>
                <w:lang w:eastAsia="th-TH"/>
              </w:rPr>
              <w:t>64</w:t>
            </w:r>
          </w:p>
        </w:tc>
      </w:tr>
      <w:tr w:rsidR="000F086B" w:rsidRPr="00EA6211" w14:paraId="03BDE622" w14:textId="77777777" w:rsidTr="00300AC3">
        <w:tc>
          <w:tcPr>
            <w:tcW w:w="4104" w:type="dxa"/>
            <w:shd w:val="clear" w:color="auto" w:fill="auto"/>
          </w:tcPr>
          <w:p w14:paraId="0E09526E" w14:textId="77777777" w:rsidR="000F086B" w:rsidRPr="00EA6211" w:rsidRDefault="000F086B" w:rsidP="000F086B">
            <w:pPr>
              <w:tabs>
                <w:tab w:val="left" w:pos="166"/>
              </w:tabs>
              <w:jc w:val="both"/>
              <w:rPr>
                <w:rFonts w:ascii="Arial" w:hAnsi="Arial" w:cs="Arial"/>
                <w:color w:val="000000"/>
                <w:sz w:val="18"/>
                <w:szCs w:val="18"/>
              </w:rPr>
            </w:pPr>
            <w:r w:rsidRPr="00EA6211">
              <w:rPr>
                <w:rFonts w:ascii="Arial" w:hAnsi="Arial" w:cs="Arial"/>
                <w:color w:val="000000"/>
                <w:sz w:val="18"/>
                <w:szCs w:val="18"/>
              </w:rPr>
              <w:t xml:space="preserve">Salary </w:t>
            </w:r>
            <w:proofErr w:type="gramStart"/>
            <w:r w:rsidRPr="00EA6211">
              <w:rPr>
                <w:rFonts w:ascii="Arial" w:hAnsi="Arial" w:cs="Arial"/>
                <w:color w:val="000000"/>
                <w:sz w:val="18"/>
                <w:szCs w:val="18"/>
              </w:rPr>
              <w:t>increase</w:t>
            </w:r>
            <w:proofErr w:type="gramEnd"/>
            <w:r w:rsidRPr="00EA6211">
              <w:rPr>
                <w:rFonts w:ascii="Arial" w:hAnsi="Arial" w:cs="Arial"/>
                <w:color w:val="000000"/>
                <w:sz w:val="18"/>
                <w:szCs w:val="18"/>
              </w:rPr>
              <w:t xml:space="preserve"> rate</w:t>
            </w:r>
          </w:p>
        </w:tc>
        <w:tc>
          <w:tcPr>
            <w:tcW w:w="1367" w:type="dxa"/>
            <w:shd w:val="clear" w:color="auto" w:fill="auto"/>
            <w:vAlign w:val="bottom"/>
          </w:tcPr>
          <w:p w14:paraId="16ABEBCD" w14:textId="1DA0FDDB" w:rsidR="000F086B" w:rsidRPr="00EA6211" w:rsidRDefault="000F086B" w:rsidP="000F086B">
            <w:pPr>
              <w:tabs>
                <w:tab w:val="right" w:pos="1168"/>
              </w:tabs>
              <w:ind w:right="-72"/>
              <w:jc w:val="both"/>
              <w:rPr>
                <w:rFonts w:ascii="Arial" w:eastAsia="Cordia New" w:hAnsi="Arial" w:cs="Arial"/>
                <w:snapToGrid w:val="0"/>
                <w:color w:val="000000"/>
                <w:sz w:val="18"/>
                <w:szCs w:val="18"/>
                <w:lang w:eastAsia="th-TH"/>
              </w:rPr>
            </w:pPr>
          </w:p>
        </w:tc>
        <w:tc>
          <w:tcPr>
            <w:tcW w:w="1369" w:type="dxa"/>
            <w:shd w:val="clear" w:color="auto" w:fill="auto"/>
            <w:vAlign w:val="bottom"/>
          </w:tcPr>
          <w:p w14:paraId="5C81E6E5" w14:textId="4217944C" w:rsidR="000F086B" w:rsidRPr="00EA6211" w:rsidRDefault="000F086B" w:rsidP="000F086B">
            <w:pPr>
              <w:tabs>
                <w:tab w:val="right" w:pos="1168"/>
              </w:tabs>
              <w:ind w:right="-72"/>
              <w:jc w:val="both"/>
              <w:rPr>
                <w:rFonts w:ascii="Arial" w:eastAsia="Cordia New" w:hAnsi="Arial" w:cs="Arial"/>
                <w:snapToGrid w:val="0"/>
                <w:color w:val="000000"/>
                <w:sz w:val="18"/>
                <w:szCs w:val="18"/>
                <w:lang w:eastAsia="th-TH"/>
              </w:rPr>
            </w:pPr>
          </w:p>
        </w:tc>
        <w:tc>
          <w:tcPr>
            <w:tcW w:w="1368" w:type="dxa"/>
            <w:shd w:val="clear" w:color="auto" w:fill="auto"/>
            <w:vAlign w:val="bottom"/>
          </w:tcPr>
          <w:p w14:paraId="7E83CDB5" w14:textId="1EE14077" w:rsidR="000F086B" w:rsidRPr="00EA6211" w:rsidRDefault="000F086B" w:rsidP="000F086B">
            <w:pPr>
              <w:tabs>
                <w:tab w:val="right" w:pos="1168"/>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val="en-US" w:eastAsia="th-TH"/>
              </w:rPr>
              <w:tab/>
            </w:r>
            <w:r w:rsidR="00A73D3B" w:rsidRPr="00A73D3B">
              <w:rPr>
                <w:rFonts w:ascii="Arial" w:eastAsia="Cordia New" w:hAnsi="Arial" w:cs="Arial"/>
                <w:snapToGrid w:val="0"/>
                <w:color w:val="000000"/>
                <w:sz w:val="18"/>
                <w:szCs w:val="18"/>
                <w:lang w:eastAsia="th-TH"/>
              </w:rPr>
              <w:t>2</w:t>
            </w:r>
            <w:r w:rsidRPr="00EA6211">
              <w:rPr>
                <w:rFonts w:ascii="Arial" w:eastAsia="Cordia New" w:hAnsi="Arial" w:cs="Arial"/>
                <w:snapToGrid w:val="0"/>
                <w:color w:val="000000"/>
                <w:sz w:val="18"/>
                <w:szCs w:val="18"/>
                <w:lang w:val="en-US" w:eastAsia="th-TH"/>
              </w:rPr>
              <w:t>.</w:t>
            </w:r>
            <w:r w:rsidR="00A73D3B" w:rsidRPr="00A73D3B">
              <w:rPr>
                <w:rFonts w:ascii="Arial" w:eastAsia="Cordia New" w:hAnsi="Arial" w:cs="Arial"/>
                <w:snapToGrid w:val="0"/>
                <w:color w:val="000000"/>
                <w:sz w:val="18"/>
                <w:szCs w:val="18"/>
                <w:lang w:eastAsia="th-TH"/>
              </w:rPr>
              <w:t>50</w:t>
            </w:r>
            <w:r w:rsidRPr="00EA6211">
              <w:rPr>
                <w:rFonts w:ascii="Arial" w:eastAsia="Cordia New" w:hAnsi="Arial" w:cs="Arial"/>
                <w:snapToGrid w:val="0"/>
                <w:color w:val="000000"/>
                <w:sz w:val="18"/>
                <w:szCs w:val="18"/>
                <w:cs/>
                <w:lang w:val="en-US" w:eastAsia="th-TH"/>
              </w:rPr>
              <w:t xml:space="preserve"> </w:t>
            </w:r>
            <w:r w:rsidR="005C2A49">
              <w:rPr>
                <w:rFonts w:ascii="Arial" w:eastAsia="Cordia New" w:hAnsi="Arial" w:cs="Arial"/>
                <w:snapToGrid w:val="0"/>
                <w:color w:val="000000"/>
                <w:sz w:val="18"/>
                <w:szCs w:val="18"/>
                <w:lang w:val="en-US" w:eastAsia="th-TH"/>
              </w:rPr>
              <w:t>-</w:t>
            </w:r>
            <w:r w:rsidRPr="00EA6211">
              <w:rPr>
                <w:rFonts w:ascii="Arial" w:eastAsia="Cordia New" w:hAnsi="Arial" w:cs="Arial"/>
                <w:snapToGrid w:val="0"/>
                <w:color w:val="000000"/>
                <w:sz w:val="18"/>
                <w:szCs w:val="18"/>
                <w:cs/>
                <w:lang w:val="en-US" w:eastAsia="th-TH"/>
              </w:rPr>
              <w:t xml:space="preserve"> </w:t>
            </w:r>
            <w:r w:rsidR="00A73D3B" w:rsidRPr="00A73D3B">
              <w:rPr>
                <w:rFonts w:ascii="Arial" w:eastAsia="Cordia New" w:hAnsi="Arial" w:cs="Arial"/>
                <w:snapToGrid w:val="0"/>
                <w:color w:val="000000"/>
                <w:sz w:val="18"/>
                <w:szCs w:val="18"/>
                <w:lang w:eastAsia="th-TH"/>
              </w:rPr>
              <w:t>3</w:t>
            </w:r>
            <w:r w:rsidRPr="00EA6211">
              <w:rPr>
                <w:rFonts w:ascii="Arial" w:eastAsia="Cordia New" w:hAnsi="Arial" w:cs="Arial"/>
                <w:snapToGrid w:val="0"/>
                <w:color w:val="000000"/>
                <w:sz w:val="18"/>
                <w:szCs w:val="18"/>
                <w:lang w:val="en-US" w:eastAsia="th-TH"/>
              </w:rPr>
              <w:t>.</w:t>
            </w:r>
            <w:r w:rsidR="00A73D3B" w:rsidRPr="00A73D3B">
              <w:rPr>
                <w:rFonts w:ascii="Arial" w:eastAsia="Cordia New" w:hAnsi="Arial" w:cs="Arial"/>
                <w:snapToGrid w:val="0"/>
                <w:color w:val="000000"/>
                <w:sz w:val="18"/>
                <w:szCs w:val="18"/>
                <w:lang w:eastAsia="th-TH"/>
              </w:rPr>
              <w:t>00</w:t>
            </w:r>
          </w:p>
        </w:tc>
        <w:tc>
          <w:tcPr>
            <w:tcW w:w="1368" w:type="dxa"/>
            <w:shd w:val="clear" w:color="auto" w:fill="auto"/>
            <w:vAlign w:val="bottom"/>
          </w:tcPr>
          <w:p w14:paraId="217795E3" w14:textId="1718602F" w:rsidR="000F086B" w:rsidRPr="00EA6211" w:rsidRDefault="000F086B" w:rsidP="000F086B">
            <w:pPr>
              <w:tabs>
                <w:tab w:val="right" w:pos="1168"/>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ab/>
            </w:r>
            <w:r w:rsidR="00A73D3B" w:rsidRPr="00A73D3B">
              <w:rPr>
                <w:rFonts w:ascii="Arial" w:eastAsia="Cordia New" w:hAnsi="Arial" w:cs="Arial"/>
                <w:snapToGrid w:val="0"/>
                <w:color w:val="000000"/>
                <w:sz w:val="18"/>
                <w:szCs w:val="18"/>
                <w:lang w:eastAsia="th-TH"/>
              </w:rPr>
              <w:t>3</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00</w:t>
            </w:r>
          </w:p>
        </w:tc>
      </w:tr>
      <w:tr w:rsidR="000F086B" w:rsidRPr="00EA6211" w14:paraId="291A22F8" w14:textId="77777777" w:rsidTr="00300AC3">
        <w:tc>
          <w:tcPr>
            <w:tcW w:w="4104" w:type="dxa"/>
            <w:shd w:val="clear" w:color="auto" w:fill="auto"/>
          </w:tcPr>
          <w:p w14:paraId="27325077" w14:textId="77777777" w:rsidR="000F086B" w:rsidRPr="00EA6211" w:rsidRDefault="000F086B" w:rsidP="000F086B">
            <w:pPr>
              <w:tabs>
                <w:tab w:val="left" w:pos="166"/>
              </w:tabs>
              <w:jc w:val="both"/>
              <w:rPr>
                <w:rFonts w:ascii="Arial" w:hAnsi="Arial" w:cs="Arial"/>
                <w:color w:val="000000"/>
                <w:sz w:val="18"/>
                <w:szCs w:val="18"/>
              </w:rPr>
            </w:pPr>
            <w:r w:rsidRPr="00EA6211">
              <w:rPr>
                <w:rFonts w:ascii="Arial" w:hAnsi="Arial" w:cs="Arial"/>
                <w:color w:val="000000"/>
                <w:sz w:val="18"/>
                <w:szCs w:val="18"/>
              </w:rPr>
              <w:t>Turnover rate</w:t>
            </w:r>
          </w:p>
        </w:tc>
        <w:tc>
          <w:tcPr>
            <w:tcW w:w="1367" w:type="dxa"/>
            <w:shd w:val="clear" w:color="auto" w:fill="auto"/>
            <w:vAlign w:val="bottom"/>
          </w:tcPr>
          <w:p w14:paraId="50459BDA" w14:textId="1DE9BC6B" w:rsidR="000F086B" w:rsidRPr="00EA6211" w:rsidRDefault="000F086B" w:rsidP="000F086B">
            <w:pPr>
              <w:tabs>
                <w:tab w:val="right" w:pos="1168"/>
              </w:tabs>
              <w:ind w:right="-72"/>
              <w:jc w:val="both"/>
              <w:rPr>
                <w:rFonts w:ascii="Arial" w:eastAsia="Cordia New" w:hAnsi="Arial" w:cs="Arial"/>
                <w:snapToGrid w:val="0"/>
                <w:color w:val="000000"/>
                <w:sz w:val="18"/>
                <w:szCs w:val="18"/>
                <w:cs/>
                <w:lang w:eastAsia="th-TH"/>
              </w:rPr>
            </w:pPr>
          </w:p>
        </w:tc>
        <w:tc>
          <w:tcPr>
            <w:tcW w:w="1369" w:type="dxa"/>
            <w:shd w:val="clear" w:color="auto" w:fill="auto"/>
            <w:vAlign w:val="bottom"/>
          </w:tcPr>
          <w:p w14:paraId="1978E3FF" w14:textId="443770A8" w:rsidR="000F086B" w:rsidRPr="00EA6211" w:rsidRDefault="000F086B" w:rsidP="000F086B">
            <w:pPr>
              <w:tabs>
                <w:tab w:val="right" w:pos="1168"/>
              </w:tabs>
              <w:ind w:right="-72"/>
              <w:jc w:val="both"/>
              <w:rPr>
                <w:rFonts w:ascii="Arial" w:eastAsia="Cordia New" w:hAnsi="Arial" w:cs="Arial"/>
                <w:color w:val="000000"/>
                <w:sz w:val="18"/>
                <w:szCs w:val="18"/>
                <w:cs/>
              </w:rPr>
            </w:pPr>
          </w:p>
        </w:tc>
        <w:tc>
          <w:tcPr>
            <w:tcW w:w="1368" w:type="dxa"/>
            <w:shd w:val="clear" w:color="auto" w:fill="auto"/>
            <w:vAlign w:val="bottom"/>
          </w:tcPr>
          <w:p w14:paraId="4DCF7365" w14:textId="10D6A09D" w:rsidR="000F086B" w:rsidRPr="00EA6211" w:rsidRDefault="000F086B" w:rsidP="000F086B">
            <w:pPr>
              <w:tabs>
                <w:tab w:val="right" w:pos="1168"/>
              </w:tabs>
              <w:ind w:right="-72"/>
              <w:jc w:val="both"/>
              <w:rPr>
                <w:rFonts w:ascii="Arial" w:eastAsia="Cordia New" w:hAnsi="Arial" w:cs="Arial"/>
                <w:snapToGrid w:val="0"/>
                <w:color w:val="000000"/>
                <w:sz w:val="18"/>
                <w:szCs w:val="18"/>
                <w:cs/>
                <w:lang w:eastAsia="th-TH"/>
              </w:rPr>
            </w:pPr>
            <w:r w:rsidRPr="00EA6211">
              <w:rPr>
                <w:rFonts w:ascii="Arial" w:eastAsia="Cordia New" w:hAnsi="Arial" w:cs="Arial"/>
                <w:snapToGrid w:val="0"/>
                <w:color w:val="000000"/>
                <w:sz w:val="18"/>
                <w:szCs w:val="18"/>
                <w:lang w:val="en-US" w:eastAsia="th-TH"/>
              </w:rPr>
              <w:tab/>
            </w:r>
            <w:r w:rsidR="00A73D3B" w:rsidRPr="00A73D3B">
              <w:rPr>
                <w:rFonts w:ascii="Arial" w:eastAsia="Cordia New" w:hAnsi="Arial" w:cs="Arial"/>
                <w:snapToGrid w:val="0"/>
                <w:color w:val="000000"/>
                <w:sz w:val="18"/>
                <w:szCs w:val="18"/>
                <w:lang w:eastAsia="th-TH"/>
              </w:rPr>
              <w:t>0</w:t>
            </w:r>
            <w:r w:rsidRPr="00EA6211">
              <w:rPr>
                <w:rFonts w:ascii="Arial" w:eastAsia="Cordia New" w:hAnsi="Arial" w:cs="Arial"/>
                <w:snapToGrid w:val="0"/>
                <w:color w:val="000000"/>
                <w:sz w:val="18"/>
                <w:szCs w:val="18"/>
                <w:cs/>
                <w:lang w:val="en-US" w:eastAsia="th-TH"/>
              </w:rPr>
              <w:t xml:space="preserve"> - </w:t>
            </w:r>
            <w:r w:rsidR="00A73D3B" w:rsidRPr="00A73D3B">
              <w:rPr>
                <w:rFonts w:ascii="Arial" w:eastAsia="Cordia New" w:hAnsi="Arial" w:cs="Arial"/>
                <w:snapToGrid w:val="0"/>
                <w:color w:val="000000"/>
                <w:sz w:val="18"/>
                <w:szCs w:val="18"/>
                <w:lang w:eastAsia="th-TH"/>
              </w:rPr>
              <w:t>50</w:t>
            </w:r>
          </w:p>
        </w:tc>
        <w:tc>
          <w:tcPr>
            <w:tcW w:w="1368" w:type="dxa"/>
            <w:shd w:val="clear" w:color="auto" w:fill="auto"/>
            <w:vAlign w:val="bottom"/>
          </w:tcPr>
          <w:p w14:paraId="2A8AC7A7" w14:textId="4CC368CC" w:rsidR="000F086B" w:rsidRPr="00EA6211" w:rsidRDefault="000F086B" w:rsidP="000F086B">
            <w:pPr>
              <w:tabs>
                <w:tab w:val="right" w:pos="1168"/>
              </w:tabs>
              <w:ind w:right="-72"/>
              <w:jc w:val="both"/>
              <w:rPr>
                <w:rFonts w:ascii="Arial" w:eastAsia="Cordia New" w:hAnsi="Arial" w:cs="Arial"/>
                <w:color w:val="000000"/>
                <w:sz w:val="18"/>
                <w:szCs w:val="18"/>
                <w:cs/>
              </w:rPr>
            </w:pPr>
            <w:r w:rsidRPr="00EA6211">
              <w:rPr>
                <w:rFonts w:ascii="Arial" w:eastAsia="Cordia New" w:hAnsi="Arial" w:cs="Arial"/>
                <w:snapToGrid w:val="0"/>
                <w:color w:val="000000"/>
                <w:sz w:val="18"/>
                <w:szCs w:val="18"/>
                <w:lang w:eastAsia="th-TH"/>
              </w:rPr>
              <w:tab/>
            </w:r>
            <w:r w:rsidR="00A73D3B" w:rsidRPr="00A73D3B">
              <w:rPr>
                <w:rFonts w:ascii="Arial" w:eastAsia="Cordia New" w:hAnsi="Arial" w:cs="Arial"/>
                <w:snapToGrid w:val="0"/>
                <w:color w:val="000000"/>
                <w:sz w:val="18"/>
                <w:szCs w:val="18"/>
                <w:lang w:eastAsia="th-TH"/>
              </w:rPr>
              <w:t>0</w:t>
            </w:r>
            <w:r w:rsidRPr="00EA6211">
              <w:rPr>
                <w:rFonts w:ascii="Arial" w:eastAsia="Cordia New" w:hAnsi="Arial" w:cs="Arial"/>
                <w:snapToGrid w:val="0"/>
                <w:color w:val="000000"/>
                <w:sz w:val="18"/>
                <w:szCs w:val="18"/>
                <w:cs/>
                <w:lang w:eastAsia="th-TH"/>
              </w:rPr>
              <w:t xml:space="preserve"> </w:t>
            </w:r>
            <w:r w:rsidR="005C2A49">
              <w:rPr>
                <w:rFonts w:ascii="Arial" w:eastAsia="Cordia New" w:hAnsi="Arial" w:cs="Arial"/>
                <w:snapToGrid w:val="0"/>
                <w:color w:val="000000"/>
                <w:sz w:val="18"/>
                <w:szCs w:val="18"/>
                <w:lang w:eastAsia="th-TH"/>
              </w:rPr>
              <w:t>-</w:t>
            </w:r>
            <w:r w:rsidRPr="00EA6211">
              <w:rPr>
                <w:rFonts w:ascii="Arial" w:eastAsia="Cordia New" w:hAnsi="Arial" w:cs="Arial"/>
                <w:snapToGrid w:val="0"/>
                <w:color w:val="000000"/>
                <w:sz w:val="18"/>
                <w:szCs w:val="18"/>
                <w:cs/>
                <w:lang w:eastAsia="th-TH"/>
              </w:rPr>
              <w:t xml:space="preserve"> </w:t>
            </w:r>
            <w:r w:rsidR="00A73D3B" w:rsidRPr="00A73D3B">
              <w:rPr>
                <w:rFonts w:ascii="Arial" w:eastAsia="Cordia New" w:hAnsi="Arial" w:cs="Arial"/>
                <w:snapToGrid w:val="0"/>
                <w:color w:val="000000"/>
                <w:sz w:val="18"/>
                <w:szCs w:val="18"/>
                <w:lang w:eastAsia="th-TH"/>
              </w:rPr>
              <w:t>46</w:t>
            </w:r>
          </w:p>
        </w:tc>
      </w:tr>
      <w:bookmarkEnd w:id="22"/>
    </w:tbl>
    <w:p w14:paraId="6ABC3AA4" w14:textId="2EA38BC2" w:rsidR="000C22B8" w:rsidRPr="005C2A49" w:rsidRDefault="000C22B8" w:rsidP="00465A1A">
      <w:pPr>
        <w:ind w:left="540" w:hanging="540"/>
        <w:jc w:val="thaiDistribute"/>
        <w:rPr>
          <w:rFonts w:ascii="Arial" w:hAnsi="Arial" w:cs="Arial"/>
          <w:color w:val="000000"/>
          <w:sz w:val="16"/>
          <w:szCs w:val="16"/>
        </w:rPr>
      </w:pPr>
    </w:p>
    <w:p w14:paraId="52228868" w14:textId="77777777" w:rsidR="002E32B6" w:rsidRPr="00EA6211" w:rsidRDefault="002E32B6" w:rsidP="00465A1A">
      <w:pPr>
        <w:jc w:val="both"/>
        <w:rPr>
          <w:rFonts w:ascii="Arial" w:hAnsi="Arial" w:cs="Arial"/>
          <w:color w:val="000000"/>
          <w:sz w:val="18"/>
          <w:szCs w:val="18"/>
        </w:rPr>
      </w:pPr>
      <w:r w:rsidRPr="00EA6211">
        <w:rPr>
          <w:rFonts w:ascii="Arial" w:hAnsi="Arial" w:cs="Arial"/>
          <w:color w:val="000000"/>
          <w:sz w:val="18"/>
          <w:szCs w:val="18"/>
        </w:rPr>
        <w:t>Sensitivity analysis for each significant assumption used are as follows:</w:t>
      </w:r>
    </w:p>
    <w:p w14:paraId="11D7EE07" w14:textId="77777777" w:rsidR="002E32B6" w:rsidRPr="005C2A49" w:rsidRDefault="002E32B6" w:rsidP="00465A1A">
      <w:pPr>
        <w:jc w:val="both"/>
        <w:rPr>
          <w:rFonts w:ascii="Arial" w:hAnsi="Arial" w:cs="Arial"/>
          <w:color w:val="000000"/>
          <w:sz w:val="16"/>
          <w:szCs w:val="16"/>
        </w:rPr>
      </w:pPr>
    </w:p>
    <w:tbl>
      <w:tblPr>
        <w:tblW w:w="9439" w:type="dxa"/>
        <w:tblInd w:w="108" w:type="dxa"/>
        <w:tblLayout w:type="fixed"/>
        <w:tblLook w:val="0000" w:firstRow="0" w:lastRow="0" w:firstColumn="0" w:lastColumn="0" w:noHBand="0" w:noVBand="0"/>
      </w:tblPr>
      <w:tblGrid>
        <w:gridCol w:w="5580"/>
        <w:gridCol w:w="1411"/>
        <w:gridCol w:w="1224"/>
        <w:gridCol w:w="1224"/>
      </w:tblGrid>
      <w:tr w:rsidR="007831F7" w:rsidRPr="00EA6211" w14:paraId="7287DBE9" w14:textId="77777777" w:rsidTr="00162573">
        <w:tc>
          <w:tcPr>
            <w:tcW w:w="5580" w:type="dxa"/>
            <w:shd w:val="clear" w:color="auto" w:fill="auto"/>
            <w:vAlign w:val="bottom"/>
          </w:tcPr>
          <w:p w14:paraId="23D339C4" w14:textId="77777777" w:rsidR="007831F7" w:rsidRPr="00EA6211" w:rsidRDefault="007831F7" w:rsidP="00465A1A">
            <w:pPr>
              <w:ind w:left="-105"/>
              <w:jc w:val="thaiDistribute"/>
              <w:rPr>
                <w:rFonts w:ascii="Arial" w:eastAsia="Cordia New" w:hAnsi="Arial" w:cs="Arial"/>
                <w:snapToGrid w:val="0"/>
                <w:color w:val="000000"/>
                <w:spacing w:val="-4"/>
                <w:sz w:val="18"/>
                <w:szCs w:val="18"/>
                <w:lang w:eastAsia="th-TH"/>
              </w:rPr>
            </w:pPr>
          </w:p>
        </w:tc>
        <w:tc>
          <w:tcPr>
            <w:tcW w:w="1411" w:type="dxa"/>
            <w:shd w:val="clear" w:color="auto" w:fill="auto"/>
          </w:tcPr>
          <w:p w14:paraId="795BE905" w14:textId="77777777" w:rsidR="007831F7" w:rsidRPr="00EA6211" w:rsidRDefault="007831F7" w:rsidP="00465A1A">
            <w:pPr>
              <w:tabs>
                <w:tab w:val="decimal" w:pos="1195"/>
              </w:tabs>
              <w:ind w:right="-72"/>
              <w:jc w:val="both"/>
              <w:rPr>
                <w:rFonts w:ascii="Arial" w:eastAsia="Cordia New" w:hAnsi="Arial" w:cs="Arial"/>
                <w:b/>
                <w:bCs/>
                <w:color w:val="000000"/>
                <w:sz w:val="18"/>
                <w:szCs w:val="18"/>
              </w:rPr>
            </w:pPr>
          </w:p>
        </w:tc>
        <w:tc>
          <w:tcPr>
            <w:tcW w:w="2448" w:type="dxa"/>
            <w:gridSpan w:val="2"/>
            <w:tcBorders>
              <w:bottom w:val="single" w:sz="4" w:space="0" w:color="auto"/>
            </w:tcBorders>
            <w:shd w:val="clear" w:color="auto" w:fill="auto"/>
            <w:vAlign w:val="bottom"/>
          </w:tcPr>
          <w:p w14:paraId="0D013611" w14:textId="77777777" w:rsidR="007831F7" w:rsidRPr="00EA6211" w:rsidRDefault="007831F7" w:rsidP="00465A1A">
            <w:pPr>
              <w:tabs>
                <w:tab w:val="right" w:pos="1195"/>
              </w:tabs>
              <w:ind w:right="-72"/>
              <w:jc w:val="center"/>
              <w:rPr>
                <w:rFonts w:ascii="Arial" w:eastAsia="Cordia New" w:hAnsi="Arial" w:cs="Arial"/>
                <w:b/>
                <w:bCs/>
                <w:color w:val="000000"/>
                <w:sz w:val="18"/>
                <w:szCs w:val="18"/>
                <w:highlight w:val="yellow"/>
              </w:rPr>
            </w:pPr>
            <w:r w:rsidRPr="00EA6211">
              <w:rPr>
                <w:rFonts w:ascii="Arial" w:eastAsia="Cordia New" w:hAnsi="Arial" w:cs="Arial"/>
                <w:b/>
                <w:bCs/>
                <w:color w:val="000000"/>
                <w:sz w:val="18"/>
                <w:szCs w:val="18"/>
              </w:rPr>
              <w:t>Employee benefit obligations</w:t>
            </w:r>
          </w:p>
        </w:tc>
      </w:tr>
      <w:tr w:rsidR="0038321C" w:rsidRPr="00EA6211" w14:paraId="1178E9A2" w14:textId="77777777" w:rsidTr="00300AC3">
        <w:tc>
          <w:tcPr>
            <w:tcW w:w="5580" w:type="dxa"/>
            <w:shd w:val="clear" w:color="auto" w:fill="auto"/>
            <w:vAlign w:val="bottom"/>
          </w:tcPr>
          <w:p w14:paraId="65EA790B" w14:textId="77777777" w:rsidR="0038321C" w:rsidRPr="00EA6211" w:rsidRDefault="0038321C" w:rsidP="00465A1A">
            <w:pPr>
              <w:ind w:left="-105"/>
              <w:jc w:val="thaiDistribute"/>
              <w:rPr>
                <w:rFonts w:ascii="Arial" w:eastAsia="Cordia New" w:hAnsi="Arial" w:cs="Arial"/>
                <w:snapToGrid w:val="0"/>
                <w:color w:val="000000"/>
                <w:spacing w:val="-4"/>
                <w:sz w:val="18"/>
                <w:szCs w:val="18"/>
                <w:lang w:eastAsia="th-TH"/>
              </w:rPr>
            </w:pPr>
          </w:p>
        </w:tc>
        <w:tc>
          <w:tcPr>
            <w:tcW w:w="1411" w:type="dxa"/>
            <w:shd w:val="clear" w:color="auto" w:fill="auto"/>
          </w:tcPr>
          <w:p w14:paraId="6F327A01" w14:textId="77777777" w:rsidR="0038321C" w:rsidRPr="00EA6211" w:rsidRDefault="0038321C" w:rsidP="00F27B8D">
            <w:pPr>
              <w:tabs>
                <w:tab w:val="decimal" w:pos="1195"/>
              </w:tabs>
              <w:ind w:right="-72"/>
              <w:jc w:val="both"/>
              <w:rPr>
                <w:rFonts w:ascii="Arial" w:eastAsia="Cordia New" w:hAnsi="Arial" w:cs="Arial"/>
                <w:b/>
                <w:bCs/>
                <w:color w:val="000000"/>
                <w:sz w:val="18"/>
                <w:szCs w:val="18"/>
              </w:rPr>
            </w:pPr>
            <w:r w:rsidRPr="00EA6211">
              <w:rPr>
                <w:rFonts w:ascii="Arial" w:eastAsia="Cordia New" w:hAnsi="Arial" w:cs="Arial"/>
                <w:b/>
                <w:bCs/>
                <w:color w:val="000000"/>
                <w:sz w:val="18"/>
                <w:szCs w:val="18"/>
              </w:rPr>
              <w:t>Change in</w:t>
            </w:r>
          </w:p>
        </w:tc>
        <w:tc>
          <w:tcPr>
            <w:tcW w:w="1224" w:type="dxa"/>
            <w:tcBorders>
              <w:top w:val="single" w:sz="4" w:space="0" w:color="auto"/>
            </w:tcBorders>
            <w:shd w:val="clear" w:color="auto" w:fill="auto"/>
            <w:vAlign w:val="bottom"/>
          </w:tcPr>
          <w:p w14:paraId="256731B8" w14:textId="79C65AA2" w:rsidR="0038321C" w:rsidRPr="00EA6211" w:rsidRDefault="0038321C" w:rsidP="00465A1A">
            <w:pPr>
              <w:tabs>
                <w:tab w:val="right" w:pos="1001"/>
              </w:tabs>
              <w:ind w:right="-72"/>
              <w:jc w:val="both"/>
              <w:rPr>
                <w:rFonts w:ascii="Arial" w:eastAsia="Cordia New" w:hAnsi="Arial" w:cs="Arial"/>
                <w:b/>
                <w:bCs/>
                <w:color w:val="000000"/>
                <w:sz w:val="18"/>
                <w:szCs w:val="18"/>
              </w:rPr>
            </w:pPr>
            <w:r w:rsidRPr="00EA6211">
              <w:rPr>
                <w:rFonts w:ascii="Arial" w:eastAsia="Cordia New" w:hAnsi="Arial" w:cs="Arial"/>
                <w:b/>
                <w:bCs/>
                <w:color w:val="000000"/>
                <w:sz w:val="18"/>
                <w:szCs w:val="18"/>
              </w:rPr>
              <w:tab/>
            </w:r>
            <w:r w:rsidR="00A73D3B" w:rsidRPr="00A73D3B">
              <w:rPr>
                <w:rFonts w:ascii="Arial" w:eastAsia="Cordia New" w:hAnsi="Arial" w:cs="Arial"/>
                <w:b/>
                <w:bCs/>
                <w:color w:val="000000"/>
                <w:sz w:val="18"/>
                <w:szCs w:val="18"/>
              </w:rPr>
              <w:t>2024</w:t>
            </w:r>
          </w:p>
        </w:tc>
        <w:tc>
          <w:tcPr>
            <w:tcW w:w="1224" w:type="dxa"/>
            <w:tcBorders>
              <w:top w:val="single" w:sz="4" w:space="0" w:color="auto"/>
            </w:tcBorders>
            <w:shd w:val="clear" w:color="auto" w:fill="auto"/>
            <w:vAlign w:val="bottom"/>
          </w:tcPr>
          <w:p w14:paraId="02EB21B6" w14:textId="57CB2894" w:rsidR="0038321C" w:rsidRPr="00EA6211" w:rsidRDefault="0038321C" w:rsidP="00465A1A">
            <w:pPr>
              <w:tabs>
                <w:tab w:val="right" w:pos="1001"/>
              </w:tabs>
              <w:ind w:right="-72"/>
              <w:jc w:val="both"/>
              <w:rPr>
                <w:rFonts w:ascii="Arial" w:eastAsia="Cordia New" w:hAnsi="Arial" w:cs="Arial"/>
                <w:b/>
                <w:bCs/>
                <w:color w:val="000000"/>
                <w:sz w:val="18"/>
                <w:szCs w:val="18"/>
              </w:rPr>
            </w:pPr>
            <w:r w:rsidRPr="00EA6211">
              <w:rPr>
                <w:rFonts w:ascii="Arial" w:eastAsia="Cordia New" w:hAnsi="Arial" w:cs="Arial"/>
                <w:b/>
                <w:bCs/>
                <w:color w:val="000000"/>
                <w:sz w:val="18"/>
                <w:szCs w:val="18"/>
              </w:rPr>
              <w:tab/>
            </w:r>
            <w:r w:rsidR="00A73D3B" w:rsidRPr="00A73D3B">
              <w:rPr>
                <w:rFonts w:ascii="Arial" w:eastAsia="Cordia New" w:hAnsi="Arial" w:cs="Arial"/>
                <w:b/>
                <w:bCs/>
                <w:color w:val="000000"/>
                <w:sz w:val="18"/>
                <w:szCs w:val="18"/>
              </w:rPr>
              <w:t>2023</w:t>
            </w:r>
          </w:p>
        </w:tc>
      </w:tr>
      <w:tr w:rsidR="0038321C" w:rsidRPr="00EA6211" w14:paraId="59FFB074" w14:textId="77777777" w:rsidTr="00300AC3">
        <w:tc>
          <w:tcPr>
            <w:tcW w:w="5580" w:type="dxa"/>
            <w:shd w:val="clear" w:color="auto" w:fill="auto"/>
            <w:vAlign w:val="bottom"/>
          </w:tcPr>
          <w:p w14:paraId="66A7AD44" w14:textId="77777777" w:rsidR="0038321C" w:rsidRPr="00EA6211" w:rsidRDefault="0038321C" w:rsidP="00465A1A">
            <w:pPr>
              <w:ind w:left="-105"/>
              <w:jc w:val="thaiDistribute"/>
              <w:rPr>
                <w:rFonts w:ascii="Arial" w:eastAsia="Cordia New" w:hAnsi="Arial" w:cs="Arial"/>
                <w:snapToGrid w:val="0"/>
                <w:color w:val="000000"/>
                <w:spacing w:val="-4"/>
                <w:sz w:val="18"/>
                <w:szCs w:val="18"/>
                <w:lang w:eastAsia="th-TH"/>
              </w:rPr>
            </w:pPr>
          </w:p>
        </w:tc>
        <w:tc>
          <w:tcPr>
            <w:tcW w:w="1411" w:type="dxa"/>
            <w:tcBorders>
              <w:bottom w:val="single" w:sz="4" w:space="0" w:color="auto"/>
            </w:tcBorders>
            <w:shd w:val="clear" w:color="auto" w:fill="auto"/>
          </w:tcPr>
          <w:p w14:paraId="49AEEA23" w14:textId="77777777" w:rsidR="0038321C" w:rsidRPr="00EA6211" w:rsidRDefault="0038321C" w:rsidP="00465A1A">
            <w:pPr>
              <w:tabs>
                <w:tab w:val="decimal" w:pos="1195"/>
              </w:tabs>
              <w:ind w:right="-72"/>
              <w:jc w:val="both"/>
              <w:rPr>
                <w:rFonts w:ascii="Arial" w:eastAsia="Cordia New" w:hAnsi="Arial" w:cs="Arial"/>
                <w:b/>
                <w:bCs/>
                <w:snapToGrid w:val="0"/>
                <w:color w:val="000000"/>
                <w:spacing w:val="-4"/>
                <w:sz w:val="18"/>
                <w:szCs w:val="18"/>
                <w:lang w:eastAsia="th-TH"/>
              </w:rPr>
            </w:pPr>
            <w:r w:rsidRPr="00EA6211">
              <w:rPr>
                <w:rFonts w:ascii="Arial" w:eastAsia="Cordia New" w:hAnsi="Arial" w:cs="Arial"/>
                <w:b/>
                <w:bCs/>
                <w:snapToGrid w:val="0"/>
                <w:color w:val="000000"/>
                <w:spacing w:val="-4"/>
                <w:sz w:val="18"/>
                <w:szCs w:val="18"/>
                <w:lang w:eastAsia="th-TH"/>
              </w:rPr>
              <w:t>assumptions</w:t>
            </w:r>
          </w:p>
        </w:tc>
        <w:tc>
          <w:tcPr>
            <w:tcW w:w="1224" w:type="dxa"/>
            <w:tcBorders>
              <w:bottom w:val="single" w:sz="4" w:space="0" w:color="auto"/>
            </w:tcBorders>
            <w:shd w:val="clear" w:color="auto" w:fill="auto"/>
            <w:vAlign w:val="bottom"/>
          </w:tcPr>
          <w:p w14:paraId="1A28D729" w14:textId="77777777" w:rsidR="0038321C" w:rsidRPr="00EA6211" w:rsidRDefault="0038321C" w:rsidP="00465A1A">
            <w:pPr>
              <w:tabs>
                <w:tab w:val="right" w:pos="1001"/>
              </w:tabs>
              <w:ind w:right="-72"/>
              <w:jc w:val="both"/>
              <w:rPr>
                <w:rFonts w:ascii="Arial" w:eastAsia="Cordia New" w:hAnsi="Arial" w:cs="Arial"/>
                <w:b/>
                <w:bCs/>
                <w:color w:val="000000"/>
                <w:sz w:val="18"/>
                <w:szCs w:val="18"/>
              </w:rPr>
            </w:pPr>
            <w:r w:rsidRPr="00EA6211">
              <w:rPr>
                <w:rFonts w:ascii="Arial" w:eastAsia="Cordia New" w:hAnsi="Arial" w:cs="Arial"/>
                <w:b/>
                <w:bCs/>
                <w:color w:val="000000"/>
                <w:sz w:val="18"/>
                <w:szCs w:val="18"/>
              </w:rPr>
              <w:tab/>
              <w:t>Baht</w:t>
            </w:r>
          </w:p>
        </w:tc>
        <w:tc>
          <w:tcPr>
            <w:tcW w:w="1224" w:type="dxa"/>
            <w:tcBorders>
              <w:bottom w:val="single" w:sz="4" w:space="0" w:color="auto"/>
            </w:tcBorders>
            <w:shd w:val="clear" w:color="auto" w:fill="auto"/>
            <w:vAlign w:val="bottom"/>
          </w:tcPr>
          <w:p w14:paraId="2BD308A7" w14:textId="77777777" w:rsidR="0038321C" w:rsidRPr="00EA6211" w:rsidRDefault="0038321C" w:rsidP="00465A1A">
            <w:pPr>
              <w:tabs>
                <w:tab w:val="right" w:pos="1001"/>
              </w:tabs>
              <w:ind w:right="-72"/>
              <w:jc w:val="both"/>
              <w:rPr>
                <w:rFonts w:ascii="Arial" w:eastAsia="Cordia New" w:hAnsi="Arial" w:cs="Arial"/>
                <w:b/>
                <w:bCs/>
                <w:color w:val="000000"/>
                <w:sz w:val="18"/>
                <w:szCs w:val="18"/>
              </w:rPr>
            </w:pPr>
            <w:r w:rsidRPr="00EA6211">
              <w:rPr>
                <w:rFonts w:ascii="Arial" w:eastAsia="Cordia New" w:hAnsi="Arial" w:cs="Arial"/>
                <w:b/>
                <w:bCs/>
                <w:color w:val="000000"/>
                <w:sz w:val="18"/>
                <w:szCs w:val="18"/>
              </w:rPr>
              <w:tab/>
              <w:t>Baht</w:t>
            </w:r>
          </w:p>
        </w:tc>
      </w:tr>
      <w:tr w:rsidR="0038321C" w:rsidRPr="00EA6211" w14:paraId="1F23E9C2" w14:textId="77777777" w:rsidTr="00300AC3">
        <w:tc>
          <w:tcPr>
            <w:tcW w:w="5580" w:type="dxa"/>
            <w:shd w:val="clear" w:color="auto" w:fill="auto"/>
            <w:vAlign w:val="bottom"/>
          </w:tcPr>
          <w:p w14:paraId="41213E6A" w14:textId="77777777" w:rsidR="0038321C" w:rsidRPr="005C2A49" w:rsidRDefault="0038321C" w:rsidP="00465A1A">
            <w:pPr>
              <w:ind w:left="-105"/>
              <w:jc w:val="thaiDistribute"/>
              <w:rPr>
                <w:rFonts w:ascii="Arial" w:eastAsia="Cordia New" w:hAnsi="Arial" w:cs="Arial"/>
                <w:snapToGrid w:val="0"/>
                <w:color w:val="000000"/>
                <w:spacing w:val="-4"/>
                <w:sz w:val="12"/>
                <w:szCs w:val="12"/>
                <w:cs/>
                <w:lang w:eastAsia="th-TH"/>
              </w:rPr>
            </w:pPr>
          </w:p>
        </w:tc>
        <w:tc>
          <w:tcPr>
            <w:tcW w:w="1411" w:type="dxa"/>
            <w:tcBorders>
              <w:top w:val="single" w:sz="4" w:space="0" w:color="auto"/>
            </w:tcBorders>
            <w:shd w:val="clear" w:color="auto" w:fill="auto"/>
          </w:tcPr>
          <w:p w14:paraId="33642E0B" w14:textId="77777777" w:rsidR="0038321C" w:rsidRPr="005C2A49" w:rsidRDefault="0038321C" w:rsidP="00465A1A">
            <w:pPr>
              <w:tabs>
                <w:tab w:val="right" w:pos="1195"/>
              </w:tabs>
              <w:ind w:right="-72"/>
              <w:jc w:val="both"/>
              <w:rPr>
                <w:rFonts w:ascii="Arial" w:hAnsi="Arial" w:cs="Arial"/>
                <w:color w:val="000000"/>
                <w:spacing w:val="-4"/>
                <w:sz w:val="14"/>
                <w:szCs w:val="14"/>
              </w:rPr>
            </w:pPr>
          </w:p>
        </w:tc>
        <w:tc>
          <w:tcPr>
            <w:tcW w:w="1224" w:type="dxa"/>
            <w:tcBorders>
              <w:top w:val="single" w:sz="4" w:space="0" w:color="auto"/>
            </w:tcBorders>
            <w:shd w:val="clear" w:color="auto" w:fill="auto"/>
            <w:vAlign w:val="bottom"/>
          </w:tcPr>
          <w:p w14:paraId="088A2864" w14:textId="77777777" w:rsidR="0038321C" w:rsidRPr="005C2A49" w:rsidRDefault="0038321C" w:rsidP="00465A1A">
            <w:pPr>
              <w:tabs>
                <w:tab w:val="right" w:pos="1195"/>
              </w:tabs>
              <w:ind w:left="432"/>
              <w:jc w:val="both"/>
              <w:rPr>
                <w:rFonts w:ascii="Arial" w:eastAsia="Cordia New" w:hAnsi="Arial" w:cs="Arial"/>
                <w:snapToGrid w:val="0"/>
                <w:color w:val="000000"/>
                <w:spacing w:val="-4"/>
                <w:sz w:val="12"/>
                <w:szCs w:val="12"/>
                <w:cs/>
                <w:lang w:eastAsia="th-TH"/>
              </w:rPr>
            </w:pPr>
          </w:p>
        </w:tc>
        <w:tc>
          <w:tcPr>
            <w:tcW w:w="1224" w:type="dxa"/>
            <w:tcBorders>
              <w:top w:val="single" w:sz="4" w:space="0" w:color="auto"/>
            </w:tcBorders>
            <w:shd w:val="clear" w:color="auto" w:fill="auto"/>
            <w:vAlign w:val="bottom"/>
          </w:tcPr>
          <w:p w14:paraId="373C4B5C" w14:textId="77777777" w:rsidR="0038321C" w:rsidRPr="005C2A49" w:rsidRDefault="0038321C" w:rsidP="00465A1A">
            <w:pPr>
              <w:tabs>
                <w:tab w:val="right" w:pos="1195"/>
              </w:tabs>
              <w:ind w:right="-72"/>
              <w:jc w:val="both"/>
              <w:rPr>
                <w:rFonts w:ascii="Arial" w:hAnsi="Arial" w:cs="Arial"/>
                <w:color w:val="000000"/>
                <w:spacing w:val="-4"/>
                <w:sz w:val="12"/>
                <w:szCs w:val="12"/>
              </w:rPr>
            </w:pPr>
          </w:p>
        </w:tc>
      </w:tr>
      <w:tr w:rsidR="00D77B91" w:rsidRPr="00EA6211" w14:paraId="2953F637" w14:textId="77777777" w:rsidTr="00300AC3">
        <w:tc>
          <w:tcPr>
            <w:tcW w:w="5580" w:type="dxa"/>
            <w:shd w:val="clear" w:color="auto" w:fill="auto"/>
            <w:vAlign w:val="bottom"/>
          </w:tcPr>
          <w:p w14:paraId="3FCB6914" w14:textId="77777777" w:rsidR="00D77B91" w:rsidRPr="00EA6211" w:rsidRDefault="00D77B91" w:rsidP="00D77B91">
            <w:pPr>
              <w:tabs>
                <w:tab w:val="left" w:pos="1422"/>
              </w:tabs>
              <w:ind w:left="-105"/>
              <w:jc w:val="thaiDistribute"/>
              <w:rPr>
                <w:rFonts w:ascii="Arial" w:eastAsia="Cordia New" w:hAnsi="Arial" w:cs="Arial"/>
                <w:color w:val="000000"/>
                <w:sz w:val="18"/>
                <w:szCs w:val="18"/>
                <w:cs/>
              </w:rPr>
            </w:pPr>
            <w:r w:rsidRPr="00EA6211">
              <w:rPr>
                <w:rFonts w:ascii="Arial" w:hAnsi="Arial" w:cs="Arial"/>
                <w:color w:val="000000"/>
                <w:sz w:val="18"/>
                <w:szCs w:val="18"/>
              </w:rPr>
              <w:t>Discount rate</w:t>
            </w:r>
          </w:p>
        </w:tc>
        <w:tc>
          <w:tcPr>
            <w:tcW w:w="1411" w:type="dxa"/>
            <w:shd w:val="clear" w:color="auto" w:fill="auto"/>
          </w:tcPr>
          <w:p w14:paraId="798B078B" w14:textId="26CC6E36" w:rsidR="00D77B91" w:rsidRPr="00EA6211" w:rsidRDefault="00D77B91" w:rsidP="00D77B91">
            <w:pPr>
              <w:tabs>
                <w:tab w:val="right" w:pos="1195"/>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ab/>
              <w:t xml:space="preserve">increase </w:t>
            </w:r>
            <w:r w:rsidR="00A73D3B" w:rsidRPr="00A73D3B">
              <w:rPr>
                <w:rFonts w:ascii="Arial" w:eastAsia="Cordia New" w:hAnsi="Arial" w:cs="Arial"/>
                <w:snapToGrid w:val="0"/>
                <w:color w:val="000000"/>
                <w:sz w:val="18"/>
                <w:szCs w:val="18"/>
                <w:lang w:eastAsia="th-TH"/>
              </w:rPr>
              <w:t>1</w:t>
            </w:r>
            <w:r w:rsidRPr="00EA6211">
              <w:rPr>
                <w:rFonts w:ascii="Arial" w:eastAsia="Cordia New" w:hAnsi="Arial" w:cs="Arial"/>
                <w:snapToGrid w:val="0"/>
                <w:color w:val="000000"/>
                <w:sz w:val="18"/>
                <w:szCs w:val="18"/>
                <w:lang w:eastAsia="th-TH"/>
              </w:rPr>
              <w:t>%</w:t>
            </w:r>
          </w:p>
        </w:tc>
        <w:tc>
          <w:tcPr>
            <w:tcW w:w="1224" w:type="dxa"/>
            <w:shd w:val="clear" w:color="auto" w:fill="auto"/>
            <w:vAlign w:val="bottom"/>
          </w:tcPr>
          <w:p w14:paraId="2039C3AE" w14:textId="1803DA4F" w:rsidR="00D77B91" w:rsidRPr="00EA6211" w:rsidRDefault="00016C68" w:rsidP="00D77B91">
            <w:pPr>
              <w:tabs>
                <w:tab w:val="decimal" w:pos="1008"/>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11</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384</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948</w:t>
            </w:r>
            <w:r w:rsidRPr="00EA6211">
              <w:rPr>
                <w:rFonts w:ascii="Arial" w:eastAsia="Cordia New" w:hAnsi="Arial" w:cs="Arial"/>
                <w:snapToGrid w:val="0"/>
                <w:color w:val="000000"/>
                <w:sz w:val="18"/>
                <w:szCs w:val="18"/>
                <w:lang w:eastAsia="th-TH"/>
              </w:rPr>
              <w:t>)</w:t>
            </w:r>
          </w:p>
        </w:tc>
        <w:tc>
          <w:tcPr>
            <w:tcW w:w="1224" w:type="dxa"/>
            <w:shd w:val="clear" w:color="auto" w:fill="auto"/>
            <w:vAlign w:val="bottom"/>
          </w:tcPr>
          <w:p w14:paraId="6314A03C" w14:textId="73D03538" w:rsidR="00D77B91" w:rsidRPr="00EA6211" w:rsidRDefault="00D77B91" w:rsidP="00D77B91">
            <w:pPr>
              <w:tabs>
                <w:tab w:val="decimal" w:pos="1008"/>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9</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242</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600</w:t>
            </w:r>
            <w:r w:rsidRPr="00EA6211">
              <w:rPr>
                <w:rFonts w:ascii="Arial" w:eastAsia="Cordia New" w:hAnsi="Arial" w:cs="Arial"/>
                <w:snapToGrid w:val="0"/>
                <w:color w:val="000000"/>
                <w:sz w:val="18"/>
                <w:szCs w:val="18"/>
                <w:lang w:eastAsia="th-TH"/>
              </w:rPr>
              <w:t>)</w:t>
            </w:r>
          </w:p>
        </w:tc>
      </w:tr>
      <w:tr w:rsidR="00D77B91" w:rsidRPr="00EA6211" w14:paraId="0194F53E" w14:textId="77777777" w:rsidTr="00300AC3">
        <w:tc>
          <w:tcPr>
            <w:tcW w:w="5580" w:type="dxa"/>
            <w:shd w:val="clear" w:color="auto" w:fill="auto"/>
            <w:vAlign w:val="bottom"/>
          </w:tcPr>
          <w:p w14:paraId="15195C59" w14:textId="77777777" w:rsidR="00D77B91" w:rsidRPr="00EA6211" w:rsidRDefault="00D77B91" w:rsidP="00D77B91">
            <w:pPr>
              <w:tabs>
                <w:tab w:val="left" w:pos="1422"/>
              </w:tabs>
              <w:ind w:left="-105"/>
              <w:jc w:val="thaiDistribute"/>
              <w:rPr>
                <w:rFonts w:ascii="Arial" w:hAnsi="Arial" w:cs="Arial"/>
                <w:color w:val="000000"/>
                <w:sz w:val="18"/>
                <w:szCs w:val="18"/>
              </w:rPr>
            </w:pPr>
            <w:r w:rsidRPr="00EA6211">
              <w:rPr>
                <w:rFonts w:ascii="Arial" w:hAnsi="Arial" w:cs="Arial"/>
                <w:color w:val="000000"/>
                <w:sz w:val="18"/>
                <w:szCs w:val="18"/>
              </w:rPr>
              <w:t>Discount rate</w:t>
            </w:r>
          </w:p>
        </w:tc>
        <w:tc>
          <w:tcPr>
            <w:tcW w:w="1411" w:type="dxa"/>
            <w:shd w:val="clear" w:color="auto" w:fill="auto"/>
          </w:tcPr>
          <w:p w14:paraId="08F876EF" w14:textId="5671F550" w:rsidR="00D77B91" w:rsidRPr="00EA6211" w:rsidRDefault="00D77B91" w:rsidP="00D77B91">
            <w:pPr>
              <w:tabs>
                <w:tab w:val="right" w:pos="1195"/>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ab/>
              <w:t xml:space="preserve">decrease </w:t>
            </w:r>
            <w:r w:rsidR="00A73D3B" w:rsidRPr="00A73D3B">
              <w:rPr>
                <w:rFonts w:ascii="Arial" w:eastAsia="Cordia New" w:hAnsi="Arial" w:cs="Arial"/>
                <w:snapToGrid w:val="0"/>
                <w:color w:val="000000"/>
                <w:sz w:val="18"/>
                <w:szCs w:val="18"/>
                <w:lang w:eastAsia="th-TH"/>
              </w:rPr>
              <w:t>1</w:t>
            </w:r>
            <w:r w:rsidRPr="00EA6211">
              <w:rPr>
                <w:rFonts w:ascii="Arial" w:eastAsia="Cordia New" w:hAnsi="Arial" w:cs="Arial"/>
                <w:snapToGrid w:val="0"/>
                <w:color w:val="000000"/>
                <w:sz w:val="18"/>
                <w:szCs w:val="18"/>
                <w:lang w:eastAsia="th-TH"/>
              </w:rPr>
              <w:t>%</w:t>
            </w:r>
          </w:p>
        </w:tc>
        <w:tc>
          <w:tcPr>
            <w:tcW w:w="1224" w:type="dxa"/>
            <w:shd w:val="clear" w:color="auto" w:fill="auto"/>
          </w:tcPr>
          <w:p w14:paraId="1E26F3B0" w14:textId="46B9F179" w:rsidR="00D77B91" w:rsidRPr="00EA6211" w:rsidRDefault="00A73D3B" w:rsidP="00D77B91">
            <w:pPr>
              <w:tabs>
                <w:tab w:val="decimal" w:pos="1008"/>
              </w:tabs>
              <w:ind w:right="-72"/>
              <w:jc w:val="both"/>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12</w:t>
            </w:r>
            <w:r w:rsidR="00016C68"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861</w:t>
            </w:r>
            <w:r w:rsidR="00016C68"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835</w:t>
            </w:r>
          </w:p>
        </w:tc>
        <w:tc>
          <w:tcPr>
            <w:tcW w:w="1224" w:type="dxa"/>
            <w:shd w:val="clear" w:color="auto" w:fill="auto"/>
          </w:tcPr>
          <w:p w14:paraId="575F643A" w14:textId="51C0087D" w:rsidR="00D77B91" w:rsidRPr="00EA6211" w:rsidRDefault="00A73D3B" w:rsidP="00D77B91">
            <w:pPr>
              <w:tabs>
                <w:tab w:val="decimal" w:pos="1008"/>
              </w:tabs>
              <w:ind w:right="-72"/>
              <w:jc w:val="both"/>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10</w:t>
            </w:r>
            <w:r w:rsidR="00D77B91"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398</w:t>
            </w:r>
            <w:r w:rsidR="00D77B91"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539</w:t>
            </w:r>
          </w:p>
        </w:tc>
      </w:tr>
      <w:tr w:rsidR="00D77B91" w:rsidRPr="00EA6211" w14:paraId="07D06011" w14:textId="77777777" w:rsidTr="00300AC3">
        <w:tc>
          <w:tcPr>
            <w:tcW w:w="5580" w:type="dxa"/>
            <w:shd w:val="clear" w:color="auto" w:fill="auto"/>
            <w:vAlign w:val="bottom"/>
          </w:tcPr>
          <w:p w14:paraId="4A90FBC7" w14:textId="77777777" w:rsidR="00D77B91" w:rsidRPr="00EA6211" w:rsidRDefault="00D77B91" w:rsidP="00D77B91">
            <w:pPr>
              <w:tabs>
                <w:tab w:val="left" w:pos="1422"/>
              </w:tabs>
              <w:ind w:left="-105"/>
              <w:jc w:val="thaiDistribute"/>
              <w:rPr>
                <w:rFonts w:ascii="Arial" w:eastAsia="Cordia New" w:hAnsi="Arial" w:cs="Arial"/>
                <w:color w:val="000000"/>
                <w:sz w:val="18"/>
                <w:szCs w:val="18"/>
                <w:cs/>
              </w:rPr>
            </w:pPr>
            <w:r w:rsidRPr="00EA6211">
              <w:rPr>
                <w:rFonts w:ascii="Arial" w:hAnsi="Arial" w:cs="Arial"/>
                <w:color w:val="000000"/>
                <w:sz w:val="18"/>
                <w:szCs w:val="18"/>
              </w:rPr>
              <w:t xml:space="preserve">Salary </w:t>
            </w:r>
            <w:proofErr w:type="gramStart"/>
            <w:r w:rsidRPr="00EA6211">
              <w:rPr>
                <w:rFonts w:ascii="Arial" w:hAnsi="Arial" w:cs="Arial"/>
                <w:color w:val="000000"/>
                <w:sz w:val="18"/>
                <w:szCs w:val="18"/>
              </w:rPr>
              <w:t>increase</w:t>
            </w:r>
            <w:proofErr w:type="gramEnd"/>
            <w:r w:rsidRPr="00EA6211">
              <w:rPr>
                <w:rFonts w:ascii="Arial" w:hAnsi="Arial" w:cs="Arial"/>
                <w:color w:val="000000"/>
                <w:sz w:val="18"/>
                <w:szCs w:val="18"/>
              </w:rPr>
              <w:t xml:space="preserve"> rate</w:t>
            </w:r>
          </w:p>
        </w:tc>
        <w:tc>
          <w:tcPr>
            <w:tcW w:w="1411" w:type="dxa"/>
            <w:shd w:val="clear" w:color="auto" w:fill="auto"/>
          </w:tcPr>
          <w:p w14:paraId="3717DA3C" w14:textId="14577D53" w:rsidR="00D77B91" w:rsidRPr="00EA6211" w:rsidRDefault="00D77B91" w:rsidP="00D77B91">
            <w:pPr>
              <w:tabs>
                <w:tab w:val="right" w:pos="1195"/>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ab/>
              <w:t xml:space="preserve">increase </w:t>
            </w:r>
            <w:r w:rsidR="00A73D3B" w:rsidRPr="00A73D3B">
              <w:rPr>
                <w:rFonts w:ascii="Arial" w:eastAsia="Cordia New" w:hAnsi="Arial" w:cs="Arial"/>
                <w:snapToGrid w:val="0"/>
                <w:color w:val="000000"/>
                <w:sz w:val="18"/>
                <w:szCs w:val="18"/>
                <w:lang w:eastAsia="th-TH"/>
              </w:rPr>
              <w:t>1</w:t>
            </w:r>
            <w:r w:rsidRPr="00EA6211">
              <w:rPr>
                <w:rFonts w:ascii="Arial" w:eastAsia="Cordia New" w:hAnsi="Arial" w:cs="Arial"/>
                <w:snapToGrid w:val="0"/>
                <w:color w:val="000000"/>
                <w:sz w:val="18"/>
                <w:szCs w:val="18"/>
                <w:lang w:eastAsia="th-TH"/>
              </w:rPr>
              <w:t>%</w:t>
            </w:r>
          </w:p>
        </w:tc>
        <w:tc>
          <w:tcPr>
            <w:tcW w:w="1224" w:type="dxa"/>
            <w:shd w:val="clear" w:color="auto" w:fill="auto"/>
          </w:tcPr>
          <w:p w14:paraId="025E9A1B" w14:textId="70534057" w:rsidR="00D77B91" w:rsidRPr="00EA6211" w:rsidRDefault="00A73D3B" w:rsidP="00D77B91">
            <w:pPr>
              <w:tabs>
                <w:tab w:val="decimal" w:pos="1008"/>
              </w:tabs>
              <w:ind w:right="-72"/>
              <w:jc w:val="both"/>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12</w:t>
            </w:r>
            <w:r w:rsidR="00016C68"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743</w:t>
            </w:r>
            <w:r w:rsidR="00016C68"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082</w:t>
            </w:r>
          </w:p>
        </w:tc>
        <w:tc>
          <w:tcPr>
            <w:tcW w:w="1224" w:type="dxa"/>
            <w:shd w:val="clear" w:color="auto" w:fill="auto"/>
          </w:tcPr>
          <w:p w14:paraId="024ABA0E" w14:textId="1272FC66" w:rsidR="00D77B91" w:rsidRPr="00EA6211" w:rsidRDefault="00A73D3B" w:rsidP="00D77B91">
            <w:pPr>
              <w:tabs>
                <w:tab w:val="decimal" w:pos="1008"/>
              </w:tabs>
              <w:ind w:right="-72"/>
              <w:jc w:val="both"/>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10</w:t>
            </w:r>
            <w:r w:rsidR="00D77B91"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390</w:t>
            </w:r>
            <w:r w:rsidR="00D77B91"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110</w:t>
            </w:r>
          </w:p>
        </w:tc>
      </w:tr>
      <w:tr w:rsidR="00D77B91" w:rsidRPr="00EA6211" w14:paraId="73C59D51" w14:textId="77777777" w:rsidTr="00300AC3">
        <w:tc>
          <w:tcPr>
            <w:tcW w:w="5580" w:type="dxa"/>
            <w:shd w:val="clear" w:color="auto" w:fill="auto"/>
            <w:vAlign w:val="bottom"/>
          </w:tcPr>
          <w:p w14:paraId="60022065" w14:textId="77777777" w:rsidR="00D77B91" w:rsidRPr="00EA6211" w:rsidRDefault="00D77B91" w:rsidP="00D77B91">
            <w:pPr>
              <w:tabs>
                <w:tab w:val="left" w:pos="1422"/>
              </w:tabs>
              <w:ind w:left="-105"/>
              <w:jc w:val="thaiDistribute"/>
              <w:rPr>
                <w:rFonts w:ascii="Arial" w:hAnsi="Arial" w:cs="Arial"/>
                <w:color w:val="000000"/>
                <w:sz w:val="18"/>
                <w:szCs w:val="18"/>
              </w:rPr>
            </w:pPr>
            <w:r w:rsidRPr="00EA6211">
              <w:rPr>
                <w:rFonts w:ascii="Arial" w:hAnsi="Arial" w:cs="Arial"/>
                <w:color w:val="000000"/>
                <w:sz w:val="18"/>
                <w:szCs w:val="18"/>
              </w:rPr>
              <w:t xml:space="preserve">Salary </w:t>
            </w:r>
            <w:proofErr w:type="gramStart"/>
            <w:r w:rsidRPr="00EA6211">
              <w:rPr>
                <w:rFonts w:ascii="Arial" w:hAnsi="Arial" w:cs="Arial"/>
                <w:color w:val="000000"/>
                <w:sz w:val="18"/>
                <w:szCs w:val="18"/>
              </w:rPr>
              <w:t>increase</w:t>
            </w:r>
            <w:proofErr w:type="gramEnd"/>
            <w:r w:rsidRPr="00EA6211">
              <w:rPr>
                <w:rFonts w:ascii="Arial" w:hAnsi="Arial" w:cs="Arial"/>
                <w:color w:val="000000"/>
                <w:sz w:val="18"/>
                <w:szCs w:val="18"/>
              </w:rPr>
              <w:t xml:space="preserve"> rate</w:t>
            </w:r>
          </w:p>
        </w:tc>
        <w:tc>
          <w:tcPr>
            <w:tcW w:w="1411" w:type="dxa"/>
            <w:shd w:val="clear" w:color="auto" w:fill="auto"/>
          </w:tcPr>
          <w:p w14:paraId="4CA1AC0F" w14:textId="2532D48B" w:rsidR="00D77B91" w:rsidRPr="00EA6211" w:rsidRDefault="00D77B91" w:rsidP="00D77B91">
            <w:pPr>
              <w:tabs>
                <w:tab w:val="right" w:pos="1195"/>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ab/>
              <w:t xml:space="preserve">decrease </w:t>
            </w:r>
            <w:r w:rsidR="00A73D3B" w:rsidRPr="00A73D3B">
              <w:rPr>
                <w:rFonts w:ascii="Arial" w:eastAsia="Cordia New" w:hAnsi="Arial" w:cs="Arial"/>
                <w:snapToGrid w:val="0"/>
                <w:color w:val="000000"/>
                <w:sz w:val="18"/>
                <w:szCs w:val="18"/>
                <w:lang w:eastAsia="th-TH"/>
              </w:rPr>
              <w:t>1</w:t>
            </w:r>
            <w:r w:rsidRPr="00EA6211">
              <w:rPr>
                <w:rFonts w:ascii="Arial" w:eastAsia="Cordia New" w:hAnsi="Arial" w:cs="Arial"/>
                <w:snapToGrid w:val="0"/>
                <w:color w:val="000000"/>
                <w:sz w:val="18"/>
                <w:szCs w:val="18"/>
                <w:lang w:eastAsia="th-TH"/>
              </w:rPr>
              <w:t>%</w:t>
            </w:r>
          </w:p>
        </w:tc>
        <w:tc>
          <w:tcPr>
            <w:tcW w:w="1224" w:type="dxa"/>
            <w:shd w:val="clear" w:color="auto" w:fill="auto"/>
          </w:tcPr>
          <w:p w14:paraId="2BADDDE2" w14:textId="33DFF20F" w:rsidR="00D77B91" w:rsidRPr="00EA6211" w:rsidRDefault="00016C68" w:rsidP="00D77B91">
            <w:pPr>
              <w:tabs>
                <w:tab w:val="decimal" w:pos="1008"/>
              </w:tabs>
              <w:ind w:right="-72"/>
              <w:jc w:val="both"/>
              <w:rPr>
                <w:rFonts w:ascii="Arial" w:eastAsia="Cordia New" w:hAnsi="Arial" w:cs="Arial"/>
                <w:snapToGrid w:val="0"/>
                <w:color w:val="000000"/>
                <w:sz w:val="18"/>
                <w:szCs w:val="18"/>
                <w:cs/>
                <w:lang w:eastAsia="th-TH"/>
              </w:rPr>
            </w:pP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11</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480</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331</w:t>
            </w:r>
            <w:r w:rsidRPr="00EA6211">
              <w:rPr>
                <w:rFonts w:ascii="Arial" w:eastAsia="Cordia New" w:hAnsi="Arial" w:cs="Arial"/>
                <w:snapToGrid w:val="0"/>
                <w:color w:val="000000"/>
                <w:sz w:val="18"/>
                <w:szCs w:val="18"/>
                <w:lang w:eastAsia="th-TH"/>
              </w:rPr>
              <w:t>)</w:t>
            </w:r>
          </w:p>
        </w:tc>
        <w:tc>
          <w:tcPr>
            <w:tcW w:w="1224" w:type="dxa"/>
            <w:shd w:val="clear" w:color="auto" w:fill="auto"/>
          </w:tcPr>
          <w:p w14:paraId="4825F8C6" w14:textId="2B257CE3" w:rsidR="00D77B91" w:rsidRPr="00EA6211" w:rsidRDefault="00D77B91" w:rsidP="00D77B91">
            <w:pPr>
              <w:tabs>
                <w:tab w:val="decimal" w:pos="1008"/>
              </w:tabs>
              <w:ind w:right="-72"/>
              <w:jc w:val="both"/>
              <w:rPr>
                <w:rFonts w:ascii="Arial" w:eastAsia="Cordia New" w:hAnsi="Arial" w:cs="Arial"/>
                <w:snapToGrid w:val="0"/>
                <w:color w:val="000000"/>
                <w:sz w:val="18"/>
                <w:szCs w:val="18"/>
                <w:cs/>
                <w:lang w:eastAsia="th-TH"/>
              </w:rPr>
            </w:pP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9</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239</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359</w:t>
            </w:r>
            <w:r w:rsidRPr="00EA6211">
              <w:rPr>
                <w:rFonts w:ascii="Arial" w:eastAsia="Cordia New" w:hAnsi="Arial" w:cs="Arial"/>
                <w:snapToGrid w:val="0"/>
                <w:color w:val="000000"/>
                <w:sz w:val="18"/>
                <w:szCs w:val="18"/>
                <w:lang w:eastAsia="th-TH"/>
              </w:rPr>
              <w:t>)</w:t>
            </w:r>
          </w:p>
        </w:tc>
      </w:tr>
      <w:tr w:rsidR="00D77B91" w:rsidRPr="00EA6211" w14:paraId="0898B366" w14:textId="77777777" w:rsidTr="00300AC3">
        <w:trPr>
          <w:trHeight w:val="187"/>
        </w:trPr>
        <w:tc>
          <w:tcPr>
            <w:tcW w:w="5580" w:type="dxa"/>
            <w:shd w:val="clear" w:color="auto" w:fill="auto"/>
            <w:vAlign w:val="bottom"/>
          </w:tcPr>
          <w:p w14:paraId="7F312103" w14:textId="77777777" w:rsidR="00D77B91" w:rsidRPr="00EA6211" w:rsidRDefault="00D77B91" w:rsidP="00D77B91">
            <w:pPr>
              <w:tabs>
                <w:tab w:val="left" w:pos="1422"/>
              </w:tabs>
              <w:ind w:left="-105"/>
              <w:jc w:val="thaiDistribute"/>
              <w:rPr>
                <w:rFonts w:ascii="Arial" w:eastAsia="Cordia New" w:hAnsi="Arial" w:cs="Arial"/>
                <w:color w:val="000000"/>
                <w:sz w:val="18"/>
                <w:szCs w:val="18"/>
                <w:cs/>
              </w:rPr>
            </w:pPr>
            <w:r w:rsidRPr="00EA6211">
              <w:rPr>
                <w:rFonts w:ascii="Arial" w:hAnsi="Arial" w:cs="Arial"/>
                <w:color w:val="000000"/>
                <w:sz w:val="18"/>
                <w:szCs w:val="18"/>
              </w:rPr>
              <w:t>Turnover rate</w:t>
            </w:r>
          </w:p>
        </w:tc>
        <w:tc>
          <w:tcPr>
            <w:tcW w:w="1411" w:type="dxa"/>
            <w:shd w:val="clear" w:color="auto" w:fill="auto"/>
          </w:tcPr>
          <w:p w14:paraId="1ACC6235" w14:textId="3FC5D7A2" w:rsidR="00D77B91" w:rsidRPr="00EA6211" w:rsidRDefault="00D77B91" w:rsidP="00D77B91">
            <w:pPr>
              <w:tabs>
                <w:tab w:val="right" w:pos="1195"/>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ab/>
              <w:t xml:space="preserve">increase </w:t>
            </w:r>
            <w:r w:rsidR="00A73D3B" w:rsidRPr="00A73D3B">
              <w:rPr>
                <w:rFonts w:ascii="Arial" w:eastAsia="Cordia New" w:hAnsi="Arial" w:cs="Arial"/>
                <w:snapToGrid w:val="0"/>
                <w:color w:val="000000"/>
                <w:sz w:val="18"/>
                <w:szCs w:val="18"/>
                <w:lang w:eastAsia="th-TH"/>
              </w:rPr>
              <w:t>1</w:t>
            </w:r>
            <w:r w:rsidRPr="00EA6211">
              <w:rPr>
                <w:rFonts w:ascii="Arial" w:eastAsia="Cordia New" w:hAnsi="Arial" w:cs="Arial"/>
                <w:snapToGrid w:val="0"/>
                <w:color w:val="000000"/>
                <w:sz w:val="18"/>
                <w:szCs w:val="18"/>
                <w:lang w:eastAsia="th-TH"/>
              </w:rPr>
              <w:t>%</w:t>
            </w:r>
          </w:p>
        </w:tc>
        <w:tc>
          <w:tcPr>
            <w:tcW w:w="1224" w:type="dxa"/>
            <w:shd w:val="clear" w:color="auto" w:fill="auto"/>
          </w:tcPr>
          <w:p w14:paraId="27F288D6" w14:textId="646E0661" w:rsidR="00D77B91" w:rsidRPr="00EA6211" w:rsidRDefault="00016C68" w:rsidP="00D77B91">
            <w:pPr>
              <w:tabs>
                <w:tab w:val="decimal" w:pos="1008"/>
              </w:tabs>
              <w:ind w:right="-72"/>
              <w:jc w:val="both"/>
              <w:rPr>
                <w:rFonts w:ascii="Arial" w:eastAsia="Cordia New" w:hAnsi="Arial" w:cs="Arial"/>
                <w:snapToGrid w:val="0"/>
                <w:color w:val="000000"/>
                <w:sz w:val="18"/>
                <w:szCs w:val="18"/>
                <w:cs/>
                <w:lang w:eastAsia="th-TH"/>
              </w:rPr>
            </w:pP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11</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331</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710</w:t>
            </w:r>
            <w:r w:rsidRPr="00EA6211">
              <w:rPr>
                <w:rFonts w:ascii="Arial" w:eastAsia="Cordia New" w:hAnsi="Arial" w:cs="Arial"/>
                <w:snapToGrid w:val="0"/>
                <w:color w:val="000000"/>
                <w:sz w:val="18"/>
                <w:szCs w:val="18"/>
                <w:lang w:eastAsia="th-TH"/>
              </w:rPr>
              <w:t>)</w:t>
            </w:r>
          </w:p>
        </w:tc>
        <w:tc>
          <w:tcPr>
            <w:tcW w:w="1224" w:type="dxa"/>
            <w:shd w:val="clear" w:color="auto" w:fill="auto"/>
          </w:tcPr>
          <w:p w14:paraId="1E784FC3" w14:textId="5903B2E7" w:rsidR="00D77B91" w:rsidRPr="00EA6211" w:rsidRDefault="00D77B91" w:rsidP="00D77B91">
            <w:pPr>
              <w:tabs>
                <w:tab w:val="decimal" w:pos="1008"/>
              </w:tabs>
              <w:ind w:right="-72"/>
              <w:jc w:val="both"/>
              <w:rPr>
                <w:rFonts w:ascii="Arial" w:eastAsia="Cordia New" w:hAnsi="Arial" w:cs="Arial"/>
                <w:snapToGrid w:val="0"/>
                <w:color w:val="000000"/>
                <w:sz w:val="18"/>
                <w:szCs w:val="18"/>
                <w:cs/>
                <w:lang w:eastAsia="th-TH"/>
              </w:rPr>
            </w:pP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9</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197</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311</w:t>
            </w:r>
            <w:r w:rsidRPr="00EA6211">
              <w:rPr>
                <w:rFonts w:ascii="Arial" w:eastAsia="Cordia New" w:hAnsi="Arial" w:cs="Arial"/>
                <w:snapToGrid w:val="0"/>
                <w:color w:val="000000"/>
                <w:sz w:val="18"/>
                <w:szCs w:val="18"/>
                <w:lang w:eastAsia="th-TH"/>
              </w:rPr>
              <w:t>)</w:t>
            </w:r>
          </w:p>
        </w:tc>
      </w:tr>
      <w:tr w:rsidR="00D77B91" w:rsidRPr="00EA6211" w14:paraId="5D884571" w14:textId="77777777" w:rsidTr="00300AC3">
        <w:trPr>
          <w:trHeight w:val="70"/>
        </w:trPr>
        <w:tc>
          <w:tcPr>
            <w:tcW w:w="5580" w:type="dxa"/>
            <w:shd w:val="clear" w:color="auto" w:fill="auto"/>
            <w:vAlign w:val="bottom"/>
          </w:tcPr>
          <w:p w14:paraId="65271570" w14:textId="77777777" w:rsidR="00D77B91" w:rsidRPr="00EA6211" w:rsidRDefault="00D77B91" w:rsidP="00D77B91">
            <w:pPr>
              <w:tabs>
                <w:tab w:val="left" w:pos="1422"/>
              </w:tabs>
              <w:ind w:left="-105"/>
              <w:jc w:val="thaiDistribute"/>
              <w:rPr>
                <w:rFonts w:ascii="Arial" w:hAnsi="Arial" w:cs="Arial"/>
                <w:color w:val="000000"/>
                <w:sz w:val="18"/>
                <w:szCs w:val="18"/>
              </w:rPr>
            </w:pPr>
            <w:r w:rsidRPr="00EA6211">
              <w:rPr>
                <w:rFonts w:ascii="Arial" w:hAnsi="Arial" w:cs="Arial"/>
                <w:color w:val="000000"/>
                <w:sz w:val="18"/>
                <w:szCs w:val="18"/>
              </w:rPr>
              <w:t>Turnover rate</w:t>
            </w:r>
          </w:p>
        </w:tc>
        <w:tc>
          <w:tcPr>
            <w:tcW w:w="1411" w:type="dxa"/>
            <w:shd w:val="clear" w:color="auto" w:fill="auto"/>
          </w:tcPr>
          <w:p w14:paraId="276E4B2C" w14:textId="39232D57" w:rsidR="00D77B91" w:rsidRPr="00EA6211" w:rsidRDefault="00D77B91" w:rsidP="00D77B91">
            <w:pPr>
              <w:tabs>
                <w:tab w:val="right" w:pos="1195"/>
              </w:tabs>
              <w:ind w:right="-72"/>
              <w:jc w:val="both"/>
              <w:rPr>
                <w:rFonts w:ascii="Arial" w:eastAsia="Cordia New" w:hAnsi="Arial" w:cs="Arial"/>
                <w:snapToGrid w:val="0"/>
                <w:color w:val="000000"/>
                <w:sz w:val="18"/>
                <w:szCs w:val="18"/>
                <w:lang w:eastAsia="th-TH"/>
              </w:rPr>
            </w:pPr>
            <w:r w:rsidRPr="00EA6211">
              <w:rPr>
                <w:rFonts w:ascii="Arial" w:eastAsia="Cordia New" w:hAnsi="Arial" w:cs="Arial"/>
                <w:snapToGrid w:val="0"/>
                <w:color w:val="000000"/>
                <w:sz w:val="18"/>
                <w:szCs w:val="18"/>
                <w:lang w:eastAsia="th-TH"/>
              </w:rPr>
              <w:tab/>
              <w:t xml:space="preserve">decrease </w:t>
            </w:r>
            <w:r w:rsidR="00A73D3B" w:rsidRPr="00A73D3B">
              <w:rPr>
                <w:rFonts w:ascii="Arial" w:eastAsia="Cordia New" w:hAnsi="Arial" w:cs="Arial"/>
                <w:snapToGrid w:val="0"/>
                <w:color w:val="000000"/>
                <w:sz w:val="18"/>
                <w:szCs w:val="18"/>
                <w:lang w:eastAsia="th-TH"/>
              </w:rPr>
              <w:t>1</w:t>
            </w:r>
            <w:r w:rsidRPr="00EA6211">
              <w:rPr>
                <w:rFonts w:ascii="Arial" w:eastAsia="Cordia New" w:hAnsi="Arial" w:cs="Arial"/>
                <w:snapToGrid w:val="0"/>
                <w:color w:val="000000"/>
                <w:sz w:val="18"/>
                <w:szCs w:val="18"/>
                <w:lang w:eastAsia="th-TH"/>
              </w:rPr>
              <w:t>%</w:t>
            </w:r>
          </w:p>
        </w:tc>
        <w:tc>
          <w:tcPr>
            <w:tcW w:w="1224" w:type="dxa"/>
            <w:shd w:val="clear" w:color="auto" w:fill="auto"/>
          </w:tcPr>
          <w:p w14:paraId="0CC2F9EC" w14:textId="4BC61FAF" w:rsidR="00D77B91" w:rsidRPr="00EA6211" w:rsidRDefault="00A73D3B" w:rsidP="00D77B91">
            <w:pPr>
              <w:tabs>
                <w:tab w:val="decimal" w:pos="1008"/>
              </w:tabs>
              <w:ind w:right="-72"/>
              <w:jc w:val="both"/>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12</w:t>
            </w:r>
            <w:r w:rsidR="00016C68"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223</w:t>
            </w:r>
            <w:r w:rsidR="00016C68"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538</w:t>
            </w:r>
          </w:p>
        </w:tc>
        <w:tc>
          <w:tcPr>
            <w:tcW w:w="1224" w:type="dxa"/>
            <w:shd w:val="clear" w:color="auto" w:fill="auto"/>
          </w:tcPr>
          <w:p w14:paraId="2EFA908D" w14:textId="2C7F8DA9" w:rsidR="00D77B91" w:rsidRPr="00EA6211" w:rsidRDefault="00A73D3B" w:rsidP="00D77B91">
            <w:pPr>
              <w:tabs>
                <w:tab w:val="decimal" w:pos="1008"/>
              </w:tabs>
              <w:ind w:right="-72"/>
              <w:jc w:val="both"/>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9</w:t>
            </w:r>
            <w:r w:rsidR="00D77B91"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914</w:t>
            </w:r>
            <w:r w:rsidR="00D77B91"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978</w:t>
            </w:r>
          </w:p>
        </w:tc>
      </w:tr>
    </w:tbl>
    <w:p w14:paraId="4FDCE02F" w14:textId="77777777" w:rsidR="002E32B6" w:rsidRPr="005C2A49" w:rsidRDefault="002E32B6" w:rsidP="00465A1A">
      <w:pPr>
        <w:jc w:val="both"/>
        <w:rPr>
          <w:rFonts w:ascii="Arial" w:hAnsi="Arial" w:cs="Arial"/>
          <w:color w:val="000000"/>
          <w:sz w:val="16"/>
          <w:szCs w:val="16"/>
        </w:rPr>
      </w:pPr>
    </w:p>
    <w:p w14:paraId="679146A2" w14:textId="77777777" w:rsidR="002E32B6" w:rsidRPr="00EA6211" w:rsidRDefault="002E32B6" w:rsidP="00465A1A">
      <w:pPr>
        <w:jc w:val="both"/>
        <w:rPr>
          <w:rFonts w:ascii="Arial" w:hAnsi="Arial" w:cs="Arial"/>
          <w:color w:val="000000"/>
          <w:sz w:val="18"/>
          <w:szCs w:val="18"/>
        </w:rPr>
      </w:pPr>
      <w:r w:rsidRPr="00EA6211">
        <w:rPr>
          <w:rFonts w:ascii="Arial" w:hAnsi="Arial" w:cs="Arial"/>
          <w:color w:val="000000"/>
          <w:sz w:val="18"/>
          <w:szCs w:val="18"/>
        </w:rPr>
        <w:t>The above sensitivity analyses are based on a change in an assumption while holding all other assumptions constant. I</w:t>
      </w:r>
      <w:r w:rsidRPr="00EA6211">
        <w:rPr>
          <w:rFonts w:ascii="Arial" w:hAnsi="Arial" w:cs="Arial"/>
          <w:color w:val="000000"/>
          <w:spacing w:val="-6"/>
          <w:sz w:val="18"/>
          <w:szCs w:val="18"/>
        </w:rPr>
        <w:t>n practice, this is unlikely to occur, and changes in some of the assumptions may be correlated. When calculating the sensitivity</w:t>
      </w:r>
      <w:r w:rsidRPr="00EA6211">
        <w:rPr>
          <w:rFonts w:ascii="Arial" w:hAnsi="Arial" w:cs="Arial"/>
          <w:color w:val="000000"/>
          <w:sz w:val="18"/>
          <w:szCs w:val="18"/>
        </w:rPr>
        <w:t xml:space="preserve"> </w:t>
      </w:r>
      <w:r w:rsidRPr="00EA6211">
        <w:rPr>
          <w:rFonts w:ascii="Arial" w:hAnsi="Arial" w:cs="Arial"/>
          <w:color w:val="000000"/>
          <w:spacing w:val="-4"/>
          <w:sz w:val="18"/>
          <w:szCs w:val="18"/>
        </w:rPr>
        <w:t>of the defined benefit obligation to significant actuarial assumptions the same method has been applied as when calculating</w:t>
      </w:r>
      <w:r w:rsidRPr="00EA6211">
        <w:rPr>
          <w:rFonts w:ascii="Arial" w:hAnsi="Arial" w:cs="Arial"/>
          <w:color w:val="000000"/>
          <w:sz w:val="18"/>
          <w:szCs w:val="18"/>
        </w:rPr>
        <w:t xml:space="preserve"> the retirement benefits recognised in the statement of financial position.</w:t>
      </w:r>
    </w:p>
    <w:p w14:paraId="4B4FB3B4" w14:textId="77777777" w:rsidR="002E32B6" w:rsidRPr="005C2A49" w:rsidRDefault="002E32B6" w:rsidP="00465A1A">
      <w:pPr>
        <w:jc w:val="both"/>
        <w:rPr>
          <w:rFonts w:ascii="Arial" w:hAnsi="Arial" w:cs="Arial"/>
          <w:color w:val="000000"/>
          <w:sz w:val="16"/>
          <w:szCs w:val="16"/>
        </w:rPr>
      </w:pPr>
    </w:p>
    <w:p w14:paraId="3B5B1139" w14:textId="77777777" w:rsidR="002E32B6" w:rsidRPr="00EA6211" w:rsidRDefault="002E32B6" w:rsidP="00465A1A">
      <w:pPr>
        <w:jc w:val="both"/>
        <w:rPr>
          <w:rFonts w:ascii="Arial" w:hAnsi="Arial" w:cs="Arial"/>
          <w:color w:val="000000"/>
          <w:spacing w:val="-2"/>
          <w:sz w:val="18"/>
          <w:szCs w:val="18"/>
        </w:rPr>
      </w:pPr>
      <w:r w:rsidRPr="00EA6211">
        <w:rPr>
          <w:rFonts w:ascii="Arial" w:hAnsi="Arial" w:cs="Arial"/>
          <w:color w:val="000000"/>
          <w:spacing w:val="-2"/>
          <w:sz w:val="18"/>
          <w:szCs w:val="18"/>
        </w:rPr>
        <w:t>The methods and types of assumptions used in preparing the sensitivity analysis do not change from the previous year.</w:t>
      </w:r>
    </w:p>
    <w:p w14:paraId="4B461EEE" w14:textId="77777777" w:rsidR="00470B0C" w:rsidRPr="005C2A49" w:rsidRDefault="00470B0C" w:rsidP="00465A1A">
      <w:pPr>
        <w:jc w:val="both"/>
        <w:rPr>
          <w:rFonts w:ascii="Arial" w:eastAsia="Cordia New" w:hAnsi="Arial" w:cs="Arial"/>
          <w:color w:val="000000"/>
          <w:sz w:val="16"/>
          <w:szCs w:val="16"/>
        </w:rPr>
      </w:pPr>
    </w:p>
    <w:p w14:paraId="257026A7" w14:textId="24F57B80" w:rsidR="002E32B6" w:rsidRPr="00EA6211" w:rsidRDefault="002E32B6" w:rsidP="00465A1A">
      <w:pPr>
        <w:jc w:val="both"/>
        <w:rPr>
          <w:rFonts w:ascii="Arial" w:hAnsi="Arial" w:cs="Arial"/>
          <w:color w:val="000000"/>
          <w:spacing w:val="-8"/>
          <w:sz w:val="18"/>
          <w:szCs w:val="18"/>
        </w:rPr>
      </w:pPr>
      <w:r w:rsidRPr="00EA6211">
        <w:rPr>
          <w:rFonts w:ascii="Arial" w:hAnsi="Arial" w:cs="Arial"/>
          <w:color w:val="000000"/>
          <w:spacing w:val="-8"/>
          <w:sz w:val="18"/>
          <w:szCs w:val="18"/>
        </w:rPr>
        <w:t xml:space="preserve">As at </w:t>
      </w:r>
      <w:r w:rsidR="00A73D3B" w:rsidRPr="00A73D3B">
        <w:rPr>
          <w:rFonts w:ascii="Arial" w:hAnsi="Arial" w:cs="Arial"/>
          <w:color w:val="000000"/>
          <w:spacing w:val="-8"/>
          <w:sz w:val="18"/>
          <w:szCs w:val="18"/>
        </w:rPr>
        <w:t>31</w:t>
      </w:r>
      <w:r w:rsidRPr="00EA6211">
        <w:rPr>
          <w:rFonts w:ascii="Arial" w:hAnsi="Arial" w:cs="Arial"/>
          <w:color w:val="000000"/>
          <w:spacing w:val="-8"/>
          <w:sz w:val="18"/>
          <w:szCs w:val="18"/>
        </w:rPr>
        <w:t xml:space="preserve"> December </w:t>
      </w:r>
      <w:r w:rsidR="00A73D3B" w:rsidRPr="00A73D3B">
        <w:rPr>
          <w:rFonts w:ascii="Arial" w:hAnsi="Arial" w:cs="Arial"/>
          <w:color w:val="000000"/>
          <w:spacing w:val="-8"/>
          <w:sz w:val="18"/>
          <w:szCs w:val="18"/>
        </w:rPr>
        <w:t>2024</w:t>
      </w:r>
      <w:r w:rsidRPr="00EA6211">
        <w:rPr>
          <w:rFonts w:ascii="Arial" w:hAnsi="Arial" w:cs="Arial"/>
          <w:color w:val="000000"/>
          <w:spacing w:val="-8"/>
          <w:sz w:val="18"/>
          <w:szCs w:val="18"/>
        </w:rPr>
        <w:t xml:space="preserve">, the weighted average duration of the </w:t>
      </w:r>
      <w:r w:rsidR="00142508" w:rsidRPr="00EA6211">
        <w:rPr>
          <w:rFonts w:ascii="Arial" w:hAnsi="Arial" w:cs="Arial"/>
          <w:color w:val="000000"/>
          <w:spacing w:val="-8"/>
          <w:sz w:val="18"/>
          <w:szCs w:val="18"/>
        </w:rPr>
        <w:t>employee</w:t>
      </w:r>
      <w:r w:rsidRPr="00EA6211">
        <w:rPr>
          <w:rFonts w:ascii="Arial" w:hAnsi="Arial" w:cs="Arial"/>
          <w:color w:val="000000"/>
          <w:spacing w:val="-8"/>
          <w:sz w:val="18"/>
          <w:szCs w:val="18"/>
        </w:rPr>
        <w:t xml:space="preserve"> benefit obligation</w:t>
      </w:r>
      <w:r w:rsidR="00142508" w:rsidRPr="00EA6211">
        <w:rPr>
          <w:rFonts w:ascii="Arial" w:hAnsi="Arial" w:cs="Arial"/>
          <w:color w:val="000000"/>
          <w:spacing w:val="-8"/>
          <w:sz w:val="18"/>
          <w:szCs w:val="18"/>
        </w:rPr>
        <w:t>s</w:t>
      </w:r>
      <w:r w:rsidRPr="00EA6211">
        <w:rPr>
          <w:rFonts w:ascii="Arial" w:hAnsi="Arial" w:cs="Arial"/>
          <w:color w:val="000000"/>
          <w:spacing w:val="-8"/>
          <w:sz w:val="18"/>
          <w:szCs w:val="18"/>
        </w:rPr>
        <w:t xml:space="preserve"> of is</w:t>
      </w:r>
      <w:r w:rsidR="005A79B5" w:rsidRPr="00EA6211">
        <w:rPr>
          <w:rFonts w:ascii="Arial" w:hAnsi="Arial" w:cs="Arial"/>
          <w:color w:val="000000"/>
          <w:spacing w:val="-8"/>
          <w:sz w:val="18"/>
          <w:szCs w:val="18"/>
        </w:rPr>
        <w:t xml:space="preserve"> </w:t>
      </w:r>
      <w:r w:rsidR="00A73D3B" w:rsidRPr="00A73D3B">
        <w:rPr>
          <w:rFonts w:ascii="Arial" w:hAnsi="Arial" w:cs="Arial"/>
          <w:color w:val="000000"/>
          <w:spacing w:val="-8"/>
          <w:sz w:val="18"/>
          <w:szCs w:val="18"/>
        </w:rPr>
        <w:t>24</w:t>
      </w:r>
      <w:r w:rsidR="00016C68" w:rsidRPr="00EA6211">
        <w:rPr>
          <w:rFonts w:ascii="Arial" w:hAnsi="Arial" w:cs="Arial"/>
          <w:color w:val="000000"/>
          <w:spacing w:val="-8"/>
          <w:sz w:val="18"/>
          <w:szCs w:val="18"/>
        </w:rPr>
        <w:t>.</w:t>
      </w:r>
      <w:r w:rsidR="00A73D3B" w:rsidRPr="00A73D3B">
        <w:rPr>
          <w:rFonts w:ascii="Arial" w:hAnsi="Arial" w:cs="Arial"/>
          <w:color w:val="000000"/>
          <w:spacing w:val="-8"/>
          <w:sz w:val="18"/>
          <w:szCs w:val="18"/>
        </w:rPr>
        <w:t>88</w:t>
      </w:r>
      <w:r w:rsidR="00D77B91" w:rsidRPr="00EA6211">
        <w:rPr>
          <w:rFonts w:ascii="Arial" w:hAnsi="Arial" w:cs="Arial"/>
          <w:color w:val="000000"/>
          <w:spacing w:val="-8"/>
          <w:sz w:val="18"/>
          <w:szCs w:val="18"/>
        </w:rPr>
        <w:t xml:space="preserve"> </w:t>
      </w:r>
      <w:r w:rsidRPr="00EA6211">
        <w:rPr>
          <w:rFonts w:ascii="Arial" w:hAnsi="Arial" w:cs="Arial"/>
          <w:color w:val="000000"/>
          <w:spacing w:val="-8"/>
          <w:sz w:val="18"/>
          <w:szCs w:val="18"/>
        </w:rPr>
        <w:t>years (</w:t>
      </w:r>
      <w:proofErr w:type="gramStart"/>
      <w:r w:rsidR="00A73D3B" w:rsidRPr="00A73D3B">
        <w:rPr>
          <w:rFonts w:ascii="Arial" w:hAnsi="Arial" w:cs="Arial"/>
          <w:color w:val="000000"/>
          <w:spacing w:val="-8"/>
          <w:sz w:val="18"/>
          <w:szCs w:val="18"/>
        </w:rPr>
        <w:t>2023</w:t>
      </w:r>
      <w:r w:rsidRPr="00EA6211">
        <w:rPr>
          <w:rFonts w:ascii="Arial" w:hAnsi="Arial" w:cs="Arial"/>
          <w:color w:val="000000"/>
          <w:spacing w:val="-8"/>
          <w:sz w:val="18"/>
          <w:szCs w:val="18"/>
        </w:rPr>
        <w:t xml:space="preserve"> :</w:t>
      </w:r>
      <w:proofErr w:type="gramEnd"/>
      <w:r w:rsidR="006A28D9" w:rsidRPr="00EA6211">
        <w:rPr>
          <w:rFonts w:ascii="Arial" w:hAnsi="Arial" w:cs="Arial"/>
          <w:color w:val="000000"/>
          <w:spacing w:val="-8"/>
          <w:sz w:val="18"/>
          <w:szCs w:val="18"/>
        </w:rPr>
        <w:t xml:space="preserve"> </w:t>
      </w:r>
      <w:r w:rsidR="00A73D3B" w:rsidRPr="00A73D3B">
        <w:rPr>
          <w:rFonts w:ascii="Arial" w:hAnsi="Arial" w:cs="Arial"/>
          <w:color w:val="000000"/>
          <w:spacing w:val="-8"/>
          <w:sz w:val="18"/>
          <w:szCs w:val="18"/>
        </w:rPr>
        <w:t>24</w:t>
      </w:r>
      <w:r w:rsidR="00D77B91"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03</w:t>
      </w:r>
      <w:r w:rsidR="00D77B91" w:rsidRPr="00EA6211">
        <w:rPr>
          <w:rFonts w:ascii="Arial" w:hAnsi="Arial" w:cs="Arial"/>
          <w:color w:val="000000"/>
          <w:spacing w:val="-8"/>
          <w:sz w:val="18"/>
          <w:szCs w:val="18"/>
        </w:rPr>
        <w:t xml:space="preserve"> </w:t>
      </w:r>
      <w:r w:rsidR="00462AB9" w:rsidRPr="00EA6211">
        <w:rPr>
          <w:rFonts w:ascii="Arial" w:hAnsi="Arial" w:cs="Arial"/>
          <w:color w:val="000000"/>
          <w:spacing w:val="-8"/>
          <w:sz w:val="18"/>
          <w:szCs w:val="18"/>
        </w:rPr>
        <w:t>years</w:t>
      </w:r>
      <w:r w:rsidR="00D23B33" w:rsidRPr="00EA6211">
        <w:rPr>
          <w:rFonts w:ascii="Arial" w:hAnsi="Arial" w:cs="Arial"/>
          <w:color w:val="000000"/>
          <w:spacing w:val="-8"/>
          <w:sz w:val="18"/>
          <w:szCs w:val="18"/>
        </w:rPr>
        <w:t>)</w:t>
      </w:r>
    </w:p>
    <w:p w14:paraId="34E42E50" w14:textId="77777777" w:rsidR="006D749F" w:rsidRPr="005C2A49" w:rsidRDefault="006D749F" w:rsidP="00465A1A">
      <w:pPr>
        <w:jc w:val="both"/>
        <w:rPr>
          <w:rFonts w:ascii="Arial" w:hAnsi="Arial" w:cs="Arial"/>
          <w:color w:val="000000"/>
          <w:sz w:val="16"/>
          <w:szCs w:val="16"/>
        </w:rPr>
      </w:pPr>
    </w:p>
    <w:p w14:paraId="1E3F30F1" w14:textId="77777777" w:rsidR="002E32B6" w:rsidRPr="00EA6211" w:rsidRDefault="002E32B6" w:rsidP="00465A1A">
      <w:pPr>
        <w:jc w:val="both"/>
        <w:rPr>
          <w:rFonts w:ascii="Arial" w:hAnsi="Arial" w:cs="Arial"/>
          <w:color w:val="000000"/>
          <w:sz w:val="18"/>
          <w:szCs w:val="18"/>
        </w:rPr>
      </w:pPr>
      <w:r w:rsidRPr="00EA6211">
        <w:rPr>
          <w:rFonts w:ascii="Arial" w:hAnsi="Arial" w:cs="Arial"/>
          <w:color w:val="000000"/>
          <w:sz w:val="18"/>
          <w:szCs w:val="18"/>
        </w:rPr>
        <w:t>Expected maturity analysis of undiscounted retirement benefits are as follows:</w:t>
      </w:r>
    </w:p>
    <w:p w14:paraId="794549DD" w14:textId="77777777" w:rsidR="002E32B6" w:rsidRPr="005C2A49" w:rsidRDefault="002E32B6" w:rsidP="00465A1A">
      <w:pPr>
        <w:jc w:val="both"/>
        <w:rPr>
          <w:rFonts w:ascii="Arial" w:hAnsi="Arial" w:cs="Arial"/>
          <w:color w:val="000000"/>
          <w:sz w:val="16"/>
          <w:szCs w:val="16"/>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EA6211" w14:paraId="32737D27" w14:textId="77777777" w:rsidTr="00162573">
        <w:tc>
          <w:tcPr>
            <w:tcW w:w="4104" w:type="dxa"/>
            <w:shd w:val="clear" w:color="auto" w:fill="auto"/>
          </w:tcPr>
          <w:p w14:paraId="6E0A3846"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vAlign w:val="bottom"/>
          </w:tcPr>
          <w:p w14:paraId="191DC0E1" w14:textId="247834F6"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257D3D80" w14:textId="0A1360E0"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50AD0F19" w14:textId="4ABB1610"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1A290362" w14:textId="25BFF89C"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7F00FA88" w14:textId="77777777" w:rsidTr="00300AC3">
        <w:tc>
          <w:tcPr>
            <w:tcW w:w="4104" w:type="dxa"/>
            <w:shd w:val="clear" w:color="auto" w:fill="auto"/>
          </w:tcPr>
          <w:p w14:paraId="1394FDA3"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tcPr>
          <w:p w14:paraId="55D32018" w14:textId="09275C89" w:rsidR="00C55D59" w:rsidRPr="00EA6211" w:rsidRDefault="00C55D59" w:rsidP="00C55D59">
            <w:pPr>
              <w:tabs>
                <w:tab w:val="decimal" w:pos="1152"/>
              </w:tabs>
              <w:ind w:left="-40" w:right="-72"/>
              <w:rPr>
                <w:rFonts w:ascii="Arial" w:hAnsi="Arial" w:cs="Arial"/>
                <w:b/>
                <w:bCs/>
                <w:color w:val="000000"/>
                <w:sz w:val="18"/>
                <w:szCs w:val="18"/>
              </w:rPr>
            </w:pPr>
          </w:p>
        </w:tc>
        <w:tc>
          <w:tcPr>
            <w:tcW w:w="1369" w:type="dxa"/>
            <w:shd w:val="clear" w:color="auto" w:fill="auto"/>
          </w:tcPr>
          <w:p w14:paraId="1F83164E" w14:textId="32949510" w:rsidR="00C55D59" w:rsidRPr="00EA6211" w:rsidRDefault="00C55D59" w:rsidP="00C55D59">
            <w:pPr>
              <w:tabs>
                <w:tab w:val="decimal" w:pos="1152"/>
              </w:tabs>
              <w:ind w:left="-40"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02FB8329"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5E360B0"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07D10E2A" w14:textId="77777777" w:rsidTr="00300AC3">
        <w:tc>
          <w:tcPr>
            <w:tcW w:w="4104" w:type="dxa"/>
            <w:shd w:val="clear" w:color="auto" w:fill="auto"/>
            <w:vAlign w:val="bottom"/>
          </w:tcPr>
          <w:p w14:paraId="639825E3" w14:textId="77777777" w:rsidR="00C55D59" w:rsidRPr="00EA6211" w:rsidRDefault="00C55D59" w:rsidP="00C55D59">
            <w:pPr>
              <w:jc w:val="both"/>
              <w:rPr>
                <w:rFonts w:ascii="Arial" w:hAnsi="Arial" w:cs="Arial"/>
                <w:color w:val="000000"/>
                <w:sz w:val="12"/>
                <w:szCs w:val="12"/>
              </w:rPr>
            </w:pPr>
          </w:p>
        </w:tc>
        <w:tc>
          <w:tcPr>
            <w:tcW w:w="1367" w:type="dxa"/>
            <w:shd w:val="clear" w:color="auto" w:fill="auto"/>
          </w:tcPr>
          <w:p w14:paraId="5EF25526" w14:textId="77777777" w:rsidR="00C55D59" w:rsidRPr="00EA6211" w:rsidRDefault="00C55D59" w:rsidP="00C55D59">
            <w:pPr>
              <w:tabs>
                <w:tab w:val="decimal" w:pos="1152"/>
              </w:tabs>
              <w:ind w:left="-40" w:right="-72"/>
              <w:rPr>
                <w:rFonts w:ascii="Arial" w:hAnsi="Arial" w:cs="Arial"/>
                <w:b/>
                <w:bCs/>
                <w:color w:val="000000"/>
                <w:sz w:val="12"/>
                <w:szCs w:val="12"/>
              </w:rPr>
            </w:pPr>
          </w:p>
        </w:tc>
        <w:tc>
          <w:tcPr>
            <w:tcW w:w="1369" w:type="dxa"/>
            <w:shd w:val="clear" w:color="auto" w:fill="auto"/>
          </w:tcPr>
          <w:p w14:paraId="11B96AEC" w14:textId="77777777" w:rsidR="00C55D59" w:rsidRPr="00EA6211"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1147AA97" w14:textId="77777777" w:rsidR="00C55D59" w:rsidRPr="00EA6211" w:rsidRDefault="00C55D59" w:rsidP="00C55D59">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056827F1" w14:textId="77777777" w:rsidR="00C55D59" w:rsidRPr="00EA6211" w:rsidRDefault="00C55D59" w:rsidP="00C55D59">
            <w:pPr>
              <w:tabs>
                <w:tab w:val="decimal" w:pos="1152"/>
              </w:tabs>
              <w:ind w:left="-40" w:right="-72"/>
              <w:rPr>
                <w:rFonts w:ascii="Arial" w:hAnsi="Arial" w:cs="Arial"/>
                <w:b/>
                <w:bCs/>
                <w:color w:val="000000"/>
                <w:sz w:val="12"/>
                <w:szCs w:val="12"/>
              </w:rPr>
            </w:pPr>
          </w:p>
        </w:tc>
      </w:tr>
      <w:tr w:rsidR="00D77B91" w:rsidRPr="00EA6211" w14:paraId="1C940A41" w14:textId="77777777" w:rsidTr="00300AC3">
        <w:tc>
          <w:tcPr>
            <w:tcW w:w="4104" w:type="dxa"/>
            <w:shd w:val="clear" w:color="auto" w:fill="auto"/>
          </w:tcPr>
          <w:p w14:paraId="7A190AEA" w14:textId="0BC2B9DD" w:rsidR="00D77B91" w:rsidRPr="00EA6211" w:rsidRDefault="00D77B91" w:rsidP="00D77B91">
            <w:pPr>
              <w:jc w:val="both"/>
              <w:rPr>
                <w:rFonts w:ascii="Arial" w:hAnsi="Arial" w:cs="Arial"/>
                <w:color w:val="000000"/>
                <w:sz w:val="18"/>
                <w:szCs w:val="18"/>
              </w:rPr>
            </w:pPr>
            <w:r w:rsidRPr="00EA6211">
              <w:rPr>
                <w:rFonts w:ascii="Arial" w:hAnsi="Arial" w:cs="Arial"/>
                <w:color w:val="000000"/>
                <w:sz w:val="18"/>
                <w:szCs w:val="18"/>
              </w:rPr>
              <w:t xml:space="preserve">Less than </w:t>
            </w:r>
            <w:r w:rsidR="00A73D3B" w:rsidRPr="00A73D3B">
              <w:rPr>
                <w:rFonts w:ascii="Arial" w:hAnsi="Arial" w:cs="Arial"/>
                <w:color w:val="000000"/>
                <w:sz w:val="18"/>
                <w:szCs w:val="18"/>
              </w:rPr>
              <w:t>1</w:t>
            </w:r>
            <w:r w:rsidRPr="00EA6211">
              <w:rPr>
                <w:rFonts w:ascii="Arial" w:hAnsi="Arial" w:cs="Arial"/>
                <w:color w:val="000000"/>
                <w:sz w:val="18"/>
                <w:szCs w:val="18"/>
              </w:rPr>
              <w:t xml:space="preserve"> year</w:t>
            </w:r>
          </w:p>
        </w:tc>
        <w:tc>
          <w:tcPr>
            <w:tcW w:w="1367" w:type="dxa"/>
            <w:tcBorders>
              <w:top w:val="nil"/>
              <w:left w:val="nil"/>
              <w:right w:val="nil"/>
            </w:tcBorders>
            <w:shd w:val="clear" w:color="auto" w:fill="auto"/>
            <w:vAlign w:val="bottom"/>
          </w:tcPr>
          <w:p w14:paraId="2DC4B2E9" w14:textId="3805894B" w:rsidR="00D77B91" w:rsidRPr="00EA6211" w:rsidRDefault="00D77B91" w:rsidP="00D77B91">
            <w:pPr>
              <w:tabs>
                <w:tab w:val="decimal" w:pos="1152"/>
              </w:tabs>
              <w:ind w:right="-72"/>
              <w:jc w:val="both"/>
              <w:rPr>
                <w:rFonts w:ascii="Arial" w:hAnsi="Arial" w:cs="Arial"/>
                <w:color w:val="000000"/>
                <w:sz w:val="18"/>
                <w:szCs w:val="18"/>
              </w:rPr>
            </w:pPr>
          </w:p>
        </w:tc>
        <w:tc>
          <w:tcPr>
            <w:tcW w:w="1369" w:type="dxa"/>
            <w:tcBorders>
              <w:top w:val="nil"/>
              <w:left w:val="nil"/>
              <w:right w:val="nil"/>
            </w:tcBorders>
            <w:shd w:val="clear" w:color="auto" w:fill="auto"/>
            <w:vAlign w:val="bottom"/>
          </w:tcPr>
          <w:p w14:paraId="6E1070E1" w14:textId="46159F74" w:rsidR="00D77B91" w:rsidRPr="00EA6211" w:rsidRDefault="00D77B91" w:rsidP="00D77B91">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bottom"/>
          </w:tcPr>
          <w:p w14:paraId="07C75896" w14:textId="6E151DAB"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66</w:t>
            </w:r>
            <w:r w:rsidR="00016C68" w:rsidRPr="00EA6211">
              <w:rPr>
                <w:rFonts w:ascii="Arial" w:hAnsi="Arial" w:cs="Arial"/>
                <w:color w:val="000000"/>
                <w:sz w:val="18"/>
                <w:szCs w:val="18"/>
              </w:rPr>
              <w:t>,</w:t>
            </w:r>
            <w:r w:rsidRPr="00A73D3B">
              <w:rPr>
                <w:rFonts w:ascii="Arial" w:hAnsi="Arial" w:cs="Arial"/>
                <w:color w:val="000000"/>
                <w:sz w:val="18"/>
                <w:szCs w:val="18"/>
              </w:rPr>
              <w:t>974</w:t>
            </w:r>
          </w:p>
        </w:tc>
        <w:tc>
          <w:tcPr>
            <w:tcW w:w="1368" w:type="dxa"/>
            <w:tcBorders>
              <w:top w:val="nil"/>
              <w:left w:val="nil"/>
              <w:right w:val="nil"/>
            </w:tcBorders>
            <w:shd w:val="clear" w:color="auto" w:fill="auto"/>
            <w:vAlign w:val="bottom"/>
          </w:tcPr>
          <w:p w14:paraId="059E14E3" w14:textId="3A76CD6D"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370</w:t>
            </w:r>
            <w:r w:rsidR="00D77B91" w:rsidRPr="00EA6211">
              <w:rPr>
                <w:rFonts w:ascii="Arial" w:hAnsi="Arial" w:cs="Arial"/>
                <w:color w:val="000000"/>
                <w:sz w:val="18"/>
                <w:szCs w:val="18"/>
              </w:rPr>
              <w:t>,</w:t>
            </w:r>
            <w:r w:rsidRPr="00A73D3B">
              <w:rPr>
                <w:rFonts w:ascii="Arial" w:hAnsi="Arial" w:cs="Arial"/>
                <w:color w:val="000000"/>
                <w:sz w:val="18"/>
                <w:szCs w:val="18"/>
              </w:rPr>
              <w:t>863</w:t>
            </w:r>
          </w:p>
        </w:tc>
      </w:tr>
      <w:tr w:rsidR="00D77B91" w:rsidRPr="00EA6211" w14:paraId="65F41A0B" w14:textId="77777777" w:rsidTr="00300AC3">
        <w:tc>
          <w:tcPr>
            <w:tcW w:w="4104" w:type="dxa"/>
            <w:shd w:val="clear" w:color="auto" w:fill="auto"/>
          </w:tcPr>
          <w:p w14:paraId="765A2585" w14:textId="3DEB58A8" w:rsidR="00D77B91" w:rsidRPr="00EA6211" w:rsidRDefault="00D77B91" w:rsidP="00D77B91">
            <w:pPr>
              <w:jc w:val="both"/>
              <w:rPr>
                <w:rFonts w:ascii="Arial" w:hAnsi="Arial" w:cs="Arial"/>
                <w:color w:val="000000"/>
                <w:sz w:val="18"/>
                <w:szCs w:val="18"/>
              </w:rPr>
            </w:pPr>
            <w:r w:rsidRPr="00EA6211">
              <w:rPr>
                <w:rFonts w:ascii="Arial" w:hAnsi="Arial" w:cs="Arial"/>
                <w:color w:val="000000"/>
                <w:sz w:val="18"/>
                <w:szCs w:val="18"/>
              </w:rPr>
              <w:t xml:space="preserve">Within </w:t>
            </w:r>
            <w:r w:rsidR="00A73D3B" w:rsidRPr="00A73D3B">
              <w:rPr>
                <w:rFonts w:ascii="Arial" w:hAnsi="Arial" w:cs="Arial"/>
                <w:color w:val="000000"/>
                <w:sz w:val="18"/>
                <w:szCs w:val="18"/>
              </w:rPr>
              <w:t>2</w:t>
            </w:r>
            <w:r w:rsidRPr="00EA6211">
              <w:rPr>
                <w:rFonts w:ascii="Arial" w:hAnsi="Arial" w:cs="Arial"/>
                <w:color w:val="000000"/>
                <w:sz w:val="18"/>
                <w:szCs w:val="18"/>
              </w:rPr>
              <w:t xml:space="preserve"> - </w:t>
            </w:r>
            <w:r w:rsidR="00A73D3B" w:rsidRPr="00A73D3B">
              <w:rPr>
                <w:rFonts w:ascii="Arial" w:hAnsi="Arial" w:cs="Arial"/>
                <w:color w:val="000000"/>
                <w:sz w:val="18"/>
                <w:szCs w:val="18"/>
              </w:rPr>
              <w:t>5</w:t>
            </w:r>
            <w:r w:rsidRPr="00EA6211">
              <w:rPr>
                <w:rFonts w:ascii="Arial" w:hAnsi="Arial" w:cs="Arial"/>
                <w:color w:val="000000"/>
                <w:sz w:val="18"/>
                <w:szCs w:val="18"/>
              </w:rPr>
              <w:t xml:space="preserve"> years</w:t>
            </w:r>
          </w:p>
        </w:tc>
        <w:tc>
          <w:tcPr>
            <w:tcW w:w="1367" w:type="dxa"/>
            <w:tcBorders>
              <w:top w:val="nil"/>
              <w:left w:val="nil"/>
              <w:right w:val="nil"/>
            </w:tcBorders>
            <w:shd w:val="clear" w:color="auto" w:fill="auto"/>
            <w:vAlign w:val="bottom"/>
          </w:tcPr>
          <w:p w14:paraId="7B5E4B36" w14:textId="4F52AF82" w:rsidR="00D77B91" w:rsidRPr="00EA6211" w:rsidRDefault="00D77B91" w:rsidP="00D77B91">
            <w:pPr>
              <w:tabs>
                <w:tab w:val="decimal" w:pos="1152"/>
              </w:tabs>
              <w:ind w:right="-72"/>
              <w:jc w:val="both"/>
              <w:rPr>
                <w:rFonts w:ascii="Arial" w:hAnsi="Arial" w:cs="Arial"/>
                <w:color w:val="000000"/>
                <w:sz w:val="18"/>
                <w:szCs w:val="18"/>
              </w:rPr>
            </w:pPr>
          </w:p>
        </w:tc>
        <w:tc>
          <w:tcPr>
            <w:tcW w:w="1369" w:type="dxa"/>
            <w:tcBorders>
              <w:top w:val="nil"/>
              <w:left w:val="nil"/>
              <w:right w:val="nil"/>
            </w:tcBorders>
            <w:shd w:val="clear" w:color="auto" w:fill="auto"/>
            <w:vAlign w:val="bottom"/>
          </w:tcPr>
          <w:p w14:paraId="6B784609" w14:textId="4692FB02" w:rsidR="00D77B91" w:rsidRPr="00EA6211" w:rsidRDefault="00D77B91" w:rsidP="00D77B91">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bottom"/>
          </w:tcPr>
          <w:p w14:paraId="0023A502" w14:textId="5A5A1848"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5</w:t>
            </w:r>
            <w:r w:rsidR="00016C68" w:rsidRPr="00EA6211">
              <w:rPr>
                <w:rFonts w:ascii="Arial" w:hAnsi="Arial" w:cs="Arial"/>
                <w:color w:val="000000"/>
                <w:sz w:val="18"/>
                <w:szCs w:val="18"/>
              </w:rPr>
              <w:t>,</w:t>
            </w:r>
            <w:r w:rsidRPr="00A73D3B">
              <w:rPr>
                <w:rFonts w:ascii="Arial" w:hAnsi="Arial" w:cs="Arial"/>
                <w:color w:val="000000"/>
                <w:sz w:val="18"/>
                <w:szCs w:val="18"/>
              </w:rPr>
              <w:t>941</w:t>
            </w:r>
            <w:r w:rsidR="00016C68" w:rsidRPr="00EA6211">
              <w:rPr>
                <w:rFonts w:ascii="Arial" w:hAnsi="Arial" w:cs="Arial"/>
                <w:color w:val="000000"/>
                <w:sz w:val="18"/>
                <w:szCs w:val="18"/>
              </w:rPr>
              <w:t>,</w:t>
            </w:r>
            <w:r w:rsidRPr="00A73D3B">
              <w:rPr>
                <w:rFonts w:ascii="Arial" w:hAnsi="Arial" w:cs="Arial"/>
                <w:color w:val="000000"/>
                <w:sz w:val="18"/>
                <w:szCs w:val="18"/>
              </w:rPr>
              <w:t>784</w:t>
            </w:r>
          </w:p>
        </w:tc>
        <w:tc>
          <w:tcPr>
            <w:tcW w:w="1368" w:type="dxa"/>
            <w:tcBorders>
              <w:top w:val="nil"/>
              <w:left w:val="nil"/>
              <w:right w:val="nil"/>
            </w:tcBorders>
            <w:shd w:val="clear" w:color="auto" w:fill="auto"/>
            <w:vAlign w:val="bottom"/>
          </w:tcPr>
          <w:p w14:paraId="727DFA31" w14:textId="71224D96"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5</w:t>
            </w:r>
            <w:r w:rsidR="00D77B91" w:rsidRPr="00EA6211">
              <w:rPr>
                <w:rFonts w:ascii="Arial" w:hAnsi="Arial" w:cs="Arial"/>
                <w:color w:val="000000"/>
                <w:sz w:val="18"/>
                <w:szCs w:val="18"/>
              </w:rPr>
              <w:t>,</w:t>
            </w:r>
            <w:r w:rsidRPr="00A73D3B">
              <w:rPr>
                <w:rFonts w:ascii="Arial" w:hAnsi="Arial" w:cs="Arial"/>
                <w:color w:val="000000"/>
                <w:sz w:val="18"/>
                <w:szCs w:val="18"/>
              </w:rPr>
              <w:t>131</w:t>
            </w:r>
            <w:r w:rsidR="00D77B91" w:rsidRPr="00EA6211">
              <w:rPr>
                <w:rFonts w:ascii="Arial" w:hAnsi="Arial" w:cs="Arial"/>
                <w:color w:val="000000"/>
                <w:sz w:val="18"/>
                <w:szCs w:val="18"/>
              </w:rPr>
              <w:t>,</w:t>
            </w:r>
            <w:r w:rsidRPr="00A73D3B">
              <w:rPr>
                <w:rFonts w:ascii="Arial" w:hAnsi="Arial" w:cs="Arial"/>
                <w:color w:val="000000"/>
                <w:sz w:val="18"/>
                <w:szCs w:val="18"/>
              </w:rPr>
              <w:t>323</w:t>
            </w:r>
          </w:p>
        </w:tc>
      </w:tr>
      <w:tr w:rsidR="00D77B91" w:rsidRPr="00EA6211" w14:paraId="05BF3F7C" w14:textId="77777777" w:rsidTr="00300AC3">
        <w:tc>
          <w:tcPr>
            <w:tcW w:w="4104" w:type="dxa"/>
            <w:shd w:val="clear" w:color="auto" w:fill="auto"/>
          </w:tcPr>
          <w:p w14:paraId="609803F7" w14:textId="51CFA54A" w:rsidR="00D77B91" w:rsidRPr="00EA6211" w:rsidRDefault="00D77B91" w:rsidP="00D77B91">
            <w:pPr>
              <w:jc w:val="both"/>
              <w:rPr>
                <w:rFonts w:ascii="Arial" w:hAnsi="Arial" w:cs="Arial"/>
                <w:color w:val="000000"/>
                <w:sz w:val="18"/>
                <w:szCs w:val="18"/>
              </w:rPr>
            </w:pPr>
            <w:r w:rsidRPr="00EA6211">
              <w:rPr>
                <w:rFonts w:ascii="Arial" w:hAnsi="Arial" w:cs="Arial"/>
                <w:color w:val="000000"/>
                <w:sz w:val="18"/>
                <w:szCs w:val="18"/>
              </w:rPr>
              <w:t xml:space="preserve">Within </w:t>
            </w:r>
            <w:r w:rsidR="00A73D3B" w:rsidRPr="00A73D3B">
              <w:rPr>
                <w:rFonts w:ascii="Arial" w:hAnsi="Arial" w:cs="Arial"/>
                <w:color w:val="000000"/>
                <w:sz w:val="18"/>
                <w:szCs w:val="18"/>
              </w:rPr>
              <w:t>6</w:t>
            </w:r>
            <w:r w:rsidRPr="00EA6211">
              <w:rPr>
                <w:rFonts w:ascii="Arial" w:hAnsi="Arial" w:cs="Arial"/>
                <w:color w:val="000000"/>
                <w:sz w:val="18"/>
                <w:szCs w:val="18"/>
              </w:rPr>
              <w:t xml:space="preserve"> - </w:t>
            </w:r>
            <w:r w:rsidR="00A73D3B" w:rsidRPr="00A73D3B">
              <w:rPr>
                <w:rFonts w:ascii="Arial" w:hAnsi="Arial" w:cs="Arial"/>
                <w:color w:val="000000"/>
                <w:sz w:val="18"/>
                <w:szCs w:val="18"/>
              </w:rPr>
              <w:t>10</w:t>
            </w:r>
            <w:r w:rsidRPr="00EA6211">
              <w:rPr>
                <w:rFonts w:ascii="Arial" w:hAnsi="Arial" w:cs="Arial"/>
                <w:color w:val="000000"/>
                <w:sz w:val="18"/>
                <w:szCs w:val="18"/>
              </w:rPr>
              <w:t xml:space="preserve"> years</w:t>
            </w:r>
          </w:p>
        </w:tc>
        <w:tc>
          <w:tcPr>
            <w:tcW w:w="1367" w:type="dxa"/>
            <w:tcBorders>
              <w:top w:val="nil"/>
              <w:left w:val="nil"/>
              <w:right w:val="nil"/>
            </w:tcBorders>
            <w:shd w:val="clear" w:color="auto" w:fill="auto"/>
            <w:vAlign w:val="bottom"/>
          </w:tcPr>
          <w:p w14:paraId="42DD111E" w14:textId="3F9DC70E" w:rsidR="00D77B91" w:rsidRPr="00EA6211" w:rsidRDefault="00D77B91" w:rsidP="00D77B91">
            <w:pPr>
              <w:tabs>
                <w:tab w:val="decimal" w:pos="1152"/>
              </w:tabs>
              <w:ind w:right="-72"/>
              <w:jc w:val="both"/>
              <w:rPr>
                <w:rFonts w:ascii="Arial" w:hAnsi="Arial" w:cs="Arial"/>
                <w:color w:val="000000"/>
                <w:sz w:val="18"/>
                <w:szCs w:val="18"/>
              </w:rPr>
            </w:pPr>
          </w:p>
        </w:tc>
        <w:tc>
          <w:tcPr>
            <w:tcW w:w="1369" w:type="dxa"/>
            <w:tcBorders>
              <w:top w:val="nil"/>
              <w:left w:val="nil"/>
              <w:right w:val="nil"/>
            </w:tcBorders>
            <w:shd w:val="clear" w:color="auto" w:fill="auto"/>
            <w:vAlign w:val="bottom"/>
          </w:tcPr>
          <w:p w14:paraId="35E68570" w14:textId="0FB45BB7" w:rsidR="00D77B91" w:rsidRPr="00EA6211" w:rsidRDefault="00D77B91" w:rsidP="00D77B91">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bottom"/>
          </w:tcPr>
          <w:p w14:paraId="6799F5D9" w14:textId="544196D9"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11</w:t>
            </w:r>
            <w:r w:rsidR="00016C68" w:rsidRPr="00EA6211">
              <w:rPr>
                <w:rFonts w:ascii="Arial" w:hAnsi="Arial" w:cs="Arial"/>
                <w:color w:val="000000"/>
                <w:sz w:val="18"/>
                <w:szCs w:val="18"/>
              </w:rPr>
              <w:t>,</w:t>
            </w:r>
            <w:r w:rsidRPr="00A73D3B">
              <w:rPr>
                <w:rFonts w:ascii="Arial" w:hAnsi="Arial" w:cs="Arial"/>
                <w:color w:val="000000"/>
                <w:sz w:val="18"/>
                <w:szCs w:val="18"/>
              </w:rPr>
              <w:t>131</w:t>
            </w:r>
            <w:r w:rsidR="00016C68" w:rsidRPr="00EA6211">
              <w:rPr>
                <w:rFonts w:ascii="Arial" w:hAnsi="Arial" w:cs="Arial"/>
                <w:color w:val="000000"/>
                <w:sz w:val="18"/>
                <w:szCs w:val="18"/>
              </w:rPr>
              <w:t>,</w:t>
            </w:r>
            <w:r w:rsidRPr="00A73D3B">
              <w:rPr>
                <w:rFonts w:ascii="Arial" w:hAnsi="Arial" w:cs="Arial"/>
                <w:color w:val="000000"/>
                <w:sz w:val="18"/>
                <w:szCs w:val="18"/>
              </w:rPr>
              <w:t>429</w:t>
            </w:r>
          </w:p>
        </w:tc>
        <w:tc>
          <w:tcPr>
            <w:tcW w:w="1368" w:type="dxa"/>
            <w:tcBorders>
              <w:top w:val="nil"/>
              <w:left w:val="nil"/>
              <w:right w:val="nil"/>
            </w:tcBorders>
            <w:shd w:val="clear" w:color="auto" w:fill="auto"/>
            <w:vAlign w:val="bottom"/>
          </w:tcPr>
          <w:p w14:paraId="18796FB5" w14:textId="718E8E54"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7</w:t>
            </w:r>
            <w:r w:rsidR="00D77B91" w:rsidRPr="00EA6211">
              <w:rPr>
                <w:rFonts w:ascii="Arial" w:hAnsi="Arial" w:cs="Arial"/>
                <w:color w:val="000000"/>
                <w:sz w:val="18"/>
                <w:szCs w:val="18"/>
              </w:rPr>
              <w:t>,</w:t>
            </w:r>
            <w:r w:rsidRPr="00A73D3B">
              <w:rPr>
                <w:rFonts w:ascii="Arial" w:hAnsi="Arial" w:cs="Arial"/>
                <w:color w:val="000000"/>
                <w:sz w:val="18"/>
                <w:szCs w:val="18"/>
              </w:rPr>
              <w:t>264</w:t>
            </w:r>
            <w:r w:rsidR="00D77B91" w:rsidRPr="00EA6211">
              <w:rPr>
                <w:rFonts w:ascii="Arial" w:hAnsi="Arial" w:cs="Arial"/>
                <w:color w:val="000000"/>
                <w:sz w:val="18"/>
                <w:szCs w:val="18"/>
              </w:rPr>
              <w:t>,</w:t>
            </w:r>
            <w:r w:rsidRPr="00A73D3B">
              <w:rPr>
                <w:rFonts w:ascii="Arial" w:hAnsi="Arial" w:cs="Arial"/>
                <w:color w:val="000000"/>
                <w:sz w:val="18"/>
                <w:szCs w:val="18"/>
              </w:rPr>
              <w:t>437</w:t>
            </w:r>
          </w:p>
        </w:tc>
      </w:tr>
      <w:tr w:rsidR="00D77B91" w:rsidRPr="00EA6211" w14:paraId="7185A80E" w14:textId="77777777" w:rsidTr="00300AC3">
        <w:tc>
          <w:tcPr>
            <w:tcW w:w="4104" w:type="dxa"/>
            <w:shd w:val="clear" w:color="auto" w:fill="auto"/>
          </w:tcPr>
          <w:p w14:paraId="14F32B87" w14:textId="17C41750" w:rsidR="00D77B91" w:rsidRPr="00EA6211" w:rsidRDefault="00D77B91" w:rsidP="00D77B91">
            <w:pPr>
              <w:jc w:val="both"/>
              <w:rPr>
                <w:rFonts w:ascii="Arial" w:hAnsi="Arial" w:cs="Arial"/>
                <w:color w:val="000000"/>
                <w:sz w:val="18"/>
                <w:szCs w:val="18"/>
              </w:rPr>
            </w:pPr>
            <w:r w:rsidRPr="00EA6211">
              <w:rPr>
                <w:rFonts w:ascii="Arial" w:hAnsi="Arial" w:cs="Arial"/>
                <w:color w:val="000000"/>
                <w:sz w:val="18"/>
                <w:szCs w:val="18"/>
              </w:rPr>
              <w:t xml:space="preserve">More than </w:t>
            </w:r>
            <w:r w:rsidR="00A73D3B" w:rsidRPr="00A73D3B">
              <w:rPr>
                <w:rFonts w:ascii="Arial" w:hAnsi="Arial" w:cs="Arial"/>
                <w:color w:val="000000"/>
                <w:sz w:val="18"/>
                <w:szCs w:val="18"/>
              </w:rPr>
              <w:t>11</w:t>
            </w:r>
            <w:r w:rsidRPr="00EA6211">
              <w:rPr>
                <w:rFonts w:ascii="Arial" w:hAnsi="Arial" w:cs="Arial"/>
                <w:color w:val="000000"/>
                <w:sz w:val="18"/>
                <w:szCs w:val="18"/>
              </w:rPr>
              <w:t xml:space="preserve"> years</w:t>
            </w:r>
          </w:p>
        </w:tc>
        <w:tc>
          <w:tcPr>
            <w:tcW w:w="1367" w:type="dxa"/>
            <w:tcBorders>
              <w:top w:val="nil"/>
              <w:left w:val="nil"/>
              <w:right w:val="nil"/>
            </w:tcBorders>
            <w:shd w:val="clear" w:color="auto" w:fill="auto"/>
            <w:vAlign w:val="bottom"/>
          </w:tcPr>
          <w:p w14:paraId="4FD9855A" w14:textId="00BA970C" w:rsidR="00D77B91" w:rsidRPr="00EA6211" w:rsidRDefault="00D77B91" w:rsidP="00D77B91">
            <w:pPr>
              <w:tabs>
                <w:tab w:val="decimal" w:pos="1152"/>
              </w:tabs>
              <w:ind w:right="-72"/>
              <w:jc w:val="both"/>
              <w:rPr>
                <w:rFonts w:ascii="Arial" w:hAnsi="Arial" w:cs="Arial"/>
                <w:color w:val="000000"/>
                <w:sz w:val="18"/>
                <w:szCs w:val="18"/>
              </w:rPr>
            </w:pPr>
          </w:p>
        </w:tc>
        <w:tc>
          <w:tcPr>
            <w:tcW w:w="1369" w:type="dxa"/>
            <w:tcBorders>
              <w:top w:val="nil"/>
              <w:left w:val="nil"/>
              <w:right w:val="nil"/>
            </w:tcBorders>
            <w:shd w:val="clear" w:color="auto" w:fill="auto"/>
            <w:vAlign w:val="bottom"/>
          </w:tcPr>
          <w:p w14:paraId="66DDA715" w14:textId="152F22BF" w:rsidR="00D77B91" w:rsidRPr="00EA6211" w:rsidRDefault="00D77B91" w:rsidP="00D77B91">
            <w:pPr>
              <w:tabs>
                <w:tab w:val="decimal" w:pos="1152"/>
              </w:tabs>
              <w:ind w:right="-72"/>
              <w:jc w:val="both"/>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605FC537" w14:textId="7F92DD76"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249</w:t>
            </w:r>
            <w:r w:rsidR="00016C68" w:rsidRPr="00EA6211">
              <w:rPr>
                <w:rFonts w:ascii="Arial" w:hAnsi="Arial" w:cs="Arial"/>
                <w:color w:val="000000"/>
                <w:sz w:val="18"/>
                <w:szCs w:val="18"/>
              </w:rPr>
              <w:t>,</w:t>
            </w:r>
            <w:r w:rsidRPr="00A73D3B">
              <w:rPr>
                <w:rFonts w:ascii="Arial" w:hAnsi="Arial" w:cs="Arial"/>
                <w:color w:val="000000"/>
                <w:sz w:val="18"/>
                <w:szCs w:val="18"/>
              </w:rPr>
              <w:t>750</w:t>
            </w:r>
            <w:r w:rsidR="00016C68" w:rsidRPr="00EA6211">
              <w:rPr>
                <w:rFonts w:ascii="Arial" w:hAnsi="Arial" w:cs="Arial"/>
                <w:color w:val="000000"/>
                <w:sz w:val="18"/>
                <w:szCs w:val="18"/>
              </w:rPr>
              <w:t>,</w:t>
            </w:r>
            <w:r w:rsidRPr="00A73D3B">
              <w:rPr>
                <w:rFonts w:ascii="Arial" w:hAnsi="Arial" w:cs="Arial"/>
                <w:color w:val="000000"/>
                <w:sz w:val="18"/>
                <w:szCs w:val="18"/>
              </w:rPr>
              <w:t>948</w:t>
            </w:r>
          </w:p>
        </w:tc>
        <w:tc>
          <w:tcPr>
            <w:tcW w:w="1368" w:type="dxa"/>
            <w:tcBorders>
              <w:top w:val="nil"/>
              <w:left w:val="nil"/>
              <w:bottom w:val="single" w:sz="4" w:space="0" w:color="auto"/>
              <w:right w:val="nil"/>
            </w:tcBorders>
            <w:shd w:val="clear" w:color="auto" w:fill="auto"/>
            <w:vAlign w:val="bottom"/>
          </w:tcPr>
          <w:p w14:paraId="551DC118" w14:textId="7BA781EB"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223</w:t>
            </w:r>
            <w:r w:rsidR="00D77B91" w:rsidRPr="00EA6211">
              <w:rPr>
                <w:rFonts w:ascii="Arial" w:hAnsi="Arial" w:cs="Arial"/>
                <w:color w:val="000000"/>
                <w:sz w:val="18"/>
                <w:szCs w:val="18"/>
              </w:rPr>
              <w:t>,</w:t>
            </w:r>
            <w:r w:rsidRPr="00A73D3B">
              <w:rPr>
                <w:rFonts w:ascii="Arial" w:hAnsi="Arial" w:cs="Arial"/>
                <w:color w:val="000000"/>
                <w:sz w:val="18"/>
                <w:szCs w:val="18"/>
              </w:rPr>
              <w:t>573</w:t>
            </w:r>
            <w:r w:rsidR="00D77B91" w:rsidRPr="00EA6211">
              <w:rPr>
                <w:rFonts w:ascii="Arial" w:hAnsi="Arial" w:cs="Arial"/>
                <w:color w:val="000000"/>
                <w:sz w:val="18"/>
                <w:szCs w:val="18"/>
              </w:rPr>
              <w:t>,</w:t>
            </w:r>
            <w:r w:rsidRPr="00A73D3B">
              <w:rPr>
                <w:rFonts w:ascii="Arial" w:hAnsi="Arial" w:cs="Arial"/>
                <w:color w:val="000000"/>
                <w:sz w:val="18"/>
                <w:szCs w:val="18"/>
              </w:rPr>
              <w:t>371</w:t>
            </w:r>
          </w:p>
        </w:tc>
      </w:tr>
      <w:tr w:rsidR="00D77B91" w:rsidRPr="00EA6211" w14:paraId="0DEF8717" w14:textId="77777777" w:rsidTr="00300AC3">
        <w:tc>
          <w:tcPr>
            <w:tcW w:w="4104" w:type="dxa"/>
            <w:shd w:val="clear" w:color="auto" w:fill="auto"/>
            <w:vAlign w:val="bottom"/>
          </w:tcPr>
          <w:p w14:paraId="2F8D2855" w14:textId="77777777" w:rsidR="00D77B91" w:rsidRPr="00EA6211" w:rsidRDefault="00D77B91" w:rsidP="00D77B91">
            <w:pPr>
              <w:jc w:val="both"/>
              <w:rPr>
                <w:rFonts w:ascii="Arial" w:hAnsi="Arial" w:cs="Arial"/>
                <w:color w:val="000000"/>
                <w:sz w:val="12"/>
                <w:szCs w:val="12"/>
              </w:rPr>
            </w:pPr>
          </w:p>
        </w:tc>
        <w:tc>
          <w:tcPr>
            <w:tcW w:w="1367" w:type="dxa"/>
            <w:shd w:val="clear" w:color="auto" w:fill="auto"/>
          </w:tcPr>
          <w:p w14:paraId="55511979" w14:textId="77777777" w:rsidR="00D77B91" w:rsidRPr="00EA6211" w:rsidRDefault="00D77B91" w:rsidP="00D77B91">
            <w:pPr>
              <w:tabs>
                <w:tab w:val="decimal" w:pos="1152"/>
              </w:tabs>
              <w:ind w:left="-40" w:right="-72"/>
              <w:rPr>
                <w:rFonts w:ascii="Arial" w:hAnsi="Arial" w:cs="Arial"/>
                <w:b/>
                <w:bCs/>
                <w:color w:val="000000"/>
                <w:sz w:val="12"/>
                <w:szCs w:val="12"/>
              </w:rPr>
            </w:pPr>
          </w:p>
        </w:tc>
        <w:tc>
          <w:tcPr>
            <w:tcW w:w="1369" w:type="dxa"/>
            <w:shd w:val="clear" w:color="auto" w:fill="auto"/>
          </w:tcPr>
          <w:p w14:paraId="234B1392" w14:textId="77777777" w:rsidR="00D77B91" w:rsidRPr="00EA6211" w:rsidRDefault="00D77B91" w:rsidP="00D77B91">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123A8F00" w14:textId="77777777" w:rsidR="00D77B91" w:rsidRPr="00EA6211" w:rsidRDefault="00D77B91" w:rsidP="00D77B91">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6B8CA6FF" w14:textId="77777777" w:rsidR="00D77B91" w:rsidRPr="00EA6211" w:rsidRDefault="00D77B91" w:rsidP="00D77B91">
            <w:pPr>
              <w:tabs>
                <w:tab w:val="decimal" w:pos="1152"/>
              </w:tabs>
              <w:ind w:left="-40" w:right="-72"/>
              <w:rPr>
                <w:rFonts w:ascii="Arial" w:hAnsi="Arial" w:cs="Arial"/>
                <w:b/>
                <w:bCs/>
                <w:color w:val="000000"/>
                <w:sz w:val="12"/>
                <w:szCs w:val="12"/>
              </w:rPr>
            </w:pPr>
          </w:p>
        </w:tc>
      </w:tr>
      <w:tr w:rsidR="00D77B91" w:rsidRPr="00EA6211" w14:paraId="30AD78C8" w14:textId="77777777" w:rsidTr="00300AC3">
        <w:tc>
          <w:tcPr>
            <w:tcW w:w="4104" w:type="dxa"/>
            <w:shd w:val="clear" w:color="auto" w:fill="auto"/>
          </w:tcPr>
          <w:p w14:paraId="391E39F9" w14:textId="77777777" w:rsidR="00D77B91" w:rsidRPr="00EA6211" w:rsidRDefault="00D77B91" w:rsidP="00D77B91">
            <w:pPr>
              <w:jc w:val="both"/>
              <w:rPr>
                <w:rFonts w:ascii="Arial" w:hAnsi="Arial" w:cs="Arial"/>
                <w:color w:val="000000"/>
                <w:sz w:val="18"/>
                <w:szCs w:val="18"/>
              </w:rPr>
            </w:pPr>
            <w:r w:rsidRPr="00EA6211">
              <w:rPr>
                <w:rFonts w:ascii="Arial" w:hAnsi="Arial" w:cs="Arial"/>
                <w:color w:val="000000"/>
                <w:sz w:val="18"/>
                <w:szCs w:val="18"/>
              </w:rPr>
              <w:t>Total</w:t>
            </w:r>
          </w:p>
        </w:tc>
        <w:tc>
          <w:tcPr>
            <w:tcW w:w="1367" w:type="dxa"/>
            <w:tcBorders>
              <w:top w:val="nil"/>
              <w:left w:val="nil"/>
              <w:right w:val="nil"/>
            </w:tcBorders>
            <w:shd w:val="clear" w:color="auto" w:fill="auto"/>
            <w:vAlign w:val="bottom"/>
          </w:tcPr>
          <w:p w14:paraId="57A2DD46" w14:textId="591695D0" w:rsidR="00D77B91" w:rsidRPr="00EA6211" w:rsidRDefault="00D77B91" w:rsidP="00D77B91">
            <w:pPr>
              <w:tabs>
                <w:tab w:val="decimal" w:pos="1152"/>
              </w:tabs>
              <w:ind w:right="-72"/>
              <w:jc w:val="both"/>
              <w:rPr>
                <w:rFonts w:ascii="Arial" w:hAnsi="Arial" w:cs="Arial"/>
                <w:color w:val="000000"/>
                <w:sz w:val="18"/>
                <w:szCs w:val="18"/>
              </w:rPr>
            </w:pPr>
          </w:p>
        </w:tc>
        <w:tc>
          <w:tcPr>
            <w:tcW w:w="1369" w:type="dxa"/>
            <w:tcBorders>
              <w:top w:val="nil"/>
              <w:left w:val="nil"/>
              <w:right w:val="nil"/>
            </w:tcBorders>
            <w:shd w:val="clear" w:color="auto" w:fill="auto"/>
            <w:vAlign w:val="bottom"/>
          </w:tcPr>
          <w:p w14:paraId="1E0F9BC7" w14:textId="4C54B3C1" w:rsidR="00D77B91" w:rsidRPr="00EA6211" w:rsidRDefault="00D77B91" w:rsidP="00D77B91">
            <w:pPr>
              <w:tabs>
                <w:tab w:val="decimal" w:pos="1152"/>
              </w:tabs>
              <w:ind w:right="-72"/>
              <w:jc w:val="both"/>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57D7D07F" w14:textId="7F90464C"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266</w:t>
            </w:r>
            <w:r w:rsidR="00016C68" w:rsidRPr="00EA6211">
              <w:rPr>
                <w:rFonts w:ascii="Arial" w:hAnsi="Arial" w:cs="Arial"/>
                <w:color w:val="000000"/>
                <w:sz w:val="18"/>
                <w:szCs w:val="18"/>
              </w:rPr>
              <w:t>,</w:t>
            </w:r>
            <w:r w:rsidRPr="00A73D3B">
              <w:rPr>
                <w:rFonts w:ascii="Arial" w:hAnsi="Arial" w:cs="Arial"/>
                <w:color w:val="000000"/>
                <w:sz w:val="18"/>
                <w:szCs w:val="18"/>
              </w:rPr>
              <w:t>891</w:t>
            </w:r>
            <w:r w:rsidR="00016C68" w:rsidRPr="00EA6211">
              <w:rPr>
                <w:rFonts w:ascii="Arial" w:hAnsi="Arial" w:cs="Arial"/>
                <w:color w:val="000000"/>
                <w:sz w:val="18"/>
                <w:szCs w:val="18"/>
              </w:rPr>
              <w:t>,</w:t>
            </w:r>
            <w:r w:rsidRPr="00A73D3B">
              <w:rPr>
                <w:rFonts w:ascii="Arial" w:hAnsi="Arial" w:cs="Arial"/>
                <w:color w:val="000000"/>
                <w:sz w:val="18"/>
                <w:szCs w:val="18"/>
              </w:rPr>
              <w:t>135</w:t>
            </w:r>
          </w:p>
        </w:tc>
        <w:tc>
          <w:tcPr>
            <w:tcW w:w="1368" w:type="dxa"/>
            <w:tcBorders>
              <w:top w:val="nil"/>
              <w:left w:val="nil"/>
              <w:bottom w:val="single" w:sz="4" w:space="0" w:color="auto"/>
              <w:right w:val="nil"/>
            </w:tcBorders>
            <w:shd w:val="clear" w:color="auto" w:fill="auto"/>
            <w:vAlign w:val="bottom"/>
          </w:tcPr>
          <w:p w14:paraId="0D66829D" w14:textId="215A7DBF"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236</w:t>
            </w:r>
            <w:r w:rsidR="00D77B91" w:rsidRPr="00EA6211">
              <w:rPr>
                <w:rFonts w:ascii="Arial" w:hAnsi="Arial" w:cs="Arial"/>
                <w:color w:val="000000"/>
                <w:sz w:val="18"/>
                <w:szCs w:val="18"/>
              </w:rPr>
              <w:t>,</w:t>
            </w:r>
            <w:r w:rsidRPr="00A73D3B">
              <w:rPr>
                <w:rFonts w:ascii="Arial" w:hAnsi="Arial" w:cs="Arial"/>
                <w:color w:val="000000"/>
                <w:sz w:val="18"/>
                <w:szCs w:val="18"/>
              </w:rPr>
              <w:t>339</w:t>
            </w:r>
            <w:r w:rsidR="00D77B91" w:rsidRPr="00EA6211">
              <w:rPr>
                <w:rFonts w:ascii="Arial" w:hAnsi="Arial" w:cs="Arial"/>
                <w:color w:val="000000"/>
                <w:sz w:val="18"/>
                <w:szCs w:val="18"/>
              </w:rPr>
              <w:t>,</w:t>
            </w:r>
            <w:r w:rsidRPr="00A73D3B">
              <w:rPr>
                <w:rFonts w:ascii="Arial" w:hAnsi="Arial" w:cs="Arial"/>
                <w:color w:val="000000"/>
                <w:sz w:val="18"/>
                <w:szCs w:val="18"/>
              </w:rPr>
              <w:t>994</w:t>
            </w:r>
          </w:p>
        </w:tc>
      </w:tr>
    </w:tbl>
    <w:p w14:paraId="3FBF7E00" w14:textId="6C79EAC2" w:rsidR="000C22B8" w:rsidRPr="006528E3" w:rsidRDefault="000C22B8" w:rsidP="003079CA">
      <w:pPr>
        <w:tabs>
          <w:tab w:val="left" w:pos="912"/>
        </w:tabs>
        <w:jc w:val="both"/>
        <w:outlineLvl w:val="0"/>
        <w:rPr>
          <w:rFonts w:ascii="Arial" w:hAnsi="Arial" w:cs="Arial"/>
          <w:b/>
          <w:bCs/>
          <w:color w:val="000000"/>
          <w:sz w:val="10"/>
          <w:szCs w:val="10"/>
        </w:rPr>
      </w:pPr>
    </w:p>
    <w:p w14:paraId="1F64E30C" w14:textId="1EE8BC98" w:rsidR="00A8604E" w:rsidRPr="00EA6211" w:rsidRDefault="007151FD" w:rsidP="003079CA">
      <w:pPr>
        <w:tabs>
          <w:tab w:val="left" w:pos="912"/>
        </w:tabs>
        <w:jc w:val="both"/>
        <w:outlineLvl w:val="0"/>
        <w:rPr>
          <w:rFonts w:ascii="Arial" w:hAnsi="Arial" w:cs="Arial"/>
          <w:b/>
          <w:bCs/>
          <w:color w:val="000000"/>
          <w:sz w:val="18"/>
          <w:szCs w:val="18"/>
        </w:rPr>
      </w:pPr>
      <w:r w:rsidRPr="00EA6211">
        <w:rPr>
          <w:rFonts w:ascii="Arial" w:hAnsi="Arial" w:cs="Arial"/>
          <w:b/>
          <w:bCs/>
          <w:color w:val="000000"/>
          <w:sz w:val="18"/>
          <w:szCs w:val="18"/>
        </w:rPr>
        <w:br w:type="page"/>
      </w:r>
    </w:p>
    <w:tbl>
      <w:tblPr>
        <w:tblW w:w="0" w:type="auto"/>
        <w:tblInd w:w="108" w:type="dxa"/>
        <w:tblLook w:val="04A0" w:firstRow="1" w:lastRow="0" w:firstColumn="1" w:lastColumn="0" w:noHBand="0" w:noVBand="1"/>
      </w:tblPr>
      <w:tblGrid>
        <w:gridCol w:w="9461"/>
      </w:tblGrid>
      <w:tr w:rsidR="003D670A" w:rsidRPr="00EA6211" w14:paraId="037F9C5C" w14:textId="77777777" w:rsidTr="00300AC3">
        <w:trPr>
          <w:trHeight w:val="386"/>
        </w:trPr>
        <w:tc>
          <w:tcPr>
            <w:tcW w:w="9461" w:type="dxa"/>
            <w:shd w:val="clear" w:color="auto" w:fill="auto"/>
            <w:vAlign w:val="center"/>
          </w:tcPr>
          <w:p w14:paraId="1E1AC18A" w14:textId="5CE435F9" w:rsidR="003D670A"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24</w:t>
            </w:r>
            <w:r w:rsidR="003D670A" w:rsidRPr="00EA6211">
              <w:rPr>
                <w:rFonts w:ascii="Arial" w:eastAsia="Arial Unicode MS" w:hAnsi="Arial" w:cs="Arial"/>
                <w:b/>
                <w:bCs/>
                <w:color w:val="000000"/>
                <w:sz w:val="18"/>
                <w:szCs w:val="18"/>
              </w:rPr>
              <w:tab/>
              <w:t>Provision for decommissioning liabilities</w:t>
            </w:r>
          </w:p>
        </w:tc>
      </w:tr>
    </w:tbl>
    <w:p w14:paraId="57176796" w14:textId="77777777" w:rsidR="007831F7" w:rsidRPr="00EA6211" w:rsidRDefault="007831F7" w:rsidP="003A23FF">
      <w:pPr>
        <w:jc w:val="both"/>
        <w:rPr>
          <w:rFonts w:ascii="Arial" w:hAnsi="Arial" w:cs="Arial"/>
          <w:color w:val="000000"/>
          <w:spacing w:val="-3"/>
          <w:sz w:val="18"/>
          <w:szCs w:val="18"/>
        </w:rPr>
      </w:pPr>
    </w:p>
    <w:p w14:paraId="4F09F3B0" w14:textId="2D60011C" w:rsidR="003A23FF" w:rsidRPr="00EA6211" w:rsidRDefault="003A23FF" w:rsidP="003A23FF">
      <w:pPr>
        <w:jc w:val="both"/>
        <w:rPr>
          <w:rFonts w:ascii="Arial" w:hAnsi="Arial" w:cs="Arial"/>
          <w:color w:val="000000"/>
          <w:sz w:val="18"/>
          <w:szCs w:val="18"/>
        </w:rPr>
      </w:pPr>
      <w:r w:rsidRPr="00EA6211">
        <w:rPr>
          <w:rFonts w:ascii="Arial" w:hAnsi="Arial" w:cs="Arial"/>
          <w:color w:val="000000"/>
          <w:sz w:val="18"/>
          <w:szCs w:val="18"/>
        </w:rPr>
        <w:t xml:space="preserve">The Company has building lease agreements for business establishment and decorations of rental areas to ready for </w:t>
      </w:r>
      <w:r w:rsidRPr="00EA6211">
        <w:rPr>
          <w:rFonts w:ascii="Arial" w:hAnsi="Arial" w:cs="Arial"/>
          <w:color w:val="000000"/>
          <w:spacing w:val="-4"/>
          <w:sz w:val="18"/>
          <w:szCs w:val="18"/>
        </w:rPr>
        <w:t>business operation. Then, the Company estimates the expenses for decommissioning the decoration at the end of the lease</w:t>
      </w:r>
      <w:r w:rsidRPr="00EA6211">
        <w:rPr>
          <w:rFonts w:ascii="Arial" w:hAnsi="Arial" w:cs="Arial"/>
          <w:color w:val="000000"/>
          <w:sz w:val="18"/>
          <w:szCs w:val="18"/>
        </w:rPr>
        <w:t xml:space="preserve"> </w:t>
      </w:r>
      <w:r w:rsidRPr="00EA6211">
        <w:rPr>
          <w:rFonts w:ascii="Arial" w:hAnsi="Arial" w:cs="Arial"/>
          <w:color w:val="000000"/>
          <w:spacing w:val="-2"/>
          <w:sz w:val="18"/>
          <w:szCs w:val="18"/>
        </w:rPr>
        <w:t>and does not exercise the right to renew the contract or terminate the contract prematurely to deliver the rental areas in</w:t>
      </w:r>
      <w:r w:rsidRPr="00EA6211">
        <w:rPr>
          <w:rFonts w:ascii="Arial" w:hAnsi="Arial" w:cs="Arial"/>
          <w:color w:val="000000"/>
          <w:sz w:val="18"/>
          <w:szCs w:val="18"/>
        </w:rPr>
        <w:t xml:space="preserve"> its original condition back to the lessor as follows:</w:t>
      </w:r>
    </w:p>
    <w:p w14:paraId="1A863CF4" w14:textId="33DEBC0D" w:rsidR="003D670A" w:rsidRPr="00EA6211" w:rsidRDefault="003D670A" w:rsidP="003A23FF">
      <w:pPr>
        <w:jc w:val="both"/>
        <w:rPr>
          <w:rFonts w:ascii="Arial" w:hAnsi="Arial" w:cs="Arial"/>
          <w:color w:val="000000"/>
          <w:spacing w:val="-3"/>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3A23FF" w:rsidRPr="00EA6211" w14:paraId="2943C2FD" w14:textId="77777777" w:rsidTr="00162573">
        <w:tc>
          <w:tcPr>
            <w:tcW w:w="4104" w:type="dxa"/>
            <w:shd w:val="clear" w:color="auto" w:fill="auto"/>
          </w:tcPr>
          <w:p w14:paraId="1145A84C" w14:textId="77777777" w:rsidR="003A23FF" w:rsidRPr="00EA6211" w:rsidRDefault="003A23FF" w:rsidP="0000725A">
            <w:pPr>
              <w:jc w:val="both"/>
              <w:rPr>
                <w:rFonts w:ascii="Arial" w:hAnsi="Arial" w:cs="Arial"/>
                <w:b/>
                <w:bCs/>
                <w:color w:val="000000"/>
                <w:sz w:val="18"/>
                <w:szCs w:val="18"/>
              </w:rPr>
            </w:pPr>
          </w:p>
        </w:tc>
        <w:tc>
          <w:tcPr>
            <w:tcW w:w="1367" w:type="dxa"/>
            <w:shd w:val="clear" w:color="auto" w:fill="auto"/>
            <w:vAlign w:val="bottom"/>
          </w:tcPr>
          <w:p w14:paraId="3856277A" w14:textId="77777777" w:rsidR="003A23FF" w:rsidRPr="00EA6211" w:rsidRDefault="003A23FF" w:rsidP="0000725A">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5C35522E" w14:textId="77777777" w:rsidR="003A23FF" w:rsidRPr="00EA6211" w:rsidRDefault="003A23FF" w:rsidP="0000725A">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049E86E8" w14:textId="673A6D7B" w:rsidR="003A23FF" w:rsidRPr="00EA6211" w:rsidRDefault="00A73D3B" w:rsidP="0000725A">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50AA1DBD" w14:textId="68BB7391" w:rsidR="003A23FF" w:rsidRPr="00EA6211" w:rsidRDefault="00A73D3B" w:rsidP="0000725A">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3A23FF" w:rsidRPr="00EA6211" w14:paraId="0D01BD6C" w14:textId="77777777" w:rsidTr="00300AC3">
        <w:tc>
          <w:tcPr>
            <w:tcW w:w="4104" w:type="dxa"/>
            <w:shd w:val="clear" w:color="auto" w:fill="auto"/>
          </w:tcPr>
          <w:p w14:paraId="279C29E5" w14:textId="77777777" w:rsidR="003A23FF" w:rsidRPr="00EA6211" w:rsidRDefault="003A23FF" w:rsidP="0000725A">
            <w:pPr>
              <w:jc w:val="both"/>
              <w:rPr>
                <w:rFonts w:ascii="Arial" w:hAnsi="Arial" w:cs="Arial"/>
                <w:b/>
                <w:bCs/>
                <w:color w:val="000000"/>
                <w:sz w:val="18"/>
                <w:szCs w:val="18"/>
              </w:rPr>
            </w:pPr>
          </w:p>
        </w:tc>
        <w:tc>
          <w:tcPr>
            <w:tcW w:w="1367" w:type="dxa"/>
            <w:shd w:val="clear" w:color="auto" w:fill="auto"/>
          </w:tcPr>
          <w:p w14:paraId="2D0002B2" w14:textId="77777777" w:rsidR="003A23FF" w:rsidRPr="00EA6211" w:rsidRDefault="003A23FF" w:rsidP="0000725A">
            <w:pPr>
              <w:tabs>
                <w:tab w:val="decimal" w:pos="1152"/>
              </w:tabs>
              <w:ind w:left="-40" w:right="-72"/>
              <w:rPr>
                <w:rFonts w:ascii="Arial" w:hAnsi="Arial" w:cs="Arial"/>
                <w:b/>
                <w:bCs/>
                <w:color w:val="000000"/>
                <w:sz w:val="18"/>
                <w:szCs w:val="18"/>
              </w:rPr>
            </w:pPr>
          </w:p>
        </w:tc>
        <w:tc>
          <w:tcPr>
            <w:tcW w:w="1369" w:type="dxa"/>
            <w:shd w:val="clear" w:color="auto" w:fill="auto"/>
          </w:tcPr>
          <w:p w14:paraId="74742B98" w14:textId="77777777" w:rsidR="003A23FF" w:rsidRPr="00EA6211" w:rsidRDefault="003A23FF" w:rsidP="0000725A">
            <w:pPr>
              <w:tabs>
                <w:tab w:val="decimal" w:pos="1152"/>
              </w:tabs>
              <w:ind w:left="-40"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27B96A9E" w14:textId="77777777" w:rsidR="003A23FF" w:rsidRPr="00EA6211" w:rsidRDefault="003A23FF" w:rsidP="0000725A">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F3C07BE" w14:textId="77777777" w:rsidR="003A23FF" w:rsidRPr="00EA6211" w:rsidRDefault="003A23FF" w:rsidP="0000725A">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3A23FF" w:rsidRPr="00EA6211" w14:paraId="26FD3FF3" w14:textId="77777777" w:rsidTr="00300AC3">
        <w:tc>
          <w:tcPr>
            <w:tcW w:w="4104" w:type="dxa"/>
            <w:shd w:val="clear" w:color="auto" w:fill="auto"/>
            <w:vAlign w:val="bottom"/>
          </w:tcPr>
          <w:p w14:paraId="16CC90F5" w14:textId="77777777" w:rsidR="003A23FF" w:rsidRPr="00EA6211" w:rsidRDefault="003A23FF" w:rsidP="0000725A">
            <w:pPr>
              <w:jc w:val="both"/>
              <w:rPr>
                <w:rFonts w:ascii="Arial" w:hAnsi="Arial" w:cs="Arial"/>
                <w:color w:val="000000"/>
                <w:sz w:val="12"/>
                <w:szCs w:val="12"/>
              </w:rPr>
            </w:pPr>
          </w:p>
        </w:tc>
        <w:tc>
          <w:tcPr>
            <w:tcW w:w="1367" w:type="dxa"/>
            <w:shd w:val="clear" w:color="auto" w:fill="auto"/>
          </w:tcPr>
          <w:p w14:paraId="40E1CDBD" w14:textId="77777777" w:rsidR="003A23FF" w:rsidRPr="00EA6211" w:rsidRDefault="003A23FF" w:rsidP="0000725A">
            <w:pPr>
              <w:tabs>
                <w:tab w:val="decimal" w:pos="1152"/>
              </w:tabs>
              <w:ind w:left="-40" w:right="-72"/>
              <w:rPr>
                <w:rFonts w:ascii="Arial" w:hAnsi="Arial" w:cs="Arial"/>
                <w:b/>
                <w:bCs/>
                <w:color w:val="000000"/>
                <w:sz w:val="12"/>
                <w:szCs w:val="12"/>
              </w:rPr>
            </w:pPr>
          </w:p>
        </w:tc>
        <w:tc>
          <w:tcPr>
            <w:tcW w:w="1369" w:type="dxa"/>
            <w:shd w:val="clear" w:color="auto" w:fill="auto"/>
          </w:tcPr>
          <w:p w14:paraId="319E911F" w14:textId="77777777" w:rsidR="003A23FF" w:rsidRPr="00EA6211" w:rsidRDefault="003A23FF" w:rsidP="0000725A">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2B32145A" w14:textId="77777777" w:rsidR="003A23FF" w:rsidRPr="00EA6211" w:rsidRDefault="003A23FF" w:rsidP="0000725A">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3B437C1D" w14:textId="77777777" w:rsidR="003A23FF" w:rsidRPr="00EA6211" w:rsidRDefault="003A23FF" w:rsidP="0000725A">
            <w:pPr>
              <w:tabs>
                <w:tab w:val="decimal" w:pos="1152"/>
              </w:tabs>
              <w:ind w:left="-40" w:right="-72"/>
              <w:rPr>
                <w:rFonts w:ascii="Arial" w:hAnsi="Arial" w:cs="Arial"/>
                <w:b/>
                <w:bCs/>
                <w:color w:val="000000"/>
                <w:sz w:val="12"/>
                <w:szCs w:val="12"/>
              </w:rPr>
            </w:pPr>
          </w:p>
        </w:tc>
      </w:tr>
      <w:tr w:rsidR="000F086B" w:rsidRPr="00EA6211" w14:paraId="0A166DF2" w14:textId="77777777" w:rsidTr="0000725A">
        <w:tc>
          <w:tcPr>
            <w:tcW w:w="6840" w:type="dxa"/>
            <w:gridSpan w:val="3"/>
            <w:shd w:val="clear" w:color="auto" w:fill="auto"/>
          </w:tcPr>
          <w:p w14:paraId="66E4C268" w14:textId="5C53E7BB" w:rsidR="000F086B" w:rsidRPr="00EA6211" w:rsidRDefault="000F086B" w:rsidP="000F086B">
            <w:pPr>
              <w:jc w:val="both"/>
              <w:rPr>
                <w:rFonts w:ascii="Arial" w:hAnsi="Arial" w:cs="Arial"/>
                <w:color w:val="000000"/>
                <w:sz w:val="18"/>
                <w:szCs w:val="18"/>
              </w:rPr>
            </w:pPr>
            <w:r w:rsidRPr="00EA6211">
              <w:rPr>
                <w:rFonts w:ascii="Arial" w:hAnsi="Arial" w:cs="Arial"/>
                <w:color w:val="000000"/>
                <w:sz w:val="18"/>
                <w:szCs w:val="18"/>
              </w:rPr>
              <w:t>Provision for decommissioning on building improvement</w:t>
            </w:r>
          </w:p>
        </w:tc>
        <w:tc>
          <w:tcPr>
            <w:tcW w:w="1368" w:type="dxa"/>
            <w:tcBorders>
              <w:top w:val="nil"/>
              <w:left w:val="nil"/>
              <w:right w:val="nil"/>
            </w:tcBorders>
            <w:shd w:val="clear" w:color="auto" w:fill="auto"/>
          </w:tcPr>
          <w:p w14:paraId="7102FCA6" w14:textId="052703D8" w:rsidR="000F086B" w:rsidRPr="00EA6211" w:rsidRDefault="000F086B" w:rsidP="000F086B">
            <w:pPr>
              <w:tabs>
                <w:tab w:val="decimal" w:pos="1152"/>
              </w:tabs>
              <w:ind w:right="-72"/>
              <w:jc w:val="both"/>
              <w:rPr>
                <w:rFonts w:ascii="Arial" w:hAnsi="Arial" w:cs="Arial"/>
                <w:color w:val="000000"/>
                <w:sz w:val="18"/>
                <w:szCs w:val="18"/>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300</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000</w:t>
            </w:r>
            <w:r w:rsidRPr="00EA6211">
              <w:rPr>
                <w:rFonts w:ascii="Arial" w:eastAsia="Arial Unicode MS" w:hAnsi="Arial" w:cs="Arial"/>
                <w:color w:val="000000"/>
                <w:sz w:val="18"/>
                <w:szCs w:val="18"/>
                <w:cs/>
              </w:rPr>
              <w:t xml:space="preserve"> </w:t>
            </w:r>
          </w:p>
        </w:tc>
        <w:tc>
          <w:tcPr>
            <w:tcW w:w="1368" w:type="dxa"/>
            <w:tcBorders>
              <w:top w:val="nil"/>
              <w:left w:val="nil"/>
              <w:right w:val="nil"/>
            </w:tcBorders>
            <w:shd w:val="clear" w:color="auto" w:fill="auto"/>
            <w:vAlign w:val="bottom"/>
          </w:tcPr>
          <w:p w14:paraId="1AA36996" w14:textId="41059C8D" w:rsidR="000F086B" w:rsidRPr="00EA6211" w:rsidRDefault="00A73D3B" w:rsidP="000F086B">
            <w:pPr>
              <w:tabs>
                <w:tab w:val="decimal" w:pos="1152"/>
              </w:tabs>
              <w:ind w:right="-72"/>
              <w:jc w:val="both"/>
              <w:rPr>
                <w:rFonts w:ascii="Arial" w:hAnsi="Arial" w:cs="Arial"/>
                <w:color w:val="000000"/>
                <w:sz w:val="18"/>
                <w:szCs w:val="18"/>
              </w:rPr>
            </w:pPr>
            <w:r w:rsidRPr="00A73D3B">
              <w:rPr>
                <w:rFonts w:ascii="Arial" w:hAnsi="Arial" w:cs="Arial"/>
                <w:snapToGrid w:val="0"/>
                <w:color w:val="000000"/>
                <w:sz w:val="18"/>
                <w:szCs w:val="18"/>
                <w:lang w:eastAsia="th-TH"/>
              </w:rPr>
              <w:t>300</w:t>
            </w:r>
            <w:r w:rsidR="000F086B" w:rsidRPr="00EA6211">
              <w:rPr>
                <w:rFonts w:ascii="Arial" w:hAnsi="Arial" w:cs="Arial"/>
                <w:snapToGrid w:val="0"/>
                <w:color w:val="000000"/>
                <w:sz w:val="18"/>
                <w:szCs w:val="18"/>
                <w:lang w:eastAsia="th-TH"/>
              </w:rPr>
              <w:t>,</w:t>
            </w:r>
            <w:r w:rsidRPr="00A73D3B">
              <w:rPr>
                <w:rFonts w:ascii="Arial" w:hAnsi="Arial" w:cs="Arial"/>
                <w:snapToGrid w:val="0"/>
                <w:color w:val="000000"/>
                <w:sz w:val="18"/>
                <w:szCs w:val="18"/>
                <w:lang w:eastAsia="th-TH"/>
              </w:rPr>
              <w:t>000</w:t>
            </w:r>
          </w:p>
        </w:tc>
      </w:tr>
      <w:tr w:rsidR="000F086B" w:rsidRPr="00EA6211" w14:paraId="1B70DA12" w14:textId="77777777" w:rsidTr="0000725A">
        <w:tc>
          <w:tcPr>
            <w:tcW w:w="6840" w:type="dxa"/>
            <w:gridSpan w:val="3"/>
            <w:shd w:val="clear" w:color="auto" w:fill="auto"/>
          </w:tcPr>
          <w:p w14:paraId="1F276371" w14:textId="26FD247E" w:rsidR="000F086B" w:rsidRPr="00EA6211" w:rsidRDefault="000F086B" w:rsidP="000F086B">
            <w:pPr>
              <w:jc w:val="both"/>
              <w:rPr>
                <w:rFonts w:ascii="Arial" w:hAnsi="Arial" w:cs="Arial"/>
                <w:color w:val="000000"/>
                <w:sz w:val="18"/>
                <w:szCs w:val="18"/>
              </w:rPr>
            </w:pPr>
            <w:proofErr w:type="gramStart"/>
            <w:r w:rsidRPr="00EA6211">
              <w:rPr>
                <w:rFonts w:ascii="Arial" w:hAnsi="Arial" w:cs="Arial"/>
                <w:color w:val="000000"/>
                <w:sz w:val="18"/>
                <w:szCs w:val="18"/>
                <w:u w:val="single"/>
              </w:rPr>
              <w:t>Less</w:t>
            </w:r>
            <w:r w:rsidRPr="00EA6211">
              <w:rPr>
                <w:rFonts w:ascii="Arial" w:hAnsi="Arial" w:cs="Arial"/>
                <w:color w:val="000000"/>
                <w:sz w:val="18"/>
                <w:szCs w:val="18"/>
              </w:rPr>
              <w:t xml:space="preserve">  Future</w:t>
            </w:r>
            <w:proofErr w:type="gramEnd"/>
            <w:r w:rsidRPr="00EA6211">
              <w:rPr>
                <w:rFonts w:ascii="Arial" w:hAnsi="Arial" w:cs="Arial"/>
                <w:color w:val="000000"/>
                <w:sz w:val="18"/>
                <w:szCs w:val="18"/>
              </w:rPr>
              <w:t xml:space="preserve"> finance charges on provision for decommissioning  </w:t>
            </w:r>
          </w:p>
        </w:tc>
        <w:tc>
          <w:tcPr>
            <w:tcW w:w="1368" w:type="dxa"/>
            <w:tcBorders>
              <w:top w:val="nil"/>
              <w:left w:val="nil"/>
              <w:bottom w:val="single" w:sz="4" w:space="0" w:color="auto"/>
              <w:right w:val="nil"/>
            </w:tcBorders>
            <w:shd w:val="clear" w:color="auto" w:fill="auto"/>
          </w:tcPr>
          <w:p w14:paraId="451EB001" w14:textId="61EA82D2" w:rsidR="000F086B" w:rsidRPr="00EA6211" w:rsidRDefault="000F086B" w:rsidP="000F086B">
            <w:pPr>
              <w:tabs>
                <w:tab w:val="decimal" w:pos="1152"/>
              </w:tabs>
              <w:ind w:right="-72"/>
              <w:jc w:val="both"/>
              <w:rPr>
                <w:rFonts w:ascii="Arial" w:hAnsi="Arial" w:cs="Arial"/>
                <w:snapToGrid w:val="0"/>
                <w:color w:val="000000"/>
                <w:sz w:val="18"/>
                <w:szCs w:val="18"/>
                <w:lang w:eastAsia="th-TH"/>
              </w:rPr>
            </w:pPr>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17</w:t>
            </w:r>
            <w:r w:rsidRPr="00EA6211">
              <w:rPr>
                <w:rFonts w:ascii="Arial" w:eastAsia="Arial Unicode MS" w:hAnsi="Arial" w:cs="Arial"/>
                <w:color w:val="000000"/>
                <w:sz w:val="18"/>
                <w:szCs w:val="18"/>
                <w:cs/>
              </w:rPr>
              <w:t>,</w:t>
            </w:r>
            <w:r w:rsidR="00A73D3B" w:rsidRPr="00A73D3B">
              <w:rPr>
                <w:rFonts w:ascii="Arial" w:eastAsia="Arial Unicode MS" w:hAnsi="Arial" w:cs="Arial"/>
                <w:color w:val="000000"/>
                <w:sz w:val="18"/>
                <w:szCs w:val="18"/>
              </w:rPr>
              <w:t>693</w:t>
            </w:r>
            <w:r w:rsidRPr="00EA6211">
              <w:rPr>
                <w:rFonts w:ascii="Arial" w:eastAsia="Arial Unicode MS" w:hAnsi="Arial" w:cs="Arial"/>
                <w:color w:val="000000"/>
                <w:sz w:val="18"/>
                <w:szCs w:val="18"/>
                <w:cs/>
              </w:rPr>
              <w:t>)</w:t>
            </w:r>
          </w:p>
        </w:tc>
        <w:tc>
          <w:tcPr>
            <w:tcW w:w="1368" w:type="dxa"/>
            <w:tcBorders>
              <w:top w:val="nil"/>
              <w:left w:val="nil"/>
              <w:bottom w:val="single" w:sz="4" w:space="0" w:color="auto"/>
              <w:right w:val="nil"/>
            </w:tcBorders>
            <w:shd w:val="clear" w:color="auto" w:fill="auto"/>
            <w:vAlign w:val="bottom"/>
          </w:tcPr>
          <w:p w14:paraId="4552FAEB" w14:textId="6B4FBBCB" w:rsidR="000F086B" w:rsidRPr="00EA6211" w:rsidRDefault="000F086B" w:rsidP="000F086B">
            <w:pPr>
              <w:tabs>
                <w:tab w:val="decimal" w:pos="1152"/>
              </w:tabs>
              <w:ind w:right="-72"/>
              <w:jc w:val="both"/>
              <w:rPr>
                <w:rFonts w:ascii="Arial" w:hAnsi="Arial" w:cs="Arial"/>
                <w:color w:val="000000"/>
                <w:sz w:val="18"/>
                <w:szCs w:val="18"/>
              </w:rPr>
            </w:pPr>
            <w:r w:rsidRPr="00EA6211">
              <w:rPr>
                <w:rFonts w:ascii="Arial" w:hAnsi="Arial" w:cs="Arial"/>
                <w:snapToGrid w:val="0"/>
                <w:color w:val="000000"/>
                <w:sz w:val="18"/>
                <w:szCs w:val="18"/>
                <w:cs/>
                <w:lang w:eastAsia="th-TH"/>
              </w:rPr>
              <w:t>(</w:t>
            </w:r>
            <w:r w:rsidR="00A73D3B" w:rsidRPr="00A73D3B">
              <w:rPr>
                <w:rFonts w:ascii="Arial" w:hAnsi="Arial" w:cs="Arial"/>
                <w:snapToGrid w:val="0"/>
                <w:color w:val="000000"/>
                <w:sz w:val="18"/>
                <w:szCs w:val="18"/>
                <w:lang w:eastAsia="th-TH"/>
              </w:rPr>
              <w:t>35</w:t>
            </w:r>
            <w:r w:rsidRPr="00EA6211">
              <w:rPr>
                <w:rFonts w:ascii="Arial" w:hAnsi="Arial" w:cs="Arial"/>
                <w:snapToGrid w:val="0"/>
                <w:color w:val="000000"/>
                <w:sz w:val="18"/>
                <w:szCs w:val="18"/>
                <w:lang w:eastAsia="th-TH"/>
              </w:rPr>
              <w:t>,</w:t>
            </w:r>
            <w:r w:rsidR="00A73D3B" w:rsidRPr="00A73D3B">
              <w:rPr>
                <w:rFonts w:ascii="Arial" w:hAnsi="Arial" w:cs="Arial"/>
                <w:snapToGrid w:val="0"/>
                <w:color w:val="000000"/>
                <w:sz w:val="18"/>
                <w:szCs w:val="18"/>
                <w:lang w:eastAsia="th-TH"/>
              </w:rPr>
              <w:t>806</w:t>
            </w:r>
            <w:r w:rsidRPr="00EA6211">
              <w:rPr>
                <w:rFonts w:ascii="Arial" w:hAnsi="Arial" w:cs="Arial"/>
                <w:snapToGrid w:val="0"/>
                <w:color w:val="000000"/>
                <w:sz w:val="18"/>
                <w:szCs w:val="18"/>
                <w:cs/>
                <w:lang w:eastAsia="th-TH"/>
              </w:rPr>
              <w:t>)</w:t>
            </w:r>
          </w:p>
        </w:tc>
      </w:tr>
      <w:tr w:rsidR="00D77B91" w:rsidRPr="00EA6211" w14:paraId="7D9F85AC" w14:textId="77777777" w:rsidTr="00300AC3">
        <w:tc>
          <w:tcPr>
            <w:tcW w:w="4104" w:type="dxa"/>
            <w:shd w:val="clear" w:color="auto" w:fill="auto"/>
            <w:vAlign w:val="bottom"/>
          </w:tcPr>
          <w:p w14:paraId="536AB011" w14:textId="77777777" w:rsidR="00D77B91" w:rsidRPr="00EA6211" w:rsidRDefault="00D77B91" w:rsidP="00D77B91">
            <w:pPr>
              <w:jc w:val="both"/>
              <w:rPr>
                <w:rFonts w:ascii="Arial" w:hAnsi="Arial" w:cs="Arial"/>
                <w:color w:val="000000"/>
                <w:sz w:val="12"/>
                <w:szCs w:val="12"/>
              </w:rPr>
            </w:pPr>
          </w:p>
        </w:tc>
        <w:tc>
          <w:tcPr>
            <w:tcW w:w="1367" w:type="dxa"/>
            <w:shd w:val="clear" w:color="auto" w:fill="auto"/>
          </w:tcPr>
          <w:p w14:paraId="3EF1599D" w14:textId="77777777" w:rsidR="00D77B91" w:rsidRPr="00EA6211" w:rsidRDefault="00D77B91" w:rsidP="00D77B91">
            <w:pPr>
              <w:tabs>
                <w:tab w:val="decimal" w:pos="1152"/>
              </w:tabs>
              <w:ind w:left="-40" w:right="-72"/>
              <w:rPr>
                <w:rFonts w:ascii="Arial" w:hAnsi="Arial" w:cs="Arial"/>
                <w:b/>
                <w:bCs/>
                <w:color w:val="000000"/>
                <w:sz w:val="12"/>
                <w:szCs w:val="12"/>
              </w:rPr>
            </w:pPr>
          </w:p>
        </w:tc>
        <w:tc>
          <w:tcPr>
            <w:tcW w:w="1369" w:type="dxa"/>
            <w:shd w:val="clear" w:color="auto" w:fill="auto"/>
          </w:tcPr>
          <w:p w14:paraId="4C07A2EB" w14:textId="77777777" w:rsidR="00D77B91" w:rsidRPr="00EA6211" w:rsidRDefault="00D77B91" w:rsidP="00D77B91">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5C01E4C4" w14:textId="77777777" w:rsidR="00D77B91" w:rsidRPr="00EA6211" w:rsidRDefault="00D77B91" w:rsidP="00D77B91">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4FB21369" w14:textId="77777777" w:rsidR="00D77B91" w:rsidRPr="00EA6211" w:rsidRDefault="00D77B91" w:rsidP="00D77B91">
            <w:pPr>
              <w:tabs>
                <w:tab w:val="decimal" w:pos="1152"/>
              </w:tabs>
              <w:ind w:left="-40" w:right="-72"/>
              <w:rPr>
                <w:rFonts w:ascii="Arial" w:hAnsi="Arial" w:cs="Arial"/>
                <w:b/>
                <w:bCs/>
                <w:color w:val="000000"/>
                <w:sz w:val="12"/>
                <w:szCs w:val="12"/>
              </w:rPr>
            </w:pPr>
          </w:p>
        </w:tc>
      </w:tr>
      <w:tr w:rsidR="00D77B91" w:rsidRPr="00EA6211" w14:paraId="1AD40DCA" w14:textId="77777777" w:rsidTr="00300AC3">
        <w:tc>
          <w:tcPr>
            <w:tcW w:w="4104" w:type="dxa"/>
            <w:shd w:val="clear" w:color="auto" w:fill="auto"/>
          </w:tcPr>
          <w:p w14:paraId="6BD81237" w14:textId="75358C1D" w:rsidR="00D77B91" w:rsidRPr="00EA6211" w:rsidRDefault="00D77B91" w:rsidP="00D77B91">
            <w:pPr>
              <w:jc w:val="both"/>
              <w:rPr>
                <w:rFonts w:ascii="Arial" w:hAnsi="Arial" w:cs="Arial"/>
                <w:color w:val="000000"/>
                <w:sz w:val="18"/>
                <w:szCs w:val="18"/>
              </w:rPr>
            </w:pPr>
          </w:p>
        </w:tc>
        <w:tc>
          <w:tcPr>
            <w:tcW w:w="1367" w:type="dxa"/>
            <w:tcBorders>
              <w:top w:val="nil"/>
              <w:left w:val="nil"/>
              <w:right w:val="nil"/>
            </w:tcBorders>
            <w:shd w:val="clear" w:color="auto" w:fill="auto"/>
            <w:vAlign w:val="bottom"/>
          </w:tcPr>
          <w:p w14:paraId="5B3FB633" w14:textId="77777777" w:rsidR="00D77B91" w:rsidRPr="00EA6211" w:rsidRDefault="00D77B91" w:rsidP="00D77B91">
            <w:pPr>
              <w:tabs>
                <w:tab w:val="decimal" w:pos="1152"/>
              </w:tabs>
              <w:ind w:right="-72"/>
              <w:jc w:val="both"/>
              <w:rPr>
                <w:rFonts w:ascii="Arial" w:hAnsi="Arial" w:cs="Arial"/>
                <w:color w:val="000000"/>
                <w:sz w:val="18"/>
                <w:szCs w:val="18"/>
              </w:rPr>
            </w:pPr>
          </w:p>
        </w:tc>
        <w:tc>
          <w:tcPr>
            <w:tcW w:w="1369" w:type="dxa"/>
            <w:tcBorders>
              <w:top w:val="nil"/>
              <w:left w:val="nil"/>
              <w:right w:val="nil"/>
            </w:tcBorders>
            <w:shd w:val="clear" w:color="auto" w:fill="auto"/>
            <w:vAlign w:val="bottom"/>
          </w:tcPr>
          <w:p w14:paraId="363DA3DC" w14:textId="77777777" w:rsidR="00D77B91" w:rsidRPr="00EA6211" w:rsidRDefault="00D77B91" w:rsidP="00D77B91">
            <w:pPr>
              <w:tabs>
                <w:tab w:val="decimal" w:pos="1152"/>
              </w:tabs>
              <w:ind w:right="-72"/>
              <w:jc w:val="both"/>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75C406E2" w14:textId="0AF2E289"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282</w:t>
            </w:r>
            <w:r w:rsidR="000F086B" w:rsidRPr="00EA6211">
              <w:rPr>
                <w:rFonts w:ascii="Arial" w:hAnsi="Arial" w:cs="Arial"/>
                <w:color w:val="000000"/>
                <w:sz w:val="18"/>
                <w:szCs w:val="18"/>
              </w:rPr>
              <w:t>,</w:t>
            </w:r>
            <w:r w:rsidRPr="00A73D3B">
              <w:rPr>
                <w:rFonts w:ascii="Arial" w:hAnsi="Arial" w:cs="Arial"/>
                <w:color w:val="000000"/>
                <w:sz w:val="18"/>
                <w:szCs w:val="18"/>
              </w:rPr>
              <w:t>307</w:t>
            </w:r>
          </w:p>
        </w:tc>
        <w:tc>
          <w:tcPr>
            <w:tcW w:w="1368" w:type="dxa"/>
            <w:tcBorders>
              <w:top w:val="nil"/>
              <w:left w:val="nil"/>
              <w:bottom w:val="single" w:sz="4" w:space="0" w:color="auto"/>
              <w:right w:val="nil"/>
            </w:tcBorders>
            <w:shd w:val="clear" w:color="auto" w:fill="auto"/>
            <w:vAlign w:val="bottom"/>
          </w:tcPr>
          <w:p w14:paraId="7C4915BE" w14:textId="0FA83D35"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snapToGrid w:val="0"/>
                <w:color w:val="000000"/>
                <w:sz w:val="18"/>
                <w:szCs w:val="18"/>
                <w:lang w:eastAsia="th-TH"/>
              </w:rPr>
              <w:t>264</w:t>
            </w:r>
            <w:r w:rsidR="00D77B91" w:rsidRPr="00EA6211">
              <w:rPr>
                <w:rFonts w:ascii="Arial" w:hAnsi="Arial" w:cs="Arial"/>
                <w:snapToGrid w:val="0"/>
                <w:color w:val="000000"/>
                <w:sz w:val="18"/>
                <w:szCs w:val="18"/>
                <w:lang w:eastAsia="th-TH"/>
              </w:rPr>
              <w:t>,</w:t>
            </w:r>
            <w:r w:rsidRPr="00A73D3B">
              <w:rPr>
                <w:rFonts w:ascii="Arial" w:hAnsi="Arial" w:cs="Arial"/>
                <w:snapToGrid w:val="0"/>
                <w:color w:val="000000"/>
                <w:sz w:val="18"/>
                <w:szCs w:val="18"/>
                <w:lang w:eastAsia="th-TH"/>
              </w:rPr>
              <w:t>194</w:t>
            </w:r>
          </w:p>
        </w:tc>
      </w:tr>
    </w:tbl>
    <w:p w14:paraId="206AD57B" w14:textId="77777777" w:rsidR="003A23FF" w:rsidRPr="00EA6211" w:rsidRDefault="003A23FF" w:rsidP="003A23FF">
      <w:pPr>
        <w:jc w:val="both"/>
        <w:rPr>
          <w:rFonts w:ascii="Arial" w:hAnsi="Arial" w:cs="Arial"/>
          <w:color w:val="000000"/>
          <w:sz w:val="18"/>
          <w:szCs w:val="18"/>
        </w:rPr>
      </w:pPr>
    </w:p>
    <w:p w14:paraId="66C6033E" w14:textId="3DBCD350" w:rsidR="003D670A" w:rsidRPr="00EA6211" w:rsidRDefault="003A23FF" w:rsidP="003A23FF">
      <w:pPr>
        <w:jc w:val="both"/>
        <w:rPr>
          <w:rFonts w:ascii="Arial" w:hAnsi="Arial" w:cs="Arial"/>
          <w:color w:val="000000"/>
          <w:sz w:val="18"/>
          <w:szCs w:val="18"/>
        </w:rPr>
      </w:pPr>
      <w:r w:rsidRPr="00EA6211">
        <w:rPr>
          <w:rFonts w:ascii="Arial" w:hAnsi="Arial" w:cs="Arial"/>
          <w:color w:val="000000"/>
          <w:sz w:val="18"/>
          <w:szCs w:val="18"/>
        </w:rPr>
        <w:t xml:space="preserve">The movement of provision for decommissioning for the years ended </w:t>
      </w:r>
      <w:r w:rsidR="00A73D3B" w:rsidRPr="00A73D3B">
        <w:rPr>
          <w:rFonts w:ascii="Arial" w:hAnsi="Arial" w:cs="Arial"/>
          <w:color w:val="000000"/>
          <w:sz w:val="18"/>
          <w:szCs w:val="18"/>
        </w:rPr>
        <w:t>31</w:t>
      </w:r>
      <w:r w:rsidRPr="00EA6211">
        <w:rPr>
          <w:rFonts w:ascii="Arial" w:hAnsi="Arial" w:cs="Arial"/>
          <w:color w:val="000000"/>
          <w:sz w:val="18"/>
          <w:szCs w:val="18"/>
        </w:rPr>
        <w:t xml:space="preserve"> December </w:t>
      </w:r>
      <w:r w:rsidR="00A73D3B" w:rsidRPr="00A73D3B">
        <w:rPr>
          <w:rFonts w:ascii="Arial" w:hAnsi="Arial" w:cs="Arial"/>
          <w:color w:val="000000"/>
          <w:sz w:val="18"/>
          <w:szCs w:val="18"/>
        </w:rPr>
        <w:t>2024</w:t>
      </w:r>
      <w:r w:rsidRPr="00EA6211">
        <w:rPr>
          <w:rFonts w:ascii="Arial" w:hAnsi="Arial" w:cs="Arial"/>
          <w:color w:val="000000"/>
          <w:sz w:val="18"/>
          <w:szCs w:val="18"/>
        </w:rPr>
        <w:t xml:space="preserve"> and </w:t>
      </w:r>
      <w:r w:rsidR="00A73D3B" w:rsidRPr="00A73D3B">
        <w:rPr>
          <w:rFonts w:ascii="Arial" w:hAnsi="Arial" w:cs="Arial"/>
          <w:color w:val="000000"/>
          <w:sz w:val="18"/>
          <w:szCs w:val="18"/>
        </w:rPr>
        <w:t>2023</w:t>
      </w:r>
      <w:r w:rsidRPr="00EA6211">
        <w:rPr>
          <w:rFonts w:ascii="Arial" w:hAnsi="Arial" w:cs="Arial"/>
          <w:color w:val="000000"/>
          <w:sz w:val="18"/>
          <w:szCs w:val="18"/>
        </w:rPr>
        <w:t xml:space="preserve"> are as follows:</w:t>
      </w:r>
    </w:p>
    <w:p w14:paraId="79B37D7C" w14:textId="5C77ABC6" w:rsidR="003A23FF" w:rsidRPr="00EA6211" w:rsidRDefault="003A23FF" w:rsidP="003A23FF">
      <w:pPr>
        <w:jc w:val="both"/>
        <w:rPr>
          <w:rFonts w:ascii="Arial" w:hAnsi="Arial" w:cs="Arial"/>
          <w:color w:val="000000"/>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3A23FF" w:rsidRPr="00EA6211" w14:paraId="0BD696CB" w14:textId="77777777" w:rsidTr="00162573">
        <w:tc>
          <w:tcPr>
            <w:tcW w:w="4104" w:type="dxa"/>
            <w:shd w:val="clear" w:color="auto" w:fill="auto"/>
          </w:tcPr>
          <w:p w14:paraId="36F1D4FF" w14:textId="77777777" w:rsidR="003A23FF" w:rsidRPr="00EA6211" w:rsidRDefault="003A23FF" w:rsidP="0000725A">
            <w:pPr>
              <w:jc w:val="both"/>
              <w:rPr>
                <w:rFonts w:ascii="Arial" w:hAnsi="Arial" w:cs="Arial"/>
                <w:b/>
                <w:bCs/>
                <w:color w:val="000000"/>
                <w:sz w:val="18"/>
                <w:szCs w:val="18"/>
              </w:rPr>
            </w:pPr>
          </w:p>
        </w:tc>
        <w:tc>
          <w:tcPr>
            <w:tcW w:w="1367" w:type="dxa"/>
            <w:shd w:val="clear" w:color="auto" w:fill="auto"/>
            <w:vAlign w:val="bottom"/>
          </w:tcPr>
          <w:p w14:paraId="76851705" w14:textId="77777777" w:rsidR="003A23FF" w:rsidRPr="00EA6211" w:rsidRDefault="003A23FF" w:rsidP="0000725A">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6AD11998" w14:textId="77777777" w:rsidR="003A23FF" w:rsidRPr="00EA6211" w:rsidRDefault="003A23FF" w:rsidP="0000725A">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72CFC2F1" w14:textId="711317D0" w:rsidR="003A23FF" w:rsidRPr="00EA6211" w:rsidRDefault="00A73D3B" w:rsidP="0000725A">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277698F4" w14:textId="2BC69F9B" w:rsidR="003A23FF" w:rsidRPr="00EA6211" w:rsidRDefault="00A73D3B" w:rsidP="0000725A">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3A23FF" w:rsidRPr="00EA6211" w14:paraId="25119E09" w14:textId="77777777" w:rsidTr="00300AC3">
        <w:tc>
          <w:tcPr>
            <w:tcW w:w="4104" w:type="dxa"/>
            <w:shd w:val="clear" w:color="auto" w:fill="auto"/>
          </w:tcPr>
          <w:p w14:paraId="4263AE88" w14:textId="77777777" w:rsidR="003A23FF" w:rsidRPr="00EA6211" w:rsidRDefault="003A23FF" w:rsidP="0000725A">
            <w:pPr>
              <w:jc w:val="both"/>
              <w:rPr>
                <w:rFonts w:ascii="Arial" w:hAnsi="Arial" w:cs="Arial"/>
                <w:b/>
                <w:bCs/>
                <w:color w:val="000000"/>
                <w:sz w:val="18"/>
                <w:szCs w:val="18"/>
              </w:rPr>
            </w:pPr>
          </w:p>
        </w:tc>
        <w:tc>
          <w:tcPr>
            <w:tcW w:w="1367" w:type="dxa"/>
            <w:shd w:val="clear" w:color="auto" w:fill="auto"/>
          </w:tcPr>
          <w:p w14:paraId="052B6782" w14:textId="77777777" w:rsidR="003A23FF" w:rsidRPr="00EA6211" w:rsidRDefault="003A23FF" w:rsidP="0000725A">
            <w:pPr>
              <w:tabs>
                <w:tab w:val="decimal" w:pos="1152"/>
              </w:tabs>
              <w:ind w:left="-40" w:right="-72"/>
              <w:rPr>
                <w:rFonts w:ascii="Arial" w:hAnsi="Arial" w:cs="Arial"/>
                <w:b/>
                <w:bCs/>
                <w:color w:val="000000"/>
                <w:sz w:val="18"/>
                <w:szCs w:val="18"/>
              </w:rPr>
            </w:pPr>
          </w:p>
        </w:tc>
        <w:tc>
          <w:tcPr>
            <w:tcW w:w="1369" w:type="dxa"/>
            <w:shd w:val="clear" w:color="auto" w:fill="auto"/>
          </w:tcPr>
          <w:p w14:paraId="6D2EA05E" w14:textId="77777777" w:rsidR="003A23FF" w:rsidRPr="00EA6211" w:rsidRDefault="003A23FF" w:rsidP="0000725A">
            <w:pPr>
              <w:tabs>
                <w:tab w:val="decimal" w:pos="1152"/>
              </w:tabs>
              <w:ind w:left="-40"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30CB348E" w14:textId="77777777" w:rsidR="003A23FF" w:rsidRPr="00EA6211" w:rsidRDefault="003A23FF" w:rsidP="0000725A">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7EABEF8B" w14:textId="77777777" w:rsidR="003A23FF" w:rsidRPr="00EA6211" w:rsidRDefault="003A23FF" w:rsidP="0000725A">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3A23FF" w:rsidRPr="00EA6211" w14:paraId="72248A9C" w14:textId="77777777" w:rsidTr="00300AC3">
        <w:tc>
          <w:tcPr>
            <w:tcW w:w="4104" w:type="dxa"/>
            <w:shd w:val="clear" w:color="auto" w:fill="auto"/>
            <w:vAlign w:val="bottom"/>
          </w:tcPr>
          <w:p w14:paraId="2FE88089" w14:textId="77777777" w:rsidR="003A23FF" w:rsidRPr="00EA6211" w:rsidRDefault="003A23FF" w:rsidP="0000725A">
            <w:pPr>
              <w:jc w:val="both"/>
              <w:rPr>
                <w:rFonts w:ascii="Arial" w:hAnsi="Arial" w:cs="Arial"/>
                <w:color w:val="000000"/>
                <w:sz w:val="12"/>
                <w:szCs w:val="12"/>
              </w:rPr>
            </w:pPr>
          </w:p>
        </w:tc>
        <w:tc>
          <w:tcPr>
            <w:tcW w:w="1367" w:type="dxa"/>
            <w:shd w:val="clear" w:color="auto" w:fill="auto"/>
          </w:tcPr>
          <w:p w14:paraId="0597C344" w14:textId="77777777" w:rsidR="003A23FF" w:rsidRPr="00EA6211" w:rsidRDefault="003A23FF" w:rsidP="0000725A">
            <w:pPr>
              <w:tabs>
                <w:tab w:val="decimal" w:pos="1152"/>
              </w:tabs>
              <w:ind w:left="-40" w:right="-72"/>
              <w:rPr>
                <w:rFonts w:ascii="Arial" w:hAnsi="Arial" w:cs="Arial"/>
                <w:b/>
                <w:bCs/>
                <w:color w:val="000000"/>
                <w:sz w:val="12"/>
                <w:szCs w:val="12"/>
              </w:rPr>
            </w:pPr>
          </w:p>
        </w:tc>
        <w:tc>
          <w:tcPr>
            <w:tcW w:w="1369" w:type="dxa"/>
            <w:shd w:val="clear" w:color="auto" w:fill="auto"/>
          </w:tcPr>
          <w:p w14:paraId="2A2AC3B9" w14:textId="77777777" w:rsidR="003A23FF" w:rsidRPr="00EA6211" w:rsidRDefault="003A23FF" w:rsidP="0000725A">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45A356A4" w14:textId="77777777" w:rsidR="003A23FF" w:rsidRPr="00EA6211" w:rsidRDefault="003A23FF" w:rsidP="0000725A">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263FA187" w14:textId="77777777" w:rsidR="003A23FF" w:rsidRPr="00EA6211" w:rsidRDefault="003A23FF" w:rsidP="0000725A">
            <w:pPr>
              <w:tabs>
                <w:tab w:val="decimal" w:pos="1152"/>
              </w:tabs>
              <w:ind w:left="-40" w:right="-72"/>
              <w:rPr>
                <w:rFonts w:ascii="Arial" w:hAnsi="Arial" w:cs="Arial"/>
                <w:b/>
                <w:bCs/>
                <w:color w:val="000000"/>
                <w:sz w:val="12"/>
                <w:szCs w:val="12"/>
              </w:rPr>
            </w:pPr>
          </w:p>
        </w:tc>
      </w:tr>
      <w:tr w:rsidR="000F086B" w:rsidRPr="00EA6211" w14:paraId="4F790540" w14:textId="77777777" w:rsidTr="0000725A">
        <w:tc>
          <w:tcPr>
            <w:tcW w:w="6840" w:type="dxa"/>
            <w:gridSpan w:val="3"/>
            <w:shd w:val="clear" w:color="auto" w:fill="auto"/>
            <w:vAlign w:val="bottom"/>
          </w:tcPr>
          <w:p w14:paraId="7EE68951" w14:textId="0E566EA6" w:rsidR="000F086B" w:rsidRPr="00EA6211" w:rsidRDefault="000F086B" w:rsidP="000F086B">
            <w:pPr>
              <w:jc w:val="both"/>
              <w:rPr>
                <w:rFonts w:ascii="Arial" w:hAnsi="Arial" w:cs="Arial"/>
                <w:color w:val="000000"/>
                <w:sz w:val="18"/>
                <w:szCs w:val="18"/>
              </w:rPr>
            </w:pPr>
            <w:r w:rsidRPr="00EA6211">
              <w:rPr>
                <w:rFonts w:ascii="Arial" w:hAnsi="Arial" w:cs="Arial"/>
                <w:color w:val="000000"/>
                <w:sz w:val="18"/>
                <w:szCs w:val="18"/>
              </w:rPr>
              <w:t xml:space="preserve">Balance as </w:t>
            </w:r>
            <w:proofErr w:type="gramStart"/>
            <w:r w:rsidRPr="00EA6211">
              <w:rPr>
                <w:rFonts w:ascii="Arial" w:hAnsi="Arial" w:cs="Arial"/>
                <w:color w:val="000000"/>
                <w:sz w:val="18"/>
                <w:szCs w:val="18"/>
              </w:rPr>
              <w:t>at</w:t>
            </w:r>
            <w:proofErr w:type="gramEnd"/>
            <w:r w:rsidRPr="00EA6211">
              <w:rPr>
                <w:rFonts w:ascii="Arial" w:hAnsi="Arial" w:cs="Arial"/>
                <w:color w:val="000000"/>
                <w:sz w:val="18"/>
                <w:szCs w:val="18"/>
              </w:rPr>
              <w:t xml:space="preserve"> </w:t>
            </w:r>
            <w:r w:rsidR="00A73D3B" w:rsidRPr="00A73D3B">
              <w:rPr>
                <w:rFonts w:ascii="Arial" w:hAnsi="Arial" w:cs="Arial"/>
                <w:color w:val="000000"/>
                <w:sz w:val="18"/>
                <w:szCs w:val="18"/>
              </w:rPr>
              <w:t>1</w:t>
            </w:r>
            <w:r w:rsidRPr="00EA6211">
              <w:rPr>
                <w:rFonts w:ascii="Arial" w:hAnsi="Arial" w:cs="Arial"/>
                <w:color w:val="000000"/>
                <w:sz w:val="18"/>
                <w:szCs w:val="18"/>
              </w:rPr>
              <w:t xml:space="preserve"> January</w:t>
            </w:r>
          </w:p>
        </w:tc>
        <w:tc>
          <w:tcPr>
            <w:tcW w:w="1368" w:type="dxa"/>
            <w:tcBorders>
              <w:top w:val="nil"/>
              <w:left w:val="nil"/>
              <w:right w:val="nil"/>
            </w:tcBorders>
            <w:shd w:val="clear" w:color="auto" w:fill="auto"/>
            <w:vAlign w:val="bottom"/>
          </w:tcPr>
          <w:p w14:paraId="6D2ED1FF" w14:textId="04D693F9" w:rsidR="000F086B" w:rsidRPr="00EA6211" w:rsidRDefault="00A73D3B" w:rsidP="000F086B">
            <w:pPr>
              <w:tabs>
                <w:tab w:val="decimal" w:pos="1152"/>
              </w:tabs>
              <w:ind w:right="-72"/>
              <w:jc w:val="both"/>
              <w:rPr>
                <w:rFonts w:ascii="Arial" w:hAnsi="Arial" w:cs="Arial"/>
                <w:snapToGrid w:val="0"/>
                <w:color w:val="000000"/>
                <w:sz w:val="18"/>
                <w:szCs w:val="18"/>
                <w:lang w:eastAsia="th-TH"/>
              </w:rPr>
            </w:pPr>
            <w:r w:rsidRPr="00A73D3B">
              <w:rPr>
                <w:rFonts w:ascii="Arial" w:eastAsia="Arial Unicode MS" w:hAnsi="Arial" w:cs="Arial"/>
                <w:color w:val="000000"/>
                <w:sz w:val="18"/>
                <w:szCs w:val="18"/>
              </w:rPr>
              <w:t>264</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194</w:t>
            </w:r>
          </w:p>
        </w:tc>
        <w:tc>
          <w:tcPr>
            <w:tcW w:w="1368" w:type="dxa"/>
            <w:tcBorders>
              <w:top w:val="nil"/>
              <w:left w:val="nil"/>
              <w:right w:val="nil"/>
            </w:tcBorders>
            <w:shd w:val="clear" w:color="auto" w:fill="auto"/>
          </w:tcPr>
          <w:p w14:paraId="383B214B" w14:textId="71B00A30" w:rsidR="000F086B" w:rsidRPr="00EA6211" w:rsidRDefault="00A73D3B" w:rsidP="000F086B">
            <w:pPr>
              <w:tabs>
                <w:tab w:val="decimal" w:pos="1152"/>
              </w:tabs>
              <w:ind w:right="-72"/>
              <w:jc w:val="both"/>
              <w:rPr>
                <w:rFonts w:ascii="Arial" w:hAnsi="Arial" w:cs="Arial"/>
                <w:color w:val="000000"/>
                <w:sz w:val="18"/>
                <w:szCs w:val="18"/>
              </w:rPr>
            </w:pPr>
            <w:r w:rsidRPr="00A73D3B">
              <w:rPr>
                <w:rFonts w:ascii="Arial" w:hAnsi="Arial" w:cs="Arial"/>
                <w:snapToGrid w:val="0"/>
                <w:color w:val="000000"/>
                <w:sz w:val="18"/>
                <w:szCs w:val="18"/>
                <w:lang w:eastAsia="th-TH"/>
              </w:rPr>
              <w:t>300</w:t>
            </w:r>
            <w:r w:rsidR="000F086B" w:rsidRPr="00EA6211">
              <w:rPr>
                <w:rFonts w:ascii="Arial" w:hAnsi="Arial" w:cs="Arial"/>
                <w:snapToGrid w:val="0"/>
                <w:color w:val="000000"/>
                <w:sz w:val="18"/>
                <w:szCs w:val="18"/>
                <w:lang w:eastAsia="th-TH"/>
              </w:rPr>
              <w:t>,</w:t>
            </w:r>
            <w:r w:rsidRPr="00A73D3B">
              <w:rPr>
                <w:rFonts w:ascii="Arial" w:hAnsi="Arial" w:cs="Arial"/>
                <w:snapToGrid w:val="0"/>
                <w:color w:val="000000"/>
                <w:sz w:val="18"/>
                <w:szCs w:val="18"/>
                <w:lang w:eastAsia="th-TH"/>
              </w:rPr>
              <w:t>000</w:t>
            </w:r>
          </w:p>
        </w:tc>
      </w:tr>
      <w:tr w:rsidR="000F086B" w:rsidRPr="00EA6211" w14:paraId="2F3C18C3" w14:textId="77777777" w:rsidTr="00300AC3">
        <w:tc>
          <w:tcPr>
            <w:tcW w:w="6840" w:type="dxa"/>
            <w:gridSpan w:val="3"/>
            <w:shd w:val="clear" w:color="auto" w:fill="auto"/>
            <w:vAlign w:val="bottom"/>
          </w:tcPr>
          <w:p w14:paraId="6777759A" w14:textId="581C6F8F" w:rsidR="000F086B" w:rsidRPr="00EA6211" w:rsidRDefault="000F086B" w:rsidP="000F086B">
            <w:pPr>
              <w:jc w:val="both"/>
              <w:rPr>
                <w:rFonts w:ascii="Arial" w:hAnsi="Arial" w:cs="Arial"/>
                <w:color w:val="000000"/>
                <w:sz w:val="18"/>
                <w:szCs w:val="18"/>
              </w:rPr>
            </w:pPr>
            <w:r w:rsidRPr="00EA6211">
              <w:rPr>
                <w:rFonts w:ascii="Arial" w:hAnsi="Arial" w:cs="Arial"/>
                <w:snapToGrid w:val="0"/>
                <w:color w:val="000000"/>
                <w:sz w:val="18"/>
                <w:szCs w:val="18"/>
                <w:lang w:eastAsia="th-TH"/>
              </w:rPr>
              <w:t>Additions</w:t>
            </w:r>
            <w:r w:rsidR="00330F1D">
              <w:rPr>
                <w:rFonts w:ascii="Arial" w:hAnsi="Arial" w:cs="Arial"/>
                <w:snapToGrid w:val="0"/>
                <w:color w:val="000000"/>
                <w:sz w:val="18"/>
                <w:szCs w:val="18"/>
                <w:lang w:eastAsia="th-TH"/>
              </w:rPr>
              <w:t xml:space="preserve"> (net)</w:t>
            </w:r>
          </w:p>
        </w:tc>
        <w:tc>
          <w:tcPr>
            <w:tcW w:w="1368" w:type="dxa"/>
            <w:tcBorders>
              <w:top w:val="nil"/>
              <w:left w:val="nil"/>
              <w:right w:val="nil"/>
            </w:tcBorders>
            <w:shd w:val="clear" w:color="auto" w:fill="auto"/>
          </w:tcPr>
          <w:p w14:paraId="6CE7814A" w14:textId="3B6F1E4B" w:rsidR="000F086B" w:rsidRPr="00EA6211" w:rsidRDefault="000F086B" w:rsidP="000F086B">
            <w:pPr>
              <w:tabs>
                <w:tab w:val="decimal" w:pos="1152"/>
              </w:tabs>
              <w:ind w:right="-72"/>
              <w:jc w:val="both"/>
              <w:rPr>
                <w:rFonts w:ascii="Arial" w:hAnsi="Arial" w:cs="Arial"/>
                <w:snapToGrid w:val="0"/>
                <w:color w:val="000000"/>
                <w:sz w:val="18"/>
                <w:szCs w:val="18"/>
                <w:lang w:eastAsia="th-TH"/>
              </w:rPr>
            </w:pPr>
            <w:r w:rsidRPr="00EA6211">
              <w:rPr>
                <w:rFonts w:ascii="Arial" w:eastAsia="Arial Unicode MS" w:hAnsi="Arial" w:cs="Arial"/>
                <w:snapToGrid w:val="0"/>
                <w:color w:val="000000"/>
                <w:sz w:val="18"/>
                <w:szCs w:val="18"/>
                <w:lang w:eastAsia="th-TH"/>
              </w:rPr>
              <w:t xml:space="preserve">-      </w:t>
            </w:r>
          </w:p>
        </w:tc>
        <w:tc>
          <w:tcPr>
            <w:tcW w:w="1368" w:type="dxa"/>
            <w:tcBorders>
              <w:top w:val="nil"/>
              <w:left w:val="nil"/>
              <w:right w:val="nil"/>
            </w:tcBorders>
            <w:shd w:val="clear" w:color="auto" w:fill="auto"/>
          </w:tcPr>
          <w:p w14:paraId="0857E6C0" w14:textId="42998F49" w:rsidR="000F086B" w:rsidRPr="00EA6211" w:rsidRDefault="00A73D3B" w:rsidP="000F086B">
            <w:pPr>
              <w:tabs>
                <w:tab w:val="decimal" w:pos="1152"/>
              </w:tabs>
              <w:ind w:right="-72"/>
              <w:jc w:val="both"/>
              <w:rPr>
                <w:rFonts w:ascii="Arial" w:hAnsi="Arial" w:cs="Arial"/>
                <w:color w:val="000000"/>
                <w:sz w:val="18"/>
                <w:szCs w:val="18"/>
              </w:rPr>
            </w:pPr>
            <w:r w:rsidRPr="00A73D3B">
              <w:rPr>
                <w:rFonts w:ascii="Arial" w:hAnsi="Arial" w:cs="Arial"/>
                <w:snapToGrid w:val="0"/>
                <w:color w:val="000000"/>
                <w:sz w:val="18"/>
                <w:szCs w:val="18"/>
                <w:lang w:eastAsia="th-TH"/>
              </w:rPr>
              <w:t>251</w:t>
            </w:r>
            <w:r w:rsidR="000F086B" w:rsidRPr="00EA6211">
              <w:rPr>
                <w:rFonts w:ascii="Arial" w:hAnsi="Arial" w:cs="Arial"/>
                <w:snapToGrid w:val="0"/>
                <w:color w:val="000000"/>
                <w:sz w:val="18"/>
                <w:szCs w:val="18"/>
                <w:lang w:eastAsia="th-TH"/>
              </w:rPr>
              <w:t>,</w:t>
            </w:r>
            <w:r w:rsidRPr="00A73D3B">
              <w:rPr>
                <w:rFonts w:ascii="Arial" w:hAnsi="Arial" w:cs="Arial"/>
                <w:snapToGrid w:val="0"/>
                <w:color w:val="000000"/>
                <w:sz w:val="18"/>
                <w:szCs w:val="18"/>
                <w:lang w:eastAsia="th-TH"/>
              </w:rPr>
              <w:t>415</w:t>
            </w:r>
          </w:p>
        </w:tc>
      </w:tr>
      <w:tr w:rsidR="000F086B" w:rsidRPr="00EA6211" w14:paraId="319955B8" w14:textId="77777777" w:rsidTr="00300AC3">
        <w:tc>
          <w:tcPr>
            <w:tcW w:w="6840" w:type="dxa"/>
            <w:gridSpan w:val="3"/>
            <w:shd w:val="clear" w:color="auto" w:fill="auto"/>
            <w:vAlign w:val="bottom"/>
          </w:tcPr>
          <w:p w14:paraId="5360A38A" w14:textId="4CAFC2EA" w:rsidR="000F086B" w:rsidRPr="00EA6211" w:rsidRDefault="000F086B" w:rsidP="000F086B">
            <w:pPr>
              <w:jc w:val="both"/>
              <w:rPr>
                <w:rFonts w:ascii="Arial" w:hAnsi="Arial" w:cs="Arial"/>
                <w:color w:val="000000"/>
                <w:sz w:val="18"/>
                <w:szCs w:val="18"/>
              </w:rPr>
            </w:pPr>
            <w:r w:rsidRPr="00EA6211">
              <w:rPr>
                <w:rFonts w:ascii="Arial" w:hAnsi="Arial" w:cs="Arial"/>
                <w:snapToGrid w:val="0"/>
                <w:color w:val="000000"/>
                <w:sz w:val="18"/>
                <w:szCs w:val="18"/>
                <w:lang w:eastAsia="th-TH"/>
              </w:rPr>
              <w:t>Recognised interest on a time basis</w:t>
            </w:r>
          </w:p>
        </w:tc>
        <w:tc>
          <w:tcPr>
            <w:tcW w:w="1368" w:type="dxa"/>
            <w:tcBorders>
              <w:top w:val="nil"/>
              <w:left w:val="nil"/>
              <w:right w:val="nil"/>
            </w:tcBorders>
            <w:shd w:val="clear" w:color="auto" w:fill="auto"/>
          </w:tcPr>
          <w:p w14:paraId="3D6EBAA0" w14:textId="6B3BF1C8" w:rsidR="000F086B" w:rsidRPr="00EA6211" w:rsidRDefault="00A73D3B" w:rsidP="000F086B">
            <w:pPr>
              <w:tabs>
                <w:tab w:val="decimal" w:pos="1152"/>
              </w:tabs>
              <w:ind w:right="-72"/>
              <w:jc w:val="both"/>
              <w:rPr>
                <w:rFonts w:ascii="Arial" w:hAnsi="Arial" w:cs="Arial"/>
                <w:snapToGrid w:val="0"/>
                <w:color w:val="000000"/>
                <w:sz w:val="18"/>
                <w:szCs w:val="18"/>
                <w:lang w:eastAsia="th-TH"/>
              </w:rPr>
            </w:pPr>
            <w:r w:rsidRPr="00A73D3B">
              <w:rPr>
                <w:rFonts w:ascii="Arial" w:eastAsia="Arial Unicode MS" w:hAnsi="Arial" w:cs="Arial"/>
                <w:color w:val="000000"/>
                <w:sz w:val="18"/>
                <w:szCs w:val="18"/>
              </w:rPr>
              <w:t>18</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113</w:t>
            </w:r>
          </w:p>
        </w:tc>
        <w:tc>
          <w:tcPr>
            <w:tcW w:w="1368" w:type="dxa"/>
            <w:tcBorders>
              <w:top w:val="nil"/>
              <w:left w:val="nil"/>
              <w:right w:val="nil"/>
            </w:tcBorders>
            <w:shd w:val="clear" w:color="auto" w:fill="auto"/>
          </w:tcPr>
          <w:p w14:paraId="5BFA6FA1" w14:textId="4B8C32FB" w:rsidR="000F086B" w:rsidRPr="00EA6211" w:rsidRDefault="00A73D3B" w:rsidP="000F086B">
            <w:pPr>
              <w:tabs>
                <w:tab w:val="decimal" w:pos="1152"/>
              </w:tabs>
              <w:ind w:right="-72"/>
              <w:jc w:val="both"/>
              <w:rPr>
                <w:rFonts w:ascii="Arial" w:hAnsi="Arial" w:cs="Arial"/>
                <w:color w:val="000000"/>
                <w:sz w:val="18"/>
                <w:szCs w:val="18"/>
              </w:rPr>
            </w:pPr>
            <w:r w:rsidRPr="00A73D3B">
              <w:rPr>
                <w:rFonts w:ascii="Arial" w:hAnsi="Arial" w:cs="Arial"/>
                <w:snapToGrid w:val="0"/>
                <w:color w:val="000000"/>
                <w:sz w:val="18"/>
                <w:szCs w:val="18"/>
                <w:lang w:eastAsia="th-TH"/>
              </w:rPr>
              <w:t>12</w:t>
            </w:r>
            <w:r w:rsidR="000F086B" w:rsidRPr="00EA6211">
              <w:rPr>
                <w:rFonts w:ascii="Arial" w:hAnsi="Arial" w:cs="Arial"/>
                <w:snapToGrid w:val="0"/>
                <w:color w:val="000000"/>
                <w:sz w:val="18"/>
                <w:szCs w:val="18"/>
                <w:lang w:eastAsia="th-TH"/>
              </w:rPr>
              <w:t>,</w:t>
            </w:r>
            <w:r w:rsidRPr="00A73D3B">
              <w:rPr>
                <w:rFonts w:ascii="Arial" w:hAnsi="Arial" w:cs="Arial"/>
                <w:snapToGrid w:val="0"/>
                <w:color w:val="000000"/>
                <w:sz w:val="18"/>
                <w:szCs w:val="18"/>
                <w:lang w:eastAsia="th-TH"/>
              </w:rPr>
              <w:t>779</w:t>
            </w:r>
          </w:p>
        </w:tc>
      </w:tr>
      <w:tr w:rsidR="000F086B" w:rsidRPr="00EA6211" w14:paraId="557996CA" w14:textId="77777777" w:rsidTr="00300AC3">
        <w:tc>
          <w:tcPr>
            <w:tcW w:w="6840" w:type="dxa"/>
            <w:gridSpan w:val="3"/>
            <w:shd w:val="clear" w:color="auto" w:fill="auto"/>
            <w:vAlign w:val="bottom"/>
          </w:tcPr>
          <w:p w14:paraId="743EF391" w14:textId="0DD570D7" w:rsidR="000F086B" w:rsidRPr="00EA6211" w:rsidRDefault="000F086B" w:rsidP="000F086B">
            <w:pPr>
              <w:jc w:val="both"/>
              <w:rPr>
                <w:rFonts w:ascii="Arial" w:hAnsi="Arial" w:cs="Arial"/>
                <w:color w:val="000000"/>
                <w:sz w:val="18"/>
                <w:szCs w:val="18"/>
              </w:rPr>
            </w:pPr>
            <w:r w:rsidRPr="00EA6211">
              <w:rPr>
                <w:rFonts w:ascii="Arial" w:hAnsi="Arial" w:cs="Arial"/>
                <w:snapToGrid w:val="0"/>
                <w:color w:val="000000"/>
                <w:sz w:val="18"/>
                <w:szCs w:val="18"/>
                <w:lang w:eastAsia="th-TH"/>
              </w:rPr>
              <w:t>Unused amount reversed</w:t>
            </w:r>
          </w:p>
        </w:tc>
        <w:tc>
          <w:tcPr>
            <w:tcW w:w="1368" w:type="dxa"/>
            <w:tcBorders>
              <w:top w:val="nil"/>
              <w:left w:val="nil"/>
              <w:right w:val="nil"/>
            </w:tcBorders>
            <w:shd w:val="clear" w:color="auto" w:fill="auto"/>
          </w:tcPr>
          <w:p w14:paraId="2E12F092" w14:textId="1899C975" w:rsidR="000F086B" w:rsidRPr="00EA6211" w:rsidRDefault="000F086B" w:rsidP="000F086B">
            <w:pPr>
              <w:tabs>
                <w:tab w:val="decimal" w:pos="1152"/>
              </w:tabs>
              <w:ind w:right="-72"/>
              <w:jc w:val="both"/>
              <w:rPr>
                <w:rFonts w:ascii="Arial" w:hAnsi="Arial" w:cs="Arial"/>
                <w:snapToGrid w:val="0"/>
                <w:color w:val="000000"/>
                <w:sz w:val="18"/>
                <w:szCs w:val="18"/>
                <w:lang w:eastAsia="th-TH"/>
              </w:rPr>
            </w:pPr>
            <w:r w:rsidRPr="00EA6211">
              <w:rPr>
                <w:rFonts w:ascii="Arial" w:eastAsia="Arial Unicode MS" w:hAnsi="Arial" w:cs="Arial"/>
                <w:snapToGrid w:val="0"/>
                <w:color w:val="000000"/>
                <w:sz w:val="18"/>
                <w:szCs w:val="18"/>
                <w:lang w:eastAsia="th-TH"/>
              </w:rPr>
              <w:t xml:space="preserve">-      </w:t>
            </w:r>
          </w:p>
        </w:tc>
        <w:tc>
          <w:tcPr>
            <w:tcW w:w="1368" w:type="dxa"/>
            <w:tcBorders>
              <w:top w:val="nil"/>
              <w:left w:val="nil"/>
              <w:right w:val="nil"/>
            </w:tcBorders>
            <w:shd w:val="clear" w:color="auto" w:fill="auto"/>
          </w:tcPr>
          <w:p w14:paraId="27A3E449" w14:textId="538EF339" w:rsidR="000F086B" w:rsidRPr="00EA6211" w:rsidRDefault="000F086B" w:rsidP="000F086B">
            <w:pPr>
              <w:tabs>
                <w:tab w:val="decimal" w:pos="1152"/>
              </w:tabs>
              <w:ind w:right="-72"/>
              <w:jc w:val="both"/>
              <w:rPr>
                <w:rFonts w:ascii="Arial" w:hAnsi="Arial" w:cs="Arial"/>
                <w:color w:val="000000"/>
                <w:sz w:val="18"/>
                <w:szCs w:val="18"/>
              </w:rPr>
            </w:pPr>
            <w:r w:rsidRPr="00EA6211">
              <w:rPr>
                <w:rFonts w:ascii="Arial" w:hAnsi="Arial" w:cs="Arial"/>
                <w:snapToGrid w:val="0"/>
                <w:color w:val="000000"/>
                <w:sz w:val="18"/>
                <w:szCs w:val="18"/>
                <w:lang w:eastAsia="th-TH"/>
              </w:rPr>
              <w:t>(</w:t>
            </w:r>
            <w:r w:rsidR="00A73D3B" w:rsidRPr="00A73D3B">
              <w:rPr>
                <w:rFonts w:ascii="Arial" w:hAnsi="Arial" w:cs="Arial"/>
                <w:snapToGrid w:val="0"/>
                <w:color w:val="000000"/>
                <w:sz w:val="18"/>
                <w:szCs w:val="18"/>
                <w:lang w:eastAsia="th-TH"/>
              </w:rPr>
              <w:t>150</w:t>
            </w:r>
            <w:r w:rsidRPr="00EA6211">
              <w:rPr>
                <w:rFonts w:ascii="Arial" w:hAnsi="Arial" w:cs="Arial"/>
                <w:snapToGrid w:val="0"/>
                <w:color w:val="000000"/>
                <w:sz w:val="18"/>
                <w:szCs w:val="18"/>
                <w:lang w:eastAsia="th-TH"/>
              </w:rPr>
              <w:t>,</w:t>
            </w:r>
            <w:r w:rsidR="00A73D3B" w:rsidRPr="00A73D3B">
              <w:rPr>
                <w:rFonts w:ascii="Arial" w:hAnsi="Arial" w:cs="Arial"/>
                <w:snapToGrid w:val="0"/>
                <w:color w:val="000000"/>
                <w:sz w:val="18"/>
                <w:szCs w:val="18"/>
                <w:lang w:eastAsia="th-TH"/>
              </w:rPr>
              <w:t>000</w:t>
            </w:r>
            <w:r w:rsidRPr="00EA6211">
              <w:rPr>
                <w:rFonts w:ascii="Arial" w:hAnsi="Arial" w:cs="Arial"/>
                <w:snapToGrid w:val="0"/>
                <w:color w:val="000000"/>
                <w:sz w:val="18"/>
                <w:szCs w:val="18"/>
                <w:lang w:eastAsia="th-TH"/>
              </w:rPr>
              <w:t>)</w:t>
            </w:r>
          </w:p>
        </w:tc>
      </w:tr>
      <w:tr w:rsidR="000F086B" w:rsidRPr="00EA6211" w14:paraId="796FE074" w14:textId="77777777" w:rsidTr="00300AC3">
        <w:tc>
          <w:tcPr>
            <w:tcW w:w="6840" w:type="dxa"/>
            <w:gridSpan w:val="3"/>
            <w:shd w:val="clear" w:color="auto" w:fill="auto"/>
            <w:vAlign w:val="bottom"/>
          </w:tcPr>
          <w:p w14:paraId="4249C8C8" w14:textId="505695D0" w:rsidR="000F086B" w:rsidRPr="00EA6211" w:rsidRDefault="000F086B" w:rsidP="000F086B">
            <w:pPr>
              <w:jc w:val="both"/>
              <w:rPr>
                <w:rFonts w:ascii="Arial" w:hAnsi="Arial" w:cs="Arial"/>
                <w:color w:val="000000"/>
                <w:sz w:val="18"/>
                <w:szCs w:val="18"/>
              </w:rPr>
            </w:pPr>
            <w:r w:rsidRPr="00EA6211">
              <w:rPr>
                <w:rFonts w:ascii="Arial" w:hAnsi="Arial" w:cs="Arial"/>
                <w:snapToGrid w:val="0"/>
                <w:color w:val="000000"/>
                <w:sz w:val="18"/>
                <w:szCs w:val="18"/>
                <w:lang w:eastAsia="th-TH"/>
              </w:rPr>
              <w:t>Provision used during the period</w:t>
            </w:r>
          </w:p>
        </w:tc>
        <w:tc>
          <w:tcPr>
            <w:tcW w:w="1368" w:type="dxa"/>
            <w:tcBorders>
              <w:top w:val="nil"/>
              <w:left w:val="nil"/>
              <w:bottom w:val="single" w:sz="4" w:space="0" w:color="auto"/>
              <w:right w:val="nil"/>
            </w:tcBorders>
            <w:shd w:val="clear" w:color="auto" w:fill="auto"/>
          </w:tcPr>
          <w:p w14:paraId="23A8879C" w14:textId="5ED23C8F" w:rsidR="000F086B" w:rsidRPr="00EA6211" w:rsidRDefault="000F086B" w:rsidP="000F086B">
            <w:pPr>
              <w:tabs>
                <w:tab w:val="decimal" w:pos="1152"/>
              </w:tabs>
              <w:ind w:right="-72"/>
              <w:jc w:val="both"/>
              <w:rPr>
                <w:rFonts w:ascii="Arial" w:hAnsi="Arial" w:cs="Arial"/>
                <w:snapToGrid w:val="0"/>
                <w:color w:val="000000"/>
                <w:sz w:val="18"/>
                <w:szCs w:val="18"/>
                <w:lang w:eastAsia="th-TH"/>
              </w:rPr>
            </w:pPr>
            <w:r w:rsidRPr="00EA6211">
              <w:rPr>
                <w:rFonts w:ascii="Arial" w:eastAsia="Arial Unicode MS" w:hAnsi="Arial" w:cs="Arial"/>
                <w:snapToGrid w:val="0"/>
                <w:color w:val="000000"/>
                <w:sz w:val="18"/>
                <w:szCs w:val="18"/>
                <w:lang w:eastAsia="th-TH"/>
              </w:rPr>
              <w:t xml:space="preserve">-      </w:t>
            </w:r>
          </w:p>
        </w:tc>
        <w:tc>
          <w:tcPr>
            <w:tcW w:w="1368" w:type="dxa"/>
            <w:tcBorders>
              <w:top w:val="nil"/>
              <w:left w:val="nil"/>
              <w:bottom w:val="single" w:sz="4" w:space="0" w:color="auto"/>
              <w:right w:val="nil"/>
            </w:tcBorders>
            <w:shd w:val="clear" w:color="auto" w:fill="auto"/>
          </w:tcPr>
          <w:p w14:paraId="1367352E" w14:textId="139626AD" w:rsidR="000F086B" w:rsidRPr="00EA6211" w:rsidRDefault="000F086B" w:rsidP="000F086B">
            <w:pPr>
              <w:tabs>
                <w:tab w:val="decimal" w:pos="1152"/>
              </w:tabs>
              <w:ind w:right="-72"/>
              <w:jc w:val="both"/>
              <w:rPr>
                <w:rFonts w:ascii="Arial" w:hAnsi="Arial" w:cs="Arial"/>
                <w:color w:val="000000"/>
                <w:sz w:val="18"/>
                <w:szCs w:val="18"/>
              </w:rPr>
            </w:pPr>
            <w:r w:rsidRPr="00EA6211">
              <w:rPr>
                <w:rFonts w:ascii="Arial" w:hAnsi="Arial" w:cs="Arial"/>
                <w:snapToGrid w:val="0"/>
                <w:color w:val="000000"/>
                <w:sz w:val="18"/>
                <w:szCs w:val="18"/>
                <w:lang w:eastAsia="th-TH"/>
              </w:rPr>
              <w:t>(</w:t>
            </w:r>
            <w:r w:rsidR="00A73D3B" w:rsidRPr="00A73D3B">
              <w:rPr>
                <w:rFonts w:ascii="Arial" w:hAnsi="Arial" w:cs="Arial"/>
                <w:snapToGrid w:val="0"/>
                <w:color w:val="000000"/>
                <w:sz w:val="18"/>
                <w:szCs w:val="18"/>
                <w:lang w:eastAsia="th-TH"/>
              </w:rPr>
              <w:t>150</w:t>
            </w:r>
            <w:r w:rsidRPr="00EA6211">
              <w:rPr>
                <w:rFonts w:ascii="Arial" w:hAnsi="Arial" w:cs="Arial"/>
                <w:snapToGrid w:val="0"/>
                <w:color w:val="000000"/>
                <w:sz w:val="18"/>
                <w:szCs w:val="18"/>
                <w:lang w:eastAsia="th-TH"/>
              </w:rPr>
              <w:t>,</w:t>
            </w:r>
            <w:r w:rsidR="00A73D3B" w:rsidRPr="00A73D3B">
              <w:rPr>
                <w:rFonts w:ascii="Arial" w:hAnsi="Arial" w:cs="Arial"/>
                <w:snapToGrid w:val="0"/>
                <w:color w:val="000000"/>
                <w:sz w:val="18"/>
                <w:szCs w:val="18"/>
                <w:lang w:eastAsia="th-TH"/>
              </w:rPr>
              <w:t>000</w:t>
            </w:r>
            <w:r w:rsidRPr="00EA6211">
              <w:rPr>
                <w:rFonts w:ascii="Arial" w:hAnsi="Arial" w:cs="Arial"/>
                <w:snapToGrid w:val="0"/>
                <w:color w:val="000000"/>
                <w:sz w:val="18"/>
                <w:szCs w:val="18"/>
                <w:lang w:eastAsia="th-TH"/>
              </w:rPr>
              <w:t>)</w:t>
            </w:r>
          </w:p>
        </w:tc>
      </w:tr>
      <w:tr w:rsidR="00D77B91" w:rsidRPr="00EA6211" w14:paraId="03C63F92" w14:textId="77777777" w:rsidTr="00300AC3">
        <w:tc>
          <w:tcPr>
            <w:tcW w:w="4104" w:type="dxa"/>
            <w:shd w:val="clear" w:color="auto" w:fill="auto"/>
            <w:vAlign w:val="bottom"/>
          </w:tcPr>
          <w:p w14:paraId="07565FCA" w14:textId="77777777" w:rsidR="00D77B91" w:rsidRPr="00EA6211" w:rsidRDefault="00D77B91" w:rsidP="00D77B91">
            <w:pPr>
              <w:jc w:val="both"/>
              <w:rPr>
                <w:rFonts w:ascii="Arial" w:hAnsi="Arial" w:cs="Arial"/>
                <w:color w:val="000000"/>
                <w:sz w:val="12"/>
                <w:szCs w:val="12"/>
              </w:rPr>
            </w:pPr>
          </w:p>
        </w:tc>
        <w:tc>
          <w:tcPr>
            <w:tcW w:w="1367" w:type="dxa"/>
            <w:shd w:val="clear" w:color="auto" w:fill="auto"/>
          </w:tcPr>
          <w:p w14:paraId="17A59004" w14:textId="77777777" w:rsidR="00D77B91" w:rsidRPr="00EA6211" w:rsidRDefault="00D77B91" w:rsidP="00D77B91">
            <w:pPr>
              <w:tabs>
                <w:tab w:val="decimal" w:pos="1152"/>
              </w:tabs>
              <w:ind w:left="-40" w:right="-72"/>
              <w:rPr>
                <w:rFonts w:ascii="Arial" w:hAnsi="Arial" w:cs="Arial"/>
                <w:b/>
                <w:bCs/>
                <w:color w:val="000000"/>
                <w:sz w:val="12"/>
                <w:szCs w:val="12"/>
              </w:rPr>
            </w:pPr>
          </w:p>
        </w:tc>
        <w:tc>
          <w:tcPr>
            <w:tcW w:w="1369" w:type="dxa"/>
            <w:shd w:val="clear" w:color="auto" w:fill="auto"/>
          </w:tcPr>
          <w:p w14:paraId="4592B5CE" w14:textId="77777777" w:rsidR="00D77B91" w:rsidRPr="00EA6211" w:rsidRDefault="00D77B91" w:rsidP="00D77B91">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28557D33" w14:textId="77777777" w:rsidR="00D77B91" w:rsidRPr="00EA6211" w:rsidRDefault="00D77B91" w:rsidP="00D77B91">
            <w:pPr>
              <w:tabs>
                <w:tab w:val="decimal" w:pos="1152"/>
              </w:tabs>
              <w:ind w:left="-40" w:right="-72"/>
              <w:rPr>
                <w:rFonts w:ascii="Arial" w:hAnsi="Arial" w:cs="Arial"/>
                <w:b/>
                <w:bCs/>
                <w:color w:val="000000"/>
                <w:sz w:val="12"/>
                <w:szCs w:val="12"/>
              </w:rPr>
            </w:pPr>
          </w:p>
        </w:tc>
        <w:tc>
          <w:tcPr>
            <w:tcW w:w="1368" w:type="dxa"/>
            <w:tcBorders>
              <w:top w:val="single" w:sz="4" w:space="0" w:color="auto"/>
            </w:tcBorders>
            <w:shd w:val="clear" w:color="auto" w:fill="auto"/>
          </w:tcPr>
          <w:p w14:paraId="72B0CD70" w14:textId="77777777" w:rsidR="00D77B91" w:rsidRPr="00EA6211" w:rsidRDefault="00D77B91" w:rsidP="00D77B91">
            <w:pPr>
              <w:tabs>
                <w:tab w:val="decimal" w:pos="1152"/>
              </w:tabs>
              <w:ind w:left="-40" w:right="-72"/>
              <w:rPr>
                <w:rFonts w:ascii="Arial" w:hAnsi="Arial" w:cs="Arial"/>
                <w:b/>
                <w:bCs/>
                <w:color w:val="000000"/>
                <w:sz w:val="12"/>
                <w:szCs w:val="12"/>
              </w:rPr>
            </w:pPr>
          </w:p>
        </w:tc>
      </w:tr>
      <w:tr w:rsidR="00D77B91" w:rsidRPr="00EA6211" w14:paraId="11EFDC9E" w14:textId="77777777" w:rsidTr="00300AC3">
        <w:tc>
          <w:tcPr>
            <w:tcW w:w="4104" w:type="dxa"/>
            <w:shd w:val="clear" w:color="auto" w:fill="auto"/>
            <w:vAlign w:val="bottom"/>
          </w:tcPr>
          <w:p w14:paraId="67817D82" w14:textId="6E3A1EB2" w:rsidR="00D77B91" w:rsidRPr="00EA6211" w:rsidRDefault="00D77B91" w:rsidP="00D77B91">
            <w:pPr>
              <w:jc w:val="both"/>
              <w:rPr>
                <w:rFonts w:ascii="Arial" w:hAnsi="Arial" w:cs="Arial"/>
                <w:color w:val="000000"/>
                <w:sz w:val="18"/>
                <w:szCs w:val="18"/>
              </w:rPr>
            </w:pPr>
            <w:r w:rsidRPr="00EA6211">
              <w:rPr>
                <w:rFonts w:ascii="Arial" w:hAnsi="Arial" w:cs="Arial"/>
                <w:color w:val="000000"/>
                <w:sz w:val="18"/>
                <w:szCs w:val="18"/>
              </w:rPr>
              <w:t xml:space="preserve">Balance as </w:t>
            </w:r>
            <w:proofErr w:type="gramStart"/>
            <w:r w:rsidRPr="00EA6211">
              <w:rPr>
                <w:rFonts w:ascii="Arial" w:hAnsi="Arial" w:cs="Arial"/>
                <w:color w:val="000000"/>
                <w:sz w:val="18"/>
                <w:szCs w:val="18"/>
              </w:rPr>
              <w:t>at</w:t>
            </w:r>
            <w:proofErr w:type="gramEnd"/>
            <w:r w:rsidRPr="00EA6211">
              <w:rPr>
                <w:rFonts w:ascii="Arial" w:hAnsi="Arial" w:cs="Arial"/>
                <w:color w:val="000000"/>
                <w:sz w:val="18"/>
                <w:szCs w:val="18"/>
              </w:rPr>
              <w:t xml:space="preserve"> </w:t>
            </w:r>
            <w:r w:rsidR="00A73D3B" w:rsidRPr="00A73D3B">
              <w:rPr>
                <w:rFonts w:ascii="Arial" w:hAnsi="Arial" w:cs="Arial"/>
                <w:color w:val="000000"/>
                <w:sz w:val="18"/>
                <w:szCs w:val="18"/>
              </w:rPr>
              <w:t>31</w:t>
            </w:r>
            <w:r w:rsidRPr="00EA6211">
              <w:rPr>
                <w:rFonts w:ascii="Arial" w:hAnsi="Arial" w:cs="Arial"/>
                <w:color w:val="000000"/>
                <w:sz w:val="18"/>
                <w:szCs w:val="18"/>
              </w:rPr>
              <w:t xml:space="preserve"> December</w:t>
            </w:r>
          </w:p>
        </w:tc>
        <w:tc>
          <w:tcPr>
            <w:tcW w:w="1367" w:type="dxa"/>
            <w:tcBorders>
              <w:top w:val="nil"/>
              <w:left w:val="nil"/>
              <w:right w:val="nil"/>
            </w:tcBorders>
            <w:shd w:val="clear" w:color="auto" w:fill="auto"/>
            <w:vAlign w:val="bottom"/>
          </w:tcPr>
          <w:p w14:paraId="6DB8CA47" w14:textId="77777777" w:rsidR="00D77B91" w:rsidRPr="00EA6211" w:rsidRDefault="00D77B91" w:rsidP="00D77B91">
            <w:pPr>
              <w:tabs>
                <w:tab w:val="decimal" w:pos="1152"/>
              </w:tabs>
              <w:ind w:right="-72"/>
              <w:jc w:val="both"/>
              <w:rPr>
                <w:rFonts w:ascii="Arial" w:hAnsi="Arial" w:cs="Arial"/>
                <w:color w:val="000000"/>
                <w:sz w:val="18"/>
                <w:szCs w:val="18"/>
              </w:rPr>
            </w:pPr>
          </w:p>
        </w:tc>
        <w:tc>
          <w:tcPr>
            <w:tcW w:w="1369" w:type="dxa"/>
            <w:tcBorders>
              <w:top w:val="nil"/>
              <w:left w:val="nil"/>
              <w:right w:val="nil"/>
            </w:tcBorders>
            <w:shd w:val="clear" w:color="auto" w:fill="auto"/>
            <w:vAlign w:val="bottom"/>
          </w:tcPr>
          <w:p w14:paraId="6534EEC4" w14:textId="77777777" w:rsidR="00D77B91" w:rsidRPr="00EA6211" w:rsidRDefault="00D77B91" w:rsidP="00D77B91">
            <w:pPr>
              <w:tabs>
                <w:tab w:val="decimal" w:pos="1152"/>
              </w:tabs>
              <w:ind w:right="-72"/>
              <w:jc w:val="both"/>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3AB8C17A" w14:textId="1B77A79B"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color w:val="000000"/>
                <w:sz w:val="18"/>
                <w:szCs w:val="18"/>
              </w:rPr>
              <w:t>282</w:t>
            </w:r>
            <w:r w:rsidR="000F086B" w:rsidRPr="00EA6211">
              <w:rPr>
                <w:rFonts w:ascii="Arial" w:hAnsi="Arial" w:cs="Arial"/>
                <w:color w:val="000000"/>
                <w:sz w:val="18"/>
                <w:szCs w:val="18"/>
              </w:rPr>
              <w:t>,</w:t>
            </w:r>
            <w:r w:rsidRPr="00A73D3B">
              <w:rPr>
                <w:rFonts w:ascii="Arial" w:hAnsi="Arial" w:cs="Arial"/>
                <w:color w:val="000000"/>
                <w:sz w:val="18"/>
                <w:szCs w:val="18"/>
              </w:rPr>
              <w:t>307</w:t>
            </w:r>
          </w:p>
        </w:tc>
        <w:tc>
          <w:tcPr>
            <w:tcW w:w="1368" w:type="dxa"/>
            <w:tcBorders>
              <w:top w:val="nil"/>
              <w:left w:val="nil"/>
              <w:bottom w:val="single" w:sz="4" w:space="0" w:color="auto"/>
              <w:right w:val="nil"/>
            </w:tcBorders>
            <w:shd w:val="clear" w:color="auto" w:fill="auto"/>
            <w:vAlign w:val="bottom"/>
          </w:tcPr>
          <w:p w14:paraId="5CE32ADA" w14:textId="1A26F390" w:rsidR="00D77B91" w:rsidRPr="00EA6211" w:rsidRDefault="00A73D3B" w:rsidP="00D77B91">
            <w:pPr>
              <w:tabs>
                <w:tab w:val="decimal" w:pos="1152"/>
              </w:tabs>
              <w:ind w:right="-72"/>
              <w:jc w:val="both"/>
              <w:rPr>
                <w:rFonts w:ascii="Arial" w:hAnsi="Arial" w:cs="Arial"/>
                <w:color w:val="000000"/>
                <w:sz w:val="18"/>
                <w:szCs w:val="18"/>
              </w:rPr>
            </w:pPr>
            <w:r w:rsidRPr="00A73D3B">
              <w:rPr>
                <w:rFonts w:ascii="Arial" w:hAnsi="Arial" w:cs="Arial"/>
                <w:snapToGrid w:val="0"/>
                <w:color w:val="000000"/>
                <w:sz w:val="18"/>
                <w:szCs w:val="18"/>
                <w:lang w:eastAsia="th-TH"/>
              </w:rPr>
              <w:t>264</w:t>
            </w:r>
            <w:r w:rsidR="00D77B91" w:rsidRPr="00EA6211">
              <w:rPr>
                <w:rFonts w:ascii="Arial" w:hAnsi="Arial" w:cs="Arial"/>
                <w:snapToGrid w:val="0"/>
                <w:color w:val="000000"/>
                <w:sz w:val="18"/>
                <w:szCs w:val="18"/>
                <w:lang w:eastAsia="th-TH"/>
              </w:rPr>
              <w:t>,</w:t>
            </w:r>
            <w:r w:rsidRPr="00A73D3B">
              <w:rPr>
                <w:rFonts w:ascii="Arial" w:hAnsi="Arial" w:cs="Arial"/>
                <w:snapToGrid w:val="0"/>
                <w:color w:val="000000"/>
                <w:sz w:val="18"/>
                <w:szCs w:val="18"/>
                <w:lang w:eastAsia="th-TH"/>
              </w:rPr>
              <w:t>194</w:t>
            </w:r>
          </w:p>
        </w:tc>
      </w:tr>
    </w:tbl>
    <w:p w14:paraId="60994357" w14:textId="72B93C64" w:rsidR="00F550E6" w:rsidRPr="00EA6211" w:rsidRDefault="00F550E6" w:rsidP="003079CA">
      <w:pPr>
        <w:tabs>
          <w:tab w:val="left" w:pos="912"/>
        </w:tabs>
        <w:jc w:val="both"/>
        <w:outlineLvl w:val="0"/>
        <w:rPr>
          <w:rFonts w:ascii="Arial" w:hAnsi="Arial" w:cs="Arial"/>
          <w:b/>
          <w:bCs/>
          <w:color w:val="000000"/>
          <w:sz w:val="18"/>
          <w:szCs w:val="18"/>
        </w:rPr>
      </w:pPr>
    </w:p>
    <w:p w14:paraId="474EB5B9" w14:textId="77777777" w:rsidR="00F550E6" w:rsidRPr="00EA6211" w:rsidRDefault="00F550E6" w:rsidP="003079CA">
      <w:pPr>
        <w:tabs>
          <w:tab w:val="left" w:pos="912"/>
        </w:tabs>
        <w:jc w:val="both"/>
        <w:outlineLvl w:val="0"/>
        <w:rPr>
          <w:rFonts w:ascii="Arial" w:hAnsi="Arial" w:cs="Arial"/>
          <w:b/>
          <w:bCs/>
          <w:color w:val="000000"/>
          <w:sz w:val="18"/>
          <w:szCs w:val="18"/>
        </w:rPr>
      </w:pPr>
    </w:p>
    <w:tbl>
      <w:tblPr>
        <w:tblW w:w="0" w:type="auto"/>
        <w:tblInd w:w="108" w:type="dxa"/>
        <w:tblLook w:val="04A0" w:firstRow="1" w:lastRow="0" w:firstColumn="1" w:lastColumn="0" w:noHBand="0" w:noVBand="1"/>
      </w:tblPr>
      <w:tblGrid>
        <w:gridCol w:w="9475"/>
      </w:tblGrid>
      <w:tr w:rsidR="00A86DC8" w:rsidRPr="00EA6211" w14:paraId="3B8116AE" w14:textId="77777777" w:rsidTr="00300AC3">
        <w:trPr>
          <w:trHeight w:val="386"/>
        </w:trPr>
        <w:tc>
          <w:tcPr>
            <w:tcW w:w="9475" w:type="dxa"/>
            <w:shd w:val="clear" w:color="auto" w:fill="auto"/>
            <w:vAlign w:val="center"/>
          </w:tcPr>
          <w:p w14:paraId="348DB5B8" w14:textId="4AF83F1F"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25</w:t>
            </w:r>
            <w:r w:rsidR="006E7AE6" w:rsidRPr="00EA6211">
              <w:rPr>
                <w:rFonts w:ascii="Arial" w:eastAsia="Arial Unicode MS" w:hAnsi="Arial" w:cs="Arial"/>
                <w:b/>
                <w:bCs/>
                <w:color w:val="000000"/>
                <w:sz w:val="18"/>
                <w:szCs w:val="18"/>
              </w:rPr>
              <w:tab/>
              <w:t>Share capital</w:t>
            </w:r>
            <w:r w:rsidR="00F550E6" w:rsidRPr="00EA6211">
              <w:rPr>
                <w:rFonts w:ascii="Arial" w:eastAsia="Arial Unicode MS" w:hAnsi="Arial" w:cs="Arial"/>
                <w:b/>
                <w:bCs/>
                <w:color w:val="000000"/>
                <w:sz w:val="18"/>
                <w:szCs w:val="18"/>
              </w:rPr>
              <w:t xml:space="preserve"> and premium on share capital</w:t>
            </w:r>
          </w:p>
        </w:tc>
      </w:tr>
    </w:tbl>
    <w:p w14:paraId="624FEBF3" w14:textId="77777777" w:rsidR="002E32B6" w:rsidRPr="00EA6211" w:rsidRDefault="002E32B6" w:rsidP="002E32B6">
      <w:pPr>
        <w:ind w:left="540" w:hanging="540"/>
        <w:jc w:val="thaiDistribute"/>
        <w:rPr>
          <w:rFonts w:ascii="Arial" w:hAnsi="Arial" w:cs="Arial"/>
          <w:b/>
          <w:bCs/>
          <w:color w:val="000000"/>
          <w:sz w:val="18"/>
          <w:szCs w:val="18"/>
        </w:rPr>
      </w:pPr>
    </w:p>
    <w:tbl>
      <w:tblPr>
        <w:tblW w:w="9469" w:type="dxa"/>
        <w:tblInd w:w="108" w:type="dxa"/>
        <w:tblLayout w:type="fixed"/>
        <w:tblLook w:val="0000" w:firstRow="0" w:lastRow="0" w:firstColumn="0" w:lastColumn="0" w:noHBand="0" w:noVBand="0"/>
      </w:tblPr>
      <w:tblGrid>
        <w:gridCol w:w="3110"/>
        <w:gridCol w:w="1260"/>
        <w:gridCol w:w="1260"/>
        <w:gridCol w:w="15"/>
        <w:gridCol w:w="1245"/>
        <w:gridCol w:w="1350"/>
        <w:gridCol w:w="22"/>
        <w:gridCol w:w="1207"/>
      </w:tblGrid>
      <w:tr w:rsidR="00F550E6" w:rsidRPr="00EA6211" w14:paraId="1FEEC7E1" w14:textId="77777777" w:rsidTr="00162573">
        <w:tc>
          <w:tcPr>
            <w:tcW w:w="3110" w:type="dxa"/>
            <w:shd w:val="clear" w:color="auto" w:fill="auto"/>
          </w:tcPr>
          <w:p w14:paraId="7ACF87BC" w14:textId="77777777" w:rsidR="00F550E6" w:rsidRPr="00EA6211" w:rsidRDefault="00F550E6" w:rsidP="006E7AE6">
            <w:pPr>
              <w:snapToGrid w:val="0"/>
              <w:ind w:left="-105"/>
              <w:jc w:val="both"/>
              <w:rPr>
                <w:rFonts w:ascii="Arial" w:eastAsia="Cordia New" w:hAnsi="Arial" w:cs="Arial"/>
                <w:color w:val="000000"/>
                <w:sz w:val="18"/>
                <w:szCs w:val="18"/>
              </w:rPr>
            </w:pPr>
          </w:p>
        </w:tc>
        <w:tc>
          <w:tcPr>
            <w:tcW w:w="1260" w:type="dxa"/>
            <w:shd w:val="clear" w:color="auto" w:fill="auto"/>
            <w:vAlign w:val="bottom"/>
          </w:tcPr>
          <w:p w14:paraId="06973EEC" w14:textId="77777777" w:rsidR="00F550E6" w:rsidRPr="00EA6211" w:rsidRDefault="00F550E6" w:rsidP="00842F87">
            <w:pPr>
              <w:tabs>
                <w:tab w:val="decimal" w:pos="1050"/>
              </w:tabs>
              <w:ind w:right="-72"/>
              <w:jc w:val="both"/>
              <w:rPr>
                <w:rFonts w:ascii="Arial" w:eastAsia="Cordia New" w:hAnsi="Arial" w:cs="Arial"/>
                <w:b/>
                <w:bCs/>
                <w:snapToGrid w:val="0"/>
                <w:color w:val="000000"/>
                <w:sz w:val="18"/>
                <w:szCs w:val="18"/>
                <w:cs/>
                <w:lang w:eastAsia="th-TH"/>
              </w:rPr>
            </w:pPr>
          </w:p>
        </w:tc>
        <w:tc>
          <w:tcPr>
            <w:tcW w:w="1260" w:type="dxa"/>
            <w:shd w:val="clear" w:color="auto" w:fill="auto"/>
          </w:tcPr>
          <w:p w14:paraId="3444B8D8" w14:textId="77777777" w:rsidR="00F550E6" w:rsidRPr="00EA6211" w:rsidRDefault="00F550E6" w:rsidP="007831F7">
            <w:pPr>
              <w:tabs>
                <w:tab w:val="decimal" w:pos="1065"/>
              </w:tabs>
              <w:ind w:right="-72"/>
              <w:jc w:val="both"/>
              <w:rPr>
                <w:rFonts w:ascii="Arial" w:eastAsia="Cordia New" w:hAnsi="Arial" w:cs="Arial"/>
                <w:b/>
                <w:bCs/>
                <w:snapToGrid w:val="0"/>
                <w:color w:val="000000"/>
                <w:sz w:val="18"/>
                <w:szCs w:val="18"/>
                <w:lang w:eastAsia="th-TH"/>
              </w:rPr>
            </w:pPr>
          </w:p>
        </w:tc>
        <w:tc>
          <w:tcPr>
            <w:tcW w:w="1260" w:type="dxa"/>
            <w:gridSpan w:val="2"/>
            <w:shd w:val="clear" w:color="auto" w:fill="auto"/>
            <w:vAlign w:val="bottom"/>
          </w:tcPr>
          <w:p w14:paraId="73558E84" w14:textId="6BFBC1BF" w:rsidR="00F550E6" w:rsidRPr="00EA6211" w:rsidRDefault="00F550E6" w:rsidP="007831F7">
            <w:pPr>
              <w:tabs>
                <w:tab w:val="decimal" w:pos="1050"/>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Issued</w:t>
            </w:r>
          </w:p>
        </w:tc>
        <w:tc>
          <w:tcPr>
            <w:tcW w:w="1372" w:type="dxa"/>
            <w:gridSpan w:val="2"/>
            <w:shd w:val="clear" w:color="auto" w:fill="auto"/>
            <w:vAlign w:val="bottom"/>
          </w:tcPr>
          <w:p w14:paraId="3449534B" w14:textId="77777777" w:rsidR="00F550E6" w:rsidRPr="00EA6211" w:rsidRDefault="00F550E6" w:rsidP="007831F7">
            <w:pPr>
              <w:tabs>
                <w:tab w:val="decimal" w:pos="1155"/>
              </w:tabs>
              <w:ind w:right="-72"/>
              <w:jc w:val="both"/>
              <w:rPr>
                <w:rFonts w:ascii="Arial" w:eastAsia="Cordia New" w:hAnsi="Arial" w:cs="Arial"/>
                <w:b/>
                <w:bCs/>
                <w:snapToGrid w:val="0"/>
                <w:color w:val="000000"/>
                <w:sz w:val="18"/>
                <w:szCs w:val="18"/>
                <w:cs/>
                <w:lang w:eastAsia="th-TH"/>
              </w:rPr>
            </w:pPr>
          </w:p>
        </w:tc>
        <w:tc>
          <w:tcPr>
            <w:tcW w:w="1207" w:type="dxa"/>
            <w:shd w:val="clear" w:color="auto" w:fill="auto"/>
            <w:vAlign w:val="bottom"/>
          </w:tcPr>
          <w:p w14:paraId="7C0D291A" w14:textId="77777777" w:rsidR="00F550E6" w:rsidRPr="00EA6211" w:rsidRDefault="00F550E6" w:rsidP="00842F87">
            <w:pPr>
              <w:tabs>
                <w:tab w:val="decimal" w:pos="990"/>
              </w:tabs>
              <w:ind w:right="-72"/>
              <w:jc w:val="both"/>
              <w:rPr>
                <w:rFonts w:ascii="Arial" w:eastAsia="Cordia New" w:hAnsi="Arial" w:cs="Arial"/>
                <w:b/>
                <w:bCs/>
                <w:snapToGrid w:val="0"/>
                <w:color w:val="000000"/>
                <w:sz w:val="18"/>
                <w:szCs w:val="18"/>
                <w:lang w:eastAsia="th-TH"/>
              </w:rPr>
            </w:pPr>
          </w:p>
        </w:tc>
      </w:tr>
      <w:tr w:rsidR="00F550E6" w:rsidRPr="00EA6211" w14:paraId="25D6728E" w14:textId="77777777" w:rsidTr="00300AC3">
        <w:tc>
          <w:tcPr>
            <w:tcW w:w="3110" w:type="dxa"/>
            <w:shd w:val="clear" w:color="auto" w:fill="auto"/>
          </w:tcPr>
          <w:p w14:paraId="2676B8EA" w14:textId="77777777" w:rsidR="00F550E6" w:rsidRPr="00EA6211" w:rsidRDefault="00F550E6" w:rsidP="006E7AE6">
            <w:pPr>
              <w:snapToGrid w:val="0"/>
              <w:ind w:left="-105"/>
              <w:jc w:val="both"/>
              <w:rPr>
                <w:rFonts w:ascii="Arial" w:eastAsia="Cordia New" w:hAnsi="Arial" w:cs="Arial"/>
                <w:color w:val="000000"/>
                <w:sz w:val="18"/>
                <w:szCs w:val="18"/>
              </w:rPr>
            </w:pPr>
          </w:p>
        </w:tc>
        <w:tc>
          <w:tcPr>
            <w:tcW w:w="1260" w:type="dxa"/>
            <w:shd w:val="clear" w:color="auto" w:fill="auto"/>
            <w:vAlign w:val="bottom"/>
          </w:tcPr>
          <w:p w14:paraId="33A0A8FF" w14:textId="77777777" w:rsidR="00F550E6" w:rsidRPr="00EA6211" w:rsidRDefault="00F550E6" w:rsidP="00842F87">
            <w:pPr>
              <w:tabs>
                <w:tab w:val="decimal" w:pos="1050"/>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Authorised</w:t>
            </w:r>
          </w:p>
        </w:tc>
        <w:tc>
          <w:tcPr>
            <w:tcW w:w="1260" w:type="dxa"/>
            <w:shd w:val="clear" w:color="auto" w:fill="auto"/>
          </w:tcPr>
          <w:p w14:paraId="3CF34BC5" w14:textId="77777777" w:rsidR="00F550E6" w:rsidRPr="00EA6211" w:rsidRDefault="00F550E6" w:rsidP="007831F7">
            <w:pPr>
              <w:tabs>
                <w:tab w:val="decimal" w:pos="1065"/>
              </w:tabs>
              <w:ind w:right="-72"/>
              <w:jc w:val="both"/>
              <w:rPr>
                <w:rFonts w:ascii="Arial" w:eastAsia="Cordia New" w:hAnsi="Arial" w:cs="Arial"/>
                <w:b/>
                <w:bCs/>
                <w:snapToGrid w:val="0"/>
                <w:color w:val="000000"/>
                <w:sz w:val="18"/>
                <w:szCs w:val="18"/>
                <w:lang w:eastAsia="th-TH"/>
              </w:rPr>
            </w:pPr>
          </w:p>
        </w:tc>
        <w:tc>
          <w:tcPr>
            <w:tcW w:w="1260" w:type="dxa"/>
            <w:gridSpan w:val="2"/>
            <w:shd w:val="clear" w:color="auto" w:fill="auto"/>
            <w:vAlign w:val="bottom"/>
          </w:tcPr>
          <w:p w14:paraId="35801D1F" w14:textId="4B740511" w:rsidR="00F550E6" w:rsidRPr="00EA6211" w:rsidRDefault="00F550E6" w:rsidP="007831F7">
            <w:pPr>
              <w:tabs>
                <w:tab w:val="decimal" w:pos="1050"/>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and paid-up</w:t>
            </w:r>
          </w:p>
        </w:tc>
        <w:tc>
          <w:tcPr>
            <w:tcW w:w="1372" w:type="dxa"/>
            <w:gridSpan w:val="2"/>
            <w:shd w:val="clear" w:color="auto" w:fill="auto"/>
            <w:vAlign w:val="bottom"/>
          </w:tcPr>
          <w:p w14:paraId="0EEA09FA" w14:textId="07ACC8F2" w:rsidR="00F550E6" w:rsidRPr="00EA6211" w:rsidRDefault="00F550E6" w:rsidP="007831F7">
            <w:pPr>
              <w:tabs>
                <w:tab w:val="decimal" w:pos="1155"/>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Issued</w:t>
            </w:r>
          </w:p>
        </w:tc>
        <w:tc>
          <w:tcPr>
            <w:tcW w:w="1207" w:type="dxa"/>
            <w:shd w:val="clear" w:color="auto" w:fill="auto"/>
            <w:vAlign w:val="bottom"/>
          </w:tcPr>
          <w:p w14:paraId="438D7BE2" w14:textId="24B1288E" w:rsidR="00F550E6" w:rsidRPr="00EA6211" w:rsidRDefault="00F550E6" w:rsidP="00842F87">
            <w:pPr>
              <w:tabs>
                <w:tab w:val="decimal" w:pos="990"/>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Share</w:t>
            </w:r>
          </w:p>
        </w:tc>
      </w:tr>
      <w:tr w:rsidR="00F550E6" w:rsidRPr="00EA6211" w14:paraId="1E2C3DB9" w14:textId="77777777" w:rsidTr="00300AC3">
        <w:tc>
          <w:tcPr>
            <w:tcW w:w="3110" w:type="dxa"/>
            <w:shd w:val="clear" w:color="auto" w:fill="auto"/>
          </w:tcPr>
          <w:p w14:paraId="2EF5892E" w14:textId="77777777" w:rsidR="00F550E6" w:rsidRPr="00EA6211" w:rsidRDefault="00F550E6" w:rsidP="006E7AE6">
            <w:pPr>
              <w:snapToGrid w:val="0"/>
              <w:ind w:left="-105"/>
              <w:jc w:val="both"/>
              <w:rPr>
                <w:rFonts w:ascii="Arial" w:eastAsia="Cordia New" w:hAnsi="Arial" w:cs="Arial"/>
                <w:color w:val="000000"/>
                <w:sz w:val="18"/>
                <w:szCs w:val="18"/>
              </w:rPr>
            </w:pPr>
          </w:p>
        </w:tc>
        <w:tc>
          <w:tcPr>
            <w:tcW w:w="1260" w:type="dxa"/>
            <w:shd w:val="clear" w:color="auto" w:fill="auto"/>
            <w:vAlign w:val="bottom"/>
          </w:tcPr>
          <w:p w14:paraId="1C9C6A27" w14:textId="77777777" w:rsidR="00F550E6" w:rsidRPr="00EA6211" w:rsidRDefault="00F550E6" w:rsidP="00842F87">
            <w:pPr>
              <w:tabs>
                <w:tab w:val="decimal" w:pos="1050"/>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capital</w:t>
            </w:r>
          </w:p>
        </w:tc>
        <w:tc>
          <w:tcPr>
            <w:tcW w:w="1260" w:type="dxa"/>
            <w:shd w:val="clear" w:color="auto" w:fill="auto"/>
          </w:tcPr>
          <w:p w14:paraId="329546BB" w14:textId="21208CA8" w:rsidR="00F550E6" w:rsidRPr="00EA6211" w:rsidRDefault="00F550E6" w:rsidP="007831F7">
            <w:pPr>
              <w:tabs>
                <w:tab w:val="decimal" w:pos="1065"/>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Authorised</w:t>
            </w:r>
          </w:p>
        </w:tc>
        <w:tc>
          <w:tcPr>
            <w:tcW w:w="1260" w:type="dxa"/>
            <w:gridSpan w:val="2"/>
            <w:shd w:val="clear" w:color="auto" w:fill="auto"/>
            <w:vAlign w:val="bottom"/>
          </w:tcPr>
          <w:p w14:paraId="37A115BD" w14:textId="5CAEA24D" w:rsidR="00F550E6" w:rsidRPr="00EA6211" w:rsidRDefault="00F550E6" w:rsidP="007831F7">
            <w:pPr>
              <w:tabs>
                <w:tab w:val="decimal" w:pos="1050"/>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capital</w:t>
            </w:r>
          </w:p>
        </w:tc>
        <w:tc>
          <w:tcPr>
            <w:tcW w:w="1372" w:type="dxa"/>
            <w:gridSpan w:val="2"/>
            <w:shd w:val="clear" w:color="auto" w:fill="auto"/>
            <w:vAlign w:val="bottom"/>
          </w:tcPr>
          <w:p w14:paraId="39CBB6A6" w14:textId="558CA091" w:rsidR="00F550E6" w:rsidRPr="00EA6211" w:rsidRDefault="00F550E6" w:rsidP="007831F7">
            <w:pPr>
              <w:tabs>
                <w:tab w:val="decimal" w:pos="1155"/>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And paid-up</w:t>
            </w:r>
          </w:p>
        </w:tc>
        <w:tc>
          <w:tcPr>
            <w:tcW w:w="1207" w:type="dxa"/>
            <w:shd w:val="clear" w:color="auto" w:fill="auto"/>
            <w:vAlign w:val="bottom"/>
          </w:tcPr>
          <w:p w14:paraId="572AC09D" w14:textId="7DD49538" w:rsidR="00F550E6" w:rsidRPr="00EA6211" w:rsidRDefault="00F550E6" w:rsidP="00842F87">
            <w:pPr>
              <w:tabs>
                <w:tab w:val="decimal" w:pos="990"/>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premium</w:t>
            </w:r>
          </w:p>
        </w:tc>
      </w:tr>
      <w:tr w:rsidR="00F550E6" w:rsidRPr="00EA6211" w14:paraId="276D3997" w14:textId="77777777" w:rsidTr="00300AC3">
        <w:tc>
          <w:tcPr>
            <w:tcW w:w="3110" w:type="dxa"/>
            <w:shd w:val="clear" w:color="auto" w:fill="auto"/>
          </w:tcPr>
          <w:p w14:paraId="2248B142" w14:textId="77777777" w:rsidR="00F550E6" w:rsidRPr="00EA6211" w:rsidRDefault="00F550E6" w:rsidP="006E7AE6">
            <w:pPr>
              <w:snapToGrid w:val="0"/>
              <w:ind w:left="-105"/>
              <w:jc w:val="both"/>
              <w:rPr>
                <w:rFonts w:ascii="Arial" w:eastAsia="Cordia New" w:hAnsi="Arial" w:cs="Arial"/>
                <w:color w:val="000000"/>
                <w:sz w:val="18"/>
                <w:szCs w:val="18"/>
              </w:rPr>
            </w:pPr>
          </w:p>
        </w:tc>
        <w:tc>
          <w:tcPr>
            <w:tcW w:w="1260" w:type="dxa"/>
            <w:shd w:val="clear" w:color="auto" w:fill="auto"/>
            <w:vAlign w:val="bottom"/>
          </w:tcPr>
          <w:p w14:paraId="59C4FCA7" w14:textId="77777777" w:rsidR="00F550E6" w:rsidRPr="00EA6211" w:rsidRDefault="00F550E6" w:rsidP="00842F87">
            <w:pPr>
              <w:tabs>
                <w:tab w:val="decimal" w:pos="1050"/>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Number of</w:t>
            </w:r>
          </w:p>
        </w:tc>
        <w:tc>
          <w:tcPr>
            <w:tcW w:w="1260" w:type="dxa"/>
            <w:shd w:val="clear" w:color="auto" w:fill="auto"/>
          </w:tcPr>
          <w:p w14:paraId="2C8FDE2D" w14:textId="49AD8015" w:rsidR="00F550E6" w:rsidRPr="00EA6211" w:rsidRDefault="00F550E6" w:rsidP="007831F7">
            <w:pPr>
              <w:tabs>
                <w:tab w:val="decimal" w:pos="1065"/>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capital</w:t>
            </w:r>
          </w:p>
        </w:tc>
        <w:tc>
          <w:tcPr>
            <w:tcW w:w="1260" w:type="dxa"/>
            <w:gridSpan w:val="2"/>
            <w:shd w:val="clear" w:color="auto" w:fill="auto"/>
            <w:vAlign w:val="bottom"/>
          </w:tcPr>
          <w:p w14:paraId="751D7E0A" w14:textId="23C736D9" w:rsidR="00F550E6" w:rsidRPr="00EA6211" w:rsidRDefault="00F550E6" w:rsidP="007831F7">
            <w:pPr>
              <w:tabs>
                <w:tab w:val="decimal" w:pos="1050"/>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Number of</w:t>
            </w:r>
          </w:p>
        </w:tc>
        <w:tc>
          <w:tcPr>
            <w:tcW w:w="1372" w:type="dxa"/>
            <w:gridSpan w:val="2"/>
            <w:shd w:val="clear" w:color="auto" w:fill="auto"/>
            <w:vAlign w:val="bottom"/>
          </w:tcPr>
          <w:p w14:paraId="07792AA4" w14:textId="77777777" w:rsidR="00F550E6" w:rsidRPr="00EA6211" w:rsidRDefault="00F550E6" w:rsidP="007831F7">
            <w:pPr>
              <w:tabs>
                <w:tab w:val="decimal" w:pos="1155"/>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capital</w:t>
            </w:r>
          </w:p>
        </w:tc>
        <w:tc>
          <w:tcPr>
            <w:tcW w:w="1207" w:type="dxa"/>
            <w:shd w:val="clear" w:color="auto" w:fill="auto"/>
            <w:vAlign w:val="bottom"/>
          </w:tcPr>
          <w:p w14:paraId="4E65835C" w14:textId="030771F5" w:rsidR="00F550E6" w:rsidRPr="00EA6211" w:rsidRDefault="00F550E6" w:rsidP="00842F87">
            <w:pPr>
              <w:tabs>
                <w:tab w:val="decimal" w:pos="990"/>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(net)</w:t>
            </w:r>
          </w:p>
        </w:tc>
      </w:tr>
      <w:tr w:rsidR="00F550E6" w:rsidRPr="00EA6211" w14:paraId="19EE2724" w14:textId="77777777" w:rsidTr="00300AC3">
        <w:tc>
          <w:tcPr>
            <w:tcW w:w="3110" w:type="dxa"/>
            <w:shd w:val="clear" w:color="auto" w:fill="auto"/>
          </w:tcPr>
          <w:p w14:paraId="24470F2D" w14:textId="77777777" w:rsidR="00F550E6" w:rsidRPr="00EA6211" w:rsidRDefault="00F550E6" w:rsidP="006E7AE6">
            <w:pPr>
              <w:snapToGrid w:val="0"/>
              <w:ind w:left="-105"/>
              <w:jc w:val="both"/>
              <w:rPr>
                <w:rFonts w:ascii="Arial" w:eastAsia="Cordia New" w:hAnsi="Arial" w:cs="Arial"/>
                <w:color w:val="000000"/>
                <w:sz w:val="18"/>
                <w:szCs w:val="18"/>
              </w:rPr>
            </w:pPr>
          </w:p>
        </w:tc>
        <w:tc>
          <w:tcPr>
            <w:tcW w:w="1260" w:type="dxa"/>
            <w:tcBorders>
              <w:bottom w:val="single" w:sz="4" w:space="0" w:color="auto"/>
            </w:tcBorders>
            <w:shd w:val="clear" w:color="auto" w:fill="auto"/>
            <w:vAlign w:val="bottom"/>
          </w:tcPr>
          <w:p w14:paraId="551E0976" w14:textId="77777777" w:rsidR="00F550E6" w:rsidRPr="00EA6211" w:rsidRDefault="00F550E6" w:rsidP="00842F87">
            <w:pPr>
              <w:tabs>
                <w:tab w:val="decimal" w:pos="1050"/>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Shares</w:t>
            </w:r>
          </w:p>
        </w:tc>
        <w:tc>
          <w:tcPr>
            <w:tcW w:w="1260" w:type="dxa"/>
            <w:tcBorders>
              <w:bottom w:val="single" w:sz="4" w:space="0" w:color="auto"/>
            </w:tcBorders>
            <w:shd w:val="clear" w:color="auto" w:fill="auto"/>
          </w:tcPr>
          <w:p w14:paraId="2ECE926C" w14:textId="58AC0EC9" w:rsidR="00F550E6" w:rsidRPr="00EA6211" w:rsidRDefault="00F550E6" w:rsidP="007831F7">
            <w:pPr>
              <w:tabs>
                <w:tab w:val="decimal" w:pos="1065"/>
              </w:tabs>
              <w:ind w:right="-72"/>
              <w:jc w:val="both"/>
              <w:rPr>
                <w:rFonts w:ascii="Arial" w:eastAsia="Cordia New" w:hAnsi="Arial" w:cs="Arial"/>
                <w:b/>
                <w:bCs/>
                <w:snapToGrid w:val="0"/>
                <w:color w:val="000000"/>
                <w:sz w:val="18"/>
                <w:szCs w:val="18"/>
                <w:lang w:eastAsia="th-TH"/>
              </w:rPr>
            </w:pPr>
            <w:r w:rsidRPr="00EA6211">
              <w:rPr>
                <w:rFonts w:ascii="Arial" w:eastAsia="Cordia New" w:hAnsi="Arial" w:cs="Arial"/>
                <w:b/>
                <w:bCs/>
                <w:snapToGrid w:val="0"/>
                <w:color w:val="000000"/>
                <w:sz w:val="18"/>
                <w:szCs w:val="18"/>
                <w:lang w:eastAsia="th-TH"/>
              </w:rPr>
              <w:t>Baht</w:t>
            </w:r>
          </w:p>
        </w:tc>
        <w:tc>
          <w:tcPr>
            <w:tcW w:w="1260" w:type="dxa"/>
            <w:gridSpan w:val="2"/>
            <w:tcBorders>
              <w:bottom w:val="single" w:sz="4" w:space="0" w:color="auto"/>
            </w:tcBorders>
            <w:shd w:val="clear" w:color="auto" w:fill="auto"/>
            <w:vAlign w:val="bottom"/>
          </w:tcPr>
          <w:p w14:paraId="7C5DE515" w14:textId="264B38CB" w:rsidR="00F550E6" w:rsidRPr="00EA6211" w:rsidRDefault="00F550E6" w:rsidP="007831F7">
            <w:pPr>
              <w:tabs>
                <w:tab w:val="decimal" w:pos="1050"/>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Shares</w:t>
            </w:r>
          </w:p>
        </w:tc>
        <w:tc>
          <w:tcPr>
            <w:tcW w:w="1372" w:type="dxa"/>
            <w:gridSpan w:val="2"/>
            <w:tcBorders>
              <w:bottom w:val="single" w:sz="4" w:space="0" w:color="auto"/>
            </w:tcBorders>
            <w:shd w:val="clear" w:color="auto" w:fill="auto"/>
            <w:vAlign w:val="bottom"/>
          </w:tcPr>
          <w:p w14:paraId="392A4214" w14:textId="77777777" w:rsidR="00F550E6" w:rsidRPr="00EA6211" w:rsidRDefault="00F550E6" w:rsidP="007831F7">
            <w:pPr>
              <w:tabs>
                <w:tab w:val="decimal" w:pos="1155"/>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Baht</w:t>
            </w:r>
          </w:p>
        </w:tc>
        <w:tc>
          <w:tcPr>
            <w:tcW w:w="1207" w:type="dxa"/>
            <w:tcBorders>
              <w:bottom w:val="single" w:sz="4" w:space="0" w:color="auto"/>
            </w:tcBorders>
            <w:shd w:val="clear" w:color="auto" w:fill="auto"/>
            <w:vAlign w:val="bottom"/>
          </w:tcPr>
          <w:p w14:paraId="2535BF07" w14:textId="77777777" w:rsidR="00F550E6" w:rsidRPr="00EA6211" w:rsidRDefault="00F550E6" w:rsidP="00842F87">
            <w:pPr>
              <w:tabs>
                <w:tab w:val="decimal" w:pos="990"/>
              </w:tabs>
              <w:ind w:right="-72"/>
              <w:jc w:val="both"/>
              <w:rPr>
                <w:rFonts w:ascii="Arial" w:eastAsia="Cordia New" w:hAnsi="Arial" w:cs="Arial"/>
                <w:b/>
                <w:bCs/>
                <w:snapToGrid w:val="0"/>
                <w:color w:val="000000"/>
                <w:sz w:val="18"/>
                <w:szCs w:val="18"/>
                <w:cs/>
                <w:lang w:eastAsia="th-TH"/>
              </w:rPr>
            </w:pPr>
            <w:r w:rsidRPr="00EA6211">
              <w:rPr>
                <w:rFonts w:ascii="Arial" w:eastAsia="Cordia New" w:hAnsi="Arial" w:cs="Arial"/>
                <w:b/>
                <w:bCs/>
                <w:snapToGrid w:val="0"/>
                <w:color w:val="000000"/>
                <w:sz w:val="18"/>
                <w:szCs w:val="18"/>
                <w:lang w:eastAsia="th-TH"/>
              </w:rPr>
              <w:t>Baht</w:t>
            </w:r>
          </w:p>
        </w:tc>
      </w:tr>
      <w:tr w:rsidR="00F550E6" w:rsidRPr="00EA6211" w14:paraId="3DDD361F" w14:textId="77777777" w:rsidTr="00300AC3">
        <w:tc>
          <w:tcPr>
            <w:tcW w:w="3110" w:type="dxa"/>
            <w:shd w:val="clear" w:color="auto" w:fill="auto"/>
          </w:tcPr>
          <w:p w14:paraId="60606160" w14:textId="77777777" w:rsidR="00F550E6" w:rsidRPr="00EA6211" w:rsidRDefault="00F550E6" w:rsidP="006E7AE6">
            <w:pPr>
              <w:snapToGrid w:val="0"/>
              <w:ind w:left="-105"/>
              <w:jc w:val="both"/>
              <w:rPr>
                <w:rFonts w:ascii="Arial" w:eastAsia="Cordia New" w:hAnsi="Arial" w:cs="Arial"/>
                <w:color w:val="000000"/>
                <w:sz w:val="12"/>
                <w:szCs w:val="12"/>
              </w:rPr>
            </w:pPr>
          </w:p>
        </w:tc>
        <w:tc>
          <w:tcPr>
            <w:tcW w:w="1260" w:type="dxa"/>
            <w:tcBorders>
              <w:top w:val="single" w:sz="4" w:space="0" w:color="auto"/>
            </w:tcBorders>
            <w:shd w:val="clear" w:color="auto" w:fill="auto"/>
            <w:vAlign w:val="bottom"/>
          </w:tcPr>
          <w:p w14:paraId="6C847CC9" w14:textId="77777777" w:rsidR="00F550E6" w:rsidRPr="00EA6211" w:rsidRDefault="00F550E6" w:rsidP="00842F87">
            <w:pPr>
              <w:tabs>
                <w:tab w:val="decimal" w:pos="1050"/>
              </w:tabs>
              <w:overflowPunct w:val="0"/>
              <w:autoSpaceDE w:val="0"/>
              <w:autoSpaceDN w:val="0"/>
              <w:adjustRightInd w:val="0"/>
              <w:ind w:right="-72"/>
              <w:jc w:val="center"/>
              <w:textAlignment w:val="baseline"/>
              <w:rPr>
                <w:rFonts w:ascii="Arial" w:hAnsi="Arial" w:cs="Arial"/>
                <w:color w:val="000000"/>
                <w:spacing w:val="-6"/>
                <w:sz w:val="12"/>
                <w:szCs w:val="12"/>
                <w:cs/>
              </w:rPr>
            </w:pPr>
          </w:p>
        </w:tc>
        <w:tc>
          <w:tcPr>
            <w:tcW w:w="1275" w:type="dxa"/>
            <w:gridSpan w:val="2"/>
            <w:tcBorders>
              <w:top w:val="single" w:sz="4" w:space="0" w:color="auto"/>
            </w:tcBorders>
            <w:shd w:val="clear" w:color="auto" w:fill="auto"/>
          </w:tcPr>
          <w:p w14:paraId="725463F0" w14:textId="77777777" w:rsidR="00F550E6" w:rsidRPr="00EA6211" w:rsidRDefault="00F550E6" w:rsidP="007869EF">
            <w:pPr>
              <w:tabs>
                <w:tab w:val="decimal" w:pos="1059"/>
              </w:tabs>
              <w:ind w:right="-72"/>
              <w:jc w:val="both"/>
              <w:rPr>
                <w:rFonts w:ascii="Arial" w:eastAsia="Cordia New" w:hAnsi="Arial" w:cs="Arial"/>
                <w:b/>
                <w:bCs/>
                <w:snapToGrid w:val="0"/>
                <w:color w:val="000000"/>
                <w:sz w:val="12"/>
                <w:szCs w:val="12"/>
                <w:cs/>
                <w:lang w:eastAsia="th-TH"/>
              </w:rPr>
            </w:pPr>
          </w:p>
        </w:tc>
        <w:tc>
          <w:tcPr>
            <w:tcW w:w="1245" w:type="dxa"/>
            <w:tcBorders>
              <w:top w:val="single" w:sz="4" w:space="0" w:color="auto"/>
            </w:tcBorders>
            <w:shd w:val="clear" w:color="auto" w:fill="auto"/>
            <w:vAlign w:val="bottom"/>
          </w:tcPr>
          <w:p w14:paraId="31B40DDA" w14:textId="45D4086F" w:rsidR="00F550E6" w:rsidRPr="00EA6211" w:rsidRDefault="00F550E6" w:rsidP="007831F7">
            <w:pPr>
              <w:tabs>
                <w:tab w:val="decimal" w:pos="1035"/>
              </w:tabs>
              <w:ind w:right="-72"/>
              <w:jc w:val="both"/>
              <w:rPr>
                <w:rFonts w:ascii="Arial" w:hAnsi="Arial" w:cs="Arial"/>
                <w:color w:val="000000"/>
                <w:spacing w:val="-6"/>
                <w:sz w:val="12"/>
                <w:szCs w:val="12"/>
                <w:cs/>
              </w:rPr>
            </w:pPr>
          </w:p>
        </w:tc>
        <w:tc>
          <w:tcPr>
            <w:tcW w:w="1372" w:type="dxa"/>
            <w:gridSpan w:val="2"/>
            <w:tcBorders>
              <w:top w:val="single" w:sz="4" w:space="0" w:color="auto"/>
            </w:tcBorders>
            <w:shd w:val="clear" w:color="auto" w:fill="auto"/>
            <w:vAlign w:val="bottom"/>
          </w:tcPr>
          <w:p w14:paraId="63842E26" w14:textId="77777777" w:rsidR="00F550E6" w:rsidRPr="00EA6211" w:rsidRDefault="00F550E6" w:rsidP="007831F7">
            <w:pPr>
              <w:tabs>
                <w:tab w:val="decimal" w:pos="1140"/>
              </w:tabs>
              <w:ind w:right="-72"/>
              <w:jc w:val="both"/>
              <w:rPr>
                <w:rFonts w:ascii="Arial" w:hAnsi="Arial" w:cs="Arial"/>
                <w:color w:val="000000"/>
                <w:spacing w:val="-6"/>
                <w:sz w:val="12"/>
                <w:szCs w:val="12"/>
                <w:cs/>
              </w:rPr>
            </w:pPr>
          </w:p>
        </w:tc>
        <w:tc>
          <w:tcPr>
            <w:tcW w:w="1207" w:type="dxa"/>
            <w:tcBorders>
              <w:top w:val="single" w:sz="4" w:space="0" w:color="auto"/>
            </w:tcBorders>
            <w:shd w:val="clear" w:color="auto" w:fill="auto"/>
            <w:vAlign w:val="bottom"/>
          </w:tcPr>
          <w:p w14:paraId="60EB4C5B" w14:textId="77777777" w:rsidR="00F550E6" w:rsidRPr="00EA6211" w:rsidRDefault="00F550E6" w:rsidP="00842F87">
            <w:pPr>
              <w:tabs>
                <w:tab w:val="decimal" w:pos="990"/>
              </w:tabs>
              <w:ind w:right="-72"/>
              <w:jc w:val="both"/>
              <w:rPr>
                <w:rFonts w:ascii="Arial" w:hAnsi="Arial" w:cs="Arial"/>
                <w:color w:val="000000"/>
                <w:spacing w:val="-6"/>
                <w:sz w:val="12"/>
                <w:szCs w:val="12"/>
                <w:cs/>
              </w:rPr>
            </w:pPr>
          </w:p>
        </w:tc>
      </w:tr>
      <w:tr w:rsidR="00A74789" w:rsidRPr="00EA6211" w14:paraId="480F0324" w14:textId="77777777" w:rsidTr="00300AC3">
        <w:tc>
          <w:tcPr>
            <w:tcW w:w="3110" w:type="dxa"/>
            <w:shd w:val="clear" w:color="auto" w:fill="auto"/>
          </w:tcPr>
          <w:p w14:paraId="5D323962" w14:textId="5319B9B2" w:rsidR="00A74789" w:rsidRPr="00EA6211" w:rsidRDefault="00A74789" w:rsidP="00A74789">
            <w:pPr>
              <w:snapToGrid w:val="0"/>
              <w:ind w:left="-105"/>
              <w:jc w:val="both"/>
              <w:rPr>
                <w:rFonts w:ascii="Arial" w:eastAsia="Cordia New" w:hAnsi="Arial" w:cs="Arial"/>
                <w:b/>
                <w:bCs/>
                <w:color w:val="000000"/>
                <w:sz w:val="18"/>
                <w:szCs w:val="18"/>
                <w:highlight w:val="yellow"/>
              </w:rPr>
            </w:pPr>
            <w:r w:rsidRPr="00EA6211">
              <w:rPr>
                <w:rFonts w:ascii="Arial" w:eastAsia="Cordia New" w:hAnsi="Arial" w:cs="Arial"/>
                <w:b/>
                <w:bCs/>
                <w:color w:val="000000"/>
                <w:sz w:val="18"/>
                <w:szCs w:val="18"/>
              </w:rPr>
              <w:t xml:space="preserve">As </w:t>
            </w:r>
            <w:proofErr w:type="gramStart"/>
            <w:r w:rsidRPr="00EA6211">
              <w:rPr>
                <w:rFonts w:ascii="Arial" w:eastAsia="Cordia New" w:hAnsi="Arial" w:cs="Arial"/>
                <w:b/>
                <w:bCs/>
                <w:color w:val="000000"/>
                <w:sz w:val="18"/>
                <w:szCs w:val="18"/>
              </w:rPr>
              <w:t>at</w:t>
            </w:r>
            <w:proofErr w:type="gramEnd"/>
            <w:r w:rsidRPr="00EA6211">
              <w:rPr>
                <w:rFonts w:ascii="Arial" w:eastAsia="Cordia New" w:hAnsi="Arial" w:cs="Arial"/>
                <w:b/>
                <w:bCs/>
                <w:color w:val="000000"/>
                <w:sz w:val="18"/>
                <w:szCs w:val="18"/>
              </w:rPr>
              <w:t xml:space="preserve"> </w:t>
            </w:r>
            <w:r w:rsidR="00A73D3B" w:rsidRPr="00A73D3B">
              <w:rPr>
                <w:rFonts w:ascii="Arial" w:eastAsia="Cordia New" w:hAnsi="Arial" w:cs="Arial"/>
                <w:b/>
                <w:bCs/>
                <w:color w:val="000000"/>
                <w:sz w:val="18"/>
                <w:szCs w:val="18"/>
              </w:rPr>
              <w:t>1</w:t>
            </w:r>
            <w:r w:rsidRPr="00EA6211">
              <w:rPr>
                <w:rFonts w:ascii="Arial" w:eastAsia="Cordia New" w:hAnsi="Arial" w:cs="Arial"/>
                <w:b/>
                <w:bCs/>
                <w:color w:val="000000"/>
                <w:sz w:val="18"/>
                <w:szCs w:val="18"/>
              </w:rPr>
              <w:t xml:space="preserve"> </w:t>
            </w:r>
            <w:r w:rsidR="000F086B" w:rsidRPr="00EA6211">
              <w:rPr>
                <w:rFonts w:ascii="Arial" w:eastAsia="Cordia New" w:hAnsi="Arial" w:cs="Arial"/>
                <w:b/>
                <w:bCs/>
                <w:color w:val="000000"/>
                <w:sz w:val="18"/>
                <w:szCs w:val="18"/>
              </w:rPr>
              <w:t xml:space="preserve">January </w:t>
            </w:r>
            <w:r w:rsidR="00A73D3B" w:rsidRPr="00A73D3B">
              <w:rPr>
                <w:rFonts w:ascii="Arial" w:eastAsia="Cordia New" w:hAnsi="Arial" w:cs="Arial"/>
                <w:b/>
                <w:bCs/>
                <w:color w:val="000000"/>
                <w:sz w:val="18"/>
                <w:szCs w:val="18"/>
              </w:rPr>
              <w:t>2023</w:t>
            </w:r>
          </w:p>
        </w:tc>
        <w:tc>
          <w:tcPr>
            <w:tcW w:w="1260" w:type="dxa"/>
            <w:shd w:val="clear" w:color="auto" w:fill="auto"/>
            <w:vAlign w:val="bottom"/>
          </w:tcPr>
          <w:p w14:paraId="6AD05ECF" w14:textId="021C7D58" w:rsidR="00A74789" w:rsidRPr="00EA6211" w:rsidRDefault="00A73D3B" w:rsidP="00A74789">
            <w:pPr>
              <w:tabs>
                <w:tab w:val="decimal" w:pos="1050"/>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1</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75" w:type="dxa"/>
            <w:gridSpan w:val="2"/>
            <w:shd w:val="clear" w:color="auto" w:fill="auto"/>
          </w:tcPr>
          <w:p w14:paraId="278591E1" w14:textId="3F5CFD66" w:rsidR="00A74789" w:rsidRPr="00EA6211" w:rsidRDefault="00A73D3B" w:rsidP="00A74789">
            <w:pPr>
              <w:tabs>
                <w:tab w:val="decimal" w:pos="1059"/>
              </w:tabs>
              <w:ind w:right="-72"/>
              <w:jc w:val="both"/>
              <w:rPr>
                <w:rFonts w:ascii="Arial" w:eastAsia="Cordia New" w:hAnsi="Arial" w:cs="Arial"/>
                <w:b/>
                <w:bCs/>
                <w:snapToGrid w:val="0"/>
                <w:color w:val="000000"/>
                <w:sz w:val="18"/>
                <w:szCs w:val="18"/>
                <w:lang w:eastAsia="th-TH"/>
              </w:rPr>
            </w:pPr>
            <w:r w:rsidRPr="00A73D3B">
              <w:rPr>
                <w:rFonts w:ascii="Arial" w:eastAsia="Cordia New" w:hAnsi="Arial" w:cs="Arial"/>
                <w:color w:val="000000"/>
                <w:sz w:val="18"/>
                <w:szCs w:val="18"/>
              </w:rPr>
              <w:t>100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45" w:type="dxa"/>
            <w:shd w:val="clear" w:color="auto" w:fill="auto"/>
            <w:vAlign w:val="bottom"/>
          </w:tcPr>
          <w:p w14:paraId="56D20EDA" w14:textId="4A730B0C" w:rsidR="00A74789" w:rsidRPr="00EA6211" w:rsidRDefault="00A73D3B" w:rsidP="00A74789">
            <w:pPr>
              <w:tabs>
                <w:tab w:val="decimal" w:pos="1035"/>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1</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350" w:type="dxa"/>
            <w:shd w:val="clear" w:color="auto" w:fill="auto"/>
            <w:vAlign w:val="bottom"/>
          </w:tcPr>
          <w:p w14:paraId="5390B183" w14:textId="324A008C" w:rsidR="00A74789" w:rsidRPr="00EA6211" w:rsidRDefault="00A73D3B" w:rsidP="00A74789">
            <w:pPr>
              <w:tabs>
                <w:tab w:val="decimal" w:pos="1140"/>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100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29" w:type="dxa"/>
            <w:gridSpan w:val="2"/>
            <w:shd w:val="clear" w:color="auto" w:fill="auto"/>
            <w:vAlign w:val="bottom"/>
          </w:tcPr>
          <w:p w14:paraId="70F6D324" w14:textId="105AC941" w:rsidR="00A74789" w:rsidRPr="00EA6211" w:rsidRDefault="00A74789" w:rsidP="00A74789">
            <w:pPr>
              <w:tabs>
                <w:tab w:val="decimal" w:pos="990"/>
              </w:tabs>
              <w:ind w:right="-72"/>
              <w:jc w:val="both"/>
              <w:rPr>
                <w:rFonts w:ascii="Arial" w:eastAsia="Cordia New" w:hAnsi="Arial" w:cs="Arial"/>
                <w:color w:val="000000"/>
                <w:sz w:val="18"/>
                <w:szCs w:val="18"/>
              </w:rPr>
            </w:pPr>
            <w:r w:rsidRPr="00EA6211">
              <w:rPr>
                <w:rFonts w:ascii="Arial" w:eastAsia="Cordia New" w:hAnsi="Arial" w:cs="Arial"/>
                <w:snapToGrid w:val="0"/>
                <w:color w:val="000000"/>
                <w:sz w:val="18"/>
                <w:szCs w:val="18"/>
                <w:lang w:eastAsia="th-TH"/>
              </w:rPr>
              <w:t xml:space="preserve">-       </w:t>
            </w:r>
          </w:p>
        </w:tc>
      </w:tr>
      <w:tr w:rsidR="00A74789" w:rsidRPr="00EA6211" w14:paraId="01D78697" w14:textId="77777777" w:rsidTr="00300AC3">
        <w:trPr>
          <w:trHeight w:val="74"/>
        </w:trPr>
        <w:tc>
          <w:tcPr>
            <w:tcW w:w="3110" w:type="dxa"/>
            <w:shd w:val="clear" w:color="auto" w:fill="auto"/>
          </w:tcPr>
          <w:p w14:paraId="02F847AF" w14:textId="13070625" w:rsidR="00A74789" w:rsidRPr="00EA6211" w:rsidRDefault="00A74789" w:rsidP="00A74789">
            <w:pPr>
              <w:snapToGrid w:val="0"/>
              <w:ind w:left="-105"/>
              <w:jc w:val="both"/>
              <w:rPr>
                <w:rFonts w:ascii="Arial" w:eastAsia="Cordia New" w:hAnsi="Arial" w:cs="Arial"/>
                <w:color w:val="000000"/>
                <w:sz w:val="18"/>
                <w:szCs w:val="18"/>
                <w:cs/>
              </w:rPr>
            </w:pPr>
            <w:r w:rsidRPr="00EA6211">
              <w:rPr>
                <w:rFonts w:ascii="Arial" w:eastAsia="Cordia New" w:hAnsi="Arial" w:cs="Arial"/>
                <w:color w:val="000000"/>
                <w:sz w:val="18"/>
                <w:szCs w:val="18"/>
              </w:rPr>
              <w:t>Change in par value of share</w:t>
            </w:r>
          </w:p>
        </w:tc>
        <w:tc>
          <w:tcPr>
            <w:tcW w:w="1260" w:type="dxa"/>
            <w:shd w:val="clear" w:color="auto" w:fill="auto"/>
            <w:vAlign w:val="bottom"/>
          </w:tcPr>
          <w:p w14:paraId="09E2C29E" w14:textId="1DE00CA0" w:rsidR="00A74789" w:rsidRPr="00EA6211" w:rsidRDefault="00A73D3B" w:rsidP="00A74789">
            <w:pPr>
              <w:tabs>
                <w:tab w:val="decimal" w:pos="1050"/>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199</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75" w:type="dxa"/>
            <w:gridSpan w:val="2"/>
            <w:shd w:val="clear" w:color="auto" w:fill="auto"/>
            <w:vAlign w:val="bottom"/>
          </w:tcPr>
          <w:p w14:paraId="34B3C5A4" w14:textId="31B0A0E1" w:rsidR="00A74789" w:rsidRPr="00EA6211" w:rsidRDefault="00A74789" w:rsidP="00A74789">
            <w:pPr>
              <w:tabs>
                <w:tab w:val="decimal" w:pos="1059"/>
              </w:tabs>
              <w:ind w:right="-72"/>
              <w:jc w:val="both"/>
              <w:rPr>
                <w:rFonts w:ascii="Arial" w:eastAsia="Cordia New" w:hAnsi="Arial" w:cs="Arial"/>
                <w:color w:val="000000"/>
                <w:sz w:val="18"/>
                <w:szCs w:val="18"/>
              </w:rPr>
            </w:pPr>
            <w:r w:rsidRPr="00EA6211">
              <w:rPr>
                <w:rFonts w:ascii="Arial" w:eastAsia="Cordia New" w:hAnsi="Arial" w:cs="Arial"/>
                <w:snapToGrid w:val="0"/>
                <w:color w:val="000000"/>
                <w:sz w:val="18"/>
                <w:szCs w:val="18"/>
                <w:lang w:eastAsia="th-TH"/>
              </w:rPr>
              <w:t xml:space="preserve">-       </w:t>
            </w:r>
          </w:p>
        </w:tc>
        <w:tc>
          <w:tcPr>
            <w:tcW w:w="1245" w:type="dxa"/>
            <w:shd w:val="clear" w:color="auto" w:fill="auto"/>
            <w:vAlign w:val="bottom"/>
          </w:tcPr>
          <w:p w14:paraId="5B50EA29" w14:textId="4ABC815C" w:rsidR="00A74789" w:rsidRPr="00EA6211" w:rsidRDefault="00A73D3B" w:rsidP="00A74789">
            <w:pPr>
              <w:tabs>
                <w:tab w:val="decimal" w:pos="1035"/>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199</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350" w:type="dxa"/>
            <w:shd w:val="clear" w:color="auto" w:fill="auto"/>
            <w:vAlign w:val="bottom"/>
          </w:tcPr>
          <w:p w14:paraId="4A3411A8" w14:textId="33459A68" w:rsidR="00A74789" w:rsidRPr="00EA6211" w:rsidRDefault="00A74789" w:rsidP="00A74789">
            <w:pPr>
              <w:tabs>
                <w:tab w:val="decimal" w:pos="1140"/>
              </w:tabs>
              <w:ind w:right="-72"/>
              <w:jc w:val="both"/>
              <w:rPr>
                <w:rFonts w:ascii="Arial" w:eastAsia="Cordia New" w:hAnsi="Arial" w:cs="Arial"/>
                <w:color w:val="000000"/>
                <w:sz w:val="18"/>
                <w:szCs w:val="18"/>
              </w:rPr>
            </w:pPr>
            <w:r w:rsidRPr="00EA6211">
              <w:rPr>
                <w:rFonts w:ascii="Arial" w:eastAsia="Cordia New" w:hAnsi="Arial" w:cs="Arial"/>
                <w:snapToGrid w:val="0"/>
                <w:color w:val="000000"/>
                <w:sz w:val="18"/>
                <w:szCs w:val="18"/>
                <w:lang w:eastAsia="th-TH"/>
              </w:rPr>
              <w:t xml:space="preserve">-       </w:t>
            </w:r>
          </w:p>
        </w:tc>
        <w:tc>
          <w:tcPr>
            <w:tcW w:w="1229" w:type="dxa"/>
            <w:gridSpan w:val="2"/>
            <w:shd w:val="clear" w:color="auto" w:fill="auto"/>
            <w:vAlign w:val="bottom"/>
          </w:tcPr>
          <w:p w14:paraId="4A9644BB" w14:textId="125C9D89" w:rsidR="00A74789" w:rsidRPr="00EA6211" w:rsidRDefault="00A74789" w:rsidP="00A74789">
            <w:pPr>
              <w:tabs>
                <w:tab w:val="decimal" w:pos="990"/>
              </w:tabs>
              <w:ind w:right="-72"/>
              <w:jc w:val="both"/>
              <w:rPr>
                <w:rFonts w:ascii="Arial" w:eastAsia="Cordia New" w:hAnsi="Arial" w:cs="Arial"/>
                <w:color w:val="000000"/>
                <w:sz w:val="18"/>
                <w:szCs w:val="18"/>
              </w:rPr>
            </w:pPr>
            <w:r w:rsidRPr="00EA6211">
              <w:rPr>
                <w:rFonts w:ascii="Arial" w:eastAsia="Cordia New" w:hAnsi="Arial" w:cs="Arial"/>
                <w:snapToGrid w:val="0"/>
                <w:color w:val="000000"/>
                <w:sz w:val="18"/>
                <w:szCs w:val="18"/>
                <w:lang w:eastAsia="th-TH"/>
              </w:rPr>
              <w:t xml:space="preserve">-       </w:t>
            </w:r>
          </w:p>
        </w:tc>
      </w:tr>
      <w:tr w:rsidR="00A74789" w:rsidRPr="00EA6211" w14:paraId="660F69A5" w14:textId="77777777" w:rsidTr="00300AC3">
        <w:tc>
          <w:tcPr>
            <w:tcW w:w="3110" w:type="dxa"/>
            <w:shd w:val="clear" w:color="auto" w:fill="auto"/>
          </w:tcPr>
          <w:p w14:paraId="4452FB5D" w14:textId="2AD472BD" w:rsidR="00A74789" w:rsidRPr="00EA6211" w:rsidRDefault="00A74789" w:rsidP="00A74789">
            <w:pPr>
              <w:snapToGrid w:val="0"/>
              <w:ind w:left="-105"/>
              <w:jc w:val="both"/>
              <w:rPr>
                <w:rFonts w:ascii="Arial" w:eastAsia="Cordia New" w:hAnsi="Arial" w:cs="Arial"/>
                <w:color w:val="000000"/>
                <w:sz w:val="18"/>
                <w:szCs w:val="18"/>
              </w:rPr>
            </w:pPr>
            <w:r w:rsidRPr="00EA6211">
              <w:rPr>
                <w:rFonts w:ascii="Arial" w:eastAsia="Cordia New" w:hAnsi="Arial" w:cs="Arial"/>
                <w:color w:val="000000"/>
                <w:sz w:val="18"/>
                <w:szCs w:val="18"/>
              </w:rPr>
              <w:t>Issuance of authorised share capital</w:t>
            </w:r>
          </w:p>
        </w:tc>
        <w:tc>
          <w:tcPr>
            <w:tcW w:w="1260" w:type="dxa"/>
            <w:shd w:val="clear" w:color="auto" w:fill="auto"/>
            <w:vAlign w:val="bottom"/>
          </w:tcPr>
          <w:p w14:paraId="3E81F495" w14:textId="1C919391" w:rsidR="00A74789" w:rsidRPr="00EA6211" w:rsidRDefault="00A73D3B" w:rsidP="00A74789">
            <w:pPr>
              <w:tabs>
                <w:tab w:val="decimal" w:pos="1050"/>
              </w:tabs>
              <w:ind w:right="-72"/>
              <w:jc w:val="both"/>
              <w:rPr>
                <w:rFonts w:ascii="Arial" w:eastAsia="Cordia New" w:hAnsi="Arial" w:cs="Arial"/>
                <w:color w:val="000000"/>
                <w:sz w:val="18"/>
                <w:szCs w:val="18"/>
                <w:cs/>
              </w:rPr>
            </w:pPr>
            <w:r w:rsidRPr="00A73D3B">
              <w:rPr>
                <w:rFonts w:ascii="Arial" w:eastAsia="Cordia New" w:hAnsi="Arial" w:cs="Arial"/>
                <w:color w:val="000000"/>
                <w:sz w:val="18"/>
                <w:szCs w:val="18"/>
              </w:rPr>
              <w:t>200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75" w:type="dxa"/>
            <w:gridSpan w:val="2"/>
            <w:shd w:val="clear" w:color="auto" w:fill="auto"/>
          </w:tcPr>
          <w:p w14:paraId="18F61201" w14:textId="1A8F12AA" w:rsidR="00A74789" w:rsidRPr="00EA6211" w:rsidRDefault="00A73D3B" w:rsidP="00A74789">
            <w:pPr>
              <w:tabs>
                <w:tab w:val="decimal" w:pos="1059"/>
              </w:tabs>
              <w:ind w:right="-72"/>
              <w:jc w:val="both"/>
              <w:rPr>
                <w:rFonts w:ascii="Arial" w:eastAsia="Cordia New" w:hAnsi="Arial" w:cs="Arial"/>
                <w:color w:val="000000"/>
                <w:sz w:val="18"/>
                <w:szCs w:val="18"/>
                <w:cs/>
              </w:rPr>
            </w:pPr>
            <w:r w:rsidRPr="00A73D3B">
              <w:rPr>
                <w:rFonts w:ascii="Arial" w:eastAsia="Cordia New" w:hAnsi="Arial" w:cs="Arial"/>
                <w:color w:val="000000"/>
                <w:sz w:val="18"/>
                <w:szCs w:val="18"/>
              </w:rPr>
              <w:t>100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45" w:type="dxa"/>
            <w:shd w:val="clear" w:color="auto" w:fill="auto"/>
            <w:vAlign w:val="bottom"/>
          </w:tcPr>
          <w:p w14:paraId="1A90C1C9" w14:textId="2C455698" w:rsidR="00A74789" w:rsidRPr="00EA6211" w:rsidRDefault="00A73D3B" w:rsidP="00A74789">
            <w:pPr>
              <w:tabs>
                <w:tab w:val="decimal" w:pos="1035"/>
              </w:tabs>
              <w:ind w:right="-72"/>
              <w:jc w:val="both"/>
              <w:rPr>
                <w:rFonts w:ascii="Arial" w:eastAsia="Cordia New" w:hAnsi="Arial" w:cs="Arial"/>
                <w:color w:val="000000"/>
                <w:sz w:val="18"/>
                <w:szCs w:val="18"/>
                <w:cs/>
              </w:rPr>
            </w:pPr>
            <w:r w:rsidRPr="00A73D3B">
              <w:rPr>
                <w:rFonts w:ascii="Arial" w:eastAsia="Cordia New" w:hAnsi="Arial" w:cs="Arial"/>
                <w:color w:val="000000"/>
                <w:sz w:val="18"/>
                <w:szCs w:val="18"/>
              </w:rPr>
              <w:t>200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350" w:type="dxa"/>
            <w:shd w:val="clear" w:color="auto" w:fill="auto"/>
          </w:tcPr>
          <w:p w14:paraId="3E6704B3" w14:textId="0CBCB967" w:rsidR="00A74789" w:rsidRPr="00EA6211" w:rsidRDefault="00A73D3B" w:rsidP="00A74789">
            <w:pPr>
              <w:tabs>
                <w:tab w:val="decimal" w:pos="1140"/>
              </w:tabs>
              <w:ind w:right="-72"/>
              <w:jc w:val="both"/>
              <w:rPr>
                <w:rFonts w:ascii="Arial" w:eastAsia="Cordia New" w:hAnsi="Arial" w:cs="Arial"/>
                <w:color w:val="000000"/>
                <w:sz w:val="18"/>
                <w:szCs w:val="18"/>
                <w:cs/>
              </w:rPr>
            </w:pPr>
            <w:r w:rsidRPr="00A73D3B">
              <w:rPr>
                <w:rFonts w:ascii="Arial" w:eastAsia="Cordia New" w:hAnsi="Arial" w:cs="Arial"/>
                <w:color w:val="000000"/>
                <w:sz w:val="18"/>
                <w:szCs w:val="18"/>
              </w:rPr>
              <w:t>100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29" w:type="dxa"/>
            <w:gridSpan w:val="2"/>
            <w:shd w:val="clear" w:color="auto" w:fill="auto"/>
            <w:vAlign w:val="bottom"/>
          </w:tcPr>
          <w:p w14:paraId="112C2836" w14:textId="2DD920DD" w:rsidR="00A74789" w:rsidRPr="00EA6211" w:rsidRDefault="00A73D3B" w:rsidP="00A74789">
            <w:pPr>
              <w:tabs>
                <w:tab w:val="decimal" w:pos="990"/>
              </w:tabs>
              <w:ind w:right="-72"/>
              <w:jc w:val="both"/>
              <w:rPr>
                <w:rFonts w:ascii="Arial" w:eastAsia="Cordia New" w:hAnsi="Arial" w:cs="Arial"/>
                <w:snapToGrid w:val="0"/>
                <w:color w:val="000000"/>
                <w:sz w:val="18"/>
                <w:szCs w:val="18"/>
                <w:cs/>
                <w:lang w:eastAsia="th-TH"/>
              </w:rPr>
            </w:pPr>
            <w:r w:rsidRPr="00A73D3B">
              <w:rPr>
                <w:rFonts w:ascii="Arial" w:eastAsia="Cordia New" w:hAnsi="Arial" w:cs="Arial"/>
                <w:snapToGrid w:val="0"/>
                <w:color w:val="000000"/>
                <w:sz w:val="18"/>
                <w:szCs w:val="18"/>
                <w:lang w:eastAsia="th-TH"/>
              </w:rPr>
              <w:t>363</w:t>
            </w:r>
            <w:r w:rsidR="00A74789"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000</w:t>
            </w:r>
            <w:r w:rsidR="00A74789"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000</w:t>
            </w:r>
          </w:p>
        </w:tc>
      </w:tr>
      <w:tr w:rsidR="00A74789" w:rsidRPr="00EA6211" w14:paraId="191FD0E8" w14:textId="77777777" w:rsidTr="00300AC3">
        <w:tc>
          <w:tcPr>
            <w:tcW w:w="3110" w:type="dxa"/>
            <w:shd w:val="clear" w:color="auto" w:fill="auto"/>
          </w:tcPr>
          <w:p w14:paraId="475263A6" w14:textId="2388B79F" w:rsidR="00A74789" w:rsidRPr="00EA6211" w:rsidRDefault="00A74789" w:rsidP="00A74789">
            <w:pPr>
              <w:snapToGrid w:val="0"/>
              <w:ind w:left="-105"/>
              <w:jc w:val="both"/>
              <w:rPr>
                <w:rFonts w:ascii="Arial" w:eastAsia="Cordia New" w:hAnsi="Arial" w:cs="Arial"/>
                <w:color w:val="000000"/>
                <w:sz w:val="18"/>
                <w:szCs w:val="18"/>
              </w:rPr>
            </w:pPr>
            <w:r w:rsidRPr="00EA6211">
              <w:rPr>
                <w:rFonts w:ascii="Arial" w:eastAsia="Cordia New" w:hAnsi="Arial" w:cs="Arial"/>
                <w:color w:val="000000"/>
                <w:sz w:val="18"/>
                <w:szCs w:val="18"/>
              </w:rPr>
              <w:t>Transaction costs related to</w:t>
            </w:r>
          </w:p>
        </w:tc>
        <w:tc>
          <w:tcPr>
            <w:tcW w:w="1260" w:type="dxa"/>
            <w:shd w:val="clear" w:color="auto" w:fill="auto"/>
            <w:vAlign w:val="bottom"/>
          </w:tcPr>
          <w:p w14:paraId="3EC5B125" w14:textId="77777777" w:rsidR="00A74789" w:rsidRPr="00EA6211" w:rsidRDefault="00A74789" w:rsidP="00A74789">
            <w:pPr>
              <w:tabs>
                <w:tab w:val="decimal" w:pos="1050"/>
              </w:tabs>
              <w:ind w:right="-72"/>
              <w:jc w:val="both"/>
              <w:rPr>
                <w:rFonts w:ascii="Arial" w:eastAsia="Cordia New" w:hAnsi="Arial" w:cs="Arial"/>
                <w:color w:val="000000"/>
                <w:sz w:val="18"/>
                <w:szCs w:val="18"/>
                <w:cs/>
              </w:rPr>
            </w:pPr>
          </w:p>
        </w:tc>
        <w:tc>
          <w:tcPr>
            <w:tcW w:w="1275" w:type="dxa"/>
            <w:gridSpan w:val="2"/>
            <w:shd w:val="clear" w:color="auto" w:fill="auto"/>
          </w:tcPr>
          <w:p w14:paraId="0C606031" w14:textId="77777777" w:rsidR="00A74789" w:rsidRPr="00EA6211" w:rsidRDefault="00A74789" w:rsidP="00A74789">
            <w:pPr>
              <w:tabs>
                <w:tab w:val="decimal" w:pos="1059"/>
              </w:tabs>
              <w:ind w:right="-72"/>
              <w:jc w:val="both"/>
              <w:rPr>
                <w:rFonts w:ascii="Arial" w:eastAsia="Cordia New" w:hAnsi="Arial" w:cs="Arial"/>
                <w:color w:val="000000"/>
                <w:sz w:val="18"/>
                <w:szCs w:val="18"/>
                <w:cs/>
              </w:rPr>
            </w:pPr>
          </w:p>
        </w:tc>
        <w:tc>
          <w:tcPr>
            <w:tcW w:w="1245" w:type="dxa"/>
            <w:shd w:val="clear" w:color="auto" w:fill="auto"/>
            <w:vAlign w:val="bottom"/>
          </w:tcPr>
          <w:p w14:paraId="4129AA1D" w14:textId="331D76B9" w:rsidR="00A74789" w:rsidRPr="00EA6211" w:rsidRDefault="00A74789" w:rsidP="00A74789">
            <w:pPr>
              <w:tabs>
                <w:tab w:val="decimal" w:pos="1035"/>
              </w:tabs>
              <w:ind w:right="-72"/>
              <w:jc w:val="both"/>
              <w:rPr>
                <w:rFonts w:ascii="Arial" w:eastAsia="Cordia New" w:hAnsi="Arial" w:cs="Arial"/>
                <w:color w:val="000000"/>
                <w:sz w:val="18"/>
                <w:szCs w:val="18"/>
                <w:cs/>
              </w:rPr>
            </w:pPr>
          </w:p>
        </w:tc>
        <w:tc>
          <w:tcPr>
            <w:tcW w:w="1350" w:type="dxa"/>
            <w:shd w:val="clear" w:color="auto" w:fill="auto"/>
            <w:vAlign w:val="bottom"/>
          </w:tcPr>
          <w:p w14:paraId="766FF3EC" w14:textId="77777777" w:rsidR="00A74789" w:rsidRPr="00EA6211" w:rsidRDefault="00A74789" w:rsidP="00A74789">
            <w:pPr>
              <w:tabs>
                <w:tab w:val="decimal" w:pos="1140"/>
              </w:tabs>
              <w:ind w:right="-72"/>
              <w:jc w:val="both"/>
              <w:rPr>
                <w:rFonts w:ascii="Arial" w:eastAsia="Cordia New" w:hAnsi="Arial" w:cs="Arial"/>
                <w:color w:val="000000"/>
                <w:sz w:val="18"/>
                <w:szCs w:val="18"/>
                <w:cs/>
              </w:rPr>
            </w:pPr>
          </w:p>
        </w:tc>
        <w:tc>
          <w:tcPr>
            <w:tcW w:w="1229" w:type="dxa"/>
            <w:gridSpan w:val="2"/>
            <w:shd w:val="clear" w:color="auto" w:fill="auto"/>
            <w:vAlign w:val="bottom"/>
          </w:tcPr>
          <w:p w14:paraId="3FED9953" w14:textId="77777777" w:rsidR="00A74789" w:rsidRPr="00EA6211" w:rsidRDefault="00A74789" w:rsidP="00A74789">
            <w:pPr>
              <w:tabs>
                <w:tab w:val="decimal" w:pos="990"/>
              </w:tabs>
              <w:ind w:right="-72"/>
              <w:jc w:val="both"/>
              <w:rPr>
                <w:rFonts w:ascii="Arial" w:eastAsia="Cordia New" w:hAnsi="Arial" w:cs="Arial"/>
                <w:snapToGrid w:val="0"/>
                <w:color w:val="000000"/>
                <w:sz w:val="18"/>
                <w:szCs w:val="18"/>
                <w:cs/>
                <w:lang w:eastAsia="th-TH"/>
              </w:rPr>
            </w:pPr>
          </w:p>
        </w:tc>
      </w:tr>
      <w:tr w:rsidR="00A74789" w:rsidRPr="00EA6211" w14:paraId="3722DFD3" w14:textId="77777777" w:rsidTr="00300AC3">
        <w:tc>
          <w:tcPr>
            <w:tcW w:w="3110" w:type="dxa"/>
            <w:shd w:val="clear" w:color="auto" w:fill="auto"/>
          </w:tcPr>
          <w:p w14:paraId="5569D792" w14:textId="46E726DF" w:rsidR="00A74789" w:rsidRPr="00EA6211" w:rsidRDefault="00A74789" w:rsidP="00A74789">
            <w:pPr>
              <w:snapToGrid w:val="0"/>
              <w:ind w:left="-105"/>
              <w:jc w:val="both"/>
              <w:rPr>
                <w:rFonts w:ascii="Arial" w:eastAsia="Cordia New" w:hAnsi="Arial" w:cs="Arial"/>
                <w:color w:val="000000"/>
                <w:sz w:val="18"/>
                <w:szCs w:val="18"/>
              </w:rPr>
            </w:pPr>
            <w:r w:rsidRPr="00EA6211">
              <w:rPr>
                <w:rFonts w:ascii="Arial" w:eastAsia="Cordia New" w:hAnsi="Arial" w:cs="Arial"/>
                <w:color w:val="000000"/>
                <w:sz w:val="18"/>
                <w:szCs w:val="18"/>
              </w:rPr>
              <w:t xml:space="preserve">   share issuance offering to</w:t>
            </w:r>
          </w:p>
        </w:tc>
        <w:tc>
          <w:tcPr>
            <w:tcW w:w="1260" w:type="dxa"/>
            <w:shd w:val="clear" w:color="auto" w:fill="auto"/>
            <w:vAlign w:val="bottom"/>
          </w:tcPr>
          <w:p w14:paraId="587FD07B" w14:textId="77777777" w:rsidR="00A74789" w:rsidRPr="00EA6211" w:rsidRDefault="00A74789" w:rsidP="00A74789">
            <w:pPr>
              <w:tabs>
                <w:tab w:val="decimal" w:pos="1050"/>
              </w:tabs>
              <w:ind w:right="-72"/>
              <w:jc w:val="both"/>
              <w:rPr>
                <w:rFonts w:ascii="Arial" w:eastAsia="Cordia New" w:hAnsi="Arial" w:cs="Arial"/>
                <w:color w:val="000000"/>
                <w:sz w:val="18"/>
                <w:szCs w:val="18"/>
                <w:cs/>
              </w:rPr>
            </w:pPr>
          </w:p>
        </w:tc>
        <w:tc>
          <w:tcPr>
            <w:tcW w:w="1275" w:type="dxa"/>
            <w:gridSpan w:val="2"/>
            <w:shd w:val="clear" w:color="auto" w:fill="auto"/>
          </w:tcPr>
          <w:p w14:paraId="691419E5" w14:textId="77777777" w:rsidR="00A74789" w:rsidRPr="00EA6211" w:rsidRDefault="00A74789" w:rsidP="00A74789">
            <w:pPr>
              <w:tabs>
                <w:tab w:val="decimal" w:pos="1059"/>
              </w:tabs>
              <w:ind w:right="-72"/>
              <w:jc w:val="both"/>
              <w:rPr>
                <w:rFonts w:ascii="Arial" w:eastAsia="Cordia New" w:hAnsi="Arial" w:cs="Arial"/>
                <w:color w:val="000000"/>
                <w:sz w:val="18"/>
                <w:szCs w:val="18"/>
                <w:cs/>
              </w:rPr>
            </w:pPr>
          </w:p>
        </w:tc>
        <w:tc>
          <w:tcPr>
            <w:tcW w:w="1245" w:type="dxa"/>
            <w:shd w:val="clear" w:color="auto" w:fill="auto"/>
            <w:vAlign w:val="bottom"/>
          </w:tcPr>
          <w:p w14:paraId="3A6DF3B9" w14:textId="6856E821" w:rsidR="00A74789" w:rsidRPr="00EA6211" w:rsidRDefault="00A74789" w:rsidP="00A74789">
            <w:pPr>
              <w:tabs>
                <w:tab w:val="decimal" w:pos="1035"/>
              </w:tabs>
              <w:ind w:right="-72"/>
              <w:jc w:val="both"/>
              <w:rPr>
                <w:rFonts w:ascii="Arial" w:eastAsia="Cordia New" w:hAnsi="Arial" w:cs="Arial"/>
                <w:color w:val="000000"/>
                <w:sz w:val="18"/>
                <w:szCs w:val="18"/>
                <w:cs/>
              </w:rPr>
            </w:pPr>
          </w:p>
        </w:tc>
        <w:tc>
          <w:tcPr>
            <w:tcW w:w="1350" w:type="dxa"/>
            <w:shd w:val="clear" w:color="auto" w:fill="auto"/>
            <w:vAlign w:val="bottom"/>
          </w:tcPr>
          <w:p w14:paraId="272BCF68" w14:textId="77777777" w:rsidR="00A74789" w:rsidRPr="00EA6211" w:rsidRDefault="00A74789" w:rsidP="00A74789">
            <w:pPr>
              <w:tabs>
                <w:tab w:val="decimal" w:pos="1140"/>
              </w:tabs>
              <w:ind w:right="-72"/>
              <w:jc w:val="both"/>
              <w:rPr>
                <w:rFonts w:ascii="Arial" w:eastAsia="Cordia New" w:hAnsi="Arial" w:cs="Arial"/>
                <w:color w:val="000000"/>
                <w:sz w:val="18"/>
                <w:szCs w:val="18"/>
                <w:cs/>
              </w:rPr>
            </w:pPr>
          </w:p>
        </w:tc>
        <w:tc>
          <w:tcPr>
            <w:tcW w:w="1229" w:type="dxa"/>
            <w:gridSpan w:val="2"/>
            <w:shd w:val="clear" w:color="auto" w:fill="auto"/>
            <w:vAlign w:val="bottom"/>
          </w:tcPr>
          <w:p w14:paraId="56C0A265" w14:textId="77777777" w:rsidR="00A74789" w:rsidRPr="00EA6211" w:rsidRDefault="00A74789" w:rsidP="00A74789">
            <w:pPr>
              <w:tabs>
                <w:tab w:val="decimal" w:pos="990"/>
              </w:tabs>
              <w:ind w:right="-72"/>
              <w:jc w:val="both"/>
              <w:rPr>
                <w:rFonts w:ascii="Arial" w:eastAsia="Cordia New" w:hAnsi="Arial" w:cs="Arial"/>
                <w:snapToGrid w:val="0"/>
                <w:color w:val="000000"/>
                <w:sz w:val="18"/>
                <w:szCs w:val="18"/>
                <w:cs/>
                <w:lang w:eastAsia="th-TH"/>
              </w:rPr>
            </w:pPr>
          </w:p>
        </w:tc>
      </w:tr>
      <w:tr w:rsidR="00A74789" w:rsidRPr="00EA6211" w14:paraId="6228B6A8" w14:textId="77777777" w:rsidTr="00300AC3">
        <w:tc>
          <w:tcPr>
            <w:tcW w:w="3110" w:type="dxa"/>
            <w:shd w:val="clear" w:color="auto" w:fill="auto"/>
          </w:tcPr>
          <w:p w14:paraId="655BFE12" w14:textId="48DFF401" w:rsidR="00A74789" w:rsidRPr="00EA6211" w:rsidRDefault="00A74789" w:rsidP="00A74789">
            <w:pPr>
              <w:snapToGrid w:val="0"/>
              <w:ind w:left="-105"/>
              <w:jc w:val="both"/>
              <w:rPr>
                <w:rFonts w:ascii="Arial" w:eastAsia="Cordia New" w:hAnsi="Arial" w:cs="Arial"/>
                <w:color w:val="000000"/>
                <w:sz w:val="18"/>
                <w:szCs w:val="18"/>
              </w:rPr>
            </w:pPr>
            <w:r w:rsidRPr="00EA6211">
              <w:rPr>
                <w:rFonts w:ascii="Arial" w:eastAsia="Cordia New" w:hAnsi="Arial" w:cs="Arial"/>
                <w:color w:val="000000"/>
                <w:sz w:val="18"/>
                <w:szCs w:val="18"/>
              </w:rPr>
              <w:t xml:space="preserve">   the public - net of tax</w:t>
            </w:r>
          </w:p>
        </w:tc>
        <w:tc>
          <w:tcPr>
            <w:tcW w:w="1260" w:type="dxa"/>
            <w:tcBorders>
              <w:bottom w:val="single" w:sz="4" w:space="0" w:color="auto"/>
            </w:tcBorders>
            <w:shd w:val="clear" w:color="auto" w:fill="auto"/>
            <w:vAlign w:val="bottom"/>
          </w:tcPr>
          <w:p w14:paraId="152EEB1B" w14:textId="3BABD528" w:rsidR="00A74789" w:rsidRPr="00EA6211" w:rsidRDefault="00A74789" w:rsidP="00A74789">
            <w:pPr>
              <w:tabs>
                <w:tab w:val="decimal" w:pos="1050"/>
              </w:tabs>
              <w:ind w:right="-72"/>
              <w:jc w:val="both"/>
              <w:rPr>
                <w:rFonts w:ascii="Arial" w:eastAsia="Cordia New" w:hAnsi="Arial" w:cs="Arial"/>
                <w:color w:val="000000"/>
                <w:sz w:val="18"/>
                <w:szCs w:val="18"/>
                <w:cs/>
              </w:rPr>
            </w:pPr>
            <w:r w:rsidRPr="00EA6211">
              <w:rPr>
                <w:rFonts w:ascii="Arial" w:eastAsia="Cordia New" w:hAnsi="Arial" w:cs="Arial"/>
                <w:snapToGrid w:val="0"/>
                <w:color w:val="000000"/>
                <w:sz w:val="18"/>
                <w:szCs w:val="18"/>
                <w:lang w:eastAsia="th-TH"/>
              </w:rPr>
              <w:t xml:space="preserve">-       </w:t>
            </w:r>
          </w:p>
        </w:tc>
        <w:tc>
          <w:tcPr>
            <w:tcW w:w="1275" w:type="dxa"/>
            <w:gridSpan w:val="2"/>
            <w:tcBorders>
              <w:bottom w:val="single" w:sz="4" w:space="0" w:color="auto"/>
            </w:tcBorders>
            <w:shd w:val="clear" w:color="auto" w:fill="auto"/>
            <w:vAlign w:val="bottom"/>
          </w:tcPr>
          <w:p w14:paraId="7CAF2378" w14:textId="4A1D3985" w:rsidR="00A74789" w:rsidRPr="00EA6211" w:rsidRDefault="00A74789" w:rsidP="00A74789">
            <w:pPr>
              <w:tabs>
                <w:tab w:val="decimal" w:pos="1059"/>
              </w:tabs>
              <w:ind w:right="-72"/>
              <w:jc w:val="both"/>
              <w:rPr>
                <w:rFonts w:ascii="Arial" w:eastAsia="Cordia New" w:hAnsi="Arial" w:cs="Arial"/>
                <w:color w:val="000000"/>
                <w:sz w:val="18"/>
                <w:szCs w:val="18"/>
                <w:cs/>
              </w:rPr>
            </w:pPr>
            <w:r w:rsidRPr="00EA6211">
              <w:rPr>
                <w:rFonts w:ascii="Arial" w:eastAsia="Cordia New" w:hAnsi="Arial" w:cs="Arial"/>
                <w:snapToGrid w:val="0"/>
                <w:color w:val="000000"/>
                <w:sz w:val="18"/>
                <w:szCs w:val="18"/>
                <w:lang w:eastAsia="th-TH"/>
              </w:rPr>
              <w:t xml:space="preserve">-       </w:t>
            </w:r>
          </w:p>
        </w:tc>
        <w:tc>
          <w:tcPr>
            <w:tcW w:w="1245" w:type="dxa"/>
            <w:tcBorders>
              <w:bottom w:val="single" w:sz="4" w:space="0" w:color="auto"/>
            </w:tcBorders>
            <w:shd w:val="clear" w:color="auto" w:fill="auto"/>
            <w:vAlign w:val="bottom"/>
          </w:tcPr>
          <w:p w14:paraId="43FE3A3C" w14:textId="1EEA5BC5" w:rsidR="00A74789" w:rsidRPr="00EA6211" w:rsidRDefault="00A74789" w:rsidP="00A74789">
            <w:pPr>
              <w:tabs>
                <w:tab w:val="decimal" w:pos="1035"/>
              </w:tabs>
              <w:ind w:right="-72"/>
              <w:jc w:val="both"/>
              <w:rPr>
                <w:rFonts w:ascii="Arial" w:eastAsia="Cordia New" w:hAnsi="Arial" w:cs="Arial"/>
                <w:color w:val="000000"/>
                <w:sz w:val="18"/>
                <w:szCs w:val="18"/>
                <w:cs/>
              </w:rPr>
            </w:pPr>
            <w:r w:rsidRPr="00EA6211">
              <w:rPr>
                <w:rFonts w:ascii="Arial" w:eastAsia="Cordia New" w:hAnsi="Arial" w:cs="Arial"/>
                <w:snapToGrid w:val="0"/>
                <w:color w:val="000000"/>
                <w:sz w:val="18"/>
                <w:szCs w:val="18"/>
                <w:lang w:eastAsia="th-TH"/>
              </w:rPr>
              <w:t xml:space="preserve">-       </w:t>
            </w:r>
          </w:p>
        </w:tc>
        <w:tc>
          <w:tcPr>
            <w:tcW w:w="1350" w:type="dxa"/>
            <w:shd w:val="clear" w:color="auto" w:fill="auto"/>
            <w:vAlign w:val="bottom"/>
          </w:tcPr>
          <w:p w14:paraId="0B0CD7F5" w14:textId="1FCF52D6" w:rsidR="00A74789" w:rsidRPr="00EA6211" w:rsidRDefault="00A74789" w:rsidP="00A74789">
            <w:pPr>
              <w:tabs>
                <w:tab w:val="decimal" w:pos="1140"/>
              </w:tabs>
              <w:ind w:right="-72"/>
              <w:jc w:val="both"/>
              <w:rPr>
                <w:rFonts w:ascii="Arial" w:eastAsia="Cordia New" w:hAnsi="Arial" w:cs="Arial"/>
                <w:color w:val="000000"/>
                <w:sz w:val="18"/>
                <w:szCs w:val="18"/>
                <w:cs/>
              </w:rPr>
            </w:pPr>
            <w:r w:rsidRPr="00EA6211">
              <w:rPr>
                <w:rFonts w:ascii="Arial" w:eastAsia="Cordia New" w:hAnsi="Arial" w:cs="Arial"/>
                <w:snapToGrid w:val="0"/>
                <w:color w:val="000000"/>
                <w:sz w:val="18"/>
                <w:szCs w:val="18"/>
                <w:lang w:eastAsia="th-TH"/>
              </w:rPr>
              <w:t xml:space="preserve">-       </w:t>
            </w:r>
          </w:p>
        </w:tc>
        <w:tc>
          <w:tcPr>
            <w:tcW w:w="1229" w:type="dxa"/>
            <w:gridSpan w:val="2"/>
            <w:shd w:val="clear" w:color="auto" w:fill="auto"/>
            <w:vAlign w:val="bottom"/>
          </w:tcPr>
          <w:p w14:paraId="06C58269" w14:textId="0084D865" w:rsidR="00A74789" w:rsidRPr="00EA6211" w:rsidRDefault="00A74789" w:rsidP="00A74789">
            <w:pPr>
              <w:tabs>
                <w:tab w:val="decimal" w:pos="990"/>
              </w:tabs>
              <w:ind w:right="-72"/>
              <w:jc w:val="both"/>
              <w:rPr>
                <w:rFonts w:ascii="Arial" w:eastAsia="Cordia New" w:hAnsi="Arial" w:cs="Arial"/>
                <w:snapToGrid w:val="0"/>
                <w:color w:val="000000"/>
                <w:sz w:val="18"/>
                <w:szCs w:val="18"/>
                <w:cs/>
                <w:lang w:eastAsia="th-TH"/>
              </w:rPr>
            </w:pPr>
            <w:r w:rsidRPr="00EA6211">
              <w:rPr>
                <w:rFonts w:ascii="Arial" w:eastAsia="Cordia New" w:hAnsi="Arial" w:cs="Arial"/>
                <w:snapToGrid w:val="0"/>
                <w:color w:val="000000"/>
                <w:sz w:val="18"/>
                <w:szCs w:val="18"/>
                <w:cs/>
                <w:lang w:eastAsia="th-TH"/>
              </w:rPr>
              <w:t>(</w:t>
            </w:r>
            <w:r w:rsidR="00A73D3B" w:rsidRPr="00A73D3B">
              <w:rPr>
                <w:rFonts w:ascii="Arial" w:eastAsia="Cordia New" w:hAnsi="Arial" w:cs="Arial"/>
                <w:snapToGrid w:val="0"/>
                <w:color w:val="000000"/>
                <w:sz w:val="18"/>
                <w:szCs w:val="18"/>
                <w:lang w:eastAsia="th-TH"/>
              </w:rPr>
              <w:t>15</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937</w:t>
            </w:r>
            <w:r w:rsidRPr="00EA6211">
              <w:rPr>
                <w:rFonts w:ascii="Arial" w:eastAsia="Cordia New" w:hAnsi="Arial" w:cs="Arial"/>
                <w:snapToGrid w:val="0"/>
                <w:color w:val="000000"/>
                <w:sz w:val="18"/>
                <w:szCs w:val="18"/>
                <w:lang w:eastAsia="th-TH"/>
              </w:rPr>
              <w:t>,</w:t>
            </w:r>
            <w:r w:rsidR="00A73D3B" w:rsidRPr="00A73D3B">
              <w:rPr>
                <w:rFonts w:ascii="Arial" w:eastAsia="Cordia New" w:hAnsi="Arial" w:cs="Arial"/>
                <w:snapToGrid w:val="0"/>
                <w:color w:val="000000"/>
                <w:sz w:val="18"/>
                <w:szCs w:val="18"/>
                <w:lang w:eastAsia="th-TH"/>
              </w:rPr>
              <w:t>448</w:t>
            </w:r>
            <w:r w:rsidRPr="00EA6211">
              <w:rPr>
                <w:rFonts w:ascii="Arial" w:eastAsia="Cordia New" w:hAnsi="Arial" w:cs="Arial"/>
                <w:snapToGrid w:val="0"/>
                <w:color w:val="000000"/>
                <w:sz w:val="18"/>
                <w:szCs w:val="18"/>
                <w:cs/>
                <w:lang w:eastAsia="th-TH"/>
              </w:rPr>
              <w:t>)</w:t>
            </w:r>
          </w:p>
        </w:tc>
      </w:tr>
      <w:tr w:rsidR="00A74789" w:rsidRPr="00EA6211" w14:paraId="67142E7F" w14:textId="77777777" w:rsidTr="00300AC3">
        <w:tc>
          <w:tcPr>
            <w:tcW w:w="3110" w:type="dxa"/>
            <w:shd w:val="clear" w:color="auto" w:fill="auto"/>
          </w:tcPr>
          <w:p w14:paraId="3A8965CB" w14:textId="77777777" w:rsidR="00A74789" w:rsidRPr="00EA6211" w:rsidRDefault="00A74789" w:rsidP="00A74789">
            <w:pPr>
              <w:snapToGrid w:val="0"/>
              <w:ind w:left="-105"/>
              <w:jc w:val="both"/>
              <w:rPr>
                <w:rFonts w:ascii="Arial" w:eastAsia="Cordia New" w:hAnsi="Arial" w:cs="Arial"/>
                <w:color w:val="000000"/>
                <w:sz w:val="12"/>
                <w:szCs w:val="12"/>
              </w:rPr>
            </w:pPr>
          </w:p>
        </w:tc>
        <w:tc>
          <w:tcPr>
            <w:tcW w:w="1260" w:type="dxa"/>
            <w:tcBorders>
              <w:top w:val="single" w:sz="4" w:space="0" w:color="auto"/>
            </w:tcBorders>
            <w:shd w:val="clear" w:color="auto" w:fill="auto"/>
            <w:vAlign w:val="bottom"/>
          </w:tcPr>
          <w:p w14:paraId="44130067" w14:textId="77777777" w:rsidR="00A74789" w:rsidRPr="00EA6211" w:rsidRDefault="00A74789" w:rsidP="00A74789">
            <w:pPr>
              <w:tabs>
                <w:tab w:val="decimal" w:pos="1050"/>
              </w:tabs>
              <w:ind w:right="-72"/>
              <w:jc w:val="both"/>
              <w:rPr>
                <w:rFonts w:ascii="Arial" w:eastAsia="Cordia New" w:hAnsi="Arial" w:cs="Arial"/>
                <w:color w:val="000000"/>
                <w:sz w:val="12"/>
                <w:szCs w:val="12"/>
                <w:cs/>
              </w:rPr>
            </w:pPr>
          </w:p>
        </w:tc>
        <w:tc>
          <w:tcPr>
            <w:tcW w:w="1275" w:type="dxa"/>
            <w:gridSpan w:val="2"/>
            <w:tcBorders>
              <w:top w:val="single" w:sz="4" w:space="0" w:color="auto"/>
            </w:tcBorders>
            <w:shd w:val="clear" w:color="auto" w:fill="auto"/>
          </w:tcPr>
          <w:p w14:paraId="5B16EFBD" w14:textId="77777777" w:rsidR="00A74789" w:rsidRPr="00EA6211" w:rsidRDefault="00A74789" w:rsidP="00A74789">
            <w:pPr>
              <w:tabs>
                <w:tab w:val="decimal" w:pos="1059"/>
              </w:tabs>
              <w:ind w:right="-72"/>
              <w:jc w:val="both"/>
              <w:rPr>
                <w:rFonts w:ascii="Arial" w:eastAsia="Cordia New" w:hAnsi="Arial" w:cs="Arial"/>
                <w:color w:val="000000"/>
                <w:sz w:val="12"/>
                <w:szCs w:val="12"/>
                <w:cs/>
              </w:rPr>
            </w:pPr>
          </w:p>
        </w:tc>
        <w:tc>
          <w:tcPr>
            <w:tcW w:w="1245" w:type="dxa"/>
            <w:tcBorders>
              <w:top w:val="single" w:sz="4" w:space="0" w:color="auto"/>
            </w:tcBorders>
            <w:shd w:val="clear" w:color="auto" w:fill="auto"/>
            <w:vAlign w:val="bottom"/>
          </w:tcPr>
          <w:p w14:paraId="28033939" w14:textId="65F09F2A" w:rsidR="00A74789" w:rsidRPr="00EA6211" w:rsidRDefault="00A74789" w:rsidP="00A74789">
            <w:pPr>
              <w:tabs>
                <w:tab w:val="decimal" w:pos="1035"/>
              </w:tabs>
              <w:ind w:right="-72"/>
              <w:jc w:val="both"/>
              <w:rPr>
                <w:rFonts w:ascii="Arial" w:eastAsia="Cordia New" w:hAnsi="Arial" w:cs="Arial"/>
                <w:color w:val="000000"/>
                <w:sz w:val="12"/>
                <w:szCs w:val="12"/>
                <w:cs/>
              </w:rPr>
            </w:pPr>
          </w:p>
        </w:tc>
        <w:tc>
          <w:tcPr>
            <w:tcW w:w="1372" w:type="dxa"/>
            <w:gridSpan w:val="2"/>
            <w:tcBorders>
              <w:top w:val="single" w:sz="4" w:space="0" w:color="auto"/>
            </w:tcBorders>
            <w:shd w:val="clear" w:color="auto" w:fill="auto"/>
            <w:vAlign w:val="bottom"/>
          </w:tcPr>
          <w:p w14:paraId="1EB71654" w14:textId="77777777" w:rsidR="00A74789" w:rsidRPr="00EA6211" w:rsidRDefault="00A74789" w:rsidP="00A74789">
            <w:pPr>
              <w:tabs>
                <w:tab w:val="decimal" w:pos="1209"/>
              </w:tabs>
              <w:ind w:right="-72"/>
              <w:jc w:val="both"/>
              <w:rPr>
                <w:rFonts w:ascii="Arial" w:eastAsia="Cordia New" w:hAnsi="Arial" w:cs="Arial"/>
                <w:color w:val="000000"/>
                <w:sz w:val="12"/>
                <w:szCs w:val="12"/>
                <w:cs/>
              </w:rPr>
            </w:pPr>
          </w:p>
        </w:tc>
        <w:tc>
          <w:tcPr>
            <w:tcW w:w="1207" w:type="dxa"/>
            <w:tcBorders>
              <w:top w:val="single" w:sz="4" w:space="0" w:color="auto"/>
            </w:tcBorders>
            <w:shd w:val="clear" w:color="auto" w:fill="auto"/>
            <w:vAlign w:val="bottom"/>
          </w:tcPr>
          <w:p w14:paraId="70E04717" w14:textId="77777777" w:rsidR="00A74789" w:rsidRPr="00EA6211" w:rsidRDefault="00A74789" w:rsidP="00A74789">
            <w:pPr>
              <w:tabs>
                <w:tab w:val="decimal" w:pos="990"/>
              </w:tabs>
              <w:ind w:right="-72"/>
              <w:jc w:val="both"/>
              <w:rPr>
                <w:rFonts w:ascii="Arial" w:eastAsia="Cordia New" w:hAnsi="Arial" w:cs="Arial"/>
                <w:color w:val="000000"/>
                <w:sz w:val="12"/>
                <w:szCs w:val="12"/>
                <w:cs/>
              </w:rPr>
            </w:pPr>
          </w:p>
        </w:tc>
      </w:tr>
      <w:tr w:rsidR="00A74789" w:rsidRPr="00EA6211" w14:paraId="204C347D" w14:textId="77777777" w:rsidTr="00300AC3">
        <w:trPr>
          <w:trHeight w:val="117"/>
        </w:trPr>
        <w:tc>
          <w:tcPr>
            <w:tcW w:w="3110" w:type="dxa"/>
            <w:shd w:val="clear" w:color="auto" w:fill="auto"/>
          </w:tcPr>
          <w:p w14:paraId="7854CA76" w14:textId="76C1A861" w:rsidR="00A74789" w:rsidRPr="00EA6211" w:rsidRDefault="00A74789" w:rsidP="00A74789">
            <w:pPr>
              <w:snapToGrid w:val="0"/>
              <w:ind w:left="-105"/>
              <w:jc w:val="both"/>
              <w:rPr>
                <w:rFonts w:ascii="Arial" w:eastAsia="Cordia New" w:hAnsi="Arial" w:cs="Arial"/>
                <w:b/>
                <w:bCs/>
                <w:color w:val="000000"/>
                <w:sz w:val="18"/>
                <w:szCs w:val="18"/>
              </w:rPr>
            </w:pPr>
            <w:r w:rsidRPr="00EA6211">
              <w:rPr>
                <w:rFonts w:ascii="Arial" w:eastAsia="Cordia New" w:hAnsi="Arial" w:cs="Arial"/>
                <w:b/>
                <w:bCs/>
                <w:color w:val="000000"/>
                <w:sz w:val="18"/>
                <w:szCs w:val="18"/>
              </w:rPr>
              <w:t xml:space="preserve">As </w:t>
            </w:r>
            <w:proofErr w:type="gramStart"/>
            <w:r w:rsidRPr="00EA6211">
              <w:rPr>
                <w:rFonts w:ascii="Arial" w:eastAsia="Cordia New" w:hAnsi="Arial" w:cs="Arial"/>
                <w:b/>
                <w:bCs/>
                <w:color w:val="000000"/>
                <w:sz w:val="18"/>
                <w:szCs w:val="18"/>
              </w:rPr>
              <w:t>at</w:t>
            </w:r>
            <w:proofErr w:type="gramEnd"/>
            <w:r w:rsidRPr="00EA6211">
              <w:rPr>
                <w:rFonts w:ascii="Arial" w:eastAsia="Cordia New" w:hAnsi="Arial" w:cs="Arial"/>
                <w:b/>
                <w:bCs/>
                <w:color w:val="000000"/>
                <w:sz w:val="18"/>
                <w:szCs w:val="18"/>
              </w:rPr>
              <w:t xml:space="preserve"> </w:t>
            </w:r>
            <w:r w:rsidR="00A73D3B" w:rsidRPr="00A73D3B">
              <w:rPr>
                <w:rFonts w:ascii="Arial" w:eastAsia="Cordia New" w:hAnsi="Arial" w:cs="Arial"/>
                <w:b/>
                <w:bCs/>
                <w:color w:val="000000"/>
                <w:sz w:val="18"/>
                <w:szCs w:val="18"/>
              </w:rPr>
              <w:t>31</w:t>
            </w:r>
            <w:r w:rsidRPr="00EA6211">
              <w:rPr>
                <w:rFonts w:ascii="Arial" w:eastAsia="Cordia New" w:hAnsi="Arial" w:cs="Arial"/>
                <w:b/>
                <w:bCs/>
                <w:color w:val="000000"/>
                <w:sz w:val="18"/>
                <w:szCs w:val="18"/>
              </w:rPr>
              <w:t xml:space="preserve"> December </w:t>
            </w:r>
            <w:r w:rsidR="00A73D3B" w:rsidRPr="00A73D3B">
              <w:rPr>
                <w:rFonts w:ascii="Arial" w:eastAsia="Cordia New" w:hAnsi="Arial" w:cs="Arial"/>
                <w:b/>
                <w:bCs/>
                <w:color w:val="000000"/>
                <w:sz w:val="18"/>
                <w:szCs w:val="18"/>
              </w:rPr>
              <w:t>2023</w:t>
            </w:r>
          </w:p>
        </w:tc>
        <w:tc>
          <w:tcPr>
            <w:tcW w:w="1260" w:type="dxa"/>
            <w:shd w:val="clear" w:color="auto" w:fill="auto"/>
          </w:tcPr>
          <w:p w14:paraId="67E803CE" w14:textId="265BC6E3" w:rsidR="00A74789" w:rsidRPr="00EA6211" w:rsidRDefault="00A73D3B" w:rsidP="00E4510C">
            <w:pPr>
              <w:tabs>
                <w:tab w:val="decimal" w:pos="1050"/>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400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75" w:type="dxa"/>
            <w:gridSpan w:val="2"/>
            <w:shd w:val="clear" w:color="auto" w:fill="auto"/>
          </w:tcPr>
          <w:p w14:paraId="5BE06E59" w14:textId="61939789" w:rsidR="00A74789" w:rsidRPr="00EA6211" w:rsidRDefault="00A73D3B" w:rsidP="00E4510C">
            <w:pPr>
              <w:tabs>
                <w:tab w:val="decimal" w:pos="1059"/>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200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45" w:type="dxa"/>
            <w:shd w:val="clear" w:color="auto" w:fill="auto"/>
          </w:tcPr>
          <w:p w14:paraId="4AE6E840" w14:textId="07783339" w:rsidR="00A74789" w:rsidRPr="00EA6211" w:rsidRDefault="00A73D3B" w:rsidP="00E4510C">
            <w:pPr>
              <w:tabs>
                <w:tab w:val="decimal" w:pos="1035"/>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400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372" w:type="dxa"/>
            <w:gridSpan w:val="2"/>
            <w:shd w:val="clear" w:color="auto" w:fill="auto"/>
          </w:tcPr>
          <w:p w14:paraId="1768C71A" w14:textId="2C5F40C9" w:rsidR="00A74789" w:rsidRPr="00EA6211" w:rsidRDefault="00A73D3B" w:rsidP="00E4510C">
            <w:pPr>
              <w:tabs>
                <w:tab w:val="decimal" w:pos="1140"/>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200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07" w:type="dxa"/>
            <w:shd w:val="clear" w:color="auto" w:fill="auto"/>
          </w:tcPr>
          <w:p w14:paraId="29AB00D8" w14:textId="15FE709E" w:rsidR="00A74789" w:rsidRPr="00EA6211" w:rsidRDefault="00A73D3B" w:rsidP="00E4510C">
            <w:pPr>
              <w:tabs>
                <w:tab w:val="decimal" w:pos="990"/>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347</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062</w:t>
            </w:r>
            <w:r w:rsidR="00A74789" w:rsidRPr="00EA6211">
              <w:rPr>
                <w:rFonts w:ascii="Arial" w:eastAsia="Cordia New" w:hAnsi="Arial" w:cs="Arial"/>
                <w:color w:val="000000"/>
                <w:sz w:val="18"/>
                <w:szCs w:val="18"/>
              </w:rPr>
              <w:t>,</w:t>
            </w:r>
            <w:r w:rsidRPr="00A73D3B">
              <w:rPr>
                <w:rFonts w:ascii="Arial" w:eastAsia="Cordia New" w:hAnsi="Arial" w:cs="Arial"/>
                <w:color w:val="000000"/>
                <w:sz w:val="18"/>
                <w:szCs w:val="18"/>
              </w:rPr>
              <w:t>552</w:t>
            </w:r>
          </w:p>
        </w:tc>
      </w:tr>
      <w:tr w:rsidR="00FB3E5D" w:rsidRPr="00EA6211" w14:paraId="6B8F14C9" w14:textId="77777777" w:rsidTr="0000725A">
        <w:tc>
          <w:tcPr>
            <w:tcW w:w="3110" w:type="dxa"/>
            <w:shd w:val="clear" w:color="auto" w:fill="auto"/>
          </w:tcPr>
          <w:p w14:paraId="256FAEFF" w14:textId="77777777" w:rsidR="00FB3E5D" w:rsidRPr="00EA6211" w:rsidRDefault="00FB3E5D" w:rsidP="00FB3E5D">
            <w:pPr>
              <w:snapToGrid w:val="0"/>
              <w:ind w:left="-105"/>
              <w:jc w:val="both"/>
              <w:rPr>
                <w:rFonts w:ascii="Arial" w:eastAsia="Cordia New" w:hAnsi="Arial" w:cs="Arial"/>
                <w:color w:val="000000"/>
                <w:sz w:val="18"/>
                <w:szCs w:val="18"/>
              </w:rPr>
            </w:pPr>
            <w:r w:rsidRPr="00EA6211">
              <w:rPr>
                <w:rFonts w:ascii="Arial" w:eastAsia="Cordia New" w:hAnsi="Arial" w:cs="Arial"/>
                <w:color w:val="000000"/>
                <w:sz w:val="18"/>
                <w:szCs w:val="18"/>
              </w:rPr>
              <w:t>Issuance of authorised share capital</w:t>
            </w:r>
          </w:p>
        </w:tc>
        <w:tc>
          <w:tcPr>
            <w:tcW w:w="1260" w:type="dxa"/>
            <w:shd w:val="clear" w:color="auto" w:fill="auto"/>
            <w:vAlign w:val="bottom"/>
          </w:tcPr>
          <w:p w14:paraId="48994367" w14:textId="42BDE736" w:rsidR="00FB3E5D" w:rsidRPr="00EA6211" w:rsidRDefault="00FB3E5D" w:rsidP="00FB3E5D">
            <w:pPr>
              <w:tabs>
                <w:tab w:val="decimal" w:pos="1050"/>
              </w:tabs>
              <w:ind w:right="-72"/>
              <w:jc w:val="both"/>
              <w:rPr>
                <w:rFonts w:ascii="Arial" w:eastAsia="Cordia New" w:hAnsi="Arial" w:cs="Arial"/>
                <w:color w:val="000000"/>
                <w:sz w:val="18"/>
                <w:szCs w:val="18"/>
                <w:cs/>
              </w:rPr>
            </w:pPr>
            <w:r w:rsidRPr="00EA6211">
              <w:rPr>
                <w:rFonts w:ascii="Arial" w:eastAsia="Cordia New" w:hAnsi="Arial" w:cs="Arial"/>
                <w:snapToGrid w:val="0"/>
                <w:color w:val="000000"/>
                <w:sz w:val="18"/>
                <w:szCs w:val="18"/>
                <w:lang w:eastAsia="th-TH"/>
              </w:rPr>
              <w:t xml:space="preserve">-       </w:t>
            </w:r>
          </w:p>
        </w:tc>
        <w:tc>
          <w:tcPr>
            <w:tcW w:w="1275" w:type="dxa"/>
            <w:gridSpan w:val="2"/>
            <w:shd w:val="clear" w:color="auto" w:fill="auto"/>
            <w:vAlign w:val="bottom"/>
          </w:tcPr>
          <w:p w14:paraId="3ABBAD4C" w14:textId="0A5BE3BA" w:rsidR="00FB3E5D" w:rsidRPr="00EA6211" w:rsidRDefault="00FB3E5D" w:rsidP="00FB3E5D">
            <w:pPr>
              <w:tabs>
                <w:tab w:val="decimal" w:pos="1059"/>
              </w:tabs>
              <w:ind w:right="-72"/>
              <w:jc w:val="both"/>
              <w:rPr>
                <w:rFonts w:ascii="Arial" w:eastAsia="Cordia New" w:hAnsi="Arial" w:cs="Arial"/>
                <w:color w:val="000000"/>
                <w:sz w:val="18"/>
                <w:szCs w:val="18"/>
                <w:cs/>
              </w:rPr>
            </w:pPr>
            <w:r w:rsidRPr="00EA6211">
              <w:rPr>
                <w:rFonts w:ascii="Arial" w:eastAsia="Cordia New" w:hAnsi="Arial" w:cs="Arial"/>
                <w:snapToGrid w:val="0"/>
                <w:color w:val="000000"/>
                <w:sz w:val="18"/>
                <w:szCs w:val="18"/>
                <w:lang w:eastAsia="th-TH"/>
              </w:rPr>
              <w:t xml:space="preserve">-       </w:t>
            </w:r>
          </w:p>
        </w:tc>
        <w:tc>
          <w:tcPr>
            <w:tcW w:w="1245" w:type="dxa"/>
            <w:shd w:val="clear" w:color="auto" w:fill="auto"/>
            <w:vAlign w:val="bottom"/>
          </w:tcPr>
          <w:p w14:paraId="4CF3FF25" w14:textId="023C19A3" w:rsidR="00FB3E5D" w:rsidRPr="00EA6211" w:rsidRDefault="00FB3E5D" w:rsidP="00FB3E5D">
            <w:pPr>
              <w:tabs>
                <w:tab w:val="decimal" w:pos="1035"/>
              </w:tabs>
              <w:ind w:right="-72"/>
              <w:jc w:val="both"/>
              <w:rPr>
                <w:rFonts w:ascii="Arial" w:eastAsia="Cordia New" w:hAnsi="Arial" w:cs="Arial"/>
                <w:color w:val="000000"/>
                <w:sz w:val="18"/>
                <w:szCs w:val="18"/>
                <w:cs/>
              </w:rPr>
            </w:pPr>
            <w:r w:rsidRPr="00EA6211">
              <w:rPr>
                <w:rFonts w:ascii="Arial" w:eastAsia="Cordia New" w:hAnsi="Arial" w:cs="Arial"/>
                <w:snapToGrid w:val="0"/>
                <w:color w:val="000000"/>
                <w:sz w:val="18"/>
                <w:szCs w:val="18"/>
                <w:lang w:eastAsia="th-TH"/>
              </w:rPr>
              <w:t xml:space="preserve">-       </w:t>
            </w:r>
          </w:p>
        </w:tc>
        <w:tc>
          <w:tcPr>
            <w:tcW w:w="1350" w:type="dxa"/>
            <w:shd w:val="clear" w:color="auto" w:fill="auto"/>
            <w:vAlign w:val="bottom"/>
          </w:tcPr>
          <w:p w14:paraId="479013AB" w14:textId="56B02521" w:rsidR="00FB3E5D" w:rsidRPr="00EA6211" w:rsidRDefault="00FB3E5D" w:rsidP="00FB3E5D">
            <w:pPr>
              <w:tabs>
                <w:tab w:val="decimal" w:pos="1140"/>
              </w:tabs>
              <w:ind w:right="-72"/>
              <w:jc w:val="both"/>
              <w:rPr>
                <w:rFonts w:ascii="Arial" w:eastAsia="Cordia New" w:hAnsi="Arial" w:cs="Arial"/>
                <w:color w:val="000000"/>
                <w:sz w:val="18"/>
                <w:szCs w:val="18"/>
                <w:cs/>
              </w:rPr>
            </w:pPr>
            <w:r w:rsidRPr="00EA6211">
              <w:rPr>
                <w:rFonts w:ascii="Arial" w:eastAsia="Cordia New" w:hAnsi="Arial" w:cs="Arial"/>
                <w:snapToGrid w:val="0"/>
                <w:color w:val="000000"/>
                <w:sz w:val="18"/>
                <w:szCs w:val="18"/>
                <w:lang w:eastAsia="th-TH"/>
              </w:rPr>
              <w:t xml:space="preserve">-       </w:t>
            </w:r>
          </w:p>
        </w:tc>
        <w:tc>
          <w:tcPr>
            <w:tcW w:w="1229" w:type="dxa"/>
            <w:gridSpan w:val="2"/>
            <w:shd w:val="clear" w:color="auto" w:fill="auto"/>
            <w:vAlign w:val="bottom"/>
          </w:tcPr>
          <w:p w14:paraId="7D4F702B" w14:textId="3E8D558E" w:rsidR="00FB3E5D" w:rsidRPr="00EA6211" w:rsidRDefault="00FB3E5D" w:rsidP="00FB3E5D">
            <w:pPr>
              <w:tabs>
                <w:tab w:val="decimal" w:pos="990"/>
              </w:tabs>
              <w:ind w:right="-72"/>
              <w:jc w:val="both"/>
              <w:rPr>
                <w:rFonts w:ascii="Arial" w:eastAsia="Cordia New" w:hAnsi="Arial" w:cs="Arial"/>
                <w:snapToGrid w:val="0"/>
                <w:color w:val="000000"/>
                <w:sz w:val="18"/>
                <w:szCs w:val="18"/>
                <w:cs/>
                <w:lang w:eastAsia="th-TH"/>
              </w:rPr>
            </w:pPr>
            <w:r w:rsidRPr="00EA6211">
              <w:rPr>
                <w:rFonts w:ascii="Arial" w:eastAsia="Cordia New" w:hAnsi="Arial" w:cs="Arial"/>
                <w:snapToGrid w:val="0"/>
                <w:color w:val="000000"/>
                <w:sz w:val="18"/>
                <w:szCs w:val="18"/>
                <w:lang w:eastAsia="th-TH"/>
              </w:rPr>
              <w:t xml:space="preserve">-       </w:t>
            </w:r>
          </w:p>
        </w:tc>
      </w:tr>
      <w:tr w:rsidR="00D77B91" w:rsidRPr="00EA6211" w14:paraId="3F74CAF8" w14:textId="77777777" w:rsidTr="00300AC3">
        <w:tc>
          <w:tcPr>
            <w:tcW w:w="3110" w:type="dxa"/>
            <w:shd w:val="clear" w:color="auto" w:fill="auto"/>
          </w:tcPr>
          <w:p w14:paraId="38328B6D" w14:textId="77777777" w:rsidR="00D77B91" w:rsidRPr="00EA6211" w:rsidRDefault="00D77B91" w:rsidP="00D77B91">
            <w:pPr>
              <w:snapToGrid w:val="0"/>
              <w:ind w:left="-105"/>
              <w:jc w:val="both"/>
              <w:rPr>
                <w:rFonts w:ascii="Arial" w:eastAsia="Cordia New" w:hAnsi="Arial" w:cs="Arial"/>
                <w:color w:val="000000"/>
                <w:sz w:val="12"/>
                <w:szCs w:val="12"/>
              </w:rPr>
            </w:pPr>
          </w:p>
        </w:tc>
        <w:tc>
          <w:tcPr>
            <w:tcW w:w="1260" w:type="dxa"/>
            <w:tcBorders>
              <w:top w:val="single" w:sz="4" w:space="0" w:color="auto"/>
            </w:tcBorders>
            <w:shd w:val="clear" w:color="auto" w:fill="auto"/>
            <w:vAlign w:val="bottom"/>
          </w:tcPr>
          <w:p w14:paraId="061BB2F0" w14:textId="77777777" w:rsidR="00D77B91" w:rsidRPr="00EA6211" w:rsidRDefault="00D77B91" w:rsidP="00D77B91">
            <w:pPr>
              <w:tabs>
                <w:tab w:val="decimal" w:pos="1050"/>
              </w:tabs>
              <w:ind w:right="-72"/>
              <w:jc w:val="both"/>
              <w:rPr>
                <w:rFonts w:ascii="Arial" w:eastAsia="Cordia New" w:hAnsi="Arial" w:cs="Arial"/>
                <w:color w:val="000000"/>
                <w:sz w:val="12"/>
                <w:szCs w:val="12"/>
                <w:cs/>
              </w:rPr>
            </w:pPr>
          </w:p>
        </w:tc>
        <w:tc>
          <w:tcPr>
            <w:tcW w:w="1275" w:type="dxa"/>
            <w:gridSpan w:val="2"/>
            <w:tcBorders>
              <w:top w:val="single" w:sz="4" w:space="0" w:color="auto"/>
            </w:tcBorders>
            <w:shd w:val="clear" w:color="auto" w:fill="auto"/>
          </w:tcPr>
          <w:p w14:paraId="6FAC4899" w14:textId="77777777" w:rsidR="00D77B91" w:rsidRPr="00EA6211" w:rsidRDefault="00D77B91" w:rsidP="00D77B91">
            <w:pPr>
              <w:tabs>
                <w:tab w:val="decimal" w:pos="1059"/>
              </w:tabs>
              <w:ind w:right="-72"/>
              <w:jc w:val="both"/>
              <w:rPr>
                <w:rFonts w:ascii="Arial" w:eastAsia="Cordia New" w:hAnsi="Arial" w:cs="Arial"/>
                <w:color w:val="000000"/>
                <w:sz w:val="12"/>
                <w:szCs w:val="12"/>
                <w:cs/>
              </w:rPr>
            </w:pPr>
          </w:p>
        </w:tc>
        <w:tc>
          <w:tcPr>
            <w:tcW w:w="1245" w:type="dxa"/>
            <w:tcBorders>
              <w:top w:val="single" w:sz="4" w:space="0" w:color="auto"/>
            </w:tcBorders>
            <w:shd w:val="clear" w:color="auto" w:fill="auto"/>
            <w:vAlign w:val="bottom"/>
          </w:tcPr>
          <w:p w14:paraId="3F6A0440" w14:textId="77777777" w:rsidR="00D77B91" w:rsidRPr="00EA6211" w:rsidRDefault="00D77B91" w:rsidP="00D77B91">
            <w:pPr>
              <w:tabs>
                <w:tab w:val="decimal" w:pos="1035"/>
              </w:tabs>
              <w:ind w:right="-72"/>
              <w:jc w:val="both"/>
              <w:rPr>
                <w:rFonts w:ascii="Arial" w:eastAsia="Cordia New" w:hAnsi="Arial" w:cs="Arial"/>
                <w:color w:val="000000"/>
                <w:sz w:val="12"/>
                <w:szCs w:val="12"/>
                <w:cs/>
              </w:rPr>
            </w:pPr>
          </w:p>
        </w:tc>
        <w:tc>
          <w:tcPr>
            <w:tcW w:w="1372" w:type="dxa"/>
            <w:gridSpan w:val="2"/>
            <w:tcBorders>
              <w:top w:val="single" w:sz="4" w:space="0" w:color="auto"/>
            </w:tcBorders>
            <w:shd w:val="clear" w:color="auto" w:fill="auto"/>
            <w:vAlign w:val="bottom"/>
          </w:tcPr>
          <w:p w14:paraId="6131F007" w14:textId="77777777" w:rsidR="00D77B91" w:rsidRPr="00EA6211" w:rsidRDefault="00D77B91" w:rsidP="00D77B91">
            <w:pPr>
              <w:tabs>
                <w:tab w:val="decimal" w:pos="1209"/>
              </w:tabs>
              <w:ind w:right="-72"/>
              <w:jc w:val="both"/>
              <w:rPr>
                <w:rFonts w:ascii="Arial" w:eastAsia="Cordia New" w:hAnsi="Arial" w:cs="Arial"/>
                <w:color w:val="000000"/>
                <w:sz w:val="12"/>
                <w:szCs w:val="12"/>
                <w:cs/>
              </w:rPr>
            </w:pPr>
          </w:p>
        </w:tc>
        <w:tc>
          <w:tcPr>
            <w:tcW w:w="1207" w:type="dxa"/>
            <w:tcBorders>
              <w:top w:val="single" w:sz="4" w:space="0" w:color="auto"/>
            </w:tcBorders>
            <w:shd w:val="clear" w:color="auto" w:fill="auto"/>
            <w:vAlign w:val="bottom"/>
          </w:tcPr>
          <w:p w14:paraId="53D22225" w14:textId="77777777" w:rsidR="00D77B91" w:rsidRPr="00EA6211" w:rsidRDefault="00D77B91" w:rsidP="00D77B91">
            <w:pPr>
              <w:tabs>
                <w:tab w:val="decimal" w:pos="990"/>
              </w:tabs>
              <w:ind w:right="-72"/>
              <w:jc w:val="both"/>
              <w:rPr>
                <w:rFonts w:ascii="Arial" w:eastAsia="Cordia New" w:hAnsi="Arial" w:cs="Arial"/>
                <w:color w:val="000000"/>
                <w:sz w:val="12"/>
                <w:szCs w:val="12"/>
                <w:cs/>
              </w:rPr>
            </w:pPr>
          </w:p>
        </w:tc>
      </w:tr>
      <w:tr w:rsidR="00FB3E5D" w:rsidRPr="00EA6211" w14:paraId="05B94DB0" w14:textId="77777777" w:rsidTr="00300AC3">
        <w:trPr>
          <w:trHeight w:val="117"/>
        </w:trPr>
        <w:tc>
          <w:tcPr>
            <w:tcW w:w="3110" w:type="dxa"/>
            <w:shd w:val="clear" w:color="auto" w:fill="auto"/>
          </w:tcPr>
          <w:p w14:paraId="7E9B6AA6" w14:textId="26588490" w:rsidR="00FB3E5D" w:rsidRPr="00EA6211" w:rsidRDefault="00FB3E5D" w:rsidP="00FB3E5D">
            <w:pPr>
              <w:snapToGrid w:val="0"/>
              <w:ind w:left="-105"/>
              <w:jc w:val="both"/>
              <w:rPr>
                <w:rFonts w:ascii="Arial" w:eastAsia="Cordia New" w:hAnsi="Arial" w:cs="Arial"/>
                <w:b/>
                <w:bCs/>
                <w:color w:val="000000"/>
                <w:sz w:val="18"/>
                <w:szCs w:val="18"/>
              </w:rPr>
            </w:pPr>
            <w:r w:rsidRPr="00EA6211">
              <w:rPr>
                <w:rFonts w:ascii="Arial" w:eastAsia="Cordia New" w:hAnsi="Arial" w:cs="Arial"/>
                <w:b/>
                <w:bCs/>
                <w:color w:val="000000"/>
                <w:sz w:val="18"/>
                <w:szCs w:val="18"/>
              </w:rPr>
              <w:t xml:space="preserve">As </w:t>
            </w:r>
            <w:proofErr w:type="gramStart"/>
            <w:r w:rsidRPr="00EA6211">
              <w:rPr>
                <w:rFonts w:ascii="Arial" w:eastAsia="Cordia New" w:hAnsi="Arial" w:cs="Arial"/>
                <w:b/>
                <w:bCs/>
                <w:color w:val="000000"/>
                <w:sz w:val="18"/>
                <w:szCs w:val="18"/>
              </w:rPr>
              <w:t>at</w:t>
            </w:r>
            <w:proofErr w:type="gramEnd"/>
            <w:r w:rsidRPr="00EA6211">
              <w:rPr>
                <w:rFonts w:ascii="Arial" w:eastAsia="Cordia New" w:hAnsi="Arial" w:cs="Arial"/>
                <w:b/>
                <w:bCs/>
                <w:color w:val="000000"/>
                <w:sz w:val="18"/>
                <w:szCs w:val="18"/>
              </w:rPr>
              <w:t xml:space="preserve"> </w:t>
            </w:r>
            <w:r w:rsidR="00A73D3B" w:rsidRPr="00A73D3B">
              <w:rPr>
                <w:rFonts w:ascii="Arial" w:eastAsia="Cordia New" w:hAnsi="Arial" w:cs="Arial"/>
                <w:b/>
                <w:bCs/>
                <w:color w:val="000000"/>
                <w:sz w:val="18"/>
                <w:szCs w:val="18"/>
              </w:rPr>
              <w:t>31</w:t>
            </w:r>
            <w:r w:rsidRPr="00EA6211">
              <w:rPr>
                <w:rFonts w:ascii="Arial" w:eastAsia="Cordia New" w:hAnsi="Arial" w:cs="Arial"/>
                <w:b/>
                <w:bCs/>
                <w:color w:val="000000"/>
                <w:sz w:val="18"/>
                <w:szCs w:val="18"/>
              </w:rPr>
              <w:t xml:space="preserve"> December </w:t>
            </w:r>
            <w:r w:rsidR="00A73D3B" w:rsidRPr="00A73D3B">
              <w:rPr>
                <w:rFonts w:ascii="Arial" w:eastAsia="Cordia New" w:hAnsi="Arial" w:cs="Arial"/>
                <w:b/>
                <w:bCs/>
                <w:color w:val="000000"/>
                <w:sz w:val="18"/>
                <w:szCs w:val="18"/>
              </w:rPr>
              <w:t>2024</w:t>
            </w:r>
          </w:p>
        </w:tc>
        <w:tc>
          <w:tcPr>
            <w:tcW w:w="1260" w:type="dxa"/>
            <w:tcBorders>
              <w:bottom w:val="single" w:sz="4" w:space="0" w:color="auto"/>
            </w:tcBorders>
            <w:shd w:val="clear" w:color="auto" w:fill="auto"/>
          </w:tcPr>
          <w:p w14:paraId="2B576B5A" w14:textId="7F1F3A69" w:rsidR="00FB3E5D" w:rsidRPr="00EA6211" w:rsidRDefault="00A73D3B" w:rsidP="00FB3E5D">
            <w:pPr>
              <w:tabs>
                <w:tab w:val="decimal" w:pos="1050"/>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400</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75" w:type="dxa"/>
            <w:gridSpan w:val="2"/>
            <w:tcBorders>
              <w:bottom w:val="single" w:sz="4" w:space="0" w:color="auto"/>
            </w:tcBorders>
            <w:shd w:val="clear" w:color="auto" w:fill="auto"/>
          </w:tcPr>
          <w:p w14:paraId="53BE17B6" w14:textId="593D5D70" w:rsidR="00FB3E5D" w:rsidRPr="00EA6211" w:rsidRDefault="00A73D3B" w:rsidP="00FB3E5D">
            <w:pPr>
              <w:tabs>
                <w:tab w:val="decimal" w:pos="1059"/>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200</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45" w:type="dxa"/>
            <w:tcBorders>
              <w:bottom w:val="single" w:sz="4" w:space="0" w:color="auto"/>
            </w:tcBorders>
            <w:shd w:val="clear" w:color="auto" w:fill="auto"/>
          </w:tcPr>
          <w:p w14:paraId="3EA08DEA" w14:textId="5DA068DE" w:rsidR="00FB3E5D" w:rsidRPr="00EA6211" w:rsidRDefault="00A73D3B" w:rsidP="00FB3E5D">
            <w:pPr>
              <w:tabs>
                <w:tab w:val="decimal" w:pos="1035"/>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400</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372" w:type="dxa"/>
            <w:gridSpan w:val="2"/>
            <w:tcBorders>
              <w:bottom w:val="single" w:sz="4" w:space="0" w:color="auto"/>
            </w:tcBorders>
            <w:shd w:val="clear" w:color="auto" w:fill="auto"/>
          </w:tcPr>
          <w:p w14:paraId="307119F5" w14:textId="2048C35E" w:rsidR="00FB3E5D" w:rsidRPr="00EA6211" w:rsidRDefault="00A73D3B" w:rsidP="00FB3E5D">
            <w:pPr>
              <w:tabs>
                <w:tab w:val="decimal" w:pos="1140"/>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200</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c>
          <w:tcPr>
            <w:tcW w:w="1207" w:type="dxa"/>
            <w:tcBorders>
              <w:bottom w:val="single" w:sz="4" w:space="0" w:color="auto"/>
            </w:tcBorders>
            <w:shd w:val="clear" w:color="auto" w:fill="auto"/>
          </w:tcPr>
          <w:p w14:paraId="7DFD9E92" w14:textId="0F23249F" w:rsidR="00FB3E5D" w:rsidRPr="00EA6211" w:rsidRDefault="00A73D3B" w:rsidP="00FB3E5D">
            <w:pPr>
              <w:tabs>
                <w:tab w:val="decimal" w:pos="990"/>
              </w:tabs>
              <w:ind w:right="-72"/>
              <w:jc w:val="both"/>
              <w:rPr>
                <w:rFonts w:ascii="Arial" w:eastAsia="Cordia New" w:hAnsi="Arial" w:cs="Arial"/>
                <w:color w:val="000000"/>
                <w:sz w:val="18"/>
                <w:szCs w:val="18"/>
              </w:rPr>
            </w:pPr>
            <w:r w:rsidRPr="00A73D3B">
              <w:rPr>
                <w:rFonts w:ascii="Arial" w:eastAsia="Cordia New" w:hAnsi="Arial" w:cs="Arial"/>
                <w:color w:val="000000"/>
                <w:sz w:val="18"/>
                <w:szCs w:val="18"/>
              </w:rPr>
              <w:t>347</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062</w:t>
            </w:r>
            <w:r w:rsidR="00FB3E5D" w:rsidRPr="00EA6211">
              <w:rPr>
                <w:rFonts w:ascii="Arial" w:eastAsia="Cordia New" w:hAnsi="Arial" w:cs="Arial"/>
                <w:color w:val="000000"/>
                <w:sz w:val="18"/>
                <w:szCs w:val="18"/>
              </w:rPr>
              <w:t>,</w:t>
            </w:r>
            <w:r w:rsidRPr="00A73D3B">
              <w:rPr>
                <w:rFonts w:ascii="Arial" w:eastAsia="Cordia New" w:hAnsi="Arial" w:cs="Arial"/>
                <w:color w:val="000000"/>
                <w:sz w:val="18"/>
                <w:szCs w:val="18"/>
              </w:rPr>
              <w:t>552</w:t>
            </w:r>
          </w:p>
        </w:tc>
      </w:tr>
    </w:tbl>
    <w:p w14:paraId="7AF0EDC7" w14:textId="77777777" w:rsidR="006D749F" w:rsidRPr="00EA6211" w:rsidRDefault="006D749F" w:rsidP="00D42618">
      <w:pPr>
        <w:jc w:val="both"/>
        <w:rPr>
          <w:rFonts w:ascii="Arial" w:hAnsi="Arial" w:cs="Arial"/>
          <w:color w:val="000000"/>
          <w:spacing w:val="-10"/>
          <w:sz w:val="18"/>
          <w:szCs w:val="18"/>
        </w:rPr>
      </w:pPr>
    </w:p>
    <w:p w14:paraId="7A9B63BD" w14:textId="160008C5" w:rsidR="007414EE" w:rsidRPr="00EA6211" w:rsidRDefault="007414EE" w:rsidP="007414EE">
      <w:pPr>
        <w:jc w:val="both"/>
        <w:rPr>
          <w:rFonts w:ascii="Arial" w:hAnsi="Arial" w:cs="Arial"/>
          <w:color w:val="000000"/>
          <w:sz w:val="18"/>
          <w:szCs w:val="18"/>
        </w:rPr>
      </w:pPr>
      <w:r w:rsidRPr="00EA6211">
        <w:rPr>
          <w:rFonts w:ascii="Arial" w:hAnsi="Arial" w:cs="Arial"/>
          <w:color w:val="000000"/>
          <w:spacing w:val="-4"/>
          <w:sz w:val="18"/>
          <w:szCs w:val="18"/>
        </w:rPr>
        <w:t xml:space="preserve">At the Board of Directors’ meeting of the Company no. </w:t>
      </w:r>
      <w:r w:rsidR="00A73D3B" w:rsidRPr="00A73D3B">
        <w:rPr>
          <w:rFonts w:ascii="Arial" w:hAnsi="Arial" w:cs="Arial"/>
          <w:color w:val="000000"/>
          <w:spacing w:val="-4"/>
          <w:sz w:val="18"/>
          <w:szCs w:val="18"/>
        </w:rPr>
        <w:t>1</w:t>
      </w:r>
      <w:r w:rsidRPr="00EA6211">
        <w:rPr>
          <w:rFonts w:ascii="Arial" w:hAnsi="Arial" w:cs="Arial"/>
          <w:color w:val="000000"/>
          <w:spacing w:val="-4"/>
          <w:sz w:val="18"/>
          <w:szCs w:val="18"/>
        </w:rPr>
        <w:t>/</w:t>
      </w:r>
      <w:r w:rsidR="00A73D3B" w:rsidRPr="00A73D3B">
        <w:rPr>
          <w:rFonts w:ascii="Arial" w:hAnsi="Arial" w:cs="Arial"/>
          <w:color w:val="000000"/>
          <w:spacing w:val="-4"/>
          <w:sz w:val="18"/>
          <w:szCs w:val="18"/>
        </w:rPr>
        <w:t>2566</w:t>
      </w:r>
      <w:r w:rsidRPr="00EA6211">
        <w:rPr>
          <w:rFonts w:ascii="Arial" w:hAnsi="Arial" w:cs="Arial"/>
          <w:color w:val="000000"/>
          <w:spacing w:val="-4"/>
          <w:sz w:val="18"/>
          <w:szCs w:val="18"/>
        </w:rPr>
        <w:t xml:space="preserve"> held on </w:t>
      </w:r>
      <w:r w:rsidR="00A73D3B" w:rsidRPr="00A73D3B">
        <w:rPr>
          <w:rFonts w:ascii="Arial" w:hAnsi="Arial" w:cs="Arial"/>
          <w:color w:val="000000"/>
          <w:spacing w:val="-4"/>
          <w:sz w:val="18"/>
          <w:szCs w:val="18"/>
        </w:rPr>
        <w:t>24</w:t>
      </w:r>
      <w:r w:rsidRPr="00EA6211">
        <w:rPr>
          <w:rFonts w:ascii="Arial" w:hAnsi="Arial" w:cs="Arial"/>
          <w:color w:val="000000"/>
          <w:spacing w:val="-4"/>
          <w:sz w:val="18"/>
          <w:szCs w:val="18"/>
        </w:rPr>
        <w:t xml:space="preserve"> February </w:t>
      </w:r>
      <w:r w:rsidR="00A73D3B" w:rsidRPr="00A73D3B">
        <w:rPr>
          <w:rFonts w:ascii="Arial" w:hAnsi="Arial" w:cs="Arial"/>
          <w:color w:val="000000"/>
          <w:spacing w:val="-4"/>
          <w:sz w:val="18"/>
          <w:szCs w:val="18"/>
        </w:rPr>
        <w:t>2023</w:t>
      </w:r>
      <w:r w:rsidRPr="00EA6211">
        <w:rPr>
          <w:rFonts w:ascii="Arial" w:hAnsi="Arial" w:cs="Arial"/>
          <w:color w:val="000000"/>
          <w:spacing w:val="-4"/>
          <w:sz w:val="18"/>
          <w:szCs w:val="18"/>
        </w:rPr>
        <w:t>, and the Annual General Meeting of</w:t>
      </w:r>
      <w:r w:rsidRPr="00EA6211">
        <w:rPr>
          <w:rFonts w:ascii="Arial" w:hAnsi="Arial" w:cs="Arial"/>
          <w:color w:val="000000"/>
          <w:spacing w:val="-10"/>
          <w:sz w:val="18"/>
          <w:szCs w:val="18"/>
        </w:rPr>
        <w:t xml:space="preserve"> </w:t>
      </w:r>
      <w:r w:rsidRPr="00EA6211">
        <w:rPr>
          <w:rFonts w:ascii="Arial" w:hAnsi="Arial" w:cs="Arial"/>
          <w:color w:val="000000"/>
          <w:sz w:val="18"/>
          <w:szCs w:val="18"/>
        </w:rPr>
        <w:t xml:space="preserve">shareholders held on </w:t>
      </w:r>
      <w:r w:rsidR="00A73D3B" w:rsidRPr="00A73D3B">
        <w:rPr>
          <w:rFonts w:ascii="Arial" w:hAnsi="Arial" w:cs="Arial"/>
          <w:color w:val="000000"/>
          <w:sz w:val="18"/>
          <w:szCs w:val="18"/>
        </w:rPr>
        <w:t>17</w:t>
      </w:r>
      <w:r w:rsidRPr="00EA6211">
        <w:rPr>
          <w:rFonts w:ascii="Arial" w:hAnsi="Arial" w:cs="Arial"/>
          <w:color w:val="000000"/>
          <w:sz w:val="18"/>
          <w:szCs w:val="18"/>
        </w:rPr>
        <w:t xml:space="preserve"> March </w:t>
      </w:r>
      <w:r w:rsidR="00A73D3B" w:rsidRPr="00A73D3B">
        <w:rPr>
          <w:rFonts w:ascii="Arial" w:hAnsi="Arial" w:cs="Arial"/>
          <w:color w:val="000000"/>
          <w:sz w:val="18"/>
          <w:szCs w:val="18"/>
        </w:rPr>
        <w:t>2023</w:t>
      </w:r>
      <w:r w:rsidRPr="00EA6211">
        <w:rPr>
          <w:rFonts w:ascii="Arial" w:hAnsi="Arial" w:cs="Arial"/>
          <w:color w:val="000000"/>
          <w:sz w:val="18"/>
          <w:szCs w:val="18"/>
        </w:rPr>
        <w:t xml:space="preserve"> approved the following: </w:t>
      </w:r>
    </w:p>
    <w:p w14:paraId="364E564D" w14:textId="77777777" w:rsidR="007414EE" w:rsidRPr="00EA6211" w:rsidRDefault="007414EE" w:rsidP="007414EE">
      <w:pPr>
        <w:jc w:val="both"/>
        <w:rPr>
          <w:rFonts w:ascii="Arial" w:hAnsi="Arial" w:cs="Arial"/>
          <w:color w:val="000000"/>
          <w:spacing w:val="-10"/>
          <w:sz w:val="18"/>
          <w:szCs w:val="18"/>
        </w:rPr>
      </w:pPr>
    </w:p>
    <w:p w14:paraId="76519F90" w14:textId="30793B31" w:rsidR="007414EE" w:rsidRPr="00EA6211" w:rsidRDefault="007414EE" w:rsidP="00842F87">
      <w:pPr>
        <w:tabs>
          <w:tab w:val="left" w:pos="360"/>
        </w:tabs>
        <w:ind w:left="360" w:hanging="360"/>
        <w:jc w:val="both"/>
        <w:rPr>
          <w:rFonts w:ascii="Arial" w:hAnsi="Arial" w:cs="Arial"/>
          <w:color w:val="000000"/>
          <w:spacing w:val="-8"/>
          <w:sz w:val="18"/>
          <w:szCs w:val="18"/>
        </w:rPr>
      </w:pPr>
      <w:r w:rsidRPr="00EA6211">
        <w:rPr>
          <w:rFonts w:ascii="Arial" w:hAnsi="Arial" w:cs="Arial"/>
          <w:color w:val="000000"/>
          <w:spacing w:val="-10"/>
          <w:sz w:val="18"/>
          <w:szCs w:val="18"/>
        </w:rPr>
        <w:t xml:space="preserve">- </w:t>
      </w:r>
      <w:r w:rsidR="00842F87" w:rsidRPr="00EA6211">
        <w:rPr>
          <w:rFonts w:ascii="Arial" w:hAnsi="Arial" w:cs="Arial"/>
          <w:color w:val="000000"/>
          <w:spacing w:val="-10"/>
          <w:sz w:val="18"/>
          <w:szCs w:val="18"/>
          <w:cs/>
        </w:rPr>
        <w:tab/>
      </w:r>
      <w:r w:rsidRPr="00EA6211">
        <w:rPr>
          <w:rFonts w:ascii="Arial" w:hAnsi="Arial" w:cs="Arial"/>
          <w:color w:val="000000"/>
          <w:spacing w:val="-8"/>
          <w:sz w:val="18"/>
          <w:szCs w:val="18"/>
        </w:rPr>
        <w:t xml:space="preserve">to change par value of share from Baht </w:t>
      </w:r>
      <w:r w:rsidR="00A73D3B" w:rsidRPr="00A73D3B">
        <w:rPr>
          <w:rFonts w:ascii="Arial" w:hAnsi="Arial" w:cs="Arial"/>
          <w:color w:val="000000"/>
          <w:spacing w:val="-8"/>
          <w:sz w:val="18"/>
          <w:szCs w:val="18"/>
        </w:rPr>
        <w:t>100</w:t>
      </w:r>
      <w:r w:rsidRPr="00EA6211">
        <w:rPr>
          <w:rFonts w:ascii="Arial" w:hAnsi="Arial" w:cs="Arial"/>
          <w:color w:val="000000"/>
          <w:spacing w:val="-8"/>
          <w:sz w:val="18"/>
          <w:szCs w:val="18"/>
        </w:rPr>
        <w:t xml:space="preserve"> per share to Baht </w:t>
      </w:r>
      <w:r w:rsidR="00A73D3B" w:rsidRPr="00A73D3B">
        <w:rPr>
          <w:rFonts w:ascii="Arial" w:hAnsi="Arial" w:cs="Arial"/>
          <w:color w:val="000000"/>
          <w:spacing w:val="-8"/>
          <w:sz w:val="18"/>
          <w:szCs w:val="18"/>
        </w:rPr>
        <w:t>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50</w:t>
      </w:r>
      <w:r w:rsidRPr="00EA6211">
        <w:rPr>
          <w:rFonts w:ascii="Arial" w:hAnsi="Arial" w:cs="Arial"/>
          <w:color w:val="000000"/>
          <w:spacing w:val="-8"/>
          <w:sz w:val="18"/>
          <w:szCs w:val="18"/>
        </w:rPr>
        <w:t xml:space="preserve"> per share. As a result, the Company’s shares are changed</w:t>
      </w:r>
      <w:r w:rsidRPr="00EA6211">
        <w:rPr>
          <w:rFonts w:ascii="Arial" w:hAnsi="Arial" w:cs="Arial"/>
          <w:color w:val="000000"/>
          <w:spacing w:val="-10"/>
          <w:sz w:val="18"/>
          <w:szCs w:val="18"/>
        </w:rPr>
        <w:t xml:space="preserve"> </w:t>
      </w:r>
      <w:r w:rsidRPr="00EA6211">
        <w:rPr>
          <w:rFonts w:ascii="Arial" w:hAnsi="Arial" w:cs="Arial"/>
          <w:color w:val="000000"/>
          <w:spacing w:val="-8"/>
          <w:sz w:val="18"/>
          <w:szCs w:val="18"/>
        </w:rPr>
        <w:t xml:space="preserve">from </w:t>
      </w:r>
      <w:r w:rsidR="00A73D3B" w:rsidRPr="00A73D3B">
        <w:rPr>
          <w:rFonts w:ascii="Arial" w:hAnsi="Arial" w:cs="Arial"/>
          <w:color w:val="000000"/>
          <w:spacing w:val="-8"/>
          <w:sz w:val="18"/>
          <w:szCs w:val="18"/>
        </w:rPr>
        <w:t>1</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 xml:space="preserve"> shares to </w:t>
      </w:r>
      <w:r w:rsidR="00A73D3B" w:rsidRPr="00A73D3B">
        <w:rPr>
          <w:rFonts w:ascii="Arial" w:hAnsi="Arial" w:cs="Arial"/>
          <w:color w:val="000000"/>
          <w:spacing w:val="-8"/>
          <w:sz w:val="18"/>
          <w:szCs w:val="18"/>
        </w:rPr>
        <w:t>200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 xml:space="preserve"> shares. The Company registered the changing of par value with Ministry of Commerce on </w:t>
      </w:r>
      <w:r w:rsidR="00A73D3B" w:rsidRPr="00A73D3B">
        <w:rPr>
          <w:rFonts w:ascii="Arial" w:hAnsi="Arial" w:cs="Arial"/>
          <w:color w:val="000000"/>
          <w:spacing w:val="-8"/>
          <w:sz w:val="18"/>
          <w:szCs w:val="18"/>
        </w:rPr>
        <w:t>22</w:t>
      </w:r>
      <w:r w:rsidRPr="00EA6211">
        <w:rPr>
          <w:rFonts w:ascii="Arial" w:hAnsi="Arial" w:cs="Arial"/>
          <w:color w:val="000000"/>
          <w:spacing w:val="-8"/>
          <w:sz w:val="18"/>
          <w:szCs w:val="18"/>
        </w:rPr>
        <w:t xml:space="preserve"> March </w:t>
      </w:r>
      <w:r w:rsidR="00A73D3B" w:rsidRPr="00A73D3B">
        <w:rPr>
          <w:rFonts w:ascii="Arial" w:hAnsi="Arial" w:cs="Arial"/>
          <w:color w:val="000000"/>
          <w:spacing w:val="-8"/>
          <w:sz w:val="18"/>
          <w:szCs w:val="18"/>
        </w:rPr>
        <w:t>2023</w:t>
      </w:r>
      <w:r w:rsidRPr="00EA6211">
        <w:rPr>
          <w:rFonts w:ascii="Arial" w:hAnsi="Arial" w:cs="Arial"/>
          <w:color w:val="000000"/>
          <w:spacing w:val="-8"/>
          <w:sz w:val="18"/>
          <w:szCs w:val="18"/>
        </w:rPr>
        <w:t>.</w:t>
      </w:r>
    </w:p>
    <w:p w14:paraId="34633E1D" w14:textId="77777777" w:rsidR="007414EE" w:rsidRPr="00EA6211" w:rsidRDefault="007414EE" w:rsidP="007414EE">
      <w:pPr>
        <w:jc w:val="both"/>
        <w:rPr>
          <w:rFonts w:ascii="Arial" w:hAnsi="Arial" w:cs="Arial"/>
          <w:color w:val="000000"/>
          <w:spacing w:val="-10"/>
          <w:sz w:val="18"/>
          <w:szCs w:val="18"/>
        </w:rPr>
      </w:pPr>
    </w:p>
    <w:p w14:paraId="5E52C077" w14:textId="031E20AC" w:rsidR="007414EE" w:rsidRPr="00EA6211" w:rsidRDefault="007414EE" w:rsidP="00842F87">
      <w:pPr>
        <w:tabs>
          <w:tab w:val="left" w:pos="360"/>
        </w:tabs>
        <w:ind w:left="360" w:hanging="360"/>
        <w:jc w:val="both"/>
        <w:rPr>
          <w:rFonts w:ascii="Arial" w:hAnsi="Arial" w:cs="Arial"/>
          <w:color w:val="000000"/>
          <w:spacing w:val="-10"/>
          <w:sz w:val="18"/>
          <w:szCs w:val="18"/>
        </w:rPr>
      </w:pPr>
      <w:r w:rsidRPr="00EA6211">
        <w:rPr>
          <w:rFonts w:ascii="Arial" w:hAnsi="Arial" w:cs="Arial"/>
          <w:color w:val="000000"/>
          <w:spacing w:val="-10"/>
          <w:sz w:val="18"/>
          <w:szCs w:val="18"/>
        </w:rPr>
        <w:t>-</w:t>
      </w:r>
      <w:r w:rsidRPr="00EA6211">
        <w:rPr>
          <w:rFonts w:ascii="Arial" w:hAnsi="Arial" w:cs="Arial"/>
          <w:color w:val="000000"/>
          <w:spacing w:val="-10"/>
          <w:sz w:val="18"/>
          <w:szCs w:val="18"/>
        </w:rPr>
        <w:tab/>
      </w:r>
      <w:r w:rsidRPr="00EA6211">
        <w:rPr>
          <w:rFonts w:ascii="Arial" w:hAnsi="Arial" w:cs="Arial"/>
          <w:color w:val="000000"/>
          <w:spacing w:val="-8"/>
          <w:sz w:val="18"/>
          <w:szCs w:val="18"/>
        </w:rPr>
        <w:t xml:space="preserve">to increase the authorised share capital from Baht </w:t>
      </w:r>
      <w:r w:rsidR="00A73D3B" w:rsidRPr="00A73D3B">
        <w:rPr>
          <w:rFonts w:ascii="Arial" w:hAnsi="Arial" w:cs="Arial"/>
          <w:color w:val="000000"/>
          <w:spacing w:val="-8"/>
          <w:sz w:val="18"/>
          <w:szCs w:val="18"/>
        </w:rPr>
        <w:t>100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 xml:space="preserve"> to Baht </w:t>
      </w:r>
      <w:r w:rsidR="00A73D3B" w:rsidRPr="00A73D3B">
        <w:rPr>
          <w:rFonts w:ascii="Arial" w:hAnsi="Arial" w:cs="Arial"/>
          <w:color w:val="000000"/>
          <w:spacing w:val="-8"/>
          <w:sz w:val="18"/>
          <w:szCs w:val="18"/>
        </w:rPr>
        <w:t>200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 xml:space="preserve"> by issuing additional </w:t>
      </w:r>
      <w:r w:rsidR="00A73D3B" w:rsidRPr="00A73D3B">
        <w:rPr>
          <w:rFonts w:ascii="Arial" w:hAnsi="Arial" w:cs="Arial"/>
          <w:color w:val="000000"/>
          <w:spacing w:val="-8"/>
          <w:sz w:val="18"/>
          <w:szCs w:val="18"/>
        </w:rPr>
        <w:t>200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 xml:space="preserve"> shares</w:t>
      </w:r>
      <w:r w:rsidRPr="00EA6211">
        <w:rPr>
          <w:rFonts w:ascii="Arial" w:hAnsi="Arial" w:cs="Arial"/>
          <w:color w:val="000000"/>
          <w:spacing w:val="-10"/>
          <w:sz w:val="18"/>
          <w:szCs w:val="18"/>
        </w:rPr>
        <w:t xml:space="preserve"> </w:t>
      </w:r>
      <w:r w:rsidRPr="00EA6211">
        <w:rPr>
          <w:rFonts w:ascii="Arial" w:hAnsi="Arial" w:cs="Arial"/>
          <w:color w:val="000000"/>
          <w:spacing w:val="-6"/>
          <w:sz w:val="18"/>
          <w:szCs w:val="18"/>
        </w:rPr>
        <w:t xml:space="preserve">of par Baht </w:t>
      </w:r>
      <w:r w:rsidR="00A73D3B" w:rsidRPr="00A73D3B">
        <w:rPr>
          <w:rFonts w:ascii="Arial" w:hAnsi="Arial" w:cs="Arial"/>
          <w:color w:val="000000"/>
          <w:spacing w:val="-6"/>
          <w:sz w:val="18"/>
          <w:szCs w:val="18"/>
        </w:rPr>
        <w:t>0</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50</w:t>
      </w:r>
      <w:r w:rsidRPr="00EA6211">
        <w:rPr>
          <w:rFonts w:ascii="Arial" w:hAnsi="Arial" w:cs="Arial"/>
          <w:color w:val="000000"/>
          <w:spacing w:val="-6"/>
          <w:sz w:val="18"/>
          <w:szCs w:val="18"/>
        </w:rPr>
        <w:t xml:space="preserve"> each. The Company registered the increased share capital with Ministry of Commerce on </w:t>
      </w:r>
      <w:r w:rsidR="00A73D3B" w:rsidRPr="00A73D3B">
        <w:rPr>
          <w:rFonts w:ascii="Arial" w:hAnsi="Arial" w:cs="Arial"/>
          <w:color w:val="000000"/>
          <w:spacing w:val="-6"/>
          <w:sz w:val="18"/>
          <w:szCs w:val="18"/>
        </w:rPr>
        <w:t>22</w:t>
      </w:r>
      <w:r w:rsidRPr="00EA6211">
        <w:rPr>
          <w:rFonts w:ascii="Arial" w:hAnsi="Arial" w:cs="Arial"/>
          <w:color w:val="000000"/>
          <w:spacing w:val="-6"/>
          <w:sz w:val="18"/>
          <w:szCs w:val="18"/>
        </w:rPr>
        <w:t xml:space="preserve"> March </w:t>
      </w:r>
      <w:r w:rsidR="00A73D3B" w:rsidRPr="00A73D3B">
        <w:rPr>
          <w:rFonts w:ascii="Arial" w:hAnsi="Arial" w:cs="Arial"/>
          <w:color w:val="000000"/>
          <w:spacing w:val="-6"/>
          <w:sz w:val="18"/>
          <w:szCs w:val="18"/>
        </w:rPr>
        <w:t>2023</w:t>
      </w:r>
      <w:r w:rsidRPr="00EA6211">
        <w:rPr>
          <w:rFonts w:ascii="Arial" w:hAnsi="Arial" w:cs="Arial"/>
          <w:color w:val="000000"/>
          <w:spacing w:val="-6"/>
          <w:sz w:val="18"/>
          <w:szCs w:val="18"/>
        </w:rPr>
        <w:t>.</w:t>
      </w:r>
    </w:p>
    <w:p w14:paraId="27AE7E95" w14:textId="77777777" w:rsidR="007414EE" w:rsidRPr="00EA6211" w:rsidRDefault="007414EE" w:rsidP="007414EE">
      <w:pPr>
        <w:jc w:val="both"/>
        <w:rPr>
          <w:rFonts w:ascii="Arial" w:hAnsi="Arial" w:cs="Arial"/>
          <w:color w:val="000000"/>
          <w:spacing w:val="-10"/>
          <w:sz w:val="18"/>
          <w:szCs w:val="18"/>
        </w:rPr>
      </w:pPr>
    </w:p>
    <w:p w14:paraId="6C3ADC70" w14:textId="66954697" w:rsidR="007414EE" w:rsidRDefault="007414EE" w:rsidP="00842F87">
      <w:pPr>
        <w:tabs>
          <w:tab w:val="left" w:pos="360"/>
        </w:tabs>
        <w:ind w:left="360" w:hanging="360"/>
        <w:jc w:val="both"/>
        <w:rPr>
          <w:rFonts w:ascii="Arial" w:hAnsi="Arial" w:cs="Arial"/>
          <w:color w:val="000000"/>
          <w:sz w:val="18"/>
          <w:szCs w:val="18"/>
        </w:rPr>
      </w:pPr>
      <w:r w:rsidRPr="00EA6211">
        <w:rPr>
          <w:rFonts w:ascii="Arial" w:hAnsi="Arial" w:cs="Arial"/>
          <w:color w:val="000000"/>
          <w:spacing w:val="-10"/>
          <w:sz w:val="18"/>
          <w:szCs w:val="18"/>
        </w:rPr>
        <w:t>-</w:t>
      </w:r>
      <w:r w:rsidRPr="00EA6211">
        <w:rPr>
          <w:rFonts w:ascii="Arial" w:hAnsi="Arial" w:cs="Arial"/>
          <w:color w:val="000000"/>
          <w:spacing w:val="-10"/>
          <w:sz w:val="18"/>
          <w:szCs w:val="18"/>
        </w:rPr>
        <w:tab/>
        <w:t xml:space="preserve">to allocate the additional </w:t>
      </w:r>
      <w:r w:rsidR="00A73D3B" w:rsidRPr="00A73D3B">
        <w:rPr>
          <w:rFonts w:ascii="Arial" w:hAnsi="Arial" w:cs="Arial"/>
          <w:color w:val="000000"/>
          <w:spacing w:val="-10"/>
          <w:sz w:val="18"/>
          <w:szCs w:val="18"/>
        </w:rPr>
        <w:t>200</w:t>
      </w:r>
      <w:r w:rsidRPr="00EA6211">
        <w:rPr>
          <w:rFonts w:ascii="Arial" w:hAnsi="Arial" w:cs="Arial"/>
          <w:color w:val="000000"/>
          <w:spacing w:val="-10"/>
          <w:sz w:val="18"/>
          <w:szCs w:val="18"/>
        </w:rPr>
        <w:t>,</w:t>
      </w:r>
      <w:r w:rsidR="00A73D3B" w:rsidRPr="00A73D3B">
        <w:rPr>
          <w:rFonts w:ascii="Arial" w:hAnsi="Arial" w:cs="Arial"/>
          <w:color w:val="000000"/>
          <w:spacing w:val="-10"/>
          <w:sz w:val="18"/>
          <w:szCs w:val="18"/>
        </w:rPr>
        <w:t>000</w:t>
      </w:r>
      <w:r w:rsidRPr="00EA6211">
        <w:rPr>
          <w:rFonts w:ascii="Arial" w:hAnsi="Arial" w:cs="Arial"/>
          <w:color w:val="000000"/>
          <w:spacing w:val="-10"/>
          <w:sz w:val="18"/>
          <w:szCs w:val="18"/>
        </w:rPr>
        <w:t>,</w:t>
      </w:r>
      <w:r w:rsidR="00A73D3B" w:rsidRPr="00A73D3B">
        <w:rPr>
          <w:rFonts w:ascii="Arial" w:hAnsi="Arial" w:cs="Arial"/>
          <w:color w:val="000000"/>
          <w:spacing w:val="-10"/>
          <w:sz w:val="18"/>
          <w:szCs w:val="18"/>
        </w:rPr>
        <w:t>000</w:t>
      </w:r>
      <w:r w:rsidRPr="00EA6211">
        <w:rPr>
          <w:rFonts w:ascii="Arial" w:hAnsi="Arial" w:cs="Arial"/>
          <w:color w:val="000000"/>
          <w:spacing w:val="-10"/>
          <w:sz w:val="18"/>
          <w:szCs w:val="18"/>
        </w:rPr>
        <w:t xml:space="preserve"> shares by offering to the existent shareholders under the same proportion for </w:t>
      </w:r>
      <w:r w:rsidR="00A73D3B" w:rsidRPr="00A73D3B">
        <w:rPr>
          <w:rFonts w:ascii="Arial" w:hAnsi="Arial" w:cs="Arial"/>
          <w:color w:val="000000"/>
          <w:spacing w:val="-10"/>
          <w:sz w:val="18"/>
          <w:szCs w:val="18"/>
        </w:rPr>
        <w:t>90</w:t>
      </w:r>
      <w:r w:rsidRPr="00EA6211">
        <w:rPr>
          <w:rFonts w:ascii="Arial" w:hAnsi="Arial" w:cs="Arial"/>
          <w:color w:val="000000"/>
          <w:spacing w:val="-10"/>
          <w:sz w:val="18"/>
          <w:szCs w:val="18"/>
        </w:rPr>
        <w:t>,</w:t>
      </w:r>
      <w:r w:rsidR="00A73D3B" w:rsidRPr="00A73D3B">
        <w:rPr>
          <w:rFonts w:ascii="Arial" w:hAnsi="Arial" w:cs="Arial"/>
          <w:color w:val="000000"/>
          <w:spacing w:val="-10"/>
          <w:sz w:val="18"/>
          <w:szCs w:val="18"/>
        </w:rPr>
        <w:t>000</w:t>
      </w:r>
      <w:r w:rsidRPr="00EA6211">
        <w:rPr>
          <w:rFonts w:ascii="Arial" w:hAnsi="Arial" w:cs="Arial"/>
          <w:color w:val="000000"/>
          <w:spacing w:val="-10"/>
          <w:sz w:val="18"/>
          <w:szCs w:val="18"/>
        </w:rPr>
        <w:t>,</w:t>
      </w:r>
      <w:r w:rsidR="00A73D3B" w:rsidRPr="00A73D3B">
        <w:rPr>
          <w:rFonts w:ascii="Arial" w:hAnsi="Arial" w:cs="Arial"/>
          <w:color w:val="000000"/>
          <w:spacing w:val="-10"/>
          <w:sz w:val="18"/>
          <w:szCs w:val="18"/>
        </w:rPr>
        <w:t>000</w:t>
      </w:r>
      <w:r w:rsidRPr="00EA6211">
        <w:rPr>
          <w:rFonts w:ascii="Arial" w:hAnsi="Arial" w:cs="Arial"/>
          <w:color w:val="000000"/>
          <w:spacing w:val="-10"/>
          <w:sz w:val="18"/>
          <w:szCs w:val="18"/>
        </w:rPr>
        <w:t xml:space="preserve"> shares (Right-offering) and offering to the public for </w:t>
      </w:r>
      <w:r w:rsidR="00A73D3B" w:rsidRPr="00A73D3B">
        <w:rPr>
          <w:rFonts w:ascii="Arial" w:hAnsi="Arial" w:cs="Arial"/>
          <w:color w:val="000000"/>
          <w:spacing w:val="-10"/>
          <w:sz w:val="18"/>
          <w:szCs w:val="18"/>
        </w:rPr>
        <w:t>110</w:t>
      </w:r>
      <w:r w:rsidRPr="00EA6211">
        <w:rPr>
          <w:rFonts w:ascii="Arial" w:hAnsi="Arial" w:cs="Arial"/>
          <w:color w:val="000000"/>
          <w:spacing w:val="-10"/>
          <w:sz w:val="18"/>
          <w:szCs w:val="18"/>
        </w:rPr>
        <w:t>,</w:t>
      </w:r>
      <w:r w:rsidR="00A73D3B" w:rsidRPr="00A73D3B">
        <w:rPr>
          <w:rFonts w:ascii="Arial" w:hAnsi="Arial" w:cs="Arial"/>
          <w:color w:val="000000"/>
          <w:spacing w:val="-10"/>
          <w:sz w:val="18"/>
          <w:szCs w:val="18"/>
        </w:rPr>
        <w:t>000</w:t>
      </w:r>
      <w:r w:rsidRPr="00EA6211">
        <w:rPr>
          <w:rFonts w:ascii="Arial" w:hAnsi="Arial" w:cs="Arial"/>
          <w:color w:val="000000"/>
          <w:spacing w:val="-10"/>
          <w:sz w:val="18"/>
          <w:szCs w:val="18"/>
        </w:rPr>
        <w:t>,</w:t>
      </w:r>
      <w:r w:rsidR="00A73D3B" w:rsidRPr="00A73D3B">
        <w:rPr>
          <w:rFonts w:ascii="Arial" w:hAnsi="Arial" w:cs="Arial"/>
          <w:color w:val="000000"/>
          <w:spacing w:val="-10"/>
          <w:sz w:val="18"/>
          <w:szCs w:val="18"/>
        </w:rPr>
        <w:t>000</w:t>
      </w:r>
      <w:r w:rsidRPr="00EA6211">
        <w:rPr>
          <w:rFonts w:ascii="Arial" w:hAnsi="Arial" w:cs="Arial"/>
          <w:color w:val="000000"/>
          <w:spacing w:val="-10"/>
          <w:sz w:val="18"/>
          <w:szCs w:val="18"/>
        </w:rPr>
        <w:t xml:space="preserve"> shares (Initial Public Offering). The Company received the share </w:t>
      </w:r>
      <w:r w:rsidRPr="00EA6211">
        <w:rPr>
          <w:rFonts w:ascii="Arial" w:hAnsi="Arial" w:cs="Arial"/>
          <w:color w:val="000000"/>
          <w:spacing w:val="-6"/>
          <w:sz w:val="18"/>
          <w:szCs w:val="18"/>
        </w:rPr>
        <w:t xml:space="preserve">subscription for </w:t>
      </w:r>
      <w:r w:rsidR="00A73D3B" w:rsidRPr="00A73D3B">
        <w:rPr>
          <w:rFonts w:ascii="Arial" w:hAnsi="Arial" w:cs="Arial"/>
          <w:color w:val="000000"/>
          <w:spacing w:val="-6"/>
          <w:sz w:val="18"/>
          <w:szCs w:val="18"/>
        </w:rPr>
        <w:t>90</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000</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000</w:t>
      </w:r>
      <w:r w:rsidRPr="00EA6211">
        <w:rPr>
          <w:rFonts w:ascii="Arial" w:hAnsi="Arial" w:cs="Arial"/>
          <w:color w:val="000000"/>
          <w:spacing w:val="-6"/>
          <w:sz w:val="18"/>
          <w:szCs w:val="18"/>
        </w:rPr>
        <w:t xml:space="preserve"> shares from existent shareholders totalling Baht </w:t>
      </w:r>
      <w:r w:rsidR="00A73D3B" w:rsidRPr="00A73D3B">
        <w:rPr>
          <w:rFonts w:ascii="Arial" w:hAnsi="Arial" w:cs="Arial"/>
          <w:color w:val="000000"/>
          <w:spacing w:val="-6"/>
          <w:sz w:val="18"/>
          <w:szCs w:val="18"/>
        </w:rPr>
        <w:t>45</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000</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000</w:t>
      </w:r>
      <w:r w:rsidRPr="00EA6211">
        <w:rPr>
          <w:rFonts w:ascii="Arial" w:hAnsi="Arial" w:cs="Arial"/>
          <w:color w:val="000000"/>
          <w:spacing w:val="-6"/>
          <w:sz w:val="18"/>
          <w:szCs w:val="18"/>
        </w:rPr>
        <w:t xml:space="preserve"> on </w:t>
      </w:r>
      <w:r w:rsidR="00A73D3B" w:rsidRPr="00A73D3B">
        <w:rPr>
          <w:rFonts w:ascii="Arial" w:hAnsi="Arial" w:cs="Arial"/>
          <w:color w:val="000000"/>
          <w:spacing w:val="-6"/>
          <w:sz w:val="18"/>
          <w:szCs w:val="18"/>
        </w:rPr>
        <w:t>21</w:t>
      </w:r>
      <w:r w:rsidRPr="00EA6211">
        <w:rPr>
          <w:rFonts w:ascii="Arial" w:hAnsi="Arial" w:cs="Arial"/>
          <w:color w:val="000000"/>
          <w:spacing w:val="-6"/>
          <w:sz w:val="18"/>
          <w:szCs w:val="18"/>
        </w:rPr>
        <w:t xml:space="preserve"> March </w:t>
      </w:r>
      <w:r w:rsidR="00A73D3B" w:rsidRPr="00A73D3B">
        <w:rPr>
          <w:rFonts w:ascii="Arial" w:hAnsi="Arial" w:cs="Arial"/>
          <w:color w:val="000000"/>
          <w:spacing w:val="-6"/>
          <w:sz w:val="18"/>
          <w:szCs w:val="18"/>
        </w:rPr>
        <w:t>2023</w:t>
      </w:r>
      <w:r w:rsidRPr="00EA6211">
        <w:rPr>
          <w:rFonts w:ascii="Arial" w:hAnsi="Arial" w:cs="Arial"/>
          <w:color w:val="000000"/>
          <w:spacing w:val="-6"/>
          <w:sz w:val="18"/>
          <w:szCs w:val="18"/>
        </w:rPr>
        <w:t>. The Company</w:t>
      </w:r>
      <w:r w:rsidRPr="00EA6211">
        <w:rPr>
          <w:rFonts w:ascii="Arial" w:hAnsi="Arial" w:cs="Arial"/>
          <w:color w:val="000000"/>
          <w:spacing w:val="-10"/>
          <w:sz w:val="18"/>
          <w:szCs w:val="18"/>
        </w:rPr>
        <w:t xml:space="preserve"> </w:t>
      </w:r>
      <w:r w:rsidRPr="00EA6211">
        <w:rPr>
          <w:rFonts w:ascii="Arial" w:hAnsi="Arial" w:cs="Arial"/>
          <w:color w:val="000000"/>
          <w:sz w:val="18"/>
          <w:szCs w:val="18"/>
        </w:rPr>
        <w:t xml:space="preserve">registered the increased share capital with Ministry of Commerce on </w:t>
      </w:r>
      <w:r w:rsidR="00A73D3B" w:rsidRPr="00A73D3B">
        <w:rPr>
          <w:rFonts w:ascii="Arial" w:hAnsi="Arial" w:cs="Arial"/>
          <w:color w:val="000000"/>
          <w:sz w:val="18"/>
          <w:szCs w:val="18"/>
        </w:rPr>
        <w:t>24</w:t>
      </w:r>
      <w:r w:rsidRPr="00EA6211">
        <w:rPr>
          <w:rFonts w:ascii="Arial" w:hAnsi="Arial" w:cs="Arial"/>
          <w:color w:val="000000"/>
          <w:sz w:val="18"/>
          <w:szCs w:val="18"/>
        </w:rPr>
        <w:t xml:space="preserve"> March </w:t>
      </w:r>
      <w:r w:rsidR="00A73D3B" w:rsidRPr="00A73D3B">
        <w:rPr>
          <w:rFonts w:ascii="Arial" w:hAnsi="Arial" w:cs="Arial"/>
          <w:color w:val="000000"/>
          <w:sz w:val="18"/>
          <w:szCs w:val="18"/>
        </w:rPr>
        <w:t>2023</w:t>
      </w:r>
      <w:r w:rsidRPr="00EA6211">
        <w:rPr>
          <w:rFonts w:ascii="Arial" w:hAnsi="Arial" w:cs="Arial"/>
          <w:color w:val="000000"/>
          <w:sz w:val="18"/>
          <w:szCs w:val="18"/>
        </w:rPr>
        <w:t>.</w:t>
      </w:r>
    </w:p>
    <w:p w14:paraId="05C2AA55" w14:textId="77777777" w:rsidR="00CE65FC" w:rsidRPr="00EA6211" w:rsidRDefault="00CE65FC" w:rsidP="00842F87">
      <w:pPr>
        <w:tabs>
          <w:tab w:val="left" w:pos="360"/>
        </w:tabs>
        <w:ind w:left="360" w:hanging="360"/>
        <w:jc w:val="both"/>
        <w:rPr>
          <w:rFonts w:ascii="Arial" w:hAnsi="Arial" w:cs="Arial"/>
          <w:color w:val="000000"/>
          <w:sz w:val="18"/>
          <w:szCs w:val="18"/>
        </w:rPr>
      </w:pPr>
    </w:p>
    <w:p w14:paraId="2927AB60" w14:textId="1B1DD941" w:rsidR="007414EE" w:rsidRPr="00EA6211" w:rsidRDefault="007151FD" w:rsidP="007414EE">
      <w:pPr>
        <w:jc w:val="both"/>
        <w:rPr>
          <w:rFonts w:ascii="Arial" w:hAnsi="Arial" w:cs="Arial"/>
          <w:color w:val="000000"/>
          <w:spacing w:val="-10"/>
          <w:sz w:val="18"/>
          <w:szCs w:val="18"/>
        </w:rPr>
      </w:pPr>
      <w:r w:rsidRPr="00EA6211">
        <w:rPr>
          <w:rFonts w:ascii="Arial" w:hAnsi="Arial" w:cs="Arial"/>
          <w:color w:val="000000"/>
          <w:spacing w:val="-10"/>
          <w:sz w:val="18"/>
          <w:szCs w:val="18"/>
        </w:rPr>
        <w:br w:type="page"/>
      </w:r>
    </w:p>
    <w:p w14:paraId="2598C5EA" w14:textId="38A09CF4" w:rsidR="00871CB3" w:rsidRPr="00EA6211" w:rsidRDefault="007414EE" w:rsidP="007414EE">
      <w:pPr>
        <w:jc w:val="both"/>
        <w:rPr>
          <w:rFonts w:ascii="Arial" w:hAnsi="Arial" w:cs="Arial"/>
          <w:color w:val="000000"/>
          <w:spacing w:val="-8"/>
          <w:sz w:val="18"/>
          <w:szCs w:val="18"/>
        </w:rPr>
      </w:pPr>
      <w:r w:rsidRPr="00EA6211">
        <w:rPr>
          <w:rFonts w:ascii="Arial" w:hAnsi="Arial" w:cs="Arial"/>
          <w:color w:val="000000"/>
          <w:spacing w:val="-6"/>
          <w:sz w:val="18"/>
          <w:szCs w:val="18"/>
        </w:rPr>
        <w:t xml:space="preserve">On </w:t>
      </w:r>
      <w:r w:rsidR="00A73D3B" w:rsidRPr="00A73D3B">
        <w:rPr>
          <w:rFonts w:ascii="Arial" w:hAnsi="Arial" w:cs="Arial"/>
          <w:color w:val="000000"/>
          <w:spacing w:val="-6"/>
          <w:sz w:val="18"/>
          <w:szCs w:val="18"/>
        </w:rPr>
        <w:t>28</w:t>
      </w:r>
      <w:r w:rsidRPr="00EA6211">
        <w:rPr>
          <w:rFonts w:ascii="Arial" w:hAnsi="Arial" w:cs="Arial"/>
          <w:color w:val="000000"/>
          <w:spacing w:val="-6"/>
          <w:sz w:val="18"/>
          <w:szCs w:val="18"/>
        </w:rPr>
        <w:t xml:space="preserve"> September </w:t>
      </w:r>
      <w:r w:rsidR="00A73D3B" w:rsidRPr="00A73D3B">
        <w:rPr>
          <w:rFonts w:ascii="Arial" w:hAnsi="Arial" w:cs="Arial"/>
          <w:color w:val="000000"/>
          <w:spacing w:val="-6"/>
          <w:sz w:val="18"/>
          <w:szCs w:val="18"/>
        </w:rPr>
        <w:t>2023</w:t>
      </w:r>
      <w:r w:rsidRPr="00EA6211">
        <w:rPr>
          <w:rFonts w:ascii="Arial" w:hAnsi="Arial" w:cs="Arial"/>
          <w:color w:val="000000"/>
          <w:spacing w:val="-6"/>
          <w:sz w:val="18"/>
          <w:szCs w:val="18"/>
        </w:rPr>
        <w:t xml:space="preserve">, the Company received a payment of additional </w:t>
      </w:r>
      <w:r w:rsidR="00A73D3B" w:rsidRPr="00A73D3B">
        <w:rPr>
          <w:rFonts w:ascii="Arial" w:hAnsi="Arial" w:cs="Arial"/>
          <w:color w:val="000000"/>
          <w:spacing w:val="-6"/>
          <w:sz w:val="18"/>
          <w:szCs w:val="18"/>
        </w:rPr>
        <w:t>110</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000</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000</w:t>
      </w:r>
      <w:r w:rsidRPr="00EA6211">
        <w:rPr>
          <w:rFonts w:ascii="Arial" w:hAnsi="Arial" w:cs="Arial"/>
          <w:color w:val="000000"/>
          <w:spacing w:val="-6"/>
          <w:sz w:val="18"/>
          <w:szCs w:val="18"/>
        </w:rPr>
        <w:t xml:space="preserve"> ordinary shares offering to the public with </w:t>
      </w:r>
      <w:r w:rsidRPr="00EA6211">
        <w:rPr>
          <w:rFonts w:ascii="Arial" w:hAnsi="Arial" w:cs="Arial"/>
          <w:color w:val="000000"/>
          <w:spacing w:val="-8"/>
          <w:sz w:val="18"/>
          <w:szCs w:val="18"/>
        </w:rPr>
        <w:t xml:space="preserve">a par value of Baht </w:t>
      </w:r>
      <w:r w:rsidR="00A73D3B" w:rsidRPr="00A73D3B">
        <w:rPr>
          <w:rFonts w:ascii="Arial" w:hAnsi="Arial" w:cs="Arial"/>
          <w:color w:val="000000"/>
          <w:spacing w:val="-8"/>
          <w:sz w:val="18"/>
          <w:szCs w:val="18"/>
        </w:rPr>
        <w:t>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50</w:t>
      </w:r>
      <w:r w:rsidRPr="00EA6211">
        <w:rPr>
          <w:rFonts w:ascii="Arial" w:hAnsi="Arial" w:cs="Arial"/>
          <w:color w:val="000000"/>
          <w:spacing w:val="-8"/>
          <w:sz w:val="18"/>
          <w:szCs w:val="18"/>
        </w:rPr>
        <w:t xml:space="preserve"> each at Baht </w:t>
      </w:r>
      <w:r w:rsidR="00A73D3B" w:rsidRPr="00A73D3B">
        <w:rPr>
          <w:rFonts w:ascii="Arial" w:hAnsi="Arial" w:cs="Arial"/>
          <w:color w:val="000000"/>
          <w:spacing w:val="-8"/>
          <w:sz w:val="18"/>
          <w:szCs w:val="18"/>
        </w:rPr>
        <w:t>3</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80</w:t>
      </w:r>
      <w:r w:rsidRPr="00EA6211">
        <w:rPr>
          <w:rFonts w:ascii="Arial" w:hAnsi="Arial" w:cs="Arial"/>
          <w:color w:val="000000"/>
          <w:spacing w:val="-8"/>
          <w:sz w:val="18"/>
          <w:szCs w:val="18"/>
        </w:rPr>
        <w:t xml:space="preserve"> per share totalling Baht </w:t>
      </w:r>
      <w:r w:rsidR="00A73D3B" w:rsidRPr="00A73D3B">
        <w:rPr>
          <w:rFonts w:ascii="Arial" w:hAnsi="Arial" w:cs="Arial"/>
          <w:color w:val="000000"/>
          <w:spacing w:val="-8"/>
          <w:sz w:val="18"/>
          <w:szCs w:val="18"/>
        </w:rPr>
        <w:t>418</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 xml:space="preserve">, representing paid-up totalling of Baht </w:t>
      </w:r>
      <w:r w:rsidR="00A73D3B" w:rsidRPr="00A73D3B">
        <w:rPr>
          <w:rFonts w:ascii="Arial" w:hAnsi="Arial" w:cs="Arial"/>
          <w:color w:val="000000"/>
          <w:spacing w:val="-8"/>
          <w:sz w:val="18"/>
          <w:szCs w:val="18"/>
        </w:rPr>
        <w:t>55</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w:t>
      </w:r>
      <w:r w:rsidR="00A73D3B" w:rsidRPr="00A73D3B">
        <w:rPr>
          <w:rFonts w:ascii="Arial" w:hAnsi="Arial" w:cs="Arial"/>
          <w:color w:val="000000"/>
          <w:spacing w:val="-8"/>
          <w:sz w:val="18"/>
          <w:szCs w:val="18"/>
        </w:rPr>
        <w:t>000</w:t>
      </w:r>
      <w:r w:rsidRPr="00EA6211">
        <w:rPr>
          <w:rFonts w:ascii="Arial" w:hAnsi="Arial" w:cs="Arial"/>
          <w:color w:val="000000"/>
          <w:spacing w:val="-8"/>
          <w:sz w:val="18"/>
          <w:szCs w:val="18"/>
        </w:rPr>
        <w:t xml:space="preserve"> </w:t>
      </w:r>
      <w:r w:rsidRPr="00EA6211">
        <w:rPr>
          <w:rFonts w:ascii="Arial" w:hAnsi="Arial" w:cs="Arial"/>
          <w:color w:val="000000"/>
          <w:spacing w:val="-6"/>
          <w:sz w:val="18"/>
          <w:szCs w:val="18"/>
        </w:rPr>
        <w:t xml:space="preserve">and share premium of Baht </w:t>
      </w:r>
      <w:r w:rsidR="00A73D3B" w:rsidRPr="00A73D3B">
        <w:rPr>
          <w:rFonts w:ascii="Arial" w:hAnsi="Arial" w:cs="Arial"/>
          <w:color w:val="000000"/>
          <w:spacing w:val="-6"/>
          <w:sz w:val="18"/>
          <w:szCs w:val="18"/>
        </w:rPr>
        <w:t>363</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000</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000</w:t>
      </w:r>
      <w:r w:rsidRPr="00EA6211">
        <w:rPr>
          <w:rFonts w:ascii="Arial" w:hAnsi="Arial" w:cs="Arial"/>
          <w:color w:val="000000"/>
          <w:spacing w:val="-6"/>
          <w:sz w:val="18"/>
          <w:szCs w:val="18"/>
        </w:rPr>
        <w:t xml:space="preserve">. Transaction costs related to share issuance net of tax at the amount Baht </w:t>
      </w:r>
      <w:r w:rsidR="00A73D3B" w:rsidRPr="00A73D3B">
        <w:rPr>
          <w:rFonts w:ascii="Arial" w:hAnsi="Arial" w:cs="Arial"/>
          <w:color w:val="000000"/>
          <w:spacing w:val="-6"/>
          <w:sz w:val="18"/>
          <w:szCs w:val="18"/>
        </w:rPr>
        <w:t>15</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937</w:t>
      </w:r>
      <w:r w:rsidRPr="00EA6211">
        <w:rPr>
          <w:rFonts w:ascii="Arial" w:hAnsi="Arial" w:cs="Arial"/>
          <w:color w:val="000000"/>
          <w:spacing w:val="-6"/>
          <w:sz w:val="18"/>
          <w:szCs w:val="18"/>
        </w:rPr>
        <w:t>,</w:t>
      </w:r>
      <w:r w:rsidR="00A73D3B" w:rsidRPr="00A73D3B">
        <w:rPr>
          <w:rFonts w:ascii="Arial" w:hAnsi="Arial" w:cs="Arial"/>
          <w:color w:val="000000"/>
          <w:spacing w:val="-6"/>
          <w:sz w:val="18"/>
          <w:szCs w:val="18"/>
        </w:rPr>
        <w:t>448</w:t>
      </w:r>
      <w:r w:rsidRPr="00EA6211">
        <w:rPr>
          <w:rFonts w:ascii="Arial" w:hAnsi="Arial" w:cs="Arial"/>
          <w:color w:val="000000"/>
          <w:spacing w:val="-6"/>
          <w:sz w:val="18"/>
          <w:szCs w:val="18"/>
        </w:rPr>
        <w:t xml:space="preserve"> was deducted in ordinary share premium. The Company registered the increased share capital with the Ministry of Commerce </w:t>
      </w:r>
      <w:r w:rsidRPr="00EA6211">
        <w:rPr>
          <w:rFonts w:ascii="Arial" w:hAnsi="Arial" w:cs="Arial"/>
          <w:color w:val="000000"/>
          <w:spacing w:val="-9"/>
          <w:sz w:val="18"/>
          <w:szCs w:val="18"/>
        </w:rPr>
        <w:t xml:space="preserve">on </w:t>
      </w:r>
      <w:r w:rsidR="00A73D3B" w:rsidRPr="00A73D3B">
        <w:rPr>
          <w:rFonts w:ascii="Arial" w:hAnsi="Arial" w:cs="Arial"/>
          <w:color w:val="000000"/>
          <w:spacing w:val="-9"/>
          <w:sz w:val="18"/>
          <w:szCs w:val="18"/>
        </w:rPr>
        <w:t>28</w:t>
      </w:r>
      <w:r w:rsidRPr="00EA6211">
        <w:rPr>
          <w:rFonts w:ascii="Arial" w:hAnsi="Arial" w:cs="Arial"/>
          <w:color w:val="000000"/>
          <w:spacing w:val="-9"/>
          <w:sz w:val="18"/>
          <w:szCs w:val="18"/>
        </w:rPr>
        <w:t xml:space="preserve"> September </w:t>
      </w:r>
      <w:r w:rsidR="00A73D3B" w:rsidRPr="00A73D3B">
        <w:rPr>
          <w:rFonts w:ascii="Arial" w:hAnsi="Arial" w:cs="Arial"/>
          <w:color w:val="000000"/>
          <w:spacing w:val="-9"/>
          <w:sz w:val="18"/>
          <w:szCs w:val="18"/>
        </w:rPr>
        <w:t>2023</w:t>
      </w:r>
      <w:r w:rsidRPr="00EA6211">
        <w:rPr>
          <w:rFonts w:ascii="Arial" w:hAnsi="Arial" w:cs="Arial"/>
          <w:color w:val="000000"/>
          <w:spacing w:val="-9"/>
          <w:sz w:val="18"/>
          <w:szCs w:val="18"/>
        </w:rPr>
        <w:t>.</w:t>
      </w:r>
      <w:r w:rsidR="00ED6E2E" w:rsidRPr="00EA6211">
        <w:rPr>
          <w:rFonts w:ascii="Arial" w:hAnsi="Arial" w:cs="Arial"/>
          <w:color w:val="000000"/>
          <w:spacing w:val="-9"/>
          <w:sz w:val="18"/>
          <w:szCs w:val="18"/>
        </w:rPr>
        <w:t xml:space="preserve"> </w:t>
      </w:r>
      <w:r w:rsidR="00C71290" w:rsidRPr="00EA6211">
        <w:rPr>
          <w:rFonts w:ascii="Arial" w:hAnsi="Arial" w:cs="Arial"/>
          <w:color w:val="000000"/>
          <w:spacing w:val="-9"/>
          <w:sz w:val="18"/>
          <w:szCs w:val="18"/>
        </w:rPr>
        <w:t xml:space="preserve">The Company registered as a listed company in the Stock Exchange of Thailand (SET) on </w:t>
      </w:r>
      <w:r w:rsidR="00A73D3B" w:rsidRPr="00A73D3B">
        <w:rPr>
          <w:rFonts w:ascii="Arial" w:hAnsi="Arial" w:cs="Arial"/>
          <w:color w:val="000000"/>
          <w:spacing w:val="-9"/>
          <w:sz w:val="18"/>
          <w:szCs w:val="18"/>
        </w:rPr>
        <w:t>3</w:t>
      </w:r>
      <w:r w:rsidR="00C71290" w:rsidRPr="00EA6211">
        <w:rPr>
          <w:rFonts w:ascii="Arial" w:hAnsi="Arial" w:cs="Arial"/>
          <w:color w:val="000000"/>
          <w:spacing w:val="-9"/>
          <w:sz w:val="18"/>
          <w:szCs w:val="18"/>
        </w:rPr>
        <w:t xml:space="preserve"> October </w:t>
      </w:r>
      <w:r w:rsidR="00A73D3B" w:rsidRPr="00A73D3B">
        <w:rPr>
          <w:rFonts w:ascii="Arial" w:hAnsi="Arial" w:cs="Arial"/>
          <w:color w:val="000000"/>
          <w:spacing w:val="-9"/>
          <w:sz w:val="18"/>
          <w:szCs w:val="18"/>
        </w:rPr>
        <w:t>2023</w:t>
      </w:r>
      <w:r w:rsidR="00C71290" w:rsidRPr="00EA6211">
        <w:rPr>
          <w:rFonts w:ascii="Arial" w:hAnsi="Arial" w:cs="Arial"/>
          <w:color w:val="000000"/>
          <w:spacing w:val="-9"/>
          <w:sz w:val="18"/>
          <w:szCs w:val="18"/>
        </w:rPr>
        <w:t>.</w:t>
      </w:r>
    </w:p>
    <w:p w14:paraId="5841A0B7" w14:textId="68BF7EBE" w:rsidR="007414EE" w:rsidRPr="00EA6211" w:rsidRDefault="007414EE" w:rsidP="007414EE">
      <w:pPr>
        <w:pStyle w:val="a"/>
        <w:tabs>
          <w:tab w:val="right" w:pos="7200"/>
          <w:tab w:val="right" w:pos="9000"/>
        </w:tabs>
        <w:ind w:right="0"/>
        <w:jc w:val="both"/>
        <w:rPr>
          <w:rFonts w:ascii="Arial" w:eastAsia="Angsana New" w:hAnsi="Arial" w:cs="Arial"/>
          <w:color w:val="000000"/>
          <w:sz w:val="18"/>
          <w:szCs w:val="18"/>
        </w:rPr>
      </w:pPr>
    </w:p>
    <w:p w14:paraId="417F459D" w14:textId="55F0A9EC" w:rsidR="007414EE" w:rsidRPr="00330F1D" w:rsidRDefault="007414EE" w:rsidP="007414EE">
      <w:pPr>
        <w:jc w:val="both"/>
        <w:rPr>
          <w:rFonts w:ascii="Arial" w:hAnsi="Arial" w:cs="Arial"/>
          <w:color w:val="000000"/>
          <w:sz w:val="18"/>
          <w:szCs w:val="18"/>
        </w:rPr>
      </w:pPr>
      <w:r w:rsidRPr="00330F1D">
        <w:rPr>
          <w:rFonts w:ascii="Arial" w:hAnsi="Arial" w:cs="Arial"/>
          <w:color w:val="000000"/>
          <w:sz w:val="18"/>
          <w:szCs w:val="18"/>
        </w:rPr>
        <w:t xml:space="preserve">As </w:t>
      </w:r>
      <w:proofErr w:type="gramStart"/>
      <w:r w:rsidRPr="00330F1D">
        <w:rPr>
          <w:rFonts w:ascii="Arial" w:hAnsi="Arial" w:cs="Arial"/>
          <w:color w:val="000000"/>
          <w:sz w:val="18"/>
          <w:szCs w:val="18"/>
        </w:rPr>
        <w:t>at</w:t>
      </w:r>
      <w:proofErr w:type="gramEnd"/>
      <w:r w:rsidRPr="00330F1D">
        <w:rPr>
          <w:rFonts w:ascii="Arial" w:hAnsi="Arial" w:cs="Arial"/>
          <w:color w:val="000000"/>
          <w:sz w:val="18"/>
          <w:szCs w:val="18"/>
        </w:rPr>
        <w:t xml:space="preserve"> </w:t>
      </w:r>
      <w:r w:rsidR="00A73D3B" w:rsidRPr="00330F1D">
        <w:rPr>
          <w:rFonts w:ascii="Arial" w:hAnsi="Arial" w:cs="Arial"/>
          <w:color w:val="000000"/>
          <w:sz w:val="18"/>
          <w:szCs w:val="18"/>
        </w:rPr>
        <w:t>31</w:t>
      </w:r>
      <w:r w:rsidRPr="00330F1D">
        <w:rPr>
          <w:rFonts w:ascii="Arial" w:hAnsi="Arial" w:cs="Arial"/>
          <w:color w:val="000000"/>
          <w:sz w:val="18"/>
          <w:szCs w:val="18"/>
        </w:rPr>
        <w:t xml:space="preserve"> December </w:t>
      </w:r>
      <w:r w:rsidR="00A73D3B" w:rsidRPr="00330F1D">
        <w:rPr>
          <w:rFonts w:ascii="Arial" w:hAnsi="Arial" w:cs="Arial"/>
          <w:color w:val="000000"/>
          <w:sz w:val="18"/>
          <w:szCs w:val="18"/>
        </w:rPr>
        <w:t>2024</w:t>
      </w:r>
      <w:r w:rsidR="00EA6891" w:rsidRPr="00330F1D">
        <w:rPr>
          <w:rFonts w:ascii="Arial" w:hAnsi="Arial" w:cs="Arial"/>
          <w:color w:val="000000"/>
          <w:sz w:val="18"/>
          <w:szCs w:val="18"/>
        </w:rPr>
        <w:t xml:space="preserve"> and </w:t>
      </w:r>
      <w:r w:rsidR="00A73D3B" w:rsidRPr="00330F1D">
        <w:rPr>
          <w:rFonts w:ascii="Arial" w:hAnsi="Arial" w:cs="Arial"/>
          <w:color w:val="000000"/>
          <w:sz w:val="18"/>
          <w:szCs w:val="18"/>
        </w:rPr>
        <w:t>2023</w:t>
      </w:r>
      <w:r w:rsidRPr="00330F1D">
        <w:rPr>
          <w:rFonts w:ascii="Arial" w:hAnsi="Arial" w:cs="Arial"/>
          <w:color w:val="000000"/>
          <w:sz w:val="18"/>
          <w:szCs w:val="18"/>
        </w:rPr>
        <w:t xml:space="preserve">, the total number of authorised ordinary shares is </w:t>
      </w:r>
      <w:r w:rsidR="00A73D3B" w:rsidRPr="00330F1D">
        <w:rPr>
          <w:rFonts w:ascii="Arial" w:hAnsi="Arial" w:cs="Arial"/>
          <w:color w:val="000000"/>
          <w:sz w:val="18"/>
          <w:szCs w:val="18"/>
        </w:rPr>
        <w:t>400</w:t>
      </w:r>
      <w:r w:rsidRPr="00330F1D">
        <w:rPr>
          <w:rFonts w:ascii="Arial" w:hAnsi="Arial" w:cs="Arial"/>
          <w:color w:val="000000"/>
          <w:sz w:val="18"/>
          <w:szCs w:val="18"/>
        </w:rPr>
        <w:t>,</w:t>
      </w:r>
      <w:r w:rsidR="00A73D3B" w:rsidRPr="00330F1D">
        <w:rPr>
          <w:rFonts w:ascii="Arial" w:hAnsi="Arial" w:cs="Arial"/>
          <w:color w:val="000000"/>
          <w:sz w:val="18"/>
          <w:szCs w:val="18"/>
        </w:rPr>
        <w:t>000</w:t>
      </w:r>
      <w:r w:rsidRPr="00330F1D">
        <w:rPr>
          <w:rFonts w:ascii="Arial" w:hAnsi="Arial" w:cs="Arial"/>
          <w:color w:val="000000"/>
          <w:sz w:val="18"/>
          <w:szCs w:val="18"/>
        </w:rPr>
        <w:t>,</w:t>
      </w:r>
      <w:r w:rsidR="00A73D3B" w:rsidRPr="00330F1D">
        <w:rPr>
          <w:rFonts w:ascii="Arial" w:hAnsi="Arial" w:cs="Arial"/>
          <w:color w:val="000000"/>
          <w:sz w:val="18"/>
          <w:szCs w:val="18"/>
        </w:rPr>
        <w:t>000</w:t>
      </w:r>
      <w:r w:rsidRPr="00330F1D">
        <w:rPr>
          <w:rFonts w:ascii="Arial" w:hAnsi="Arial" w:cs="Arial"/>
          <w:color w:val="000000"/>
          <w:sz w:val="18"/>
          <w:szCs w:val="18"/>
        </w:rPr>
        <w:t xml:space="preserve"> with a par value of Baht </w:t>
      </w:r>
      <w:r w:rsidR="00A73D3B" w:rsidRPr="00330F1D">
        <w:rPr>
          <w:rFonts w:ascii="Arial" w:hAnsi="Arial" w:cs="Arial"/>
          <w:color w:val="000000"/>
          <w:sz w:val="18"/>
          <w:szCs w:val="18"/>
        </w:rPr>
        <w:t>0</w:t>
      </w:r>
      <w:r w:rsidRPr="00330F1D">
        <w:rPr>
          <w:rFonts w:ascii="Arial" w:hAnsi="Arial" w:cs="Arial"/>
          <w:color w:val="000000"/>
          <w:sz w:val="18"/>
          <w:szCs w:val="18"/>
        </w:rPr>
        <w:t>.</w:t>
      </w:r>
      <w:r w:rsidR="00A73D3B" w:rsidRPr="00330F1D">
        <w:rPr>
          <w:rFonts w:ascii="Arial" w:hAnsi="Arial" w:cs="Arial"/>
          <w:color w:val="000000"/>
          <w:sz w:val="18"/>
          <w:szCs w:val="18"/>
        </w:rPr>
        <w:t>50</w:t>
      </w:r>
      <w:r w:rsidR="00A96CC9" w:rsidRPr="00330F1D">
        <w:rPr>
          <w:rFonts w:ascii="Arial" w:hAnsi="Arial" w:cs="Arial"/>
          <w:color w:val="000000"/>
          <w:sz w:val="18"/>
          <w:szCs w:val="18"/>
        </w:rPr>
        <w:t xml:space="preserve"> </w:t>
      </w:r>
      <w:r w:rsidRPr="00330F1D">
        <w:rPr>
          <w:rFonts w:ascii="Arial" w:hAnsi="Arial" w:cs="Arial"/>
          <w:color w:val="000000"/>
          <w:sz w:val="18"/>
          <w:szCs w:val="18"/>
        </w:rPr>
        <w:t>per share. All issued shares are fully paid</w:t>
      </w:r>
      <w:r w:rsidR="008A4749" w:rsidRPr="00330F1D">
        <w:rPr>
          <w:rFonts w:ascii="Arial" w:hAnsi="Arial" w:cs="Arial"/>
          <w:color w:val="000000"/>
          <w:sz w:val="18"/>
          <w:szCs w:val="18"/>
        </w:rPr>
        <w:t xml:space="preserve"> of Baht </w:t>
      </w:r>
      <w:r w:rsidR="00A73D3B" w:rsidRPr="00330F1D">
        <w:rPr>
          <w:rFonts w:ascii="Arial" w:hAnsi="Arial" w:cs="Arial"/>
          <w:color w:val="000000"/>
          <w:sz w:val="18"/>
          <w:szCs w:val="18"/>
        </w:rPr>
        <w:t>200</w:t>
      </w:r>
      <w:r w:rsidR="008A4749" w:rsidRPr="00330F1D">
        <w:rPr>
          <w:rFonts w:ascii="Arial" w:hAnsi="Arial" w:cs="Arial"/>
          <w:color w:val="000000"/>
          <w:sz w:val="18"/>
          <w:szCs w:val="18"/>
        </w:rPr>
        <w:t>,</w:t>
      </w:r>
      <w:r w:rsidR="00A73D3B" w:rsidRPr="00330F1D">
        <w:rPr>
          <w:rFonts w:ascii="Arial" w:hAnsi="Arial" w:cs="Arial"/>
          <w:color w:val="000000"/>
          <w:sz w:val="18"/>
          <w:szCs w:val="18"/>
        </w:rPr>
        <w:t>000</w:t>
      </w:r>
      <w:r w:rsidR="008A4749" w:rsidRPr="00330F1D">
        <w:rPr>
          <w:rFonts w:ascii="Arial" w:hAnsi="Arial" w:cs="Arial"/>
          <w:color w:val="000000"/>
          <w:sz w:val="18"/>
          <w:szCs w:val="18"/>
        </w:rPr>
        <w:t>,</w:t>
      </w:r>
      <w:r w:rsidR="00A73D3B" w:rsidRPr="00330F1D">
        <w:rPr>
          <w:rFonts w:ascii="Arial" w:hAnsi="Arial" w:cs="Arial"/>
          <w:color w:val="000000"/>
          <w:sz w:val="18"/>
          <w:szCs w:val="18"/>
        </w:rPr>
        <w:t>000</w:t>
      </w:r>
      <w:r w:rsidRPr="00330F1D">
        <w:rPr>
          <w:rFonts w:ascii="Arial" w:hAnsi="Arial" w:cs="Arial"/>
          <w:color w:val="000000"/>
          <w:sz w:val="18"/>
          <w:szCs w:val="18"/>
        </w:rPr>
        <w:t>.</w:t>
      </w:r>
    </w:p>
    <w:p w14:paraId="156E3F4E" w14:textId="77777777" w:rsidR="007414EE" w:rsidRPr="00EA6211" w:rsidRDefault="007414EE" w:rsidP="007414EE">
      <w:pPr>
        <w:pStyle w:val="a"/>
        <w:tabs>
          <w:tab w:val="right" w:pos="7200"/>
          <w:tab w:val="right" w:pos="9000"/>
        </w:tabs>
        <w:ind w:right="0"/>
        <w:jc w:val="both"/>
        <w:rPr>
          <w:rFonts w:ascii="Arial" w:eastAsia="Angsana New" w:hAnsi="Arial" w:cs="Arial"/>
          <w:color w:val="000000"/>
          <w:sz w:val="18"/>
          <w:szCs w:val="18"/>
        </w:rPr>
      </w:pPr>
    </w:p>
    <w:p w14:paraId="70ED7028" w14:textId="63245B71" w:rsidR="00A86DC8" w:rsidRPr="00291F0E" w:rsidRDefault="00A86DC8" w:rsidP="00A86DC8">
      <w:pPr>
        <w:ind w:left="540" w:hanging="54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EA6211" w14:paraId="45B87876" w14:textId="77777777" w:rsidTr="00300AC3">
        <w:trPr>
          <w:trHeight w:val="386"/>
        </w:trPr>
        <w:tc>
          <w:tcPr>
            <w:tcW w:w="9475" w:type="dxa"/>
            <w:shd w:val="clear" w:color="auto" w:fill="auto"/>
            <w:vAlign w:val="center"/>
          </w:tcPr>
          <w:p w14:paraId="5FF499AD" w14:textId="20AE81D1"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26</w:t>
            </w:r>
            <w:r w:rsidR="006E7AE6" w:rsidRPr="00EA6211">
              <w:rPr>
                <w:rFonts w:ascii="Arial" w:eastAsia="Arial Unicode MS" w:hAnsi="Arial" w:cs="Arial"/>
                <w:b/>
                <w:bCs/>
                <w:color w:val="000000"/>
                <w:sz w:val="18"/>
                <w:szCs w:val="18"/>
              </w:rPr>
              <w:tab/>
              <w:t xml:space="preserve">Legal </w:t>
            </w:r>
            <w:proofErr w:type="gramStart"/>
            <w:r w:rsidR="006E7AE6" w:rsidRPr="00EA6211">
              <w:rPr>
                <w:rFonts w:ascii="Arial" w:eastAsia="Arial Unicode MS" w:hAnsi="Arial" w:cs="Arial"/>
                <w:b/>
                <w:bCs/>
                <w:color w:val="000000"/>
                <w:sz w:val="18"/>
                <w:szCs w:val="18"/>
              </w:rPr>
              <w:t>reserve</w:t>
            </w:r>
            <w:proofErr w:type="gramEnd"/>
          </w:p>
        </w:tc>
      </w:tr>
    </w:tbl>
    <w:p w14:paraId="50F20EF3" w14:textId="77777777" w:rsidR="002E32B6" w:rsidRPr="00EA6211" w:rsidRDefault="002E32B6" w:rsidP="006E7AE6">
      <w:pPr>
        <w:pStyle w:val="a"/>
        <w:tabs>
          <w:tab w:val="right" w:pos="7200"/>
          <w:tab w:val="right" w:pos="9000"/>
        </w:tabs>
        <w:ind w:right="0"/>
        <w:jc w:val="both"/>
        <w:rPr>
          <w:rFonts w:ascii="Arial" w:eastAsia="Angsana New" w:hAnsi="Arial" w:cs="Arial"/>
          <w:color w:val="000000"/>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5A79B5" w:rsidRPr="00EA6211" w14:paraId="457DFF2A" w14:textId="77777777" w:rsidTr="00162573">
        <w:tc>
          <w:tcPr>
            <w:tcW w:w="4104" w:type="dxa"/>
            <w:shd w:val="clear" w:color="auto" w:fill="auto"/>
            <w:vAlign w:val="bottom"/>
          </w:tcPr>
          <w:p w14:paraId="01745A93" w14:textId="77777777" w:rsidR="005A79B5" w:rsidRPr="00EA6211" w:rsidRDefault="005A79B5" w:rsidP="005A79B5">
            <w:pPr>
              <w:jc w:val="both"/>
              <w:rPr>
                <w:rFonts w:ascii="Arial" w:hAnsi="Arial" w:cs="Arial"/>
                <w:b/>
                <w:bCs/>
                <w:color w:val="000000"/>
                <w:sz w:val="18"/>
                <w:szCs w:val="18"/>
              </w:rPr>
            </w:pPr>
          </w:p>
        </w:tc>
        <w:tc>
          <w:tcPr>
            <w:tcW w:w="1367" w:type="dxa"/>
            <w:shd w:val="clear" w:color="auto" w:fill="auto"/>
            <w:vAlign w:val="bottom"/>
          </w:tcPr>
          <w:p w14:paraId="67C377BE" w14:textId="55D064E2" w:rsidR="005A79B5" w:rsidRPr="00EA6211" w:rsidRDefault="005A79B5" w:rsidP="005A79B5">
            <w:pPr>
              <w:tabs>
                <w:tab w:val="decimal" w:pos="1152"/>
              </w:tabs>
              <w:ind w:left="-40" w:right="-72"/>
              <w:rPr>
                <w:rFonts w:ascii="Arial" w:hAnsi="Arial" w:cs="Arial"/>
                <w:b/>
                <w:bCs/>
                <w:color w:val="000000"/>
                <w:sz w:val="18"/>
                <w:szCs w:val="18"/>
              </w:rPr>
            </w:pPr>
          </w:p>
        </w:tc>
        <w:tc>
          <w:tcPr>
            <w:tcW w:w="1369" w:type="dxa"/>
            <w:shd w:val="clear" w:color="auto" w:fill="auto"/>
            <w:vAlign w:val="bottom"/>
          </w:tcPr>
          <w:p w14:paraId="50D592A9" w14:textId="355D4297" w:rsidR="005A79B5" w:rsidRPr="00EA6211" w:rsidRDefault="005A79B5" w:rsidP="005A79B5">
            <w:pPr>
              <w:tabs>
                <w:tab w:val="decimal" w:pos="1152"/>
              </w:tabs>
              <w:ind w:left="-40" w:right="-72"/>
              <w:rPr>
                <w:rFonts w:ascii="Arial" w:hAnsi="Arial" w:cs="Arial"/>
                <w:b/>
                <w:bCs/>
                <w:color w:val="000000"/>
                <w:sz w:val="18"/>
                <w:szCs w:val="18"/>
              </w:rPr>
            </w:pPr>
          </w:p>
        </w:tc>
        <w:tc>
          <w:tcPr>
            <w:tcW w:w="1368" w:type="dxa"/>
            <w:shd w:val="clear" w:color="auto" w:fill="auto"/>
            <w:vAlign w:val="bottom"/>
          </w:tcPr>
          <w:p w14:paraId="2C682C25" w14:textId="1F8149AE" w:rsidR="005A79B5" w:rsidRPr="00EA6211" w:rsidRDefault="00A73D3B" w:rsidP="005A79B5">
            <w:pPr>
              <w:tabs>
                <w:tab w:val="decimal" w:pos="1152"/>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tcPr>
          <w:p w14:paraId="33725D9C" w14:textId="31EF7324" w:rsidR="005A79B5" w:rsidRPr="00EA6211" w:rsidRDefault="00A73D3B" w:rsidP="005A79B5">
            <w:pPr>
              <w:tabs>
                <w:tab w:val="decimal" w:pos="1152"/>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2E32B6" w:rsidRPr="00EA6211" w14:paraId="2C5A26F4" w14:textId="77777777" w:rsidTr="00300AC3">
        <w:tc>
          <w:tcPr>
            <w:tcW w:w="4104" w:type="dxa"/>
            <w:shd w:val="clear" w:color="auto" w:fill="auto"/>
            <w:vAlign w:val="bottom"/>
          </w:tcPr>
          <w:p w14:paraId="0DB2D1C4" w14:textId="77777777" w:rsidR="002E32B6" w:rsidRPr="00EA6211" w:rsidRDefault="002E32B6" w:rsidP="006E7AE6">
            <w:pPr>
              <w:jc w:val="both"/>
              <w:rPr>
                <w:rFonts w:ascii="Arial" w:hAnsi="Arial" w:cs="Arial"/>
                <w:b/>
                <w:bCs/>
                <w:color w:val="000000"/>
                <w:sz w:val="18"/>
                <w:szCs w:val="18"/>
              </w:rPr>
            </w:pPr>
          </w:p>
        </w:tc>
        <w:tc>
          <w:tcPr>
            <w:tcW w:w="1367" w:type="dxa"/>
            <w:shd w:val="clear" w:color="auto" w:fill="auto"/>
            <w:vAlign w:val="bottom"/>
          </w:tcPr>
          <w:p w14:paraId="20260813" w14:textId="436C4FB4" w:rsidR="002E32B6" w:rsidRPr="00EA6211" w:rsidRDefault="002E32B6" w:rsidP="006E7AE6">
            <w:pPr>
              <w:tabs>
                <w:tab w:val="decimal" w:pos="1152"/>
              </w:tabs>
              <w:ind w:left="-40" w:right="-72"/>
              <w:rPr>
                <w:rFonts w:ascii="Arial" w:hAnsi="Arial" w:cs="Arial"/>
                <w:b/>
                <w:bCs/>
                <w:color w:val="000000"/>
                <w:sz w:val="18"/>
                <w:szCs w:val="18"/>
              </w:rPr>
            </w:pPr>
          </w:p>
        </w:tc>
        <w:tc>
          <w:tcPr>
            <w:tcW w:w="1369" w:type="dxa"/>
            <w:shd w:val="clear" w:color="auto" w:fill="auto"/>
            <w:vAlign w:val="bottom"/>
          </w:tcPr>
          <w:p w14:paraId="6E107965" w14:textId="36BB1DA0" w:rsidR="002E32B6" w:rsidRPr="00EA6211" w:rsidRDefault="002E32B6" w:rsidP="006E7AE6">
            <w:pPr>
              <w:tabs>
                <w:tab w:val="decimal" w:pos="1152"/>
              </w:tabs>
              <w:ind w:left="-40" w:right="-72"/>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090E1640" w14:textId="77777777" w:rsidR="002E32B6" w:rsidRPr="00EA6211" w:rsidRDefault="002E32B6" w:rsidP="006E7AE6">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7C7840C8" w14:textId="77777777" w:rsidR="002E32B6" w:rsidRPr="00EA6211" w:rsidRDefault="002E32B6" w:rsidP="006E7AE6">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2E32B6" w:rsidRPr="00EA6211" w14:paraId="40C1F0D1" w14:textId="77777777" w:rsidTr="00300AC3">
        <w:tc>
          <w:tcPr>
            <w:tcW w:w="4104" w:type="dxa"/>
            <w:shd w:val="clear" w:color="auto" w:fill="auto"/>
            <w:vAlign w:val="bottom"/>
          </w:tcPr>
          <w:p w14:paraId="19952081" w14:textId="77777777" w:rsidR="002E32B6" w:rsidRPr="00EA6211" w:rsidRDefault="002E32B6" w:rsidP="006E7AE6">
            <w:pPr>
              <w:jc w:val="both"/>
              <w:rPr>
                <w:rFonts w:ascii="Arial" w:hAnsi="Arial" w:cs="Arial"/>
                <w:color w:val="000000"/>
                <w:sz w:val="18"/>
                <w:szCs w:val="18"/>
              </w:rPr>
            </w:pPr>
          </w:p>
        </w:tc>
        <w:tc>
          <w:tcPr>
            <w:tcW w:w="1367" w:type="dxa"/>
            <w:shd w:val="clear" w:color="auto" w:fill="auto"/>
            <w:vAlign w:val="bottom"/>
          </w:tcPr>
          <w:p w14:paraId="090CC1BE" w14:textId="77777777" w:rsidR="002E32B6" w:rsidRPr="00EA6211" w:rsidRDefault="002E32B6" w:rsidP="006E7AE6">
            <w:pPr>
              <w:tabs>
                <w:tab w:val="decimal" w:pos="1152"/>
              </w:tabs>
              <w:ind w:left="-40" w:right="-72"/>
              <w:rPr>
                <w:rFonts w:ascii="Arial" w:hAnsi="Arial" w:cs="Arial"/>
                <w:b/>
                <w:bCs/>
                <w:color w:val="000000"/>
                <w:sz w:val="18"/>
                <w:szCs w:val="18"/>
              </w:rPr>
            </w:pPr>
          </w:p>
        </w:tc>
        <w:tc>
          <w:tcPr>
            <w:tcW w:w="1369" w:type="dxa"/>
            <w:shd w:val="clear" w:color="auto" w:fill="auto"/>
            <w:vAlign w:val="bottom"/>
          </w:tcPr>
          <w:p w14:paraId="49715770" w14:textId="77777777" w:rsidR="002E32B6" w:rsidRPr="00EA6211" w:rsidRDefault="002E32B6" w:rsidP="006E7AE6">
            <w:pPr>
              <w:tabs>
                <w:tab w:val="decimal" w:pos="1152"/>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1C342D1F" w14:textId="77777777" w:rsidR="002E32B6" w:rsidRPr="00EA6211" w:rsidRDefault="002E32B6" w:rsidP="006E7AE6">
            <w:pPr>
              <w:tabs>
                <w:tab w:val="decimal" w:pos="1152"/>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18B3B20A" w14:textId="77777777" w:rsidR="002E32B6" w:rsidRPr="00EA6211" w:rsidRDefault="002E32B6" w:rsidP="006E7AE6">
            <w:pPr>
              <w:tabs>
                <w:tab w:val="decimal" w:pos="1152"/>
              </w:tabs>
              <w:ind w:left="-40" w:right="-72"/>
              <w:rPr>
                <w:rFonts w:ascii="Arial" w:hAnsi="Arial" w:cs="Arial"/>
                <w:b/>
                <w:bCs/>
                <w:color w:val="000000"/>
                <w:sz w:val="18"/>
                <w:szCs w:val="18"/>
              </w:rPr>
            </w:pPr>
          </w:p>
        </w:tc>
      </w:tr>
      <w:tr w:rsidR="000F086B" w:rsidRPr="00EA6211" w14:paraId="2445D6FE" w14:textId="77777777" w:rsidTr="0000725A">
        <w:tc>
          <w:tcPr>
            <w:tcW w:w="4104" w:type="dxa"/>
            <w:shd w:val="clear" w:color="auto" w:fill="auto"/>
            <w:vAlign w:val="bottom"/>
          </w:tcPr>
          <w:p w14:paraId="6B404AD4" w14:textId="0AD94B68" w:rsidR="000F086B" w:rsidRPr="00EA6211" w:rsidRDefault="000F086B" w:rsidP="000F086B">
            <w:pPr>
              <w:jc w:val="both"/>
              <w:rPr>
                <w:rFonts w:ascii="Arial" w:hAnsi="Arial" w:cs="Arial"/>
                <w:b/>
                <w:bCs/>
                <w:color w:val="000000"/>
                <w:sz w:val="18"/>
                <w:szCs w:val="18"/>
              </w:rPr>
            </w:pPr>
            <w:r w:rsidRPr="00EA6211">
              <w:rPr>
                <w:rFonts w:ascii="Arial" w:hAnsi="Arial" w:cs="Arial"/>
                <w:b/>
                <w:bCs/>
                <w:color w:val="000000"/>
                <w:sz w:val="18"/>
                <w:szCs w:val="18"/>
              </w:rPr>
              <w:t xml:space="preserve">As </w:t>
            </w:r>
            <w:proofErr w:type="gramStart"/>
            <w:r w:rsidRPr="00EA6211">
              <w:rPr>
                <w:rFonts w:ascii="Arial" w:hAnsi="Arial" w:cs="Arial"/>
                <w:b/>
                <w:bCs/>
                <w:color w:val="000000"/>
                <w:sz w:val="18"/>
                <w:szCs w:val="18"/>
              </w:rPr>
              <w:t>at</w:t>
            </w:r>
            <w:proofErr w:type="gramEnd"/>
            <w:r w:rsidRPr="00EA6211">
              <w:rPr>
                <w:rFonts w:ascii="Arial" w:hAnsi="Arial" w:cs="Arial"/>
                <w:b/>
                <w:bCs/>
                <w:color w:val="000000"/>
                <w:sz w:val="18"/>
                <w:szCs w:val="18"/>
              </w:rPr>
              <w:t xml:space="preserve"> </w:t>
            </w:r>
            <w:r w:rsidR="00A73D3B" w:rsidRPr="00A73D3B">
              <w:rPr>
                <w:rFonts w:ascii="Arial" w:hAnsi="Arial" w:cs="Arial"/>
                <w:b/>
                <w:bCs/>
                <w:color w:val="000000"/>
                <w:sz w:val="18"/>
                <w:szCs w:val="18"/>
              </w:rPr>
              <w:t>1</w:t>
            </w:r>
            <w:r w:rsidRPr="00EA6211">
              <w:rPr>
                <w:rFonts w:ascii="Arial" w:hAnsi="Arial" w:cs="Arial"/>
                <w:b/>
                <w:bCs/>
                <w:color w:val="000000"/>
                <w:sz w:val="18"/>
                <w:szCs w:val="18"/>
              </w:rPr>
              <w:t xml:space="preserve"> January</w:t>
            </w:r>
          </w:p>
        </w:tc>
        <w:tc>
          <w:tcPr>
            <w:tcW w:w="1367" w:type="dxa"/>
            <w:shd w:val="clear" w:color="auto" w:fill="auto"/>
            <w:vAlign w:val="bottom"/>
          </w:tcPr>
          <w:p w14:paraId="1C839D1B" w14:textId="3725AF29" w:rsidR="000F086B" w:rsidRPr="00EA6211" w:rsidRDefault="000F086B" w:rsidP="000F086B">
            <w:pPr>
              <w:tabs>
                <w:tab w:val="decimal" w:pos="1155"/>
              </w:tabs>
              <w:autoSpaceDE w:val="0"/>
              <w:autoSpaceDN w:val="0"/>
              <w:adjustRightInd w:val="0"/>
              <w:ind w:right="-72"/>
              <w:rPr>
                <w:rFonts w:ascii="Arial" w:eastAsia="Arial Unicode MS" w:hAnsi="Arial" w:cs="Arial"/>
                <w:color w:val="000000"/>
                <w:sz w:val="18"/>
                <w:szCs w:val="18"/>
              </w:rPr>
            </w:pPr>
          </w:p>
        </w:tc>
        <w:tc>
          <w:tcPr>
            <w:tcW w:w="1369" w:type="dxa"/>
            <w:shd w:val="clear" w:color="auto" w:fill="auto"/>
            <w:vAlign w:val="bottom"/>
          </w:tcPr>
          <w:p w14:paraId="002ED27B" w14:textId="2D3A784B" w:rsidR="000F086B" w:rsidRPr="00EA6211" w:rsidRDefault="000F086B" w:rsidP="000F086B">
            <w:pPr>
              <w:tabs>
                <w:tab w:val="decimal" w:pos="1155"/>
              </w:tabs>
              <w:autoSpaceDE w:val="0"/>
              <w:autoSpaceDN w:val="0"/>
              <w:adjustRightInd w:val="0"/>
              <w:ind w:right="-72"/>
              <w:rPr>
                <w:rFonts w:ascii="Arial" w:eastAsia="Arial Unicode MS" w:hAnsi="Arial" w:cs="Arial"/>
                <w:color w:val="000000"/>
                <w:sz w:val="18"/>
                <w:szCs w:val="18"/>
              </w:rPr>
            </w:pPr>
          </w:p>
        </w:tc>
        <w:tc>
          <w:tcPr>
            <w:tcW w:w="1368" w:type="dxa"/>
            <w:shd w:val="clear" w:color="auto" w:fill="auto"/>
          </w:tcPr>
          <w:p w14:paraId="1F4D589B" w14:textId="4B93F15C" w:rsidR="000F086B" w:rsidRPr="00EA6211" w:rsidRDefault="00A73D3B" w:rsidP="000F086B">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11</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678</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105</w:t>
            </w:r>
          </w:p>
        </w:tc>
        <w:tc>
          <w:tcPr>
            <w:tcW w:w="1368" w:type="dxa"/>
            <w:shd w:val="clear" w:color="auto" w:fill="auto"/>
            <w:vAlign w:val="bottom"/>
          </w:tcPr>
          <w:p w14:paraId="754CF452" w14:textId="3CDC17F6" w:rsidR="000F086B" w:rsidRPr="00EA6211" w:rsidRDefault="00A73D3B" w:rsidP="000F086B">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5</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971</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315</w:t>
            </w:r>
          </w:p>
        </w:tc>
      </w:tr>
      <w:tr w:rsidR="000F086B" w:rsidRPr="00EA6211" w14:paraId="7B1936B4" w14:textId="77777777" w:rsidTr="00300AC3">
        <w:tc>
          <w:tcPr>
            <w:tcW w:w="4104" w:type="dxa"/>
            <w:shd w:val="clear" w:color="auto" w:fill="auto"/>
            <w:vAlign w:val="bottom"/>
          </w:tcPr>
          <w:p w14:paraId="265582A6" w14:textId="56841BD3" w:rsidR="000F086B" w:rsidRPr="00EA6211" w:rsidRDefault="000F086B" w:rsidP="000F086B">
            <w:pPr>
              <w:jc w:val="both"/>
              <w:rPr>
                <w:rFonts w:ascii="Arial" w:hAnsi="Arial" w:cs="Arial"/>
                <w:color w:val="000000"/>
                <w:sz w:val="18"/>
                <w:szCs w:val="18"/>
              </w:rPr>
            </w:pPr>
            <w:r w:rsidRPr="00EA6211">
              <w:rPr>
                <w:rFonts w:ascii="Arial" w:hAnsi="Arial" w:cs="Arial"/>
                <w:color w:val="000000"/>
                <w:sz w:val="18"/>
                <w:szCs w:val="18"/>
              </w:rPr>
              <w:t xml:space="preserve">Appropriation during the year </w:t>
            </w:r>
          </w:p>
        </w:tc>
        <w:tc>
          <w:tcPr>
            <w:tcW w:w="1367" w:type="dxa"/>
            <w:shd w:val="clear" w:color="auto" w:fill="auto"/>
            <w:vAlign w:val="bottom"/>
          </w:tcPr>
          <w:p w14:paraId="3981F2DF" w14:textId="725EAD09" w:rsidR="000F086B" w:rsidRPr="00EA6211" w:rsidRDefault="000F086B" w:rsidP="000F086B">
            <w:pPr>
              <w:tabs>
                <w:tab w:val="decimal" w:pos="1155"/>
              </w:tabs>
              <w:autoSpaceDE w:val="0"/>
              <w:autoSpaceDN w:val="0"/>
              <w:adjustRightInd w:val="0"/>
              <w:ind w:right="-72"/>
              <w:rPr>
                <w:rFonts w:ascii="Arial" w:eastAsia="Arial Unicode MS" w:hAnsi="Arial" w:cs="Arial"/>
                <w:color w:val="000000"/>
                <w:sz w:val="18"/>
                <w:szCs w:val="18"/>
                <w:cs/>
              </w:rPr>
            </w:pPr>
          </w:p>
        </w:tc>
        <w:tc>
          <w:tcPr>
            <w:tcW w:w="1369" w:type="dxa"/>
            <w:shd w:val="clear" w:color="auto" w:fill="auto"/>
            <w:vAlign w:val="bottom"/>
          </w:tcPr>
          <w:p w14:paraId="494F2350" w14:textId="3BBD9089" w:rsidR="000F086B" w:rsidRPr="00EA6211" w:rsidRDefault="000F086B" w:rsidP="000F086B">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7C0A86C8" w14:textId="4D92BBDB" w:rsidR="000F086B" w:rsidRPr="00EA6211" w:rsidRDefault="00A73D3B" w:rsidP="000F086B">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8</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321</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895</w:t>
            </w:r>
          </w:p>
        </w:tc>
        <w:tc>
          <w:tcPr>
            <w:tcW w:w="1368" w:type="dxa"/>
            <w:tcBorders>
              <w:bottom w:val="single" w:sz="4" w:space="0" w:color="auto"/>
            </w:tcBorders>
            <w:shd w:val="clear" w:color="auto" w:fill="auto"/>
            <w:vAlign w:val="bottom"/>
          </w:tcPr>
          <w:p w14:paraId="3AE194E0" w14:textId="023F5968" w:rsidR="000F086B" w:rsidRPr="00EA6211" w:rsidRDefault="00A73D3B" w:rsidP="000F086B">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Cordia New" w:hAnsi="Arial" w:cs="Arial"/>
                <w:snapToGrid w:val="0"/>
                <w:color w:val="000000"/>
                <w:sz w:val="18"/>
                <w:szCs w:val="18"/>
                <w:lang w:eastAsia="th-TH"/>
              </w:rPr>
              <w:t>5</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706</w:t>
            </w:r>
            <w:r w:rsidR="000F086B" w:rsidRPr="00EA6211">
              <w:rPr>
                <w:rFonts w:ascii="Arial" w:eastAsia="Cordia New" w:hAnsi="Arial" w:cs="Arial"/>
                <w:snapToGrid w:val="0"/>
                <w:color w:val="000000"/>
                <w:sz w:val="18"/>
                <w:szCs w:val="18"/>
                <w:lang w:eastAsia="th-TH"/>
              </w:rPr>
              <w:t>,</w:t>
            </w:r>
            <w:r w:rsidRPr="00A73D3B">
              <w:rPr>
                <w:rFonts w:ascii="Arial" w:eastAsia="Cordia New" w:hAnsi="Arial" w:cs="Arial"/>
                <w:snapToGrid w:val="0"/>
                <w:color w:val="000000"/>
                <w:sz w:val="18"/>
                <w:szCs w:val="18"/>
                <w:lang w:eastAsia="th-TH"/>
              </w:rPr>
              <w:t>790</w:t>
            </w:r>
          </w:p>
        </w:tc>
      </w:tr>
      <w:tr w:rsidR="000F086B" w:rsidRPr="00EA6211" w14:paraId="0121E696" w14:textId="77777777" w:rsidTr="0000725A">
        <w:tc>
          <w:tcPr>
            <w:tcW w:w="4104" w:type="dxa"/>
            <w:shd w:val="clear" w:color="auto" w:fill="auto"/>
            <w:vAlign w:val="bottom"/>
          </w:tcPr>
          <w:p w14:paraId="115495B9" w14:textId="77777777" w:rsidR="000F086B" w:rsidRPr="00EA6211" w:rsidRDefault="000F086B" w:rsidP="000F086B">
            <w:pPr>
              <w:jc w:val="both"/>
              <w:rPr>
                <w:rFonts w:ascii="Arial" w:hAnsi="Arial" w:cs="Arial"/>
                <w:color w:val="000000"/>
                <w:sz w:val="18"/>
                <w:szCs w:val="18"/>
              </w:rPr>
            </w:pPr>
          </w:p>
        </w:tc>
        <w:tc>
          <w:tcPr>
            <w:tcW w:w="1367" w:type="dxa"/>
            <w:shd w:val="clear" w:color="auto" w:fill="auto"/>
            <w:vAlign w:val="bottom"/>
          </w:tcPr>
          <w:p w14:paraId="75009745" w14:textId="77777777" w:rsidR="000F086B" w:rsidRPr="00EA6211" w:rsidRDefault="000F086B" w:rsidP="000F086B">
            <w:pPr>
              <w:tabs>
                <w:tab w:val="decimal" w:pos="1155"/>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32B833B2" w14:textId="77777777" w:rsidR="000F086B" w:rsidRPr="00EA6211" w:rsidRDefault="000F086B" w:rsidP="000F086B">
            <w:pPr>
              <w:tabs>
                <w:tab w:val="decimal" w:pos="1155"/>
              </w:tabs>
              <w:ind w:right="-72"/>
              <w:rPr>
                <w:rFonts w:ascii="Arial" w:eastAsia="Cordia New" w:hAnsi="Arial" w:cs="Arial"/>
                <w:snapToGrid w:val="0"/>
                <w:color w:val="000000"/>
                <w:sz w:val="18"/>
                <w:szCs w:val="18"/>
                <w:lang w:eastAsia="th-TH"/>
              </w:rPr>
            </w:pPr>
          </w:p>
        </w:tc>
        <w:tc>
          <w:tcPr>
            <w:tcW w:w="1368" w:type="dxa"/>
            <w:tcBorders>
              <w:top w:val="single" w:sz="4" w:space="0" w:color="auto"/>
            </w:tcBorders>
            <w:shd w:val="clear" w:color="auto" w:fill="auto"/>
          </w:tcPr>
          <w:p w14:paraId="5FA3F06E" w14:textId="3F2344B4" w:rsidR="000F086B" w:rsidRPr="00EA6211" w:rsidRDefault="000F086B" w:rsidP="000F086B">
            <w:pPr>
              <w:tabs>
                <w:tab w:val="decimal" w:pos="1155"/>
              </w:tabs>
              <w:ind w:right="-72"/>
              <w:rPr>
                <w:rFonts w:ascii="Arial" w:eastAsia="Cordia New"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F4B91B7" w14:textId="77777777" w:rsidR="000F086B" w:rsidRPr="00EA6211" w:rsidRDefault="000F086B" w:rsidP="000F086B">
            <w:pPr>
              <w:tabs>
                <w:tab w:val="decimal" w:pos="1155"/>
              </w:tabs>
              <w:ind w:right="-72"/>
              <w:rPr>
                <w:rFonts w:ascii="Arial" w:eastAsia="Cordia New" w:hAnsi="Arial" w:cs="Arial"/>
                <w:snapToGrid w:val="0"/>
                <w:color w:val="000000"/>
                <w:sz w:val="18"/>
                <w:szCs w:val="18"/>
                <w:lang w:eastAsia="th-TH"/>
              </w:rPr>
            </w:pPr>
          </w:p>
        </w:tc>
      </w:tr>
      <w:tr w:rsidR="000F086B" w:rsidRPr="00EA6211" w14:paraId="1DEAE81F" w14:textId="77777777" w:rsidTr="0000725A">
        <w:tc>
          <w:tcPr>
            <w:tcW w:w="4104" w:type="dxa"/>
            <w:shd w:val="clear" w:color="auto" w:fill="auto"/>
            <w:vAlign w:val="bottom"/>
          </w:tcPr>
          <w:p w14:paraId="0C97B873" w14:textId="614BA4A0" w:rsidR="000F086B" w:rsidRPr="00EA6211" w:rsidRDefault="000F086B" w:rsidP="000F086B">
            <w:pPr>
              <w:jc w:val="both"/>
              <w:rPr>
                <w:rFonts w:ascii="Arial" w:eastAsia="Arial Unicode MS" w:hAnsi="Arial" w:cs="Arial"/>
                <w:b/>
                <w:bCs/>
                <w:noProof/>
                <w:color w:val="000000"/>
                <w:sz w:val="18"/>
                <w:szCs w:val="18"/>
              </w:rPr>
            </w:pPr>
            <w:r w:rsidRPr="00EA6211">
              <w:rPr>
                <w:rFonts w:ascii="Arial" w:eastAsia="Arial Unicode MS" w:hAnsi="Arial" w:cs="Arial"/>
                <w:b/>
                <w:bCs/>
                <w:noProof/>
                <w:color w:val="000000"/>
                <w:sz w:val="18"/>
                <w:szCs w:val="18"/>
              </w:rPr>
              <w:t xml:space="preserve">As at </w:t>
            </w:r>
            <w:r w:rsidR="00A73D3B" w:rsidRPr="00A73D3B">
              <w:rPr>
                <w:rFonts w:ascii="Arial" w:eastAsia="Arial Unicode MS" w:hAnsi="Arial" w:cs="Arial"/>
                <w:b/>
                <w:bCs/>
                <w:noProof/>
                <w:color w:val="000000"/>
                <w:sz w:val="18"/>
                <w:szCs w:val="18"/>
              </w:rPr>
              <w:t>31</w:t>
            </w:r>
            <w:r w:rsidRPr="00EA6211">
              <w:rPr>
                <w:rFonts w:ascii="Arial" w:eastAsia="Arial Unicode MS" w:hAnsi="Arial" w:cs="Arial"/>
                <w:b/>
                <w:bCs/>
                <w:noProof/>
                <w:color w:val="000000"/>
                <w:sz w:val="18"/>
                <w:szCs w:val="18"/>
              </w:rPr>
              <w:t xml:space="preserve"> December</w:t>
            </w:r>
          </w:p>
        </w:tc>
        <w:tc>
          <w:tcPr>
            <w:tcW w:w="1367" w:type="dxa"/>
            <w:shd w:val="clear" w:color="auto" w:fill="auto"/>
            <w:vAlign w:val="bottom"/>
          </w:tcPr>
          <w:p w14:paraId="338BD0D9" w14:textId="53EAF11A" w:rsidR="000F086B" w:rsidRPr="00EA6211" w:rsidRDefault="000F086B" w:rsidP="000F086B">
            <w:pPr>
              <w:tabs>
                <w:tab w:val="decimal" w:pos="1155"/>
              </w:tabs>
              <w:autoSpaceDE w:val="0"/>
              <w:autoSpaceDN w:val="0"/>
              <w:adjustRightInd w:val="0"/>
              <w:ind w:right="-72"/>
              <w:rPr>
                <w:rFonts w:ascii="Arial" w:eastAsia="Arial Unicode MS" w:hAnsi="Arial" w:cs="Arial"/>
                <w:color w:val="000000"/>
                <w:sz w:val="18"/>
                <w:szCs w:val="18"/>
                <w:cs/>
              </w:rPr>
            </w:pPr>
          </w:p>
        </w:tc>
        <w:tc>
          <w:tcPr>
            <w:tcW w:w="1369" w:type="dxa"/>
            <w:shd w:val="clear" w:color="auto" w:fill="auto"/>
            <w:vAlign w:val="bottom"/>
          </w:tcPr>
          <w:p w14:paraId="15D7D53C" w14:textId="3521273C" w:rsidR="000F086B" w:rsidRPr="00EA6211" w:rsidRDefault="000F086B" w:rsidP="000F086B">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141C2A11" w14:textId="715AE63F" w:rsidR="000F086B" w:rsidRPr="00EA6211" w:rsidRDefault="00A73D3B" w:rsidP="000F086B">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20</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000</w:t>
            </w:r>
          </w:p>
        </w:tc>
        <w:tc>
          <w:tcPr>
            <w:tcW w:w="1368" w:type="dxa"/>
            <w:tcBorders>
              <w:bottom w:val="single" w:sz="4" w:space="0" w:color="auto"/>
            </w:tcBorders>
            <w:shd w:val="clear" w:color="auto" w:fill="auto"/>
            <w:vAlign w:val="bottom"/>
          </w:tcPr>
          <w:p w14:paraId="1786800B" w14:textId="0A5C8AA7" w:rsidR="000F086B" w:rsidRPr="00EA6211" w:rsidRDefault="00A73D3B" w:rsidP="000F086B">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11</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678</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105</w:t>
            </w:r>
          </w:p>
        </w:tc>
      </w:tr>
    </w:tbl>
    <w:p w14:paraId="57D7BF58" w14:textId="77777777" w:rsidR="0017347E" w:rsidRPr="00EA6211" w:rsidRDefault="0017347E" w:rsidP="006E7AE6">
      <w:pPr>
        <w:tabs>
          <w:tab w:val="right" w:pos="7200"/>
          <w:tab w:val="right" w:pos="9000"/>
        </w:tabs>
        <w:jc w:val="both"/>
        <w:rPr>
          <w:rFonts w:ascii="Arial" w:eastAsia="Angsana New" w:hAnsi="Arial" w:cs="Arial"/>
          <w:color w:val="000000"/>
          <w:sz w:val="18"/>
          <w:szCs w:val="18"/>
        </w:rPr>
      </w:pPr>
    </w:p>
    <w:p w14:paraId="123987FB" w14:textId="70065EE4" w:rsidR="00DD752C" w:rsidRPr="00EA6211" w:rsidRDefault="00DD752C" w:rsidP="00DD752C">
      <w:pPr>
        <w:jc w:val="both"/>
        <w:rPr>
          <w:rFonts w:ascii="Arial" w:eastAsia="Cordia New" w:hAnsi="Arial" w:cs="Arial"/>
          <w:color w:val="000000"/>
          <w:sz w:val="18"/>
          <w:szCs w:val="18"/>
        </w:rPr>
      </w:pPr>
      <w:r w:rsidRPr="00EA6211">
        <w:rPr>
          <w:rFonts w:ascii="Arial" w:eastAsia="Cordia New" w:hAnsi="Arial" w:cs="Arial"/>
          <w:color w:val="000000"/>
          <w:sz w:val="18"/>
          <w:szCs w:val="18"/>
        </w:rPr>
        <w:t xml:space="preserve">Under the Public Companies Act., B.E. </w:t>
      </w:r>
      <w:r w:rsidR="00A73D3B" w:rsidRPr="00A73D3B">
        <w:rPr>
          <w:rFonts w:ascii="Arial" w:eastAsia="Cordia New" w:hAnsi="Arial" w:cs="Arial"/>
          <w:color w:val="000000"/>
          <w:sz w:val="18"/>
          <w:szCs w:val="18"/>
        </w:rPr>
        <w:t>2535</w:t>
      </w:r>
      <w:r w:rsidRPr="00EA6211">
        <w:rPr>
          <w:rFonts w:ascii="Arial" w:eastAsia="Cordia New" w:hAnsi="Arial" w:cs="Arial"/>
          <w:color w:val="000000"/>
          <w:sz w:val="18"/>
          <w:szCs w:val="18"/>
        </w:rPr>
        <w:t xml:space="preserve">, the Company is required to set aside as statutory reserve at least </w:t>
      </w:r>
      <w:r w:rsidR="00A73D3B" w:rsidRPr="00A73D3B">
        <w:rPr>
          <w:rFonts w:ascii="Arial" w:eastAsia="Cordia New" w:hAnsi="Arial" w:cs="Arial"/>
          <w:color w:val="000000"/>
          <w:sz w:val="18"/>
          <w:szCs w:val="18"/>
        </w:rPr>
        <w:t>5</w:t>
      </w:r>
      <w:r w:rsidRPr="00EA6211">
        <w:rPr>
          <w:rFonts w:ascii="Arial" w:eastAsia="Cordia New" w:hAnsi="Arial" w:cs="Arial"/>
          <w:color w:val="000000"/>
          <w:sz w:val="18"/>
          <w:szCs w:val="18"/>
        </w:rPr>
        <w:t xml:space="preserve">% its </w:t>
      </w:r>
      <w:r w:rsidRPr="00EA6211">
        <w:rPr>
          <w:rFonts w:ascii="Arial" w:eastAsia="Cordia New" w:hAnsi="Arial" w:cs="Arial"/>
          <w:color w:val="000000"/>
          <w:spacing w:val="-2"/>
          <w:sz w:val="18"/>
          <w:szCs w:val="18"/>
        </w:rPr>
        <w:t xml:space="preserve">net profit after accumulated deficit brought forward (if any) until the reserve is not less than </w:t>
      </w:r>
      <w:r w:rsidR="00A73D3B" w:rsidRPr="00A73D3B">
        <w:rPr>
          <w:rFonts w:ascii="Arial" w:eastAsia="Cordia New" w:hAnsi="Arial" w:cs="Arial"/>
          <w:color w:val="000000"/>
          <w:spacing w:val="-2"/>
          <w:sz w:val="18"/>
          <w:szCs w:val="18"/>
        </w:rPr>
        <w:t>10</w:t>
      </w:r>
      <w:r w:rsidRPr="00EA6211">
        <w:rPr>
          <w:rFonts w:ascii="Arial" w:eastAsia="Cordia New" w:hAnsi="Arial" w:cs="Arial"/>
          <w:color w:val="000000"/>
          <w:spacing w:val="-2"/>
          <w:sz w:val="18"/>
          <w:szCs w:val="18"/>
        </w:rPr>
        <w:t>% of the registered capital</w:t>
      </w:r>
      <w:r w:rsidRPr="00EA6211">
        <w:rPr>
          <w:rFonts w:ascii="Arial" w:eastAsia="Cordia New" w:hAnsi="Arial" w:cs="Arial"/>
          <w:color w:val="000000"/>
          <w:sz w:val="18"/>
          <w:szCs w:val="18"/>
        </w:rPr>
        <w:t>. This reserve is not available for dividend distribution.</w:t>
      </w:r>
    </w:p>
    <w:p w14:paraId="152C42A5" w14:textId="0E8EEEBE" w:rsidR="0017347E" w:rsidRPr="00EA6211" w:rsidRDefault="0017347E" w:rsidP="0017347E">
      <w:pPr>
        <w:jc w:val="both"/>
        <w:rPr>
          <w:rFonts w:ascii="Arial" w:eastAsia="Cordia New" w:hAnsi="Arial" w:cs="Arial"/>
          <w:color w:val="000000"/>
          <w:sz w:val="18"/>
          <w:szCs w:val="18"/>
        </w:rPr>
      </w:pPr>
    </w:p>
    <w:p w14:paraId="1C69B323" w14:textId="77777777" w:rsidR="00842F87" w:rsidRPr="00EA6211" w:rsidRDefault="00842F87" w:rsidP="0017347E">
      <w:pPr>
        <w:jc w:val="both"/>
        <w:rPr>
          <w:rFonts w:ascii="Arial" w:eastAsia="Cordia New" w:hAnsi="Arial" w:cs="Arial"/>
          <w:color w:val="000000"/>
          <w:sz w:val="18"/>
          <w:szCs w:val="18"/>
        </w:rPr>
      </w:pPr>
    </w:p>
    <w:tbl>
      <w:tblPr>
        <w:tblW w:w="0" w:type="auto"/>
        <w:tblInd w:w="108" w:type="dxa"/>
        <w:tblLook w:val="04A0" w:firstRow="1" w:lastRow="0" w:firstColumn="1" w:lastColumn="0" w:noHBand="0" w:noVBand="1"/>
      </w:tblPr>
      <w:tblGrid>
        <w:gridCol w:w="9475"/>
      </w:tblGrid>
      <w:tr w:rsidR="007414EE" w:rsidRPr="00EA6211" w14:paraId="205791D5" w14:textId="77777777" w:rsidTr="00300AC3">
        <w:trPr>
          <w:trHeight w:val="386"/>
        </w:trPr>
        <w:tc>
          <w:tcPr>
            <w:tcW w:w="9475" w:type="dxa"/>
            <w:shd w:val="clear" w:color="auto" w:fill="auto"/>
            <w:vAlign w:val="center"/>
          </w:tcPr>
          <w:p w14:paraId="62ACF59E" w14:textId="234C7999" w:rsidR="007414EE"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27</w:t>
            </w:r>
            <w:r w:rsidR="007414EE" w:rsidRPr="00EA6211">
              <w:rPr>
                <w:rFonts w:ascii="Arial" w:eastAsia="Arial Unicode MS" w:hAnsi="Arial" w:cs="Arial"/>
                <w:b/>
                <w:bCs/>
                <w:color w:val="000000"/>
                <w:sz w:val="18"/>
                <w:szCs w:val="18"/>
              </w:rPr>
              <w:tab/>
              <w:t>Dividends</w:t>
            </w:r>
            <w:r w:rsidR="000648C8" w:rsidRPr="00EA6211">
              <w:rPr>
                <w:rFonts w:ascii="Arial" w:eastAsia="Arial Unicode MS" w:hAnsi="Arial" w:cs="Arial"/>
                <w:b/>
                <w:bCs/>
                <w:color w:val="000000"/>
                <w:sz w:val="18"/>
                <w:szCs w:val="18"/>
                <w:cs/>
              </w:rPr>
              <w:t xml:space="preserve"> </w:t>
            </w:r>
            <w:r w:rsidR="000648C8" w:rsidRPr="00EA6211">
              <w:rPr>
                <w:rFonts w:ascii="Arial" w:eastAsia="Arial Unicode MS" w:hAnsi="Arial" w:cs="Arial"/>
                <w:b/>
                <w:bCs/>
                <w:color w:val="000000"/>
                <w:sz w:val="18"/>
                <w:szCs w:val="18"/>
              </w:rPr>
              <w:t>payment</w:t>
            </w:r>
          </w:p>
        </w:tc>
      </w:tr>
    </w:tbl>
    <w:p w14:paraId="2FE9F4A3" w14:textId="77777777" w:rsidR="00B802FD" w:rsidRPr="00EA6211" w:rsidRDefault="00B802FD" w:rsidP="00B802FD">
      <w:pPr>
        <w:tabs>
          <w:tab w:val="left" w:pos="1005"/>
        </w:tabs>
        <w:jc w:val="both"/>
        <w:rPr>
          <w:rFonts w:ascii="Arial" w:hAnsi="Arial" w:cs="Arial"/>
          <w:color w:val="000000"/>
          <w:spacing w:val="-2"/>
          <w:sz w:val="18"/>
          <w:szCs w:val="18"/>
        </w:rPr>
      </w:pPr>
    </w:p>
    <w:p w14:paraId="1F224406" w14:textId="35A53F58" w:rsidR="00440D65" w:rsidRPr="00EA6211" w:rsidRDefault="00440D65" w:rsidP="00440D65">
      <w:pPr>
        <w:tabs>
          <w:tab w:val="right" w:pos="9000"/>
        </w:tabs>
        <w:jc w:val="both"/>
        <w:rPr>
          <w:rFonts w:ascii="Arial" w:eastAsia="Angsana New" w:hAnsi="Arial" w:cs="Arial"/>
          <w:color w:val="000000"/>
          <w:sz w:val="18"/>
          <w:szCs w:val="18"/>
        </w:rPr>
      </w:pPr>
      <w:r w:rsidRPr="00BA351A">
        <w:rPr>
          <w:rFonts w:ascii="Arial" w:eastAsia="Angsana New" w:hAnsi="Arial" w:cs="Arial"/>
          <w:color w:val="000000"/>
          <w:spacing w:val="-4"/>
          <w:sz w:val="18"/>
          <w:szCs w:val="18"/>
        </w:rPr>
        <w:t xml:space="preserve">At the Annual General Shareholders' Meeting for the year </w:t>
      </w:r>
      <w:r w:rsidR="00A73D3B" w:rsidRPr="00BA351A">
        <w:rPr>
          <w:rFonts w:ascii="Arial" w:eastAsia="Angsana New" w:hAnsi="Arial" w:cs="Arial"/>
          <w:color w:val="000000"/>
          <w:spacing w:val="-4"/>
          <w:sz w:val="18"/>
          <w:szCs w:val="18"/>
        </w:rPr>
        <w:t>2024</w:t>
      </w:r>
      <w:r w:rsidRPr="00BA351A">
        <w:rPr>
          <w:rFonts w:ascii="Arial" w:eastAsia="Angsana New" w:hAnsi="Arial" w:cs="Arial"/>
          <w:color w:val="000000"/>
          <w:spacing w:val="-4"/>
          <w:sz w:val="18"/>
          <w:szCs w:val="18"/>
        </w:rPr>
        <w:t xml:space="preserve">, on </w:t>
      </w:r>
      <w:r w:rsidR="00A73D3B" w:rsidRPr="00BA351A">
        <w:rPr>
          <w:rFonts w:ascii="Arial" w:eastAsia="Angsana New" w:hAnsi="Arial" w:cs="Arial"/>
          <w:color w:val="000000"/>
          <w:spacing w:val="-4"/>
          <w:sz w:val="18"/>
          <w:szCs w:val="18"/>
        </w:rPr>
        <w:t>10</w:t>
      </w:r>
      <w:r w:rsidRPr="00BA351A">
        <w:rPr>
          <w:rFonts w:ascii="Arial" w:eastAsia="Angsana New" w:hAnsi="Arial" w:cs="Arial"/>
          <w:color w:val="000000"/>
          <w:spacing w:val="-4"/>
          <w:sz w:val="18"/>
          <w:szCs w:val="18"/>
        </w:rPr>
        <w:t xml:space="preserve"> April </w:t>
      </w:r>
      <w:r w:rsidR="00A73D3B" w:rsidRPr="00BA351A">
        <w:rPr>
          <w:rFonts w:ascii="Arial" w:eastAsia="Angsana New" w:hAnsi="Arial" w:cs="Arial"/>
          <w:color w:val="000000"/>
          <w:spacing w:val="-4"/>
          <w:sz w:val="18"/>
          <w:szCs w:val="18"/>
        </w:rPr>
        <w:t>2024</w:t>
      </w:r>
      <w:r w:rsidRPr="00BA351A">
        <w:rPr>
          <w:rFonts w:ascii="Arial" w:eastAsia="Angsana New" w:hAnsi="Arial" w:cs="Arial"/>
          <w:color w:val="000000"/>
          <w:spacing w:val="-4"/>
          <w:sz w:val="18"/>
          <w:szCs w:val="18"/>
        </w:rPr>
        <w:t>, the approved the annual dividend payment</w:t>
      </w:r>
      <w:r w:rsidRPr="00EA6211">
        <w:rPr>
          <w:rFonts w:ascii="Arial" w:eastAsia="Angsana New" w:hAnsi="Arial" w:cs="Arial"/>
          <w:color w:val="000000"/>
          <w:sz w:val="18"/>
          <w:szCs w:val="18"/>
        </w:rPr>
        <w:t xml:space="preserve"> </w:t>
      </w:r>
      <w:r w:rsidRPr="00BA351A">
        <w:rPr>
          <w:rFonts w:ascii="Arial" w:eastAsia="Angsana New" w:hAnsi="Arial" w:cs="Arial"/>
          <w:color w:val="000000"/>
          <w:spacing w:val="-4"/>
          <w:sz w:val="18"/>
          <w:szCs w:val="18"/>
        </w:rPr>
        <w:t xml:space="preserve">the year ended </w:t>
      </w:r>
      <w:r w:rsidR="00A73D3B" w:rsidRPr="00BA351A">
        <w:rPr>
          <w:rFonts w:ascii="Arial" w:eastAsia="Angsana New" w:hAnsi="Arial" w:cs="Arial"/>
          <w:color w:val="000000"/>
          <w:spacing w:val="-4"/>
          <w:sz w:val="18"/>
          <w:szCs w:val="18"/>
        </w:rPr>
        <w:t>31</w:t>
      </w:r>
      <w:r w:rsidRPr="00BA351A">
        <w:rPr>
          <w:rFonts w:ascii="Arial" w:eastAsia="Angsana New" w:hAnsi="Arial" w:cs="Arial"/>
          <w:color w:val="000000"/>
          <w:spacing w:val="-4"/>
          <w:sz w:val="18"/>
          <w:szCs w:val="18"/>
        </w:rPr>
        <w:t xml:space="preserve"> December </w:t>
      </w:r>
      <w:r w:rsidR="00A73D3B" w:rsidRPr="00BA351A">
        <w:rPr>
          <w:rFonts w:ascii="Arial" w:eastAsia="Angsana New" w:hAnsi="Arial" w:cs="Arial"/>
          <w:color w:val="000000"/>
          <w:spacing w:val="-4"/>
          <w:sz w:val="18"/>
          <w:szCs w:val="18"/>
        </w:rPr>
        <w:t>2023</w:t>
      </w:r>
      <w:r w:rsidRPr="00BA351A">
        <w:rPr>
          <w:rFonts w:ascii="Arial" w:eastAsia="Angsana New" w:hAnsi="Arial" w:cs="Arial"/>
          <w:color w:val="000000"/>
          <w:spacing w:val="-4"/>
          <w:sz w:val="18"/>
          <w:szCs w:val="18"/>
        </w:rPr>
        <w:t xml:space="preserve"> to its shareholders at the rate of Baht </w:t>
      </w:r>
      <w:r w:rsidR="00A73D3B" w:rsidRPr="00BA351A">
        <w:rPr>
          <w:rFonts w:ascii="Arial" w:eastAsia="Angsana New" w:hAnsi="Arial" w:cs="Arial"/>
          <w:color w:val="000000"/>
          <w:spacing w:val="-4"/>
          <w:sz w:val="18"/>
          <w:szCs w:val="18"/>
        </w:rPr>
        <w:t>0</w:t>
      </w:r>
      <w:r w:rsidRPr="00BA351A">
        <w:rPr>
          <w:rFonts w:ascii="Arial" w:eastAsia="Angsana New" w:hAnsi="Arial" w:cs="Arial"/>
          <w:color w:val="000000"/>
          <w:spacing w:val="-4"/>
          <w:sz w:val="18"/>
          <w:szCs w:val="18"/>
        </w:rPr>
        <w:t>.</w:t>
      </w:r>
      <w:r w:rsidR="00A73D3B" w:rsidRPr="00BA351A">
        <w:rPr>
          <w:rFonts w:ascii="Arial" w:eastAsia="Angsana New" w:hAnsi="Arial" w:cs="Arial"/>
          <w:color w:val="000000"/>
          <w:spacing w:val="-4"/>
          <w:sz w:val="18"/>
          <w:szCs w:val="18"/>
        </w:rPr>
        <w:t>0375</w:t>
      </w:r>
      <w:r w:rsidRPr="00BA351A">
        <w:rPr>
          <w:rFonts w:ascii="Arial" w:eastAsia="Angsana New" w:hAnsi="Arial" w:cs="Arial"/>
          <w:color w:val="000000"/>
          <w:spacing w:val="-4"/>
          <w:sz w:val="18"/>
          <w:szCs w:val="18"/>
        </w:rPr>
        <w:t xml:space="preserve"> per share, for </w:t>
      </w:r>
      <w:r w:rsidR="00A73D3B" w:rsidRPr="00BA351A">
        <w:rPr>
          <w:rFonts w:ascii="Arial" w:eastAsia="Angsana New" w:hAnsi="Arial" w:cs="Arial"/>
          <w:color w:val="000000"/>
          <w:spacing w:val="-4"/>
          <w:sz w:val="18"/>
          <w:szCs w:val="18"/>
        </w:rPr>
        <w:t>400</w:t>
      </w:r>
      <w:r w:rsidRPr="00BA351A">
        <w:rPr>
          <w:rFonts w:ascii="Arial" w:eastAsia="Angsana New" w:hAnsi="Arial" w:cs="Arial"/>
          <w:color w:val="000000"/>
          <w:spacing w:val="-4"/>
          <w:sz w:val="18"/>
          <w:szCs w:val="18"/>
        </w:rPr>
        <w:t>,</w:t>
      </w:r>
      <w:r w:rsidR="00A73D3B" w:rsidRPr="00BA351A">
        <w:rPr>
          <w:rFonts w:ascii="Arial" w:eastAsia="Angsana New" w:hAnsi="Arial" w:cs="Arial"/>
          <w:color w:val="000000"/>
          <w:spacing w:val="-4"/>
          <w:sz w:val="18"/>
          <w:szCs w:val="18"/>
        </w:rPr>
        <w:t>000</w:t>
      </w:r>
      <w:r w:rsidRPr="00BA351A">
        <w:rPr>
          <w:rFonts w:ascii="Arial" w:eastAsia="Angsana New" w:hAnsi="Arial" w:cs="Arial"/>
          <w:color w:val="000000"/>
          <w:spacing w:val="-4"/>
          <w:sz w:val="18"/>
          <w:szCs w:val="18"/>
        </w:rPr>
        <w:t>,</w:t>
      </w:r>
      <w:r w:rsidR="00A73D3B" w:rsidRPr="00BA351A">
        <w:rPr>
          <w:rFonts w:ascii="Arial" w:eastAsia="Angsana New" w:hAnsi="Arial" w:cs="Arial"/>
          <w:color w:val="000000"/>
          <w:spacing w:val="-4"/>
          <w:sz w:val="18"/>
          <w:szCs w:val="18"/>
        </w:rPr>
        <w:t>000</w:t>
      </w:r>
      <w:r w:rsidRPr="00BA351A">
        <w:rPr>
          <w:rFonts w:ascii="Arial" w:eastAsia="Angsana New" w:hAnsi="Arial" w:cs="Arial"/>
          <w:color w:val="000000"/>
          <w:spacing w:val="-4"/>
          <w:sz w:val="18"/>
          <w:szCs w:val="18"/>
        </w:rPr>
        <w:t xml:space="preserve"> shares, totalling</w:t>
      </w:r>
      <w:r w:rsidRPr="00EA6211">
        <w:rPr>
          <w:rFonts w:ascii="Arial" w:eastAsia="Angsana New" w:hAnsi="Arial" w:cs="Arial"/>
          <w:color w:val="000000"/>
          <w:sz w:val="18"/>
          <w:szCs w:val="18"/>
        </w:rPr>
        <w:t xml:space="preserve"> Baht </w:t>
      </w:r>
      <w:r w:rsidR="00A73D3B" w:rsidRPr="00A73D3B">
        <w:rPr>
          <w:rFonts w:ascii="Arial" w:eastAsia="Angsana New" w:hAnsi="Arial" w:cs="Arial"/>
          <w:color w:val="000000"/>
          <w:sz w:val="18"/>
          <w:szCs w:val="18"/>
        </w:rPr>
        <w:t>15</w:t>
      </w:r>
      <w:r w:rsidRPr="00EA6211">
        <w:rPr>
          <w:rFonts w:ascii="Arial" w:eastAsia="Angsana New" w:hAnsi="Arial" w:cs="Arial"/>
          <w:color w:val="000000"/>
          <w:sz w:val="18"/>
          <w:szCs w:val="18"/>
        </w:rPr>
        <w:t>,</w:t>
      </w:r>
      <w:r w:rsidR="00A73D3B" w:rsidRPr="00A73D3B">
        <w:rPr>
          <w:rFonts w:ascii="Arial" w:eastAsia="Angsana New" w:hAnsi="Arial" w:cs="Arial"/>
          <w:color w:val="000000"/>
          <w:sz w:val="18"/>
          <w:szCs w:val="18"/>
        </w:rPr>
        <w:t>000</w:t>
      </w:r>
      <w:r w:rsidRPr="00EA6211">
        <w:rPr>
          <w:rFonts w:ascii="Arial" w:eastAsia="Angsana New" w:hAnsi="Arial" w:cs="Arial"/>
          <w:color w:val="000000"/>
          <w:sz w:val="18"/>
          <w:szCs w:val="18"/>
        </w:rPr>
        <w:t>,</w:t>
      </w:r>
      <w:r w:rsidR="00A73D3B" w:rsidRPr="00A73D3B">
        <w:rPr>
          <w:rFonts w:ascii="Arial" w:eastAsia="Angsana New" w:hAnsi="Arial" w:cs="Arial"/>
          <w:color w:val="000000"/>
          <w:sz w:val="18"/>
          <w:szCs w:val="18"/>
        </w:rPr>
        <w:t>000</w:t>
      </w:r>
      <w:r w:rsidRPr="00EA6211">
        <w:rPr>
          <w:rFonts w:ascii="Arial" w:eastAsia="Angsana New" w:hAnsi="Arial" w:cs="Arial"/>
          <w:color w:val="000000"/>
          <w:sz w:val="18"/>
          <w:szCs w:val="18"/>
        </w:rPr>
        <w:t xml:space="preserve">. The dividend was paid to shareholders in May </w:t>
      </w:r>
      <w:r w:rsidR="00A73D3B" w:rsidRPr="00A73D3B">
        <w:rPr>
          <w:rFonts w:ascii="Arial" w:eastAsia="Angsana New" w:hAnsi="Arial" w:cs="Arial"/>
          <w:color w:val="000000"/>
          <w:sz w:val="18"/>
          <w:szCs w:val="18"/>
        </w:rPr>
        <w:t>2024</w:t>
      </w:r>
      <w:r w:rsidRPr="00EA6211">
        <w:rPr>
          <w:rFonts w:ascii="Arial" w:eastAsia="Angsana New" w:hAnsi="Arial" w:cs="Arial"/>
          <w:color w:val="000000"/>
          <w:sz w:val="18"/>
          <w:szCs w:val="18"/>
        </w:rPr>
        <w:t xml:space="preserve">. </w:t>
      </w:r>
    </w:p>
    <w:p w14:paraId="025203B0" w14:textId="77777777" w:rsidR="00B802FD" w:rsidRPr="00EA6211" w:rsidRDefault="00B802FD" w:rsidP="00B802FD">
      <w:pPr>
        <w:tabs>
          <w:tab w:val="left" w:pos="1005"/>
        </w:tabs>
        <w:jc w:val="both"/>
        <w:rPr>
          <w:rFonts w:ascii="Arial" w:hAnsi="Arial" w:cs="Arial"/>
          <w:color w:val="000000"/>
          <w:spacing w:val="-2"/>
          <w:sz w:val="18"/>
          <w:szCs w:val="18"/>
        </w:rPr>
      </w:pPr>
    </w:p>
    <w:p w14:paraId="60AA570A" w14:textId="3467A8E7" w:rsidR="00B802FD" w:rsidRPr="00EA6211" w:rsidRDefault="00B802FD" w:rsidP="00B802FD">
      <w:pPr>
        <w:tabs>
          <w:tab w:val="left" w:pos="1005"/>
        </w:tabs>
        <w:jc w:val="both"/>
        <w:rPr>
          <w:rFonts w:ascii="Arial" w:hAnsi="Arial" w:cs="Arial"/>
          <w:color w:val="000000"/>
          <w:sz w:val="18"/>
          <w:szCs w:val="18"/>
        </w:rPr>
      </w:pPr>
      <w:r w:rsidRPr="00EA6211">
        <w:rPr>
          <w:rFonts w:ascii="Arial" w:hAnsi="Arial" w:cs="Arial"/>
          <w:color w:val="000000"/>
          <w:spacing w:val="-2"/>
          <w:sz w:val="18"/>
          <w:szCs w:val="18"/>
        </w:rPr>
        <w:t>At the Board of Directors’ meeting of the Company no.</w:t>
      </w:r>
      <w:r w:rsidR="00A73D3B" w:rsidRPr="00A73D3B">
        <w:rPr>
          <w:rFonts w:ascii="Arial" w:hAnsi="Arial" w:cs="Arial"/>
          <w:color w:val="000000"/>
          <w:spacing w:val="-2"/>
          <w:sz w:val="18"/>
          <w:szCs w:val="18"/>
        </w:rPr>
        <w:t>4</w:t>
      </w:r>
      <w:r w:rsidRPr="00EA6211">
        <w:rPr>
          <w:rFonts w:ascii="Arial" w:hAnsi="Arial" w:cs="Arial"/>
          <w:color w:val="000000"/>
          <w:spacing w:val="-2"/>
          <w:sz w:val="18"/>
          <w:szCs w:val="18"/>
        </w:rPr>
        <w:t>/</w:t>
      </w:r>
      <w:r w:rsidR="00A73D3B" w:rsidRPr="00A73D3B">
        <w:rPr>
          <w:rFonts w:ascii="Arial" w:hAnsi="Arial" w:cs="Arial"/>
          <w:color w:val="000000"/>
          <w:spacing w:val="-2"/>
          <w:sz w:val="18"/>
          <w:szCs w:val="18"/>
        </w:rPr>
        <w:t>2566</w:t>
      </w:r>
      <w:r w:rsidRPr="00EA6211">
        <w:rPr>
          <w:rFonts w:ascii="Arial" w:hAnsi="Arial" w:cs="Arial"/>
          <w:color w:val="000000"/>
          <w:spacing w:val="-2"/>
          <w:sz w:val="18"/>
          <w:szCs w:val="18"/>
        </w:rPr>
        <w:t xml:space="preserve">, held on </w:t>
      </w:r>
      <w:r w:rsidR="00A73D3B" w:rsidRPr="00A73D3B">
        <w:rPr>
          <w:rFonts w:ascii="Arial" w:hAnsi="Arial" w:cs="Arial"/>
          <w:color w:val="000000"/>
          <w:spacing w:val="-2"/>
          <w:sz w:val="18"/>
          <w:szCs w:val="18"/>
        </w:rPr>
        <w:t>11</w:t>
      </w:r>
      <w:r w:rsidRPr="00EA6211">
        <w:rPr>
          <w:rFonts w:ascii="Arial" w:hAnsi="Arial" w:cs="Arial"/>
          <w:color w:val="000000"/>
          <w:spacing w:val="-2"/>
          <w:sz w:val="18"/>
          <w:szCs w:val="18"/>
        </w:rPr>
        <w:t xml:space="preserve"> August </w:t>
      </w:r>
      <w:r w:rsidR="00A73D3B" w:rsidRPr="00A73D3B">
        <w:rPr>
          <w:rFonts w:ascii="Arial" w:hAnsi="Arial" w:cs="Arial"/>
          <w:color w:val="000000"/>
          <w:spacing w:val="-2"/>
          <w:sz w:val="18"/>
          <w:szCs w:val="18"/>
        </w:rPr>
        <w:t>2023</w:t>
      </w:r>
      <w:r w:rsidRPr="00EA6211">
        <w:rPr>
          <w:rFonts w:ascii="Arial" w:hAnsi="Arial" w:cs="Arial"/>
          <w:color w:val="000000"/>
          <w:spacing w:val="-2"/>
          <w:sz w:val="18"/>
          <w:szCs w:val="18"/>
        </w:rPr>
        <w:t>, the Board of Directors approved</w:t>
      </w:r>
      <w:r w:rsidRPr="00EA6211">
        <w:rPr>
          <w:rFonts w:ascii="Arial" w:hAnsi="Arial" w:cs="Arial"/>
          <w:color w:val="000000"/>
          <w:sz w:val="18"/>
          <w:szCs w:val="18"/>
        </w:rPr>
        <w:t xml:space="preserve"> the interim dividend payment from the Company’s retained earnings to its shareholders for </w:t>
      </w:r>
      <w:r w:rsidR="00A73D3B" w:rsidRPr="00A73D3B">
        <w:rPr>
          <w:rFonts w:ascii="Arial" w:hAnsi="Arial" w:cs="Arial"/>
          <w:color w:val="000000"/>
          <w:sz w:val="18"/>
          <w:szCs w:val="18"/>
        </w:rPr>
        <w:t>290</w:t>
      </w:r>
      <w:r w:rsidRPr="00EA6211">
        <w:rPr>
          <w:rFonts w:ascii="Arial" w:hAnsi="Arial" w:cs="Arial"/>
          <w:color w:val="000000"/>
          <w:sz w:val="18"/>
          <w:szCs w:val="18"/>
        </w:rPr>
        <w:t>,</w:t>
      </w:r>
      <w:r w:rsidR="00A73D3B" w:rsidRPr="00A73D3B">
        <w:rPr>
          <w:rFonts w:ascii="Arial" w:hAnsi="Arial" w:cs="Arial"/>
          <w:color w:val="000000"/>
          <w:sz w:val="18"/>
          <w:szCs w:val="18"/>
        </w:rPr>
        <w:t>000</w:t>
      </w:r>
      <w:r w:rsidRPr="00EA6211">
        <w:rPr>
          <w:rFonts w:ascii="Arial" w:hAnsi="Arial" w:cs="Arial"/>
          <w:color w:val="000000"/>
          <w:sz w:val="18"/>
          <w:szCs w:val="18"/>
        </w:rPr>
        <w:t>,</w:t>
      </w:r>
      <w:r w:rsidR="00A73D3B" w:rsidRPr="00A73D3B">
        <w:rPr>
          <w:rFonts w:ascii="Arial" w:hAnsi="Arial" w:cs="Arial"/>
          <w:color w:val="000000"/>
          <w:sz w:val="18"/>
          <w:szCs w:val="18"/>
        </w:rPr>
        <w:t>000</w:t>
      </w:r>
      <w:r w:rsidRPr="00EA6211">
        <w:rPr>
          <w:rFonts w:ascii="Arial" w:hAnsi="Arial" w:cs="Arial"/>
          <w:color w:val="000000"/>
          <w:sz w:val="18"/>
          <w:szCs w:val="18"/>
        </w:rPr>
        <w:t xml:space="preserve"> shares at Baht </w:t>
      </w:r>
      <w:r w:rsidR="00A73D3B" w:rsidRPr="00A73D3B">
        <w:rPr>
          <w:rFonts w:ascii="Arial" w:hAnsi="Arial" w:cs="Arial"/>
          <w:color w:val="000000"/>
          <w:sz w:val="18"/>
          <w:szCs w:val="18"/>
        </w:rPr>
        <w:t>0</w:t>
      </w:r>
      <w:r w:rsidRPr="00EA6211">
        <w:rPr>
          <w:rFonts w:ascii="Arial" w:hAnsi="Arial" w:cs="Arial"/>
          <w:color w:val="000000"/>
          <w:sz w:val="18"/>
          <w:szCs w:val="18"/>
        </w:rPr>
        <w:t>.</w:t>
      </w:r>
      <w:r w:rsidR="00A73D3B" w:rsidRPr="00A73D3B">
        <w:rPr>
          <w:rFonts w:ascii="Arial" w:hAnsi="Arial" w:cs="Arial"/>
          <w:color w:val="000000"/>
          <w:sz w:val="18"/>
          <w:szCs w:val="18"/>
        </w:rPr>
        <w:t>095</w:t>
      </w:r>
      <w:r w:rsidRPr="00EA6211">
        <w:rPr>
          <w:rFonts w:ascii="Arial" w:hAnsi="Arial" w:cs="Arial"/>
          <w:color w:val="000000"/>
          <w:sz w:val="18"/>
          <w:szCs w:val="18"/>
        </w:rPr>
        <w:t xml:space="preserve"> per share, totalling Baht </w:t>
      </w:r>
      <w:r w:rsidR="00A73D3B" w:rsidRPr="00A73D3B">
        <w:rPr>
          <w:rFonts w:ascii="Arial" w:hAnsi="Arial" w:cs="Arial"/>
          <w:color w:val="000000"/>
          <w:sz w:val="18"/>
          <w:szCs w:val="18"/>
        </w:rPr>
        <w:t>27</w:t>
      </w:r>
      <w:r w:rsidRPr="00EA6211">
        <w:rPr>
          <w:rFonts w:ascii="Arial" w:hAnsi="Arial" w:cs="Arial"/>
          <w:color w:val="000000"/>
          <w:sz w:val="18"/>
          <w:szCs w:val="18"/>
        </w:rPr>
        <w:t>,</w:t>
      </w:r>
      <w:r w:rsidR="00A73D3B" w:rsidRPr="00A73D3B">
        <w:rPr>
          <w:rFonts w:ascii="Arial" w:hAnsi="Arial" w:cs="Arial"/>
          <w:color w:val="000000"/>
          <w:sz w:val="18"/>
          <w:szCs w:val="18"/>
        </w:rPr>
        <w:t>550</w:t>
      </w:r>
      <w:r w:rsidRPr="00EA6211">
        <w:rPr>
          <w:rFonts w:ascii="Arial" w:hAnsi="Arial" w:cs="Arial"/>
          <w:color w:val="000000"/>
          <w:sz w:val="18"/>
          <w:szCs w:val="18"/>
        </w:rPr>
        <w:t>,</w:t>
      </w:r>
      <w:r w:rsidR="00A73D3B" w:rsidRPr="00A73D3B">
        <w:rPr>
          <w:rFonts w:ascii="Arial" w:hAnsi="Arial" w:cs="Arial"/>
          <w:color w:val="000000"/>
          <w:sz w:val="18"/>
          <w:szCs w:val="18"/>
        </w:rPr>
        <w:t>000</w:t>
      </w:r>
      <w:r w:rsidRPr="00EA6211">
        <w:rPr>
          <w:rFonts w:ascii="Arial" w:hAnsi="Arial" w:cs="Arial"/>
          <w:color w:val="000000"/>
          <w:sz w:val="18"/>
          <w:szCs w:val="18"/>
        </w:rPr>
        <w:t xml:space="preserve">. The dividend was paid to shareholders in September </w:t>
      </w:r>
      <w:r w:rsidR="00A73D3B" w:rsidRPr="00A73D3B">
        <w:rPr>
          <w:rFonts w:ascii="Arial" w:hAnsi="Arial" w:cs="Arial"/>
          <w:color w:val="000000"/>
          <w:sz w:val="18"/>
          <w:szCs w:val="18"/>
        </w:rPr>
        <w:t>2023</w:t>
      </w:r>
      <w:r w:rsidRPr="00EA6211">
        <w:rPr>
          <w:rFonts w:ascii="Arial" w:hAnsi="Arial" w:cs="Arial"/>
          <w:color w:val="000000"/>
          <w:sz w:val="18"/>
          <w:szCs w:val="18"/>
        </w:rPr>
        <w:t>.</w:t>
      </w:r>
    </w:p>
    <w:p w14:paraId="06B81FD8" w14:textId="77777777" w:rsidR="00B802FD" w:rsidRPr="00EA6211" w:rsidRDefault="00B802FD" w:rsidP="0017347E">
      <w:pPr>
        <w:jc w:val="both"/>
        <w:rPr>
          <w:rFonts w:ascii="Arial" w:eastAsia="Cordia New" w:hAnsi="Arial" w:cs="Arial"/>
          <w:color w:val="000000"/>
          <w:sz w:val="18"/>
          <w:szCs w:val="18"/>
        </w:rPr>
      </w:pPr>
    </w:p>
    <w:p w14:paraId="334837EA" w14:textId="1EFA5AAD" w:rsidR="007414EE" w:rsidRPr="00EA6211" w:rsidRDefault="007414EE" w:rsidP="007414EE">
      <w:pPr>
        <w:tabs>
          <w:tab w:val="left" w:pos="1005"/>
        </w:tabs>
        <w:jc w:val="both"/>
        <w:rPr>
          <w:rFonts w:ascii="Arial" w:hAnsi="Arial" w:cs="Arial"/>
          <w:color w:val="000000"/>
          <w:sz w:val="18"/>
          <w:szCs w:val="18"/>
        </w:rPr>
      </w:pPr>
      <w:r w:rsidRPr="00EA6211">
        <w:rPr>
          <w:rFonts w:ascii="Arial" w:hAnsi="Arial" w:cs="Arial"/>
          <w:color w:val="000000"/>
          <w:spacing w:val="-2"/>
          <w:sz w:val="18"/>
          <w:szCs w:val="18"/>
        </w:rPr>
        <w:t>At the Board of Directors’ meeting of the Company no.</w:t>
      </w:r>
      <w:r w:rsidR="00A73D3B" w:rsidRPr="00A73D3B">
        <w:rPr>
          <w:rFonts w:ascii="Arial" w:hAnsi="Arial" w:cs="Arial"/>
          <w:color w:val="000000"/>
          <w:spacing w:val="-2"/>
          <w:sz w:val="18"/>
          <w:szCs w:val="18"/>
        </w:rPr>
        <w:t>1</w:t>
      </w:r>
      <w:r w:rsidRPr="00EA6211">
        <w:rPr>
          <w:rFonts w:ascii="Arial" w:hAnsi="Arial" w:cs="Arial"/>
          <w:color w:val="000000"/>
          <w:spacing w:val="-2"/>
          <w:sz w:val="18"/>
          <w:szCs w:val="18"/>
        </w:rPr>
        <w:t>/</w:t>
      </w:r>
      <w:r w:rsidR="00A73D3B" w:rsidRPr="00A73D3B">
        <w:rPr>
          <w:rFonts w:ascii="Arial" w:hAnsi="Arial" w:cs="Arial"/>
          <w:color w:val="000000"/>
          <w:spacing w:val="-2"/>
          <w:sz w:val="18"/>
          <w:szCs w:val="18"/>
        </w:rPr>
        <w:t>2566</w:t>
      </w:r>
      <w:r w:rsidR="00944182" w:rsidRPr="00EA6211">
        <w:rPr>
          <w:rFonts w:ascii="Arial" w:hAnsi="Arial" w:cs="Arial"/>
          <w:color w:val="000000"/>
          <w:spacing w:val="-2"/>
          <w:sz w:val="18"/>
          <w:szCs w:val="18"/>
        </w:rPr>
        <w:t>,</w:t>
      </w:r>
      <w:r w:rsidRPr="00EA6211">
        <w:rPr>
          <w:rFonts w:ascii="Arial" w:hAnsi="Arial" w:cs="Arial"/>
          <w:color w:val="000000"/>
          <w:spacing w:val="-2"/>
          <w:sz w:val="18"/>
          <w:szCs w:val="18"/>
        </w:rPr>
        <w:t xml:space="preserve"> </w:t>
      </w:r>
      <w:bookmarkStart w:id="23" w:name="_Hlk149528614"/>
      <w:r w:rsidRPr="00EA6211">
        <w:rPr>
          <w:rFonts w:ascii="Arial" w:hAnsi="Arial" w:cs="Arial"/>
          <w:color w:val="000000"/>
          <w:spacing w:val="-2"/>
          <w:sz w:val="18"/>
          <w:szCs w:val="18"/>
        </w:rPr>
        <w:t xml:space="preserve">held </w:t>
      </w:r>
      <w:bookmarkEnd w:id="23"/>
      <w:r w:rsidRPr="00EA6211">
        <w:rPr>
          <w:rFonts w:ascii="Arial" w:hAnsi="Arial" w:cs="Arial"/>
          <w:color w:val="000000"/>
          <w:spacing w:val="-2"/>
          <w:sz w:val="18"/>
          <w:szCs w:val="18"/>
        </w:rPr>
        <w:t xml:space="preserve">on </w:t>
      </w:r>
      <w:r w:rsidR="00A73D3B" w:rsidRPr="00A73D3B">
        <w:rPr>
          <w:rFonts w:ascii="Arial" w:hAnsi="Arial" w:cs="Arial"/>
          <w:color w:val="000000"/>
          <w:spacing w:val="-2"/>
          <w:sz w:val="18"/>
          <w:szCs w:val="18"/>
        </w:rPr>
        <w:t>24</w:t>
      </w:r>
      <w:r w:rsidRPr="00EA6211">
        <w:rPr>
          <w:rFonts w:ascii="Arial" w:hAnsi="Arial" w:cs="Arial"/>
          <w:color w:val="000000"/>
          <w:spacing w:val="-2"/>
          <w:sz w:val="18"/>
          <w:szCs w:val="18"/>
        </w:rPr>
        <w:t xml:space="preserve"> February </w:t>
      </w:r>
      <w:r w:rsidR="00A73D3B" w:rsidRPr="00A73D3B">
        <w:rPr>
          <w:rFonts w:ascii="Arial" w:hAnsi="Arial" w:cs="Arial"/>
          <w:color w:val="000000"/>
          <w:spacing w:val="-2"/>
          <w:sz w:val="18"/>
          <w:szCs w:val="18"/>
        </w:rPr>
        <w:t>2023</w:t>
      </w:r>
      <w:r w:rsidRPr="00EA6211">
        <w:rPr>
          <w:rFonts w:ascii="Arial" w:hAnsi="Arial" w:cs="Arial"/>
          <w:color w:val="000000"/>
          <w:spacing w:val="-2"/>
          <w:sz w:val="18"/>
          <w:szCs w:val="18"/>
        </w:rPr>
        <w:t xml:space="preserve">, the Board of Directors approved </w:t>
      </w:r>
      <w:r w:rsidRPr="00EA6211">
        <w:rPr>
          <w:rFonts w:ascii="Arial" w:hAnsi="Arial" w:cs="Arial"/>
          <w:color w:val="000000"/>
          <w:spacing w:val="-4"/>
          <w:sz w:val="18"/>
          <w:szCs w:val="18"/>
        </w:rPr>
        <w:t xml:space="preserve">the payment of dividend from net profit for the year ended </w:t>
      </w:r>
      <w:r w:rsidR="00A73D3B" w:rsidRPr="00A73D3B">
        <w:rPr>
          <w:rFonts w:ascii="Arial" w:hAnsi="Arial" w:cs="Arial"/>
          <w:color w:val="000000"/>
          <w:spacing w:val="-4"/>
          <w:sz w:val="18"/>
          <w:szCs w:val="18"/>
        </w:rPr>
        <w:t>31</w:t>
      </w:r>
      <w:r w:rsidRPr="00EA6211">
        <w:rPr>
          <w:rFonts w:ascii="Arial" w:hAnsi="Arial" w:cs="Arial"/>
          <w:color w:val="000000"/>
          <w:spacing w:val="-4"/>
          <w:sz w:val="18"/>
          <w:szCs w:val="18"/>
        </w:rPr>
        <w:t xml:space="preserve"> December </w:t>
      </w:r>
      <w:r w:rsidR="00A73D3B" w:rsidRPr="00A73D3B">
        <w:rPr>
          <w:rFonts w:ascii="Arial" w:hAnsi="Arial" w:cs="Arial"/>
          <w:color w:val="000000"/>
          <w:spacing w:val="-4"/>
          <w:sz w:val="18"/>
          <w:szCs w:val="18"/>
        </w:rPr>
        <w:t>2023</w:t>
      </w:r>
      <w:r w:rsidRPr="00EA6211">
        <w:rPr>
          <w:rFonts w:ascii="Arial" w:hAnsi="Arial" w:cs="Arial"/>
          <w:color w:val="000000"/>
          <w:spacing w:val="-4"/>
          <w:sz w:val="18"/>
          <w:szCs w:val="18"/>
        </w:rPr>
        <w:t xml:space="preserve"> for </w:t>
      </w:r>
      <w:r w:rsidR="00A73D3B" w:rsidRPr="00A73D3B">
        <w:rPr>
          <w:rFonts w:ascii="Arial" w:hAnsi="Arial" w:cs="Arial"/>
          <w:color w:val="000000"/>
          <w:spacing w:val="-4"/>
          <w:sz w:val="18"/>
          <w:szCs w:val="18"/>
        </w:rPr>
        <w:t>1</w:t>
      </w:r>
      <w:r w:rsidRPr="00EA6211">
        <w:rPr>
          <w:rFonts w:ascii="Arial" w:hAnsi="Arial" w:cs="Arial"/>
          <w:color w:val="000000"/>
          <w:spacing w:val="-4"/>
          <w:sz w:val="18"/>
          <w:szCs w:val="18"/>
        </w:rPr>
        <w:t>,</w:t>
      </w:r>
      <w:r w:rsidR="00A73D3B" w:rsidRPr="00A73D3B">
        <w:rPr>
          <w:rFonts w:ascii="Arial" w:hAnsi="Arial" w:cs="Arial"/>
          <w:color w:val="000000"/>
          <w:spacing w:val="-4"/>
          <w:sz w:val="18"/>
          <w:szCs w:val="18"/>
        </w:rPr>
        <w:t>000</w:t>
      </w:r>
      <w:r w:rsidRPr="00EA6211">
        <w:rPr>
          <w:rFonts w:ascii="Arial" w:hAnsi="Arial" w:cs="Arial"/>
          <w:color w:val="000000"/>
          <w:spacing w:val="-4"/>
          <w:sz w:val="18"/>
          <w:szCs w:val="18"/>
        </w:rPr>
        <w:t>,</w:t>
      </w:r>
      <w:r w:rsidR="00A73D3B" w:rsidRPr="00A73D3B">
        <w:rPr>
          <w:rFonts w:ascii="Arial" w:hAnsi="Arial" w:cs="Arial"/>
          <w:color w:val="000000"/>
          <w:spacing w:val="-4"/>
          <w:sz w:val="18"/>
          <w:szCs w:val="18"/>
        </w:rPr>
        <w:t>000</w:t>
      </w:r>
      <w:r w:rsidRPr="00EA6211">
        <w:rPr>
          <w:rFonts w:ascii="Arial" w:hAnsi="Arial" w:cs="Arial"/>
          <w:color w:val="000000"/>
          <w:spacing w:val="-4"/>
          <w:sz w:val="18"/>
          <w:szCs w:val="18"/>
        </w:rPr>
        <w:t xml:space="preserve"> shares at Baht </w:t>
      </w:r>
      <w:r w:rsidR="00A73D3B" w:rsidRPr="00A73D3B">
        <w:rPr>
          <w:rFonts w:ascii="Arial" w:hAnsi="Arial" w:cs="Arial"/>
          <w:color w:val="000000"/>
          <w:spacing w:val="-4"/>
          <w:sz w:val="18"/>
          <w:szCs w:val="18"/>
        </w:rPr>
        <w:t>48</w:t>
      </w:r>
      <w:r w:rsidRPr="00EA6211">
        <w:rPr>
          <w:rFonts w:ascii="Arial" w:hAnsi="Arial" w:cs="Arial"/>
          <w:color w:val="000000"/>
          <w:spacing w:val="-4"/>
          <w:sz w:val="18"/>
          <w:szCs w:val="18"/>
        </w:rPr>
        <w:t>.</w:t>
      </w:r>
      <w:r w:rsidR="00A73D3B" w:rsidRPr="00A73D3B">
        <w:rPr>
          <w:rFonts w:ascii="Arial" w:hAnsi="Arial" w:cs="Arial"/>
          <w:color w:val="000000"/>
          <w:spacing w:val="-4"/>
          <w:sz w:val="18"/>
          <w:szCs w:val="18"/>
        </w:rPr>
        <w:t>96</w:t>
      </w:r>
      <w:r w:rsidRPr="00EA6211">
        <w:rPr>
          <w:rFonts w:ascii="Arial" w:hAnsi="Arial" w:cs="Arial"/>
          <w:color w:val="000000"/>
          <w:spacing w:val="-4"/>
          <w:sz w:val="18"/>
          <w:szCs w:val="18"/>
        </w:rPr>
        <w:t xml:space="preserve"> per share</w:t>
      </w:r>
      <w:r w:rsidRPr="00EA6211">
        <w:rPr>
          <w:rFonts w:ascii="Arial" w:hAnsi="Arial" w:cs="Arial"/>
          <w:color w:val="000000"/>
          <w:spacing w:val="-2"/>
          <w:sz w:val="18"/>
          <w:szCs w:val="18"/>
        </w:rPr>
        <w:t xml:space="preserve">, totalling Baht </w:t>
      </w:r>
      <w:r w:rsidR="00A73D3B" w:rsidRPr="00A73D3B">
        <w:rPr>
          <w:rFonts w:ascii="Arial" w:hAnsi="Arial" w:cs="Arial"/>
          <w:color w:val="000000"/>
          <w:spacing w:val="-2"/>
          <w:sz w:val="18"/>
          <w:szCs w:val="18"/>
        </w:rPr>
        <w:t>48</w:t>
      </w:r>
      <w:r w:rsidRPr="00EA6211">
        <w:rPr>
          <w:rFonts w:ascii="Arial" w:hAnsi="Arial" w:cs="Arial"/>
          <w:color w:val="000000"/>
          <w:spacing w:val="-2"/>
          <w:sz w:val="18"/>
          <w:szCs w:val="18"/>
        </w:rPr>
        <w:t>,</w:t>
      </w:r>
      <w:r w:rsidR="00A73D3B" w:rsidRPr="00A73D3B">
        <w:rPr>
          <w:rFonts w:ascii="Arial" w:hAnsi="Arial" w:cs="Arial"/>
          <w:color w:val="000000"/>
          <w:spacing w:val="-2"/>
          <w:sz w:val="18"/>
          <w:szCs w:val="18"/>
        </w:rPr>
        <w:t>960</w:t>
      </w:r>
      <w:r w:rsidRPr="00EA6211">
        <w:rPr>
          <w:rFonts w:ascii="Arial" w:hAnsi="Arial" w:cs="Arial"/>
          <w:color w:val="000000"/>
          <w:spacing w:val="-2"/>
          <w:sz w:val="18"/>
          <w:szCs w:val="18"/>
        </w:rPr>
        <w:t>,</w:t>
      </w:r>
      <w:r w:rsidR="00A73D3B" w:rsidRPr="00A73D3B">
        <w:rPr>
          <w:rFonts w:ascii="Arial" w:hAnsi="Arial" w:cs="Arial"/>
          <w:color w:val="000000"/>
          <w:spacing w:val="-2"/>
          <w:sz w:val="18"/>
          <w:szCs w:val="18"/>
        </w:rPr>
        <w:t>000</w:t>
      </w:r>
      <w:r w:rsidRPr="00EA6211">
        <w:rPr>
          <w:rFonts w:ascii="Arial" w:hAnsi="Arial" w:cs="Arial"/>
          <w:color w:val="000000"/>
          <w:spacing w:val="-2"/>
          <w:sz w:val="18"/>
          <w:szCs w:val="18"/>
        </w:rPr>
        <w:t xml:space="preserve"> and appropriation of its net income to legal reserve amounting to Baht </w:t>
      </w:r>
      <w:r w:rsidR="00A73D3B" w:rsidRPr="00A73D3B">
        <w:rPr>
          <w:rFonts w:ascii="Arial" w:hAnsi="Arial" w:cs="Arial"/>
          <w:color w:val="000000"/>
          <w:spacing w:val="-2"/>
          <w:sz w:val="18"/>
          <w:szCs w:val="18"/>
        </w:rPr>
        <w:t>2</w:t>
      </w:r>
      <w:r w:rsidRPr="00EA6211">
        <w:rPr>
          <w:rFonts w:ascii="Arial" w:hAnsi="Arial" w:cs="Arial"/>
          <w:color w:val="000000"/>
          <w:spacing w:val="-2"/>
          <w:sz w:val="18"/>
          <w:szCs w:val="18"/>
        </w:rPr>
        <w:t>,</w:t>
      </w:r>
      <w:r w:rsidR="00A73D3B" w:rsidRPr="00A73D3B">
        <w:rPr>
          <w:rFonts w:ascii="Arial" w:hAnsi="Arial" w:cs="Arial"/>
          <w:color w:val="000000"/>
          <w:spacing w:val="-2"/>
          <w:sz w:val="18"/>
          <w:szCs w:val="18"/>
        </w:rPr>
        <w:t>576</w:t>
      </w:r>
      <w:r w:rsidRPr="00EA6211">
        <w:rPr>
          <w:rFonts w:ascii="Arial" w:hAnsi="Arial" w:cs="Arial"/>
          <w:color w:val="000000"/>
          <w:spacing w:val="-2"/>
          <w:sz w:val="18"/>
          <w:szCs w:val="18"/>
        </w:rPr>
        <w:t>,</w:t>
      </w:r>
      <w:r w:rsidR="00A73D3B" w:rsidRPr="00A73D3B">
        <w:rPr>
          <w:rFonts w:ascii="Arial" w:hAnsi="Arial" w:cs="Arial"/>
          <w:color w:val="000000"/>
          <w:spacing w:val="-2"/>
          <w:sz w:val="18"/>
          <w:szCs w:val="18"/>
        </w:rPr>
        <w:t>922</w:t>
      </w:r>
      <w:r w:rsidRPr="00EA6211">
        <w:rPr>
          <w:rFonts w:ascii="Arial" w:hAnsi="Arial" w:cs="Arial"/>
          <w:color w:val="000000"/>
          <w:spacing w:val="-2"/>
          <w:sz w:val="18"/>
          <w:szCs w:val="18"/>
        </w:rPr>
        <w:t xml:space="preserve">. The </w:t>
      </w:r>
      <w:r w:rsidRPr="00EA6211">
        <w:rPr>
          <w:rFonts w:ascii="Arial" w:hAnsi="Arial" w:cs="Arial"/>
          <w:color w:val="000000"/>
          <w:spacing w:val="-3"/>
          <w:sz w:val="18"/>
          <w:szCs w:val="18"/>
        </w:rPr>
        <w:t xml:space="preserve">dividend was approved at the Annual General Meeting of Shareholders for the year </w:t>
      </w:r>
      <w:r w:rsidR="00A73D3B" w:rsidRPr="00A73D3B">
        <w:rPr>
          <w:rFonts w:ascii="Arial" w:hAnsi="Arial" w:cs="Arial"/>
          <w:color w:val="000000"/>
          <w:spacing w:val="-3"/>
          <w:sz w:val="18"/>
          <w:szCs w:val="18"/>
        </w:rPr>
        <w:t>2023</w:t>
      </w:r>
      <w:r w:rsidRPr="00EA6211">
        <w:rPr>
          <w:rFonts w:ascii="Arial" w:hAnsi="Arial" w:cs="Arial"/>
          <w:color w:val="000000"/>
          <w:spacing w:val="-3"/>
          <w:sz w:val="18"/>
          <w:szCs w:val="18"/>
        </w:rPr>
        <w:t xml:space="preserve"> on </w:t>
      </w:r>
      <w:r w:rsidR="00A73D3B" w:rsidRPr="00A73D3B">
        <w:rPr>
          <w:rFonts w:ascii="Arial" w:hAnsi="Arial" w:cs="Arial"/>
          <w:color w:val="000000"/>
          <w:spacing w:val="-3"/>
          <w:sz w:val="18"/>
          <w:szCs w:val="18"/>
        </w:rPr>
        <w:t>17</w:t>
      </w:r>
      <w:r w:rsidRPr="00EA6211">
        <w:rPr>
          <w:rFonts w:ascii="Arial" w:hAnsi="Arial" w:cs="Arial"/>
          <w:color w:val="000000"/>
          <w:spacing w:val="-3"/>
          <w:sz w:val="18"/>
          <w:szCs w:val="18"/>
        </w:rPr>
        <w:t xml:space="preserve"> March </w:t>
      </w:r>
      <w:r w:rsidR="00A73D3B" w:rsidRPr="00A73D3B">
        <w:rPr>
          <w:rFonts w:ascii="Arial" w:hAnsi="Arial" w:cs="Arial"/>
          <w:color w:val="000000"/>
          <w:spacing w:val="-3"/>
          <w:sz w:val="18"/>
          <w:szCs w:val="18"/>
        </w:rPr>
        <w:t>2023</w:t>
      </w:r>
      <w:r w:rsidRPr="00EA6211">
        <w:rPr>
          <w:rFonts w:ascii="Arial" w:hAnsi="Arial" w:cs="Arial"/>
          <w:color w:val="000000"/>
          <w:spacing w:val="-3"/>
          <w:sz w:val="18"/>
          <w:szCs w:val="18"/>
        </w:rPr>
        <w:t>. The dividend</w:t>
      </w:r>
      <w:r w:rsidRPr="00EA6211">
        <w:rPr>
          <w:rFonts w:ascii="Arial" w:hAnsi="Arial" w:cs="Arial"/>
          <w:color w:val="000000"/>
          <w:spacing w:val="-2"/>
          <w:sz w:val="18"/>
          <w:szCs w:val="18"/>
        </w:rPr>
        <w:t xml:space="preserve"> was paid to shareholders in March </w:t>
      </w:r>
      <w:r w:rsidR="00A73D3B" w:rsidRPr="00A73D3B">
        <w:rPr>
          <w:rFonts w:ascii="Arial" w:hAnsi="Arial" w:cs="Arial"/>
          <w:color w:val="000000"/>
          <w:spacing w:val="-2"/>
          <w:sz w:val="18"/>
          <w:szCs w:val="18"/>
        </w:rPr>
        <w:t>2023</w:t>
      </w:r>
      <w:r w:rsidRPr="00EA6211">
        <w:rPr>
          <w:rFonts w:ascii="Arial" w:hAnsi="Arial" w:cs="Arial"/>
          <w:color w:val="000000"/>
          <w:spacing w:val="-2"/>
          <w:sz w:val="18"/>
          <w:szCs w:val="18"/>
        </w:rPr>
        <w:t>.</w:t>
      </w:r>
    </w:p>
    <w:p w14:paraId="06FB572A" w14:textId="734B8CEB" w:rsidR="007414EE" w:rsidRPr="00EA6211" w:rsidRDefault="007414EE" w:rsidP="007A0BD7">
      <w:pPr>
        <w:rPr>
          <w:rFonts w:ascii="Arial" w:eastAsia="Arial Unicode MS" w:hAnsi="Arial" w:cs="Arial"/>
          <w:color w:val="000000"/>
          <w:sz w:val="18"/>
          <w:szCs w:val="18"/>
        </w:rPr>
      </w:pPr>
    </w:p>
    <w:p w14:paraId="78BF6977" w14:textId="75F1C1B4" w:rsidR="007414EE" w:rsidRPr="00EA6211" w:rsidRDefault="007414EE" w:rsidP="007A0BD7">
      <w:pPr>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75"/>
      </w:tblGrid>
      <w:tr w:rsidR="0092571C" w:rsidRPr="00EA6211" w14:paraId="56DD6081" w14:textId="77777777" w:rsidTr="00300AC3">
        <w:trPr>
          <w:trHeight w:val="386"/>
        </w:trPr>
        <w:tc>
          <w:tcPr>
            <w:tcW w:w="9475" w:type="dxa"/>
            <w:shd w:val="clear" w:color="auto" w:fill="auto"/>
            <w:vAlign w:val="center"/>
          </w:tcPr>
          <w:p w14:paraId="0A9A272B" w14:textId="4196FDBA" w:rsidR="0092571C"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28</w:t>
            </w:r>
            <w:r w:rsidR="0092571C" w:rsidRPr="00EA6211">
              <w:rPr>
                <w:rFonts w:ascii="Arial" w:eastAsia="Arial Unicode MS" w:hAnsi="Arial" w:cs="Arial"/>
                <w:b/>
                <w:bCs/>
                <w:color w:val="000000"/>
                <w:sz w:val="18"/>
                <w:szCs w:val="18"/>
              </w:rPr>
              <w:tab/>
              <w:t>Assets and liabilities relating to contracts with customers</w:t>
            </w:r>
          </w:p>
        </w:tc>
      </w:tr>
    </w:tbl>
    <w:p w14:paraId="05CC246F" w14:textId="77777777" w:rsidR="0092571C" w:rsidRPr="00EA6211" w:rsidRDefault="0092571C" w:rsidP="007A0BD7">
      <w:pPr>
        <w:ind w:left="540" w:hanging="540"/>
        <w:rPr>
          <w:rFonts w:ascii="Arial" w:eastAsia="Arial Unicode MS" w:hAnsi="Arial" w:cs="Arial"/>
          <w:color w:val="000000"/>
          <w:sz w:val="18"/>
          <w:szCs w:val="18"/>
        </w:rPr>
      </w:pPr>
    </w:p>
    <w:p w14:paraId="039E7B90" w14:textId="3EA2541A" w:rsidR="00A83B53" w:rsidRPr="00EA6211" w:rsidRDefault="00A73D3B" w:rsidP="007A0BD7">
      <w:pPr>
        <w:ind w:left="540" w:hanging="540"/>
        <w:rPr>
          <w:rFonts w:ascii="Arial" w:eastAsia="Arial Unicode MS" w:hAnsi="Arial" w:cs="Arial"/>
          <w:b/>
          <w:bCs/>
          <w:color w:val="000000"/>
          <w:sz w:val="18"/>
          <w:szCs w:val="18"/>
          <w:highlight w:val="yellow"/>
        </w:rPr>
      </w:pPr>
      <w:r w:rsidRPr="00A73D3B">
        <w:rPr>
          <w:rFonts w:ascii="Arial" w:eastAsia="Arial Unicode MS" w:hAnsi="Arial" w:cs="Arial"/>
          <w:b/>
          <w:bCs/>
          <w:color w:val="000000"/>
          <w:sz w:val="18"/>
          <w:szCs w:val="18"/>
        </w:rPr>
        <w:t>28</w:t>
      </w:r>
      <w:r w:rsidR="00A83B53" w:rsidRPr="00EA6211">
        <w:rPr>
          <w:rFonts w:ascii="Arial" w:eastAsia="Arial Unicode MS" w:hAnsi="Arial" w:cs="Arial"/>
          <w:b/>
          <w:bCs/>
          <w:color w:val="000000"/>
          <w:sz w:val="18"/>
          <w:szCs w:val="18"/>
        </w:rPr>
        <w:t>.</w:t>
      </w:r>
      <w:r w:rsidRPr="00A73D3B">
        <w:rPr>
          <w:rFonts w:ascii="Arial" w:eastAsia="Arial Unicode MS" w:hAnsi="Arial" w:cs="Arial"/>
          <w:b/>
          <w:bCs/>
          <w:color w:val="000000"/>
          <w:sz w:val="18"/>
          <w:szCs w:val="18"/>
        </w:rPr>
        <w:t>1</w:t>
      </w:r>
      <w:r w:rsidR="00A83B53" w:rsidRPr="00EA6211">
        <w:rPr>
          <w:rFonts w:ascii="Arial" w:eastAsia="Arial Unicode MS" w:hAnsi="Arial" w:cs="Arial"/>
          <w:b/>
          <w:bCs/>
          <w:color w:val="000000"/>
          <w:sz w:val="18"/>
          <w:szCs w:val="18"/>
        </w:rPr>
        <w:tab/>
        <w:t>Contract assets</w:t>
      </w:r>
    </w:p>
    <w:p w14:paraId="71F6F07E" w14:textId="77777777" w:rsidR="00A83B53" w:rsidRPr="00EA6211" w:rsidRDefault="00A83B53" w:rsidP="007A0BD7">
      <w:pPr>
        <w:ind w:left="540"/>
        <w:jc w:val="both"/>
        <w:rPr>
          <w:rFonts w:ascii="Arial" w:eastAsia="Arial Unicode MS" w:hAnsi="Arial" w:cs="Arial"/>
          <w:color w:val="000000"/>
          <w:sz w:val="18"/>
          <w:szCs w:val="18"/>
          <w:highlight w:val="yellow"/>
        </w:rPr>
      </w:pPr>
    </w:p>
    <w:p w14:paraId="2974FFEB" w14:textId="41D89DED" w:rsidR="00A83B53" w:rsidRPr="00EA6211" w:rsidRDefault="00A83B53" w:rsidP="007A0BD7">
      <w:pPr>
        <w:ind w:left="540"/>
        <w:jc w:val="both"/>
        <w:rPr>
          <w:rFonts w:ascii="Arial" w:eastAsia="Arial Unicode MS" w:hAnsi="Arial" w:cs="Arial"/>
          <w:color w:val="000000"/>
          <w:spacing w:val="-2"/>
          <w:sz w:val="18"/>
          <w:szCs w:val="18"/>
        </w:rPr>
      </w:pPr>
      <w:bookmarkStart w:id="24" w:name="_Hlk158629879"/>
      <w:r w:rsidRPr="00EA6211">
        <w:rPr>
          <w:rFonts w:ascii="Arial" w:eastAsia="Arial Unicode MS" w:hAnsi="Arial" w:cs="Arial"/>
          <w:color w:val="000000"/>
          <w:spacing w:val="-2"/>
          <w:sz w:val="18"/>
          <w:szCs w:val="18"/>
        </w:rPr>
        <w:t>Contract assets</w:t>
      </w:r>
      <w:bookmarkEnd w:id="24"/>
      <w:r w:rsidRPr="00EA6211">
        <w:rPr>
          <w:rFonts w:ascii="Arial" w:eastAsia="Arial Unicode MS" w:hAnsi="Arial" w:cs="Arial"/>
          <w:color w:val="000000"/>
          <w:spacing w:val="-2"/>
          <w:sz w:val="18"/>
          <w:szCs w:val="18"/>
        </w:rPr>
        <w:t xml:space="preserve"> related to contracts with customers as </w:t>
      </w:r>
      <w:proofErr w:type="gramStart"/>
      <w:r w:rsidRPr="00EA6211">
        <w:rPr>
          <w:rFonts w:ascii="Arial" w:eastAsia="Arial Unicode MS" w:hAnsi="Arial" w:cs="Arial"/>
          <w:color w:val="000000"/>
          <w:spacing w:val="-2"/>
          <w:sz w:val="18"/>
          <w:szCs w:val="18"/>
        </w:rPr>
        <w:t>at</w:t>
      </w:r>
      <w:proofErr w:type="gramEnd"/>
      <w:r w:rsidRPr="00EA6211">
        <w:rPr>
          <w:rFonts w:ascii="Arial" w:eastAsia="Arial Unicode MS" w:hAnsi="Arial" w:cs="Arial"/>
          <w:color w:val="000000"/>
          <w:spacing w:val="-2"/>
          <w:sz w:val="18"/>
          <w:szCs w:val="18"/>
        </w:rPr>
        <w:t xml:space="preserve"> </w:t>
      </w:r>
      <w:r w:rsidR="00A73D3B" w:rsidRPr="00A73D3B">
        <w:rPr>
          <w:rFonts w:ascii="Arial" w:eastAsia="Arial Unicode MS" w:hAnsi="Arial" w:cs="Arial"/>
          <w:color w:val="000000"/>
          <w:spacing w:val="-2"/>
          <w:sz w:val="18"/>
          <w:szCs w:val="18"/>
        </w:rPr>
        <w:t>31</w:t>
      </w:r>
      <w:r w:rsidR="00F27B0D" w:rsidRPr="00EA6211">
        <w:rPr>
          <w:rFonts w:ascii="Arial" w:eastAsia="Arial Unicode MS" w:hAnsi="Arial" w:cs="Arial"/>
          <w:color w:val="000000"/>
          <w:spacing w:val="-2"/>
          <w:sz w:val="18"/>
          <w:szCs w:val="18"/>
        </w:rPr>
        <w:t xml:space="preserve"> December </w:t>
      </w:r>
      <w:r w:rsidR="00A73D3B" w:rsidRPr="00A73D3B">
        <w:rPr>
          <w:rFonts w:ascii="Arial" w:eastAsia="Arial Unicode MS" w:hAnsi="Arial" w:cs="Arial"/>
          <w:color w:val="000000"/>
          <w:spacing w:val="-2"/>
          <w:sz w:val="18"/>
          <w:szCs w:val="18"/>
        </w:rPr>
        <w:t>2024</w:t>
      </w:r>
      <w:r w:rsidR="00F27B0D" w:rsidRPr="00EA6211">
        <w:rPr>
          <w:rFonts w:ascii="Arial" w:eastAsia="Arial Unicode MS" w:hAnsi="Arial" w:cs="Arial"/>
          <w:color w:val="000000"/>
          <w:spacing w:val="-2"/>
          <w:sz w:val="18"/>
          <w:szCs w:val="18"/>
        </w:rPr>
        <w:t xml:space="preserve"> and </w:t>
      </w:r>
      <w:r w:rsidR="00A73D3B" w:rsidRPr="00A73D3B">
        <w:rPr>
          <w:rFonts w:ascii="Arial" w:eastAsia="Arial Unicode MS" w:hAnsi="Arial" w:cs="Arial"/>
          <w:color w:val="000000"/>
          <w:spacing w:val="-2"/>
          <w:sz w:val="18"/>
          <w:szCs w:val="18"/>
        </w:rPr>
        <w:t>2023</w:t>
      </w:r>
      <w:r w:rsidRPr="00EA6211">
        <w:rPr>
          <w:rFonts w:ascii="Arial" w:eastAsia="Arial Unicode MS" w:hAnsi="Arial" w:cs="Arial"/>
          <w:color w:val="000000"/>
          <w:spacing w:val="-2"/>
          <w:sz w:val="18"/>
          <w:szCs w:val="18"/>
        </w:rPr>
        <w:t xml:space="preserve"> is as follows:</w:t>
      </w:r>
    </w:p>
    <w:p w14:paraId="088AB4D0" w14:textId="77777777" w:rsidR="00A83B53" w:rsidRPr="00EA6211" w:rsidRDefault="00A83B53" w:rsidP="007A0BD7">
      <w:pPr>
        <w:ind w:left="540"/>
        <w:rPr>
          <w:rFonts w:ascii="Arial" w:eastAsia="Arial Unicode MS" w:hAnsi="Arial" w:cs="Arial"/>
          <w:color w:val="000000"/>
          <w:sz w:val="18"/>
          <w:szCs w:val="1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69"/>
        <w:gridCol w:w="1369"/>
        <w:gridCol w:w="1369"/>
      </w:tblGrid>
      <w:tr w:rsidR="00C55D59" w:rsidRPr="00EA6211" w14:paraId="330A57DF" w14:textId="77777777" w:rsidTr="00162573">
        <w:tc>
          <w:tcPr>
            <w:tcW w:w="4090" w:type="dxa"/>
            <w:tcBorders>
              <w:top w:val="nil"/>
              <w:left w:val="nil"/>
              <w:bottom w:val="nil"/>
              <w:right w:val="nil"/>
            </w:tcBorders>
            <w:shd w:val="clear" w:color="auto" w:fill="auto"/>
          </w:tcPr>
          <w:p w14:paraId="4088C6EC" w14:textId="77777777" w:rsidR="00C55D59" w:rsidRPr="00EA6211" w:rsidRDefault="00C55D59" w:rsidP="00C55D59">
            <w:pPr>
              <w:ind w:left="540"/>
              <w:rPr>
                <w:rFonts w:ascii="Arial" w:hAnsi="Arial" w:cs="Arial"/>
                <w:b/>
                <w:bCs/>
                <w:color w:val="000000"/>
                <w:sz w:val="18"/>
                <w:szCs w:val="18"/>
                <w:lang w:bidi="ar-SA"/>
              </w:rPr>
            </w:pPr>
          </w:p>
        </w:tc>
        <w:tc>
          <w:tcPr>
            <w:tcW w:w="1367" w:type="dxa"/>
            <w:tcBorders>
              <w:top w:val="nil"/>
              <w:left w:val="nil"/>
              <w:bottom w:val="nil"/>
              <w:right w:val="nil"/>
            </w:tcBorders>
            <w:shd w:val="clear" w:color="auto" w:fill="auto"/>
            <w:vAlign w:val="bottom"/>
          </w:tcPr>
          <w:p w14:paraId="5A441EE7" w14:textId="2877D062"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tcBorders>
              <w:top w:val="nil"/>
              <w:left w:val="nil"/>
              <w:bottom w:val="nil"/>
              <w:right w:val="nil"/>
            </w:tcBorders>
            <w:shd w:val="clear" w:color="auto" w:fill="auto"/>
            <w:vAlign w:val="bottom"/>
          </w:tcPr>
          <w:p w14:paraId="02627597" w14:textId="5EA62F77"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tcBorders>
              <w:top w:val="nil"/>
              <w:left w:val="nil"/>
              <w:bottom w:val="nil"/>
              <w:right w:val="nil"/>
            </w:tcBorders>
            <w:shd w:val="clear" w:color="auto" w:fill="auto"/>
            <w:vAlign w:val="bottom"/>
            <w:hideMark/>
          </w:tcPr>
          <w:p w14:paraId="1645C407" w14:textId="6D0E0587"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0D7DED6E" w14:textId="06C0CC9D"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4C216EA7" w14:textId="77777777" w:rsidTr="00300AC3">
        <w:tc>
          <w:tcPr>
            <w:tcW w:w="4090" w:type="dxa"/>
            <w:tcBorders>
              <w:top w:val="nil"/>
              <w:left w:val="nil"/>
              <w:bottom w:val="nil"/>
              <w:right w:val="nil"/>
            </w:tcBorders>
            <w:shd w:val="clear" w:color="auto" w:fill="auto"/>
          </w:tcPr>
          <w:p w14:paraId="2ED9E7B8" w14:textId="77777777" w:rsidR="00C55D59" w:rsidRPr="00EA6211" w:rsidRDefault="00C55D59" w:rsidP="00C55D59">
            <w:pPr>
              <w:ind w:left="540"/>
              <w:rPr>
                <w:rFonts w:ascii="Arial" w:hAnsi="Arial" w:cs="Arial"/>
                <w:b/>
                <w:bCs/>
                <w:color w:val="000000"/>
                <w:sz w:val="18"/>
                <w:szCs w:val="18"/>
                <w:lang w:bidi="ar-SA"/>
              </w:rPr>
            </w:pPr>
          </w:p>
        </w:tc>
        <w:tc>
          <w:tcPr>
            <w:tcW w:w="1367" w:type="dxa"/>
            <w:tcBorders>
              <w:top w:val="nil"/>
              <w:left w:val="nil"/>
              <w:bottom w:val="nil"/>
              <w:right w:val="nil"/>
            </w:tcBorders>
            <w:shd w:val="clear" w:color="auto" w:fill="auto"/>
          </w:tcPr>
          <w:p w14:paraId="789B5249" w14:textId="721A381F" w:rsidR="00C55D59" w:rsidRPr="00EA6211" w:rsidRDefault="00C55D59" w:rsidP="00C55D59">
            <w:pPr>
              <w:tabs>
                <w:tab w:val="right" w:pos="1155"/>
              </w:tabs>
              <w:ind w:right="-72"/>
              <w:rPr>
                <w:rFonts w:ascii="Arial" w:hAnsi="Arial" w:cs="Arial"/>
                <w:b/>
                <w:bCs/>
                <w:color w:val="000000"/>
                <w:sz w:val="18"/>
                <w:szCs w:val="18"/>
                <w:lang w:bidi="ar-SA"/>
              </w:rPr>
            </w:pPr>
          </w:p>
        </w:tc>
        <w:tc>
          <w:tcPr>
            <w:tcW w:w="1369" w:type="dxa"/>
            <w:tcBorders>
              <w:top w:val="nil"/>
              <w:left w:val="nil"/>
              <w:bottom w:val="nil"/>
              <w:right w:val="nil"/>
            </w:tcBorders>
            <w:shd w:val="clear" w:color="auto" w:fill="auto"/>
          </w:tcPr>
          <w:p w14:paraId="79B0AF8E" w14:textId="17820583" w:rsidR="00C55D59" w:rsidRPr="00EA6211" w:rsidRDefault="00C55D59" w:rsidP="00C55D59">
            <w:pPr>
              <w:tabs>
                <w:tab w:val="right" w:pos="1155"/>
              </w:tabs>
              <w:ind w:right="-72"/>
              <w:rPr>
                <w:rFonts w:ascii="Arial" w:hAnsi="Arial" w:cs="Arial"/>
                <w:b/>
                <w:bCs/>
                <w:color w:val="000000"/>
                <w:sz w:val="18"/>
                <w:szCs w:val="18"/>
                <w:lang w:bidi="ar-SA"/>
              </w:rPr>
            </w:pPr>
          </w:p>
        </w:tc>
        <w:tc>
          <w:tcPr>
            <w:tcW w:w="1369" w:type="dxa"/>
            <w:tcBorders>
              <w:top w:val="nil"/>
              <w:left w:val="nil"/>
              <w:bottom w:val="single" w:sz="4" w:space="0" w:color="auto"/>
              <w:right w:val="nil"/>
            </w:tcBorders>
            <w:shd w:val="clear" w:color="auto" w:fill="auto"/>
            <w:hideMark/>
          </w:tcPr>
          <w:p w14:paraId="0A4BD04D" w14:textId="77777777" w:rsidR="00C55D59" w:rsidRPr="00EA6211" w:rsidRDefault="00C55D59" w:rsidP="00C55D59">
            <w:pPr>
              <w:tabs>
                <w:tab w:val="right" w:pos="1155"/>
              </w:tabs>
              <w:ind w:right="-72"/>
              <w:rPr>
                <w:rFonts w:ascii="Arial" w:hAnsi="Arial" w:cs="Arial"/>
                <w:b/>
                <w:bCs/>
                <w:color w:val="000000"/>
                <w:sz w:val="18"/>
                <w:szCs w:val="18"/>
                <w:lang w:bidi="ar-SA"/>
              </w:rPr>
            </w:pPr>
            <w:r w:rsidRPr="00EA6211">
              <w:rPr>
                <w:rFonts w:ascii="Arial" w:hAnsi="Arial" w:cs="Arial"/>
                <w:b/>
                <w:bCs/>
                <w:color w:val="000000"/>
                <w:sz w:val="18"/>
                <w:szCs w:val="18"/>
                <w:lang w:bidi="ar-SA"/>
              </w:rPr>
              <w:tab/>
              <w:t>Baht</w:t>
            </w:r>
          </w:p>
        </w:tc>
        <w:tc>
          <w:tcPr>
            <w:tcW w:w="1369" w:type="dxa"/>
            <w:tcBorders>
              <w:top w:val="nil"/>
              <w:left w:val="nil"/>
              <w:bottom w:val="single" w:sz="4" w:space="0" w:color="auto"/>
              <w:right w:val="nil"/>
            </w:tcBorders>
            <w:shd w:val="clear" w:color="auto" w:fill="auto"/>
            <w:hideMark/>
          </w:tcPr>
          <w:p w14:paraId="1982DB3D" w14:textId="77777777" w:rsidR="00C55D59" w:rsidRPr="00EA6211" w:rsidRDefault="00C55D59" w:rsidP="00C55D59">
            <w:pPr>
              <w:tabs>
                <w:tab w:val="right" w:pos="1155"/>
              </w:tabs>
              <w:ind w:right="-72"/>
              <w:rPr>
                <w:rFonts w:ascii="Arial" w:hAnsi="Arial" w:cs="Arial"/>
                <w:b/>
                <w:bCs/>
                <w:color w:val="000000"/>
                <w:sz w:val="18"/>
                <w:szCs w:val="18"/>
                <w:lang w:bidi="ar-SA"/>
              </w:rPr>
            </w:pPr>
            <w:r w:rsidRPr="00EA6211">
              <w:rPr>
                <w:rFonts w:ascii="Arial" w:hAnsi="Arial" w:cs="Arial"/>
                <w:b/>
                <w:bCs/>
                <w:color w:val="000000"/>
                <w:sz w:val="18"/>
                <w:szCs w:val="18"/>
                <w:lang w:bidi="ar-SA"/>
              </w:rPr>
              <w:tab/>
              <w:t>Baht</w:t>
            </w:r>
          </w:p>
        </w:tc>
      </w:tr>
      <w:tr w:rsidR="008C1B82" w:rsidRPr="00EA6211" w14:paraId="7816D076" w14:textId="77777777" w:rsidTr="00300AC3">
        <w:tc>
          <w:tcPr>
            <w:tcW w:w="4090" w:type="dxa"/>
            <w:tcBorders>
              <w:top w:val="nil"/>
              <w:left w:val="nil"/>
              <w:bottom w:val="nil"/>
              <w:right w:val="nil"/>
            </w:tcBorders>
            <w:shd w:val="clear" w:color="auto" w:fill="auto"/>
            <w:vAlign w:val="bottom"/>
          </w:tcPr>
          <w:p w14:paraId="336A0C6C" w14:textId="77777777" w:rsidR="008C1B82" w:rsidRPr="00EA6211" w:rsidRDefault="008C1B82" w:rsidP="008C1B82">
            <w:pPr>
              <w:pStyle w:val="ListParagraph"/>
              <w:spacing w:after="0" w:line="240" w:lineRule="auto"/>
              <w:ind w:left="540"/>
              <w:jc w:val="both"/>
              <w:rPr>
                <w:rFonts w:ascii="Arial" w:hAnsi="Arial" w:cs="Arial"/>
                <w:color w:val="000000"/>
                <w:sz w:val="18"/>
                <w:szCs w:val="18"/>
                <w:lang w:val="en-GB" w:bidi="ar-SA"/>
              </w:rPr>
            </w:pPr>
            <w:r w:rsidRPr="00EA6211">
              <w:rPr>
                <w:rFonts w:ascii="Arial" w:hAnsi="Arial" w:cs="Arial"/>
                <w:color w:val="000000"/>
                <w:sz w:val="18"/>
                <w:szCs w:val="18"/>
                <w:lang w:val="en-GB" w:bidi="ar-SA"/>
              </w:rPr>
              <w:t xml:space="preserve">Accrued </w:t>
            </w:r>
            <w:proofErr w:type="gramStart"/>
            <w:r w:rsidRPr="00EA6211">
              <w:rPr>
                <w:rFonts w:ascii="Arial" w:hAnsi="Arial" w:cs="Arial"/>
                <w:color w:val="000000"/>
                <w:sz w:val="18"/>
                <w:szCs w:val="18"/>
                <w:lang w:val="en-GB" w:bidi="ar-SA"/>
              </w:rPr>
              <w:t>income :</w:t>
            </w:r>
            <w:proofErr w:type="gramEnd"/>
          </w:p>
        </w:tc>
        <w:tc>
          <w:tcPr>
            <w:tcW w:w="1367" w:type="dxa"/>
            <w:tcBorders>
              <w:top w:val="nil"/>
              <w:left w:val="nil"/>
              <w:bottom w:val="nil"/>
              <w:right w:val="nil"/>
            </w:tcBorders>
            <w:shd w:val="clear" w:color="auto" w:fill="auto"/>
          </w:tcPr>
          <w:p w14:paraId="066B4F33" w14:textId="77777777" w:rsidR="008C1B82" w:rsidRPr="00EA6211" w:rsidRDefault="008C1B82" w:rsidP="008C1B82">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5DCA0156" w14:textId="77777777" w:rsidR="008C1B82" w:rsidRPr="00EA6211" w:rsidRDefault="008C1B82" w:rsidP="008C1B82">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29A227B8" w14:textId="77777777" w:rsidR="008C1B82" w:rsidRPr="00EA6211" w:rsidRDefault="008C1B82" w:rsidP="008C1B82">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4CDA91C3" w14:textId="77777777" w:rsidR="008C1B82" w:rsidRPr="00EA6211" w:rsidRDefault="008C1B82" w:rsidP="008C1B82">
            <w:pPr>
              <w:tabs>
                <w:tab w:val="decimal" w:pos="1155"/>
              </w:tabs>
              <w:ind w:right="-72"/>
              <w:rPr>
                <w:rFonts w:ascii="Arial" w:hAnsi="Arial" w:cs="Arial"/>
                <w:color w:val="000000"/>
                <w:sz w:val="18"/>
                <w:szCs w:val="18"/>
                <w:lang w:bidi="ar-SA"/>
              </w:rPr>
            </w:pPr>
          </w:p>
        </w:tc>
      </w:tr>
      <w:tr w:rsidR="000F086B" w:rsidRPr="00EA6211" w14:paraId="5E9BD171" w14:textId="77777777" w:rsidTr="00300AC3">
        <w:tc>
          <w:tcPr>
            <w:tcW w:w="4090" w:type="dxa"/>
            <w:tcBorders>
              <w:top w:val="nil"/>
              <w:left w:val="nil"/>
              <w:bottom w:val="nil"/>
              <w:right w:val="nil"/>
            </w:tcBorders>
            <w:shd w:val="clear" w:color="auto" w:fill="auto"/>
            <w:vAlign w:val="bottom"/>
            <w:hideMark/>
          </w:tcPr>
          <w:p w14:paraId="1E482AEB" w14:textId="02DBC919" w:rsidR="000F086B" w:rsidRPr="00EA6211" w:rsidRDefault="000F086B" w:rsidP="000F086B">
            <w:pPr>
              <w:pStyle w:val="ListParagraph"/>
              <w:spacing w:after="0" w:line="240" w:lineRule="auto"/>
              <w:ind w:left="540"/>
              <w:jc w:val="both"/>
              <w:rPr>
                <w:rFonts w:ascii="Arial" w:hAnsi="Arial" w:cs="Arial"/>
                <w:color w:val="000000"/>
                <w:sz w:val="18"/>
                <w:szCs w:val="18"/>
                <w:lang w:val="en-GB" w:bidi="ar-SA"/>
              </w:rPr>
            </w:pPr>
            <w:r w:rsidRPr="00EA6211">
              <w:rPr>
                <w:rFonts w:ascii="Arial" w:hAnsi="Arial" w:cs="Arial"/>
                <w:color w:val="000000"/>
                <w:sz w:val="18"/>
                <w:szCs w:val="18"/>
                <w:lang w:val="en-GB" w:bidi="ar-SA"/>
              </w:rPr>
              <w:t xml:space="preserve">   - Parking service</w:t>
            </w:r>
          </w:p>
        </w:tc>
        <w:tc>
          <w:tcPr>
            <w:tcW w:w="1367" w:type="dxa"/>
            <w:tcBorders>
              <w:top w:val="nil"/>
              <w:left w:val="nil"/>
              <w:bottom w:val="nil"/>
              <w:right w:val="nil"/>
            </w:tcBorders>
            <w:shd w:val="clear" w:color="auto" w:fill="auto"/>
          </w:tcPr>
          <w:p w14:paraId="51A32A26" w14:textId="7EACDA88"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7B94D728" w14:textId="72E7ECAD"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180F1431" w14:textId="5CE134F7" w:rsidR="000F086B" w:rsidRPr="00EA6211" w:rsidRDefault="00A73D3B" w:rsidP="00CE65FC">
            <w:pPr>
              <w:tabs>
                <w:tab w:val="decimal" w:pos="1155"/>
              </w:tabs>
              <w:ind w:right="-72"/>
              <w:jc w:val="both"/>
              <w:rPr>
                <w:rFonts w:ascii="Arial" w:hAnsi="Arial" w:cs="Arial"/>
                <w:color w:val="000000"/>
                <w:sz w:val="18"/>
                <w:szCs w:val="18"/>
                <w:lang w:bidi="ar-SA"/>
              </w:rPr>
            </w:pPr>
            <w:r w:rsidRPr="00A73D3B">
              <w:rPr>
                <w:rFonts w:ascii="Arial" w:eastAsia="Arial Unicode MS" w:hAnsi="Arial" w:cs="Arial"/>
                <w:snapToGrid w:val="0"/>
                <w:color w:val="000000"/>
                <w:sz w:val="18"/>
                <w:szCs w:val="18"/>
                <w:lang w:eastAsia="th-TH"/>
              </w:rPr>
              <w:t>257</w:t>
            </w:r>
            <w:r w:rsidR="000F086B" w:rsidRPr="00EA6211">
              <w:rPr>
                <w:rFonts w:ascii="Arial" w:eastAsia="Arial Unicode MS" w:hAnsi="Arial" w:cs="Arial"/>
                <w:snapToGrid w:val="0"/>
                <w:color w:val="000000"/>
                <w:sz w:val="18"/>
                <w:szCs w:val="18"/>
                <w:cs/>
                <w:lang w:eastAsia="th-TH"/>
              </w:rPr>
              <w:t>,</w:t>
            </w:r>
            <w:r w:rsidRPr="00A73D3B">
              <w:rPr>
                <w:rFonts w:ascii="Arial" w:eastAsia="Arial Unicode MS" w:hAnsi="Arial" w:cs="Arial"/>
                <w:snapToGrid w:val="0"/>
                <w:color w:val="000000"/>
                <w:sz w:val="18"/>
                <w:szCs w:val="18"/>
                <w:lang w:eastAsia="th-TH"/>
              </w:rPr>
              <w:t>736</w:t>
            </w:r>
          </w:p>
        </w:tc>
        <w:tc>
          <w:tcPr>
            <w:tcW w:w="1369" w:type="dxa"/>
            <w:tcBorders>
              <w:top w:val="nil"/>
              <w:left w:val="nil"/>
              <w:bottom w:val="nil"/>
              <w:right w:val="nil"/>
            </w:tcBorders>
            <w:shd w:val="clear" w:color="auto" w:fill="auto"/>
          </w:tcPr>
          <w:p w14:paraId="15865C9E" w14:textId="08BD6191" w:rsidR="000F086B" w:rsidRPr="00EA6211" w:rsidRDefault="00A73D3B" w:rsidP="00CE65FC">
            <w:pPr>
              <w:tabs>
                <w:tab w:val="decimal" w:pos="1155"/>
              </w:tabs>
              <w:ind w:right="-72"/>
              <w:jc w:val="both"/>
              <w:rPr>
                <w:rFonts w:ascii="Arial" w:hAnsi="Arial" w:cs="Arial"/>
                <w:color w:val="000000"/>
                <w:sz w:val="18"/>
                <w:szCs w:val="18"/>
                <w:lang w:bidi="ar-SA"/>
              </w:rPr>
            </w:pPr>
            <w:r w:rsidRPr="00A73D3B">
              <w:rPr>
                <w:rFonts w:ascii="Arial" w:hAnsi="Arial" w:cs="Arial"/>
                <w:color w:val="000000"/>
                <w:sz w:val="18"/>
                <w:szCs w:val="18"/>
                <w:lang w:bidi="ar-SA"/>
              </w:rPr>
              <w:t>267</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537</w:t>
            </w:r>
          </w:p>
        </w:tc>
      </w:tr>
      <w:tr w:rsidR="000F086B" w:rsidRPr="00EA6211" w14:paraId="43D1D38B" w14:textId="77777777" w:rsidTr="00300AC3">
        <w:tc>
          <w:tcPr>
            <w:tcW w:w="4090" w:type="dxa"/>
            <w:tcBorders>
              <w:top w:val="nil"/>
              <w:left w:val="nil"/>
              <w:bottom w:val="nil"/>
              <w:right w:val="nil"/>
            </w:tcBorders>
            <w:shd w:val="clear" w:color="auto" w:fill="auto"/>
            <w:vAlign w:val="bottom"/>
          </w:tcPr>
          <w:p w14:paraId="1ABED729" w14:textId="44BE7695" w:rsidR="000F086B" w:rsidRPr="00EA6211" w:rsidRDefault="000F086B" w:rsidP="000F086B">
            <w:pPr>
              <w:pStyle w:val="ListParagraph"/>
              <w:spacing w:after="0" w:line="240" w:lineRule="auto"/>
              <w:ind w:left="540"/>
              <w:rPr>
                <w:rFonts w:ascii="Arial" w:hAnsi="Arial" w:cs="Arial"/>
                <w:color w:val="000000"/>
                <w:sz w:val="18"/>
                <w:szCs w:val="18"/>
                <w:lang w:val="en-GB" w:bidi="ar-SA"/>
              </w:rPr>
            </w:pPr>
            <w:r w:rsidRPr="00EA6211">
              <w:rPr>
                <w:rFonts w:ascii="Arial" w:hAnsi="Arial" w:cs="Arial"/>
                <w:color w:val="000000"/>
                <w:sz w:val="18"/>
                <w:szCs w:val="18"/>
                <w:lang w:val="en-GB" w:bidi="ar-SA"/>
              </w:rPr>
              <w:t xml:space="preserve">   - Parking management</w:t>
            </w:r>
          </w:p>
        </w:tc>
        <w:tc>
          <w:tcPr>
            <w:tcW w:w="1367" w:type="dxa"/>
            <w:tcBorders>
              <w:top w:val="nil"/>
              <w:left w:val="nil"/>
              <w:bottom w:val="nil"/>
              <w:right w:val="nil"/>
            </w:tcBorders>
            <w:shd w:val="clear" w:color="auto" w:fill="auto"/>
          </w:tcPr>
          <w:p w14:paraId="26510415" w14:textId="484883F3"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0D165859" w14:textId="466FACF2"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2D480315" w14:textId="631523BD" w:rsidR="000F086B" w:rsidRPr="00EA6211" w:rsidRDefault="00A73D3B" w:rsidP="00CE65FC">
            <w:pPr>
              <w:tabs>
                <w:tab w:val="decimal" w:pos="1155"/>
              </w:tabs>
              <w:ind w:right="-72"/>
              <w:jc w:val="both"/>
              <w:rPr>
                <w:rFonts w:ascii="Arial" w:hAnsi="Arial" w:cs="Arial"/>
                <w:color w:val="000000"/>
                <w:sz w:val="18"/>
                <w:szCs w:val="18"/>
                <w:lang w:bidi="ar-SA"/>
              </w:rPr>
            </w:pPr>
            <w:r w:rsidRPr="00A73D3B">
              <w:rPr>
                <w:rFonts w:ascii="Arial" w:eastAsia="Arial Unicode MS" w:hAnsi="Arial" w:cs="Arial"/>
                <w:snapToGrid w:val="0"/>
                <w:color w:val="000000"/>
                <w:sz w:val="18"/>
                <w:szCs w:val="18"/>
                <w:lang w:eastAsia="th-TH"/>
              </w:rPr>
              <w:t>7</w:t>
            </w:r>
            <w:r w:rsidR="000F086B" w:rsidRPr="00EA6211">
              <w:rPr>
                <w:rFonts w:ascii="Arial" w:eastAsia="Arial Unicode MS" w:hAnsi="Arial" w:cs="Arial"/>
                <w:snapToGrid w:val="0"/>
                <w:color w:val="000000"/>
                <w:sz w:val="18"/>
                <w:szCs w:val="18"/>
                <w:cs/>
                <w:lang w:eastAsia="th-TH"/>
              </w:rPr>
              <w:t>,</w:t>
            </w:r>
            <w:r w:rsidRPr="00A73D3B">
              <w:rPr>
                <w:rFonts w:ascii="Arial" w:eastAsia="Arial Unicode MS" w:hAnsi="Arial" w:cs="Arial"/>
                <w:snapToGrid w:val="0"/>
                <w:color w:val="000000"/>
                <w:sz w:val="18"/>
                <w:szCs w:val="18"/>
                <w:lang w:eastAsia="th-TH"/>
              </w:rPr>
              <w:t>175</w:t>
            </w:r>
            <w:r w:rsidR="000F086B" w:rsidRPr="00EA6211">
              <w:rPr>
                <w:rFonts w:ascii="Arial" w:eastAsia="Arial Unicode MS" w:hAnsi="Arial" w:cs="Arial"/>
                <w:snapToGrid w:val="0"/>
                <w:color w:val="000000"/>
                <w:sz w:val="18"/>
                <w:szCs w:val="18"/>
                <w:cs/>
                <w:lang w:eastAsia="th-TH"/>
              </w:rPr>
              <w:t>,</w:t>
            </w:r>
            <w:r w:rsidRPr="00A73D3B">
              <w:rPr>
                <w:rFonts w:ascii="Arial" w:eastAsia="Arial Unicode MS" w:hAnsi="Arial" w:cs="Arial"/>
                <w:snapToGrid w:val="0"/>
                <w:color w:val="000000"/>
                <w:sz w:val="18"/>
                <w:szCs w:val="18"/>
                <w:lang w:eastAsia="th-TH"/>
              </w:rPr>
              <w:t>046</w:t>
            </w:r>
          </w:p>
        </w:tc>
        <w:tc>
          <w:tcPr>
            <w:tcW w:w="1369" w:type="dxa"/>
            <w:tcBorders>
              <w:top w:val="nil"/>
              <w:left w:val="nil"/>
              <w:bottom w:val="nil"/>
              <w:right w:val="nil"/>
            </w:tcBorders>
            <w:shd w:val="clear" w:color="auto" w:fill="auto"/>
          </w:tcPr>
          <w:p w14:paraId="3EAB11AC" w14:textId="056D5795" w:rsidR="000F086B" w:rsidRPr="00EA6211" w:rsidRDefault="00A73D3B" w:rsidP="00CE65FC">
            <w:pPr>
              <w:tabs>
                <w:tab w:val="decimal" w:pos="1155"/>
              </w:tabs>
              <w:ind w:right="-72"/>
              <w:jc w:val="both"/>
              <w:rPr>
                <w:rFonts w:ascii="Arial" w:hAnsi="Arial" w:cs="Arial"/>
                <w:color w:val="000000"/>
                <w:sz w:val="18"/>
                <w:szCs w:val="18"/>
                <w:lang w:bidi="ar-SA"/>
              </w:rPr>
            </w:pPr>
            <w:r w:rsidRPr="00A73D3B">
              <w:rPr>
                <w:rFonts w:ascii="Arial" w:hAnsi="Arial" w:cs="Arial"/>
                <w:color w:val="000000"/>
                <w:sz w:val="18"/>
                <w:szCs w:val="18"/>
                <w:lang w:bidi="ar-SA"/>
              </w:rPr>
              <w:t>5</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933</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184</w:t>
            </w:r>
          </w:p>
        </w:tc>
      </w:tr>
      <w:tr w:rsidR="000F086B" w:rsidRPr="00EA6211" w14:paraId="79FCD22B" w14:textId="77777777" w:rsidTr="00300AC3">
        <w:tc>
          <w:tcPr>
            <w:tcW w:w="4090" w:type="dxa"/>
            <w:tcBorders>
              <w:top w:val="nil"/>
              <w:left w:val="nil"/>
              <w:bottom w:val="nil"/>
              <w:right w:val="nil"/>
            </w:tcBorders>
            <w:shd w:val="clear" w:color="auto" w:fill="auto"/>
            <w:vAlign w:val="bottom"/>
          </w:tcPr>
          <w:p w14:paraId="63AD5017" w14:textId="59D81C4E" w:rsidR="000F086B" w:rsidRPr="00EA6211" w:rsidRDefault="000F086B" w:rsidP="000F086B">
            <w:pPr>
              <w:pStyle w:val="ListParagraph"/>
              <w:spacing w:after="0" w:line="240" w:lineRule="auto"/>
              <w:ind w:left="540"/>
              <w:rPr>
                <w:rFonts w:ascii="Arial" w:hAnsi="Arial" w:cs="Arial"/>
                <w:color w:val="000000"/>
                <w:sz w:val="18"/>
                <w:szCs w:val="18"/>
                <w:lang w:val="en-GB" w:bidi="ar-SA"/>
              </w:rPr>
            </w:pPr>
            <w:r w:rsidRPr="00EA6211">
              <w:rPr>
                <w:rFonts w:ascii="Arial" w:hAnsi="Arial" w:cs="Arial"/>
                <w:color w:val="000000"/>
                <w:sz w:val="18"/>
                <w:szCs w:val="18"/>
                <w:lang w:val="en-GB" w:bidi="ar-SA"/>
              </w:rPr>
              <w:t xml:space="preserve">   - Others</w:t>
            </w:r>
          </w:p>
        </w:tc>
        <w:tc>
          <w:tcPr>
            <w:tcW w:w="1367" w:type="dxa"/>
            <w:tcBorders>
              <w:top w:val="nil"/>
              <w:left w:val="nil"/>
              <w:bottom w:val="nil"/>
              <w:right w:val="nil"/>
            </w:tcBorders>
            <w:shd w:val="clear" w:color="auto" w:fill="auto"/>
          </w:tcPr>
          <w:p w14:paraId="0AE65EF8" w14:textId="20FAD486"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42D6170D" w14:textId="454AA2BF"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single" w:sz="4" w:space="0" w:color="auto"/>
              <w:right w:val="nil"/>
            </w:tcBorders>
            <w:shd w:val="clear" w:color="auto" w:fill="auto"/>
          </w:tcPr>
          <w:p w14:paraId="2A3F2816" w14:textId="1BB89865" w:rsidR="000F086B" w:rsidRPr="00EA6211" w:rsidRDefault="00A73D3B" w:rsidP="00CE65FC">
            <w:pPr>
              <w:tabs>
                <w:tab w:val="decimal" w:pos="1155"/>
              </w:tabs>
              <w:ind w:right="-72"/>
              <w:jc w:val="both"/>
              <w:rPr>
                <w:rFonts w:ascii="Arial" w:hAnsi="Arial" w:cs="Arial"/>
                <w:color w:val="000000"/>
                <w:sz w:val="18"/>
                <w:szCs w:val="18"/>
                <w:lang w:bidi="ar-SA"/>
              </w:rPr>
            </w:pPr>
            <w:r w:rsidRPr="00A73D3B">
              <w:rPr>
                <w:rFonts w:ascii="Arial" w:eastAsia="Arial Unicode MS" w:hAnsi="Arial" w:cs="Arial"/>
                <w:snapToGrid w:val="0"/>
                <w:color w:val="000000"/>
                <w:sz w:val="18"/>
                <w:szCs w:val="18"/>
                <w:lang w:eastAsia="th-TH"/>
              </w:rPr>
              <w:t>852</w:t>
            </w:r>
            <w:r w:rsidR="000F086B" w:rsidRPr="00EA6211">
              <w:rPr>
                <w:rFonts w:ascii="Arial" w:eastAsia="Arial Unicode MS" w:hAnsi="Arial" w:cs="Arial"/>
                <w:snapToGrid w:val="0"/>
                <w:color w:val="000000"/>
                <w:sz w:val="18"/>
                <w:szCs w:val="18"/>
                <w:cs/>
                <w:lang w:eastAsia="th-TH"/>
              </w:rPr>
              <w:t>,</w:t>
            </w:r>
            <w:r w:rsidRPr="00A73D3B">
              <w:rPr>
                <w:rFonts w:ascii="Arial" w:eastAsia="Arial Unicode MS" w:hAnsi="Arial" w:cs="Arial"/>
                <w:snapToGrid w:val="0"/>
                <w:color w:val="000000"/>
                <w:sz w:val="18"/>
                <w:szCs w:val="18"/>
                <w:lang w:eastAsia="th-TH"/>
              </w:rPr>
              <w:t>729</w:t>
            </w:r>
          </w:p>
        </w:tc>
        <w:tc>
          <w:tcPr>
            <w:tcW w:w="1369" w:type="dxa"/>
            <w:tcBorders>
              <w:top w:val="nil"/>
              <w:left w:val="nil"/>
              <w:bottom w:val="single" w:sz="4" w:space="0" w:color="auto"/>
              <w:right w:val="nil"/>
            </w:tcBorders>
            <w:shd w:val="clear" w:color="auto" w:fill="auto"/>
          </w:tcPr>
          <w:p w14:paraId="53F1B014" w14:textId="2A7019F0" w:rsidR="000F086B" w:rsidRPr="00EA6211" w:rsidRDefault="00A73D3B" w:rsidP="00CE65FC">
            <w:pPr>
              <w:tabs>
                <w:tab w:val="decimal" w:pos="1155"/>
              </w:tabs>
              <w:ind w:right="-72"/>
              <w:jc w:val="both"/>
              <w:rPr>
                <w:rFonts w:ascii="Arial" w:hAnsi="Arial" w:cs="Arial"/>
                <w:color w:val="000000"/>
                <w:sz w:val="18"/>
                <w:szCs w:val="18"/>
                <w:lang w:bidi="ar-SA"/>
              </w:rPr>
            </w:pPr>
            <w:r w:rsidRPr="00A73D3B">
              <w:rPr>
                <w:rFonts w:ascii="Arial" w:hAnsi="Arial" w:cs="Arial"/>
                <w:color w:val="000000"/>
                <w:sz w:val="18"/>
                <w:szCs w:val="18"/>
                <w:lang w:bidi="ar-SA"/>
              </w:rPr>
              <w:t>266</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263</w:t>
            </w:r>
          </w:p>
        </w:tc>
      </w:tr>
      <w:tr w:rsidR="000F086B" w:rsidRPr="00EA6211" w14:paraId="1CF20009" w14:textId="77777777" w:rsidTr="0000725A">
        <w:tc>
          <w:tcPr>
            <w:tcW w:w="4090" w:type="dxa"/>
            <w:tcBorders>
              <w:top w:val="nil"/>
              <w:left w:val="nil"/>
              <w:bottom w:val="nil"/>
              <w:right w:val="nil"/>
            </w:tcBorders>
            <w:shd w:val="clear" w:color="auto" w:fill="auto"/>
            <w:vAlign w:val="bottom"/>
          </w:tcPr>
          <w:p w14:paraId="7317B2D4" w14:textId="77777777" w:rsidR="000F086B" w:rsidRPr="00EA6211" w:rsidRDefault="000F086B" w:rsidP="000F086B">
            <w:pPr>
              <w:pStyle w:val="ListParagraph"/>
              <w:spacing w:after="0" w:line="240" w:lineRule="auto"/>
              <w:ind w:left="540"/>
              <w:rPr>
                <w:rFonts w:ascii="Arial" w:hAnsi="Arial" w:cs="Arial"/>
                <w:color w:val="000000"/>
                <w:sz w:val="18"/>
                <w:szCs w:val="18"/>
                <w:lang w:val="en-GB" w:bidi="ar-SA"/>
              </w:rPr>
            </w:pPr>
          </w:p>
        </w:tc>
        <w:tc>
          <w:tcPr>
            <w:tcW w:w="1367" w:type="dxa"/>
            <w:tcBorders>
              <w:top w:val="nil"/>
              <w:left w:val="nil"/>
              <w:bottom w:val="nil"/>
              <w:right w:val="nil"/>
            </w:tcBorders>
            <w:shd w:val="clear" w:color="auto" w:fill="auto"/>
          </w:tcPr>
          <w:p w14:paraId="6F346EEA"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4990099C"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vAlign w:val="bottom"/>
          </w:tcPr>
          <w:p w14:paraId="35CD703A" w14:textId="634FD1F3"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255730A5" w14:textId="77777777" w:rsidR="000F086B" w:rsidRPr="00EA6211" w:rsidRDefault="000F086B" w:rsidP="000F086B">
            <w:pPr>
              <w:tabs>
                <w:tab w:val="decimal" w:pos="1155"/>
              </w:tabs>
              <w:ind w:right="-72"/>
              <w:rPr>
                <w:rFonts w:ascii="Arial" w:hAnsi="Arial" w:cs="Arial"/>
                <w:color w:val="000000"/>
                <w:sz w:val="18"/>
                <w:szCs w:val="18"/>
                <w:lang w:bidi="ar-SA"/>
              </w:rPr>
            </w:pPr>
          </w:p>
        </w:tc>
      </w:tr>
      <w:tr w:rsidR="000F086B" w:rsidRPr="00EA6211" w14:paraId="4BEF32FC" w14:textId="77777777" w:rsidTr="0000725A">
        <w:tc>
          <w:tcPr>
            <w:tcW w:w="4090" w:type="dxa"/>
            <w:tcBorders>
              <w:top w:val="nil"/>
              <w:left w:val="nil"/>
              <w:bottom w:val="nil"/>
              <w:right w:val="nil"/>
            </w:tcBorders>
            <w:shd w:val="clear" w:color="auto" w:fill="auto"/>
            <w:vAlign w:val="bottom"/>
          </w:tcPr>
          <w:p w14:paraId="0AF827CC" w14:textId="7C27A922" w:rsidR="000F086B" w:rsidRPr="00EA6211" w:rsidRDefault="000F086B" w:rsidP="000F086B">
            <w:pPr>
              <w:pStyle w:val="ListParagraph"/>
              <w:spacing w:after="0" w:line="240" w:lineRule="auto"/>
              <w:ind w:left="540"/>
              <w:rPr>
                <w:rFonts w:ascii="Arial" w:hAnsi="Arial" w:cs="Arial"/>
                <w:color w:val="000000"/>
                <w:sz w:val="18"/>
                <w:szCs w:val="18"/>
                <w:lang w:val="en-GB" w:bidi="ar-SA"/>
              </w:rPr>
            </w:pPr>
            <w:r w:rsidRPr="00EA6211">
              <w:rPr>
                <w:rFonts w:ascii="Arial" w:hAnsi="Arial" w:cs="Arial"/>
                <w:color w:val="000000"/>
                <w:sz w:val="18"/>
                <w:szCs w:val="18"/>
                <w:lang w:val="en-GB" w:bidi="ar-SA"/>
              </w:rPr>
              <w:t xml:space="preserve">   Total (Note </w:t>
            </w:r>
            <w:r w:rsidR="00A73D3B" w:rsidRPr="00A73D3B">
              <w:rPr>
                <w:rFonts w:ascii="Arial" w:hAnsi="Arial" w:cs="Arial"/>
                <w:color w:val="000000"/>
                <w:sz w:val="18"/>
                <w:szCs w:val="22"/>
                <w:lang w:val="en-GB"/>
              </w:rPr>
              <w:t>10</w:t>
            </w:r>
            <w:r w:rsidRPr="00EA6211">
              <w:rPr>
                <w:rFonts w:ascii="Arial" w:hAnsi="Arial" w:cs="Arial"/>
                <w:color w:val="000000"/>
                <w:sz w:val="18"/>
                <w:szCs w:val="18"/>
                <w:lang w:val="en-GB" w:bidi="ar-SA"/>
              </w:rPr>
              <w:t>)</w:t>
            </w:r>
          </w:p>
        </w:tc>
        <w:tc>
          <w:tcPr>
            <w:tcW w:w="1367" w:type="dxa"/>
            <w:tcBorders>
              <w:top w:val="nil"/>
              <w:left w:val="nil"/>
              <w:bottom w:val="nil"/>
              <w:right w:val="nil"/>
            </w:tcBorders>
            <w:shd w:val="clear" w:color="auto" w:fill="auto"/>
          </w:tcPr>
          <w:p w14:paraId="6D1B7E5F" w14:textId="51B7EAF3"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52CBE45E" w14:textId="5B524344"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vAlign w:val="bottom"/>
          </w:tcPr>
          <w:p w14:paraId="7304CCAD" w14:textId="71445BC3"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eastAsia="Arial Unicode MS" w:hAnsi="Arial" w:cs="Arial"/>
                <w:color w:val="000000"/>
                <w:sz w:val="18"/>
                <w:szCs w:val="18"/>
              </w:rPr>
              <w:t>8</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285</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511</w:t>
            </w:r>
          </w:p>
        </w:tc>
        <w:tc>
          <w:tcPr>
            <w:tcW w:w="1369" w:type="dxa"/>
            <w:tcBorders>
              <w:top w:val="nil"/>
              <w:left w:val="nil"/>
              <w:bottom w:val="nil"/>
              <w:right w:val="nil"/>
            </w:tcBorders>
            <w:shd w:val="clear" w:color="auto" w:fill="auto"/>
          </w:tcPr>
          <w:p w14:paraId="1A2D0395" w14:textId="5C39B60C"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6</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466</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984</w:t>
            </w:r>
          </w:p>
        </w:tc>
      </w:tr>
      <w:tr w:rsidR="000F086B" w:rsidRPr="00EA6211" w14:paraId="0F9E1F66" w14:textId="77777777" w:rsidTr="0000725A">
        <w:trPr>
          <w:trHeight w:val="189"/>
        </w:trPr>
        <w:tc>
          <w:tcPr>
            <w:tcW w:w="4090" w:type="dxa"/>
            <w:tcBorders>
              <w:top w:val="nil"/>
              <w:left w:val="nil"/>
              <w:bottom w:val="nil"/>
              <w:right w:val="nil"/>
            </w:tcBorders>
            <w:shd w:val="clear" w:color="auto" w:fill="auto"/>
            <w:vAlign w:val="bottom"/>
          </w:tcPr>
          <w:p w14:paraId="3283CECE" w14:textId="1C4C2569" w:rsidR="000F086B" w:rsidRPr="00EA6211" w:rsidRDefault="000F086B" w:rsidP="000F086B">
            <w:pPr>
              <w:pStyle w:val="ListParagraph"/>
              <w:spacing w:after="0" w:line="240" w:lineRule="auto"/>
              <w:ind w:left="540"/>
              <w:rPr>
                <w:rFonts w:ascii="Arial" w:hAnsi="Arial" w:cs="Arial"/>
                <w:color w:val="000000"/>
                <w:sz w:val="18"/>
                <w:szCs w:val="18"/>
                <w:lang w:val="en-GB" w:bidi="ar-SA"/>
              </w:rPr>
            </w:pPr>
            <w:r w:rsidRPr="00EA6211">
              <w:rPr>
                <w:rFonts w:ascii="Arial" w:hAnsi="Arial" w:cs="Arial"/>
                <w:color w:val="000000"/>
                <w:sz w:val="18"/>
                <w:szCs w:val="18"/>
                <w:lang w:val="en-GB" w:bidi="ar-SA"/>
              </w:rPr>
              <w:t xml:space="preserve">   - System installation (Note </w:t>
            </w:r>
            <w:r w:rsidR="00A73D3B" w:rsidRPr="00A73D3B">
              <w:rPr>
                <w:rFonts w:ascii="Arial" w:hAnsi="Arial" w:cs="Arial"/>
                <w:color w:val="000000"/>
                <w:sz w:val="18"/>
                <w:szCs w:val="18"/>
                <w:lang w:val="en-GB" w:bidi="ar-SA"/>
              </w:rPr>
              <w:t>12</w:t>
            </w:r>
            <w:r w:rsidRPr="00EA6211">
              <w:rPr>
                <w:rFonts w:ascii="Arial" w:hAnsi="Arial" w:cs="Arial"/>
                <w:color w:val="000000"/>
                <w:sz w:val="18"/>
                <w:szCs w:val="18"/>
                <w:lang w:val="en-GB" w:bidi="ar-SA"/>
              </w:rPr>
              <w:t>)</w:t>
            </w:r>
          </w:p>
        </w:tc>
        <w:tc>
          <w:tcPr>
            <w:tcW w:w="1367" w:type="dxa"/>
            <w:tcBorders>
              <w:top w:val="nil"/>
              <w:left w:val="nil"/>
              <w:bottom w:val="nil"/>
              <w:right w:val="nil"/>
            </w:tcBorders>
            <w:shd w:val="clear" w:color="auto" w:fill="auto"/>
          </w:tcPr>
          <w:p w14:paraId="05A185D6" w14:textId="17BD570E"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209823C8" w14:textId="7DEB6549"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single" w:sz="4" w:space="0" w:color="auto"/>
              <w:right w:val="nil"/>
            </w:tcBorders>
            <w:shd w:val="clear" w:color="auto" w:fill="auto"/>
          </w:tcPr>
          <w:p w14:paraId="07A17C9D" w14:textId="0765E402" w:rsidR="000F086B" w:rsidRPr="00EA6211" w:rsidRDefault="000F086B" w:rsidP="000F086B">
            <w:pPr>
              <w:tabs>
                <w:tab w:val="decimal" w:pos="1155"/>
              </w:tabs>
              <w:ind w:right="-72"/>
              <w:rPr>
                <w:rFonts w:ascii="Arial" w:hAnsi="Arial" w:cs="Arial"/>
                <w:color w:val="000000"/>
                <w:sz w:val="18"/>
                <w:szCs w:val="18"/>
                <w:lang w:bidi="ar-SA"/>
              </w:rPr>
            </w:pPr>
            <w:r w:rsidRPr="00EA6211">
              <w:rPr>
                <w:rFonts w:ascii="Arial" w:eastAsia="Arial Unicode MS" w:hAnsi="Arial" w:cs="Arial"/>
                <w:snapToGrid w:val="0"/>
                <w:color w:val="000000"/>
                <w:sz w:val="18"/>
                <w:szCs w:val="18"/>
                <w:lang w:eastAsia="th-TH"/>
              </w:rPr>
              <w:t xml:space="preserve">-      </w:t>
            </w:r>
          </w:p>
        </w:tc>
        <w:tc>
          <w:tcPr>
            <w:tcW w:w="1369" w:type="dxa"/>
            <w:tcBorders>
              <w:top w:val="nil"/>
              <w:left w:val="nil"/>
              <w:bottom w:val="single" w:sz="4" w:space="0" w:color="auto"/>
              <w:right w:val="nil"/>
            </w:tcBorders>
            <w:shd w:val="clear" w:color="auto" w:fill="auto"/>
          </w:tcPr>
          <w:p w14:paraId="5936350D" w14:textId="61911FAC"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28</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976</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917</w:t>
            </w:r>
          </w:p>
        </w:tc>
      </w:tr>
      <w:tr w:rsidR="000F086B" w:rsidRPr="00EA6211" w14:paraId="56620011" w14:textId="77777777" w:rsidTr="0000725A">
        <w:tc>
          <w:tcPr>
            <w:tcW w:w="4090" w:type="dxa"/>
            <w:tcBorders>
              <w:top w:val="nil"/>
              <w:left w:val="nil"/>
              <w:bottom w:val="nil"/>
              <w:right w:val="nil"/>
            </w:tcBorders>
            <w:shd w:val="clear" w:color="auto" w:fill="auto"/>
            <w:vAlign w:val="bottom"/>
          </w:tcPr>
          <w:p w14:paraId="40274035" w14:textId="77777777" w:rsidR="000F086B" w:rsidRPr="00EA6211" w:rsidRDefault="000F086B" w:rsidP="000F086B">
            <w:pPr>
              <w:pStyle w:val="ListParagraph"/>
              <w:spacing w:after="0" w:line="240" w:lineRule="auto"/>
              <w:ind w:left="540"/>
              <w:rPr>
                <w:rFonts w:ascii="Arial" w:hAnsi="Arial" w:cs="Arial"/>
                <w:color w:val="000000"/>
                <w:sz w:val="18"/>
                <w:szCs w:val="18"/>
                <w:lang w:val="en-GB" w:bidi="ar-SA"/>
              </w:rPr>
            </w:pPr>
          </w:p>
        </w:tc>
        <w:tc>
          <w:tcPr>
            <w:tcW w:w="1367" w:type="dxa"/>
            <w:tcBorders>
              <w:top w:val="nil"/>
              <w:left w:val="nil"/>
              <w:bottom w:val="nil"/>
              <w:right w:val="nil"/>
            </w:tcBorders>
            <w:shd w:val="clear" w:color="auto" w:fill="auto"/>
          </w:tcPr>
          <w:p w14:paraId="3CD6F4EA"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1D7E8FAC"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vAlign w:val="bottom"/>
          </w:tcPr>
          <w:p w14:paraId="1B5A8B15" w14:textId="2180B7BB"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7B96770C" w14:textId="77777777" w:rsidR="000F086B" w:rsidRPr="00EA6211" w:rsidRDefault="000F086B" w:rsidP="000F086B">
            <w:pPr>
              <w:tabs>
                <w:tab w:val="decimal" w:pos="1155"/>
              </w:tabs>
              <w:ind w:right="-72"/>
              <w:rPr>
                <w:rFonts w:ascii="Arial" w:hAnsi="Arial" w:cs="Arial"/>
                <w:color w:val="000000"/>
                <w:sz w:val="18"/>
                <w:szCs w:val="18"/>
                <w:lang w:bidi="ar-SA"/>
              </w:rPr>
            </w:pPr>
          </w:p>
        </w:tc>
      </w:tr>
      <w:tr w:rsidR="000F086B" w:rsidRPr="00EA6211" w14:paraId="23A5F8C5" w14:textId="77777777" w:rsidTr="00300AC3">
        <w:tc>
          <w:tcPr>
            <w:tcW w:w="4090" w:type="dxa"/>
            <w:tcBorders>
              <w:top w:val="nil"/>
              <w:left w:val="nil"/>
              <w:bottom w:val="nil"/>
              <w:right w:val="nil"/>
            </w:tcBorders>
            <w:shd w:val="clear" w:color="auto" w:fill="auto"/>
            <w:vAlign w:val="bottom"/>
          </w:tcPr>
          <w:p w14:paraId="08A97DFF" w14:textId="5C9DAE63" w:rsidR="000F086B" w:rsidRPr="00EA6211" w:rsidRDefault="000F086B" w:rsidP="000F086B">
            <w:pPr>
              <w:pStyle w:val="ListParagraph"/>
              <w:spacing w:after="0" w:line="240" w:lineRule="auto"/>
              <w:ind w:left="540"/>
              <w:rPr>
                <w:rFonts w:ascii="Arial" w:hAnsi="Arial" w:cs="Arial"/>
                <w:b/>
                <w:bCs/>
                <w:color w:val="000000"/>
                <w:sz w:val="18"/>
                <w:szCs w:val="18"/>
                <w:lang w:val="en-GB" w:bidi="ar-SA"/>
              </w:rPr>
            </w:pPr>
            <w:r w:rsidRPr="00EA6211">
              <w:rPr>
                <w:rFonts w:ascii="Arial" w:hAnsi="Arial" w:cs="Arial"/>
                <w:b/>
                <w:bCs/>
                <w:color w:val="000000"/>
                <w:sz w:val="18"/>
                <w:szCs w:val="18"/>
                <w:lang w:val="en-GB" w:bidi="ar-SA"/>
              </w:rPr>
              <w:t>Total contract assets - current</w:t>
            </w:r>
          </w:p>
        </w:tc>
        <w:tc>
          <w:tcPr>
            <w:tcW w:w="1367" w:type="dxa"/>
            <w:tcBorders>
              <w:top w:val="nil"/>
              <w:left w:val="nil"/>
              <w:bottom w:val="nil"/>
              <w:right w:val="nil"/>
            </w:tcBorders>
            <w:shd w:val="clear" w:color="auto" w:fill="auto"/>
          </w:tcPr>
          <w:p w14:paraId="69534FBD" w14:textId="55C1615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3C26F707" w14:textId="4A999CB4"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single" w:sz="4" w:space="0" w:color="auto"/>
              <w:right w:val="nil"/>
            </w:tcBorders>
            <w:shd w:val="clear" w:color="auto" w:fill="auto"/>
          </w:tcPr>
          <w:p w14:paraId="3DDF9A90" w14:textId="23D5A5A2"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eastAsia="Arial Unicode MS" w:hAnsi="Arial" w:cs="Arial"/>
                <w:color w:val="000000"/>
                <w:sz w:val="18"/>
                <w:szCs w:val="18"/>
              </w:rPr>
              <w:t>8</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285</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511</w:t>
            </w:r>
          </w:p>
        </w:tc>
        <w:tc>
          <w:tcPr>
            <w:tcW w:w="1369" w:type="dxa"/>
            <w:tcBorders>
              <w:top w:val="nil"/>
              <w:left w:val="nil"/>
              <w:bottom w:val="single" w:sz="4" w:space="0" w:color="auto"/>
              <w:right w:val="nil"/>
            </w:tcBorders>
            <w:shd w:val="clear" w:color="auto" w:fill="auto"/>
          </w:tcPr>
          <w:p w14:paraId="46396A0B" w14:textId="17928C57"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35</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443</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901</w:t>
            </w:r>
          </w:p>
        </w:tc>
      </w:tr>
    </w:tbl>
    <w:p w14:paraId="31457010" w14:textId="17831778" w:rsidR="00A83B53" w:rsidRPr="00EA6211" w:rsidRDefault="00A83B53" w:rsidP="00341A9C">
      <w:pPr>
        <w:ind w:left="1080" w:hanging="540"/>
        <w:jc w:val="both"/>
        <w:rPr>
          <w:rFonts w:ascii="Arial" w:eastAsia="Arial Unicode MS" w:hAnsi="Arial" w:cs="Arial"/>
          <w:color w:val="000000"/>
          <w:sz w:val="18"/>
          <w:szCs w:val="18"/>
        </w:rPr>
      </w:pPr>
    </w:p>
    <w:p w14:paraId="218EDBD7" w14:textId="77777777" w:rsidR="007151FD" w:rsidRPr="00EA6211" w:rsidRDefault="007151FD" w:rsidP="006528E3">
      <w:pPr>
        <w:ind w:left="540"/>
        <w:jc w:val="both"/>
        <w:rPr>
          <w:rFonts w:ascii="Arial" w:eastAsia="Arial Unicode MS" w:hAnsi="Arial" w:cs="Arial"/>
          <w:color w:val="000000"/>
          <w:spacing w:val="-2"/>
          <w:sz w:val="18"/>
          <w:szCs w:val="18"/>
        </w:rPr>
      </w:pPr>
      <w:r w:rsidRPr="00EA6211">
        <w:rPr>
          <w:rFonts w:ascii="Arial" w:eastAsia="Arial Unicode MS" w:hAnsi="Arial" w:cs="Arial"/>
          <w:color w:val="000000"/>
          <w:spacing w:val="-2"/>
          <w:sz w:val="18"/>
          <w:szCs w:val="18"/>
        </w:rPr>
        <w:br w:type="page"/>
      </w:r>
    </w:p>
    <w:p w14:paraId="2D3AB4C1" w14:textId="344F7414" w:rsidR="00A24A12" w:rsidRPr="00EA6211" w:rsidRDefault="00A24A12" w:rsidP="006528E3">
      <w:pPr>
        <w:ind w:left="540"/>
        <w:jc w:val="both"/>
        <w:rPr>
          <w:rFonts w:ascii="Arial" w:eastAsia="Arial Unicode MS" w:hAnsi="Arial" w:cs="Arial"/>
          <w:color w:val="000000"/>
          <w:sz w:val="18"/>
          <w:szCs w:val="18"/>
        </w:rPr>
      </w:pPr>
      <w:r w:rsidRPr="00EA6211">
        <w:rPr>
          <w:rFonts w:ascii="Arial" w:eastAsia="Arial Unicode MS" w:hAnsi="Arial" w:cs="Arial"/>
          <w:color w:val="000000"/>
          <w:spacing w:val="-2"/>
          <w:sz w:val="18"/>
          <w:szCs w:val="18"/>
        </w:rPr>
        <w:t>Outstanding</w:t>
      </w:r>
      <w:r w:rsidRPr="00EA6211">
        <w:rPr>
          <w:rFonts w:ascii="Arial" w:eastAsia="Arial Unicode MS" w:hAnsi="Arial" w:cs="Arial"/>
          <w:color w:val="000000"/>
          <w:sz w:val="18"/>
          <w:szCs w:val="18"/>
        </w:rPr>
        <w:t xml:space="preserve"> contract assets as </w:t>
      </w:r>
      <w:proofErr w:type="gramStart"/>
      <w:r w:rsidRPr="00EA6211">
        <w:rPr>
          <w:rFonts w:ascii="Arial" w:eastAsia="Arial Unicode MS" w:hAnsi="Arial" w:cs="Arial"/>
          <w:color w:val="000000"/>
          <w:sz w:val="18"/>
          <w:szCs w:val="18"/>
        </w:rPr>
        <w:t>at</w:t>
      </w:r>
      <w:proofErr w:type="gramEnd"/>
      <w:r w:rsidRPr="00EA6211">
        <w:rPr>
          <w:rFonts w:ascii="Arial" w:eastAsia="Arial Unicode MS" w:hAnsi="Arial" w:cs="Arial"/>
          <w:color w:val="000000"/>
          <w:sz w:val="18"/>
          <w:szCs w:val="18"/>
          <w:cs/>
        </w:rPr>
        <w:t xml:space="preserve"> </w:t>
      </w:r>
      <w:r w:rsidR="00A73D3B" w:rsidRPr="00A73D3B">
        <w:rPr>
          <w:rFonts w:ascii="Arial" w:eastAsia="Arial Unicode MS" w:hAnsi="Arial" w:cs="Arial"/>
          <w:color w:val="000000"/>
          <w:sz w:val="18"/>
          <w:szCs w:val="18"/>
        </w:rPr>
        <w:t>31</w:t>
      </w:r>
      <w:r w:rsidRPr="00EA6211">
        <w:rPr>
          <w:rFonts w:ascii="Arial" w:eastAsia="Arial Unicode MS" w:hAnsi="Arial" w:cs="Arial"/>
          <w:color w:val="000000"/>
          <w:sz w:val="18"/>
          <w:szCs w:val="18"/>
        </w:rPr>
        <w:t xml:space="preserve"> December </w:t>
      </w:r>
      <w:r w:rsidR="00A73D3B" w:rsidRPr="00A73D3B">
        <w:rPr>
          <w:rFonts w:ascii="Arial" w:eastAsia="Arial Unicode MS" w:hAnsi="Arial" w:cs="Arial"/>
          <w:color w:val="000000"/>
          <w:sz w:val="18"/>
          <w:szCs w:val="18"/>
        </w:rPr>
        <w:t>2024</w:t>
      </w:r>
      <w:r w:rsidRPr="00EA6211">
        <w:rPr>
          <w:rFonts w:ascii="Arial" w:eastAsia="Arial Unicode MS" w:hAnsi="Arial" w:cs="Arial"/>
          <w:color w:val="000000"/>
          <w:sz w:val="18"/>
          <w:szCs w:val="18"/>
        </w:rPr>
        <w:t xml:space="preserve"> and </w:t>
      </w:r>
      <w:r w:rsidR="00A73D3B" w:rsidRPr="00A73D3B">
        <w:rPr>
          <w:rFonts w:ascii="Arial" w:eastAsia="Arial Unicode MS" w:hAnsi="Arial" w:cs="Arial"/>
          <w:color w:val="000000"/>
          <w:sz w:val="18"/>
          <w:szCs w:val="18"/>
        </w:rPr>
        <w:t>2023</w:t>
      </w:r>
      <w:r w:rsidRPr="00EA6211">
        <w:rPr>
          <w:rFonts w:ascii="Arial" w:eastAsia="Arial Unicode MS" w:hAnsi="Arial" w:cs="Arial"/>
          <w:color w:val="000000"/>
          <w:sz w:val="18"/>
          <w:szCs w:val="18"/>
        </w:rPr>
        <w:t xml:space="preserve"> can be analysed as follows:</w:t>
      </w:r>
    </w:p>
    <w:p w14:paraId="40352349" w14:textId="77777777" w:rsidR="00A24A12" w:rsidRPr="00EA6211" w:rsidRDefault="00A24A12" w:rsidP="006528E3">
      <w:pPr>
        <w:ind w:left="540"/>
        <w:jc w:val="both"/>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A24A12" w:rsidRPr="00EA6211" w14:paraId="01491D28" w14:textId="77777777" w:rsidTr="00162573">
        <w:tc>
          <w:tcPr>
            <w:tcW w:w="3989" w:type="dxa"/>
            <w:shd w:val="clear" w:color="auto" w:fill="auto"/>
            <w:vAlign w:val="bottom"/>
          </w:tcPr>
          <w:p w14:paraId="51977E53" w14:textId="77777777" w:rsidR="00A24A12" w:rsidRPr="00EA6211" w:rsidRDefault="00A24A12" w:rsidP="000B65B8">
            <w:pPr>
              <w:ind w:left="427"/>
              <w:jc w:val="both"/>
              <w:rPr>
                <w:rFonts w:ascii="Arial" w:hAnsi="Arial" w:cs="Arial"/>
                <w:b/>
                <w:bCs/>
                <w:color w:val="000000"/>
                <w:sz w:val="18"/>
                <w:szCs w:val="18"/>
              </w:rPr>
            </w:pPr>
          </w:p>
        </w:tc>
        <w:tc>
          <w:tcPr>
            <w:tcW w:w="1367" w:type="dxa"/>
            <w:shd w:val="clear" w:color="auto" w:fill="auto"/>
            <w:vAlign w:val="bottom"/>
          </w:tcPr>
          <w:p w14:paraId="3BD60D5F" w14:textId="77777777" w:rsidR="00A24A12" w:rsidRPr="00EA6211" w:rsidRDefault="00A24A12" w:rsidP="0000725A">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1DCBB979" w14:textId="77777777" w:rsidR="00A24A12" w:rsidRPr="00EA6211" w:rsidRDefault="00A24A12" w:rsidP="0000725A">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2B972722" w14:textId="0FE3D3EF" w:rsidR="00A24A12" w:rsidRPr="00EA6211" w:rsidRDefault="00A73D3B" w:rsidP="0000725A">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hideMark/>
          </w:tcPr>
          <w:p w14:paraId="60C50476" w14:textId="13DD550B" w:rsidR="00A24A12" w:rsidRPr="00EA6211" w:rsidRDefault="00A73D3B" w:rsidP="0000725A">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A24A12" w:rsidRPr="00EA6211" w14:paraId="49510807" w14:textId="77777777" w:rsidTr="00300AC3">
        <w:tc>
          <w:tcPr>
            <w:tcW w:w="3989" w:type="dxa"/>
            <w:shd w:val="clear" w:color="auto" w:fill="auto"/>
            <w:vAlign w:val="bottom"/>
          </w:tcPr>
          <w:p w14:paraId="6CF0256D" w14:textId="77777777" w:rsidR="00A24A12" w:rsidRPr="00EA6211" w:rsidRDefault="00A24A12" w:rsidP="000B65B8">
            <w:pPr>
              <w:ind w:left="427"/>
              <w:jc w:val="both"/>
              <w:rPr>
                <w:rFonts w:ascii="Arial" w:hAnsi="Arial" w:cs="Arial"/>
                <w:b/>
                <w:bCs/>
                <w:color w:val="000000"/>
                <w:sz w:val="18"/>
                <w:szCs w:val="18"/>
              </w:rPr>
            </w:pPr>
          </w:p>
        </w:tc>
        <w:tc>
          <w:tcPr>
            <w:tcW w:w="1367" w:type="dxa"/>
            <w:shd w:val="clear" w:color="auto" w:fill="auto"/>
            <w:vAlign w:val="bottom"/>
          </w:tcPr>
          <w:p w14:paraId="53D8B2A5" w14:textId="77777777" w:rsidR="00A24A12" w:rsidRPr="00EA6211" w:rsidRDefault="00A24A12" w:rsidP="0000725A">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3B4A4679" w14:textId="77777777" w:rsidR="00A24A12" w:rsidRPr="00EA6211" w:rsidRDefault="00A24A12" w:rsidP="0000725A">
            <w:pPr>
              <w:tabs>
                <w:tab w:val="decimal" w:pos="1155"/>
              </w:tabs>
              <w:ind w:left="-40" w:right="-72"/>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2B7E6454" w14:textId="77777777" w:rsidR="00A24A12" w:rsidRPr="00EA6211" w:rsidRDefault="00A24A12" w:rsidP="0000725A">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2ADBB239" w14:textId="77777777" w:rsidR="00A24A12" w:rsidRPr="00EA6211" w:rsidRDefault="00A24A12" w:rsidP="0000725A">
            <w:pPr>
              <w:tabs>
                <w:tab w:val="decimal" w:pos="1155"/>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A24A12" w:rsidRPr="00EA6211" w14:paraId="7B3DE67A" w14:textId="77777777" w:rsidTr="00300AC3">
        <w:tc>
          <w:tcPr>
            <w:tcW w:w="3989" w:type="dxa"/>
            <w:shd w:val="clear" w:color="auto" w:fill="auto"/>
            <w:vAlign w:val="bottom"/>
          </w:tcPr>
          <w:p w14:paraId="44ADCDC8" w14:textId="77777777" w:rsidR="00A24A12" w:rsidRPr="00EA6211" w:rsidRDefault="00A24A12" w:rsidP="000B65B8">
            <w:pPr>
              <w:ind w:left="427"/>
              <w:jc w:val="both"/>
              <w:rPr>
                <w:rFonts w:ascii="Arial" w:hAnsi="Arial" w:cs="Arial"/>
                <w:b/>
                <w:bCs/>
                <w:color w:val="000000"/>
                <w:sz w:val="18"/>
                <w:szCs w:val="18"/>
              </w:rPr>
            </w:pPr>
          </w:p>
        </w:tc>
        <w:tc>
          <w:tcPr>
            <w:tcW w:w="1367" w:type="dxa"/>
            <w:shd w:val="clear" w:color="auto" w:fill="auto"/>
            <w:vAlign w:val="bottom"/>
          </w:tcPr>
          <w:p w14:paraId="5ABC584F" w14:textId="77777777" w:rsidR="00A24A12" w:rsidRPr="00EA6211" w:rsidRDefault="00A24A12" w:rsidP="0000725A">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0694A2B3" w14:textId="77777777" w:rsidR="00A24A12" w:rsidRPr="00EA6211" w:rsidRDefault="00A24A12" w:rsidP="0000725A">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0F3251E5" w14:textId="77777777" w:rsidR="00A24A12" w:rsidRPr="00EA6211" w:rsidRDefault="00A24A12" w:rsidP="00296862">
            <w:pPr>
              <w:tabs>
                <w:tab w:val="decimal" w:pos="1155"/>
              </w:tabs>
              <w:ind w:right="-72"/>
              <w:rPr>
                <w:rFonts w:ascii="Arial" w:hAnsi="Arial" w:cs="Arial"/>
                <w:color w:val="000000"/>
                <w:sz w:val="18"/>
                <w:szCs w:val="18"/>
                <w:lang w:bidi="ar-SA"/>
              </w:rPr>
            </w:pPr>
          </w:p>
        </w:tc>
        <w:tc>
          <w:tcPr>
            <w:tcW w:w="1368" w:type="dxa"/>
            <w:tcBorders>
              <w:top w:val="single" w:sz="4" w:space="0" w:color="auto"/>
            </w:tcBorders>
            <w:shd w:val="clear" w:color="auto" w:fill="auto"/>
            <w:vAlign w:val="bottom"/>
          </w:tcPr>
          <w:p w14:paraId="187C7FC2" w14:textId="77777777" w:rsidR="00A24A12" w:rsidRPr="00EA6211" w:rsidRDefault="00A24A12" w:rsidP="00296862">
            <w:pPr>
              <w:tabs>
                <w:tab w:val="decimal" w:pos="1155"/>
              </w:tabs>
              <w:ind w:right="-72"/>
              <w:rPr>
                <w:rFonts w:ascii="Arial" w:hAnsi="Arial" w:cs="Arial"/>
                <w:color w:val="000000"/>
                <w:sz w:val="18"/>
                <w:szCs w:val="18"/>
                <w:lang w:bidi="ar-SA"/>
              </w:rPr>
            </w:pPr>
          </w:p>
        </w:tc>
      </w:tr>
      <w:tr w:rsidR="000F086B" w:rsidRPr="00EA6211" w14:paraId="6C90889F" w14:textId="77777777" w:rsidTr="00300AC3">
        <w:tc>
          <w:tcPr>
            <w:tcW w:w="3989" w:type="dxa"/>
            <w:shd w:val="clear" w:color="auto" w:fill="auto"/>
            <w:vAlign w:val="bottom"/>
          </w:tcPr>
          <w:p w14:paraId="423B116C" w14:textId="7BDD6815" w:rsidR="000F086B" w:rsidRPr="00EA6211" w:rsidRDefault="000F086B" w:rsidP="000F086B">
            <w:pPr>
              <w:pStyle w:val="ListParagraph"/>
              <w:spacing w:after="0" w:line="240" w:lineRule="auto"/>
              <w:ind w:left="427"/>
              <w:jc w:val="both"/>
              <w:rPr>
                <w:rFonts w:ascii="Arial" w:hAnsi="Arial" w:cs="Arial"/>
                <w:color w:val="000000"/>
                <w:sz w:val="18"/>
                <w:szCs w:val="18"/>
                <w:lang w:val="en-GB" w:bidi="ar-SA"/>
              </w:rPr>
            </w:pPr>
            <w:r w:rsidRPr="00EA6211">
              <w:rPr>
                <w:rFonts w:ascii="Arial" w:hAnsi="Arial" w:cs="Arial"/>
                <w:color w:val="000000"/>
                <w:sz w:val="18"/>
                <w:szCs w:val="18"/>
                <w:lang w:val="en-GB" w:bidi="ar-SA"/>
              </w:rPr>
              <w:t xml:space="preserve">Within </w:t>
            </w:r>
            <w:r w:rsidR="00A73D3B" w:rsidRPr="00A73D3B">
              <w:rPr>
                <w:rFonts w:ascii="Arial" w:hAnsi="Arial" w:cs="Arial"/>
                <w:color w:val="000000"/>
                <w:sz w:val="18"/>
                <w:szCs w:val="18"/>
                <w:lang w:val="en-GB" w:bidi="ar-SA"/>
              </w:rPr>
              <w:t>3</w:t>
            </w:r>
            <w:r w:rsidRPr="00EA6211">
              <w:rPr>
                <w:rFonts w:ascii="Arial" w:hAnsi="Arial" w:cs="Arial"/>
                <w:color w:val="000000"/>
                <w:sz w:val="18"/>
                <w:szCs w:val="18"/>
                <w:lang w:val="en-GB" w:bidi="ar-SA"/>
              </w:rPr>
              <w:t xml:space="preserve"> months</w:t>
            </w:r>
          </w:p>
        </w:tc>
        <w:tc>
          <w:tcPr>
            <w:tcW w:w="1367" w:type="dxa"/>
            <w:shd w:val="clear" w:color="auto" w:fill="auto"/>
            <w:vAlign w:val="bottom"/>
          </w:tcPr>
          <w:p w14:paraId="6F18316D" w14:textId="77777777" w:rsidR="000F086B" w:rsidRPr="00EA6211" w:rsidRDefault="000F086B" w:rsidP="000F086B">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0E2D2799" w14:textId="77777777" w:rsidR="000F086B" w:rsidRPr="00EA6211" w:rsidRDefault="000F086B" w:rsidP="000F086B">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7554DBF1" w14:textId="26923869"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eastAsia="Arial Unicode MS" w:hAnsi="Arial" w:cs="Arial"/>
                <w:color w:val="000000"/>
                <w:sz w:val="18"/>
                <w:szCs w:val="18"/>
              </w:rPr>
              <w:t>8</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285</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511</w:t>
            </w:r>
          </w:p>
        </w:tc>
        <w:tc>
          <w:tcPr>
            <w:tcW w:w="1368" w:type="dxa"/>
            <w:shd w:val="clear" w:color="auto" w:fill="auto"/>
            <w:vAlign w:val="bottom"/>
          </w:tcPr>
          <w:p w14:paraId="538691B4" w14:textId="1F293866"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30</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244</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026</w:t>
            </w:r>
          </w:p>
        </w:tc>
      </w:tr>
      <w:tr w:rsidR="000F086B" w:rsidRPr="00EA6211" w14:paraId="65AF58AB" w14:textId="77777777" w:rsidTr="0000725A">
        <w:tc>
          <w:tcPr>
            <w:tcW w:w="3989" w:type="dxa"/>
            <w:shd w:val="clear" w:color="auto" w:fill="auto"/>
            <w:vAlign w:val="bottom"/>
          </w:tcPr>
          <w:p w14:paraId="23178BDC" w14:textId="4E4B1ED2" w:rsidR="000F086B" w:rsidRPr="00EA6211" w:rsidRDefault="00A73D3B" w:rsidP="000F086B">
            <w:pPr>
              <w:pStyle w:val="ListParagraph"/>
              <w:spacing w:after="0" w:line="240" w:lineRule="auto"/>
              <w:ind w:left="427"/>
              <w:jc w:val="both"/>
              <w:rPr>
                <w:rFonts w:ascii="Arial" w:hAnsi="Arial" w:cs="Arial"/>
                <w:color w:val="000000"/>
                <w:sz w:val="18"/>
                <w:szCs w:val="18"/>
                <w:lang w:val="en-GB" w:bidi="ar-SA"/>
              </w:rPr>
            </w:pPr>
            <w:r w:rsidRPr="00A73D3B">
              <w:rPr>
                <w:rFonts w:ascii="Arial" w:hAnsi="Arial" w:cs="Arial"/>
                <w:color w:val="000000"/>
                <w:sz w:val="18"/>
                <w:szCs w:val="18"/>
                <w:lang w:val="en-GB" w:bidi="ar-SA"/>
              </w:rPr>
              <w:t>3</w:t>
            </w:r>
            <w:r w:rsidR="000F086B" w:rsidRPr="00EA6211">
              <w:rPr>
                <w:rFonts w:ascii="Arial" w:hAnsi="Arial" w:cs="Arial"/>
                <w:color w:val="000000"/>
                <w:sz w:val="18"/>
                <w:szCs w:val="18"/>
                <w:lang w:val="en-GB" w:bidi="ar-SA"/>
              </w:rPr>
              <w:t xml:space="preserve"> - </w:t>
            </w:r>
            <w:r w:rsidRPr="00A73D3B">
              <w:rPr>
                <w:rFonts w:ascii="Arial" w:hAnsi="Arial" w:cs="Arial"/>
                <w:color w:val="000000"/>
                <w:sz w:val="18"/>
                <w:szCs w:val="18"/>
                <w:lang w:val="en-GB" w:bidi="ar-SA"/>
              </w:rPr>
              <w:t>6</w:t>
            </w:r>
            <w:r w:rsidR="000F086B" w:rsidRPr="00EA6211">
              <w:rPr>
                <w:rFonts w:ascii="Arial" w:hAnsi="Arial" w:cs="Arial"/>
                <w:color w:val="000000"/>
                <w:sz w:val="18"/>
                <w:szCs w:val="18"/>
                <w:lang w:val="en-GB" w:bidi="ar-SA"/>
              </w:rPr>
              <w:t xml:space="preserve"> months</w:t>
            </w:r>
          </w:p>
        </w:tc>
        <w:tc>
          <w:tcPr>
            <w:tcW w:w="1367" w:type="dxa"/>
            <w:shd w:val="clear" w:color="auto" w:fill="auto"/>
            <w:vAlign w:val="bottom"/>
          </w:tcPr>
          <w:p w14:paraId="595D40E0" w14:textId="77777777" w:rsidR="000F086B" w:rsidRPr="00EA6211" w:rsidRDefault="000F086B" w:rsidP="000F086B">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698EB5ED" w14:textId="77777777" w:rsidR="000F086B" w:rsidRPr="00EA6211" w:rsidRDefault="000F086B" w:rsidP="000F086B">
            <w:pPr>
              <w:tabs>
                <w:tab w:val="decimal" w:pos="1155"/>
              </w:tabs>
              <w:ind w:left="-40" w:right="-72"/>
              <w:rPr>
                <w:rFonts w:ascii="Arial" w:hAnsi="Arial" w:cs="Arial"/>
                <w:b/>
                <w:bCs/>
                <w:color w:val="000000"/>
                <w:sz w:val="18"/>
                <w:szCs w:val="18"/>
              </w:rPr>
            </w:pPr>
          </w:p>
        </w:tc>
        <w:tc>
          <w:tcPr>
            <w:tcW w:w="1368" w:type="dxa"/>
            <w:shd w:val="clear" w:color="auto" w:fill="auto"/>
          </w:tcPr>
          <w:p w14:paraId="22E63C29" w14:textId="086BBBAC" w:rsidR="000F086B" w:rsidRPr="00EA6211" w:rsidRDefault="000F086B" w:rsidP="000F086B">
            <w:pPr>
              <w:tabs>
                <w:tab w:val="decimal" w:pos="1155"/>
              </w:tabs>
              <w:ind w:right="-72"/>
              <w:rPr>
                <w:rFonts w:ascii="Arial" w:hAnsi="Arial" w:cs="Arial"/>
                <w:color w:val="000000"/>
                <w:sz w:val="18"/>
                <w:szCs w:val="18"/>
                <w:lang w:bidi="ar-SA"/>
              </w:rPr>
            </w:pPr>
            <w:r w:rsidRPr="00EA6211">
              <w:rPr>
                <w:rFonts w:ascii="Arial" w:eastAsia="Arial Unicode MS" w:hAnsi="Arial" w:cs="Arial"/>
                <w:snapToGrid w:val="0"/>
                <w:color w:val="000000"/>
                <w:sz w:val="18"/>
                <w:szCs w:val="18"/>
                <w:lang w:eastAsia="th-TH"/>
              </w:rPr>
              <w:t xml:space="preserve">-      </w:t>
            </w:r>
          </w:p>
        </w:tc>
        <w:tc>
          <w:tcPr>
            <w:tcW w:w="1368" w:type="dxa"/>
            <w:shd w:val="clear" w:color="auto" w:fill="auto"/>
            <w:vAlign w:val="bottom"/>
          </w:tcPr>
          <w:p w14:paraId="759EBC6B" w14:textId="33D37102"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2</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836</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706</w:t>
            </w:r>
          </w:p>
        </w:tc>
      </w:tr>
      <w:tr w:rsidR="000F086B" w:rsidRPr="00EA6211" w14:paraId="2C7AA49F" w14:textId="77777777" w:rsidTr="0000725A">
        <w:tc>
          <w:tcPr>
            <w:tcW w:w="3989" w:type="dxa"/>
            <w:shd w:val="clear" w:color="auto" w:fill="auto"/>
            <w:vAlign w:val="bottom"/>
          </w:tcPr>
          <w:p w14:paraId="11A77B32" w14:textId="25F8EA1D" w:rsidR="000F086B" w:rsidRPr="00EA6211" w:rsidRDefault="00A73D3B" w:rsidP="000F086B">
            <w:pPr>
              <w:pStyle w:val="ListParagraph"/>
              <w:spacing w:after="0" w:line="240" w:lineRule="auto"/>
              <w:ind w:left="427"/>
              <w:jc w:val="both"/>
              <w:rPr>
                <w:rFonts w:ascii="Arial" w:hAnsi="Arial" w:cs="Arial"/>
                <w:color w:val="000000"/>
                <w:sz w:val="18"/>
                <w:szCs w:val="18"/>
                <w:lang w:val="en-GB" w:bidi="ar-SA"/>
              </w:rPr>
            </w:pPr>
            <w:r w:rsidRPr="00A73D3B">
              <w:rPr>
                <w:rFonts w:ascii="Arial" w:hAnsi="Arial" w:cs="Arial"/>
                <w:color w:val="000000"/>
                <w:sz w:val="18"/>
                <w:szCs w:val="18"/>
                <w:lang w:val="en-GB" w:bidi="ar-SA"/>
              </w:rPr>
              <w:t>6</w:t>
            </w:r>
            <w:r w:rsidR="000F086B" w:rsidRPr="00EA6211">
              <w:rPr>
                <w:rFonts w:ascii="Arial" w:hAnsi="Arial" w:cs="Arial"/>
                <w:color w:val="000000"/>
                <w:sz w:val="18"/>
                <w:szCs w:val="18"/>
                <w:lang w:val="en-GB" w:bidi="ar-SA"/>
              </w:rPr>
              <w:t xml:space="preserve"> - </w:t>
            </w:r>
            <w:r w:rsidRPr="00A73D3B">
              <w:rPr>
                <w:rFonts w:ascii="Arial" w:hAnsi="Arial" w:cs="Arial"/>
                <w:color w:val="000000"/>
                <w:sz w:val="18"/>
                <w:szCs w:val="18"/>
                <w:lang w:val="en-GB" w:bidi="ar-SA"/>
              </w:rPr>
              <w:t>12</w:t>
            </w:r>
            <w:r w:rsidR="000F086B" w:rsidRPr="00EA6211">
              <w:rPr>
                <w:rFonts w:ascii="Arial" w:hAnsi="Arial" w:cs="Arial"/>
                <w:color w:val="000000"/>
                <w:sz w:val="18"/>
                <w:szCs w:val="18"/>
                <w:lang w:val="en-GB" w:bidi="ar-SA"/>
              </w:rPr>
              <w:t xml:space="preserve"> months</w:t>
            </w:r>
          </w:p>
        </w:tc>
        <w:tc>
          <w:tcPr>
            <w:tcW w:w="1367" w:type="dxa"/>
            <w:shd w:val="clear" w:color="auto" w:fill="auto"/>
            <w:vAlign w:val="bottom"/>
          </w:tcPr>
          <w:p w14:paraId="612DE4E9" w14:textId="77777777" w:rsidR="000F086B" w:rsidRPr="00EA6211" w:rsidRDefault="000F086B" w:rsidP="000F086B">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38B39DE1" w14:textId="77777777" w:rsidR="000F086B" w:rsidRPr="00EA6211" w:rsidRDefault="000F086B" w:rsidP="000F086B">
            <w:pPr>
              <w:tabs>
                <w:tab w:val="decimal" w:pos="1155"/>
              </w:tabs>
              <w:ind w:left="-40" w:right="-72"/>
              <w:rPr>
                <w:rFonts w:ascii="Arial" w:hAnsi="Arial" w:cs="Arial"/>
                <w:b/>
                <w:bCs/>
                <w:color w:val="000000"/>
                <w:sz w:val="18"/>
                <w:szCs w:val="18"/>
              </w:rPr>
            </w:pPr>
          </w:p>
        </w:tc>
        <w:tc>
          <w:tcPr>
            <w:tcW w:w="1368" w:type="dxa"/>
            <w:shd w:val="clear" w:color="auto" w:fill="auto"/>
          </w:tcPr>
          <w:p w14:paraId="5DBC9568" w14:textId="280B66F0" w:rsidR="000F086B" w:rsidRPr="00EA6211" w:rsidRDefault="000F086B" w:rsidP="000F086B">
            <w:pPr>
              <w:tabs>
                <w:tab w:val="decimal" w:pos="1155"/>
              </w:tabs>
              <w:ind w:right="-72"/>
              <w:rPr>
                <w:rFonts w:ascii="Arial" w:hAnsi="Arial" w:cs="Arial"/>
                <w:color w:val="000000"/>
                <w:sz w:val="18"/>
                <w:szCs w:val="18"/>
                <w:lang w:bidi="ar-SA"/>
              </w:rPr>
            </w:pPr>
            <w:r w:rsidRPr="00EA6211">
              <w:rPr>
                <w:rFonts w:ascii="Arial" w:eastAsia="Arial Unicode MS" w:hAnsi="Arial" w:cs="Arial"/>
                <w:snapToGrid w:val="0"/>
                <w:color w:val="000000"/>
                <w:sz w:val="18"/>
                <w:szCs w:val="18"/>
                <w:lang w:eastAsia="th-TH"/>
              </w:rPr>
              <w:t xml:space="preserve">-      </w:t>
            </w:r>
          </w:p>
        </w:tc>
        <w:tc>
          <w:tcPr>
            <w:tcW w:w="1368" w:type="dxa"/>
            <w:shd w:val="clear" w:color="auto" w:fill="auto"/>
            <w:vAlign w:val="bottom"/>
          </w:tcPr>
          <w:p w14:paraId="26BC9A5D" w14:textId="2F020AAB"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1</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047</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733</w:t>
            </w:r>
          </w:p>
        </w:tc>
      </w:tr>
      <w:tr w:rsidR="000F086B" w:rsidRPr="00EA6211" w14:paraId="21DD1A59" w14:textId="77777777" w:rsidTr="00300AC3">
        <w:tc>
          <w:tcPr>
            <w:tcW w:w="3989" w:type="dxa"/>
            <w:shd w:val="clear" w:color="auto" w:fill="auto"/>
            <w:vAlign w:val="bottom"/>
          </w:tcPr>
          <w:p w14:paraId="10BFCE95" w14:textId="4C675758" w:rsidR="000F086B" w:rsidRPr="00EA6211" w:rsidRDefault="000F086B" w:rsidP="000F086B">
            <w:pPr>
              <w:pStyle w:val="ListParagraph"/>
              <w:spacing w:after="0" w:line="240" w:lineRule="auto"/>
              <w:ind w:left="427"/>
              <w:jc w:val="both"/>
              <w:rPr>
                <w:rFonts w:ascii="Arial" w:hAnsi="Arial" w:cs="Arial"/>
                <w:color w:val="000000"/>
                <w:sz w:val="18"/>
                <w:szCs w:val="18"/>
                <w:lang w:val="en-GB" w:bidi="ar-SA"/>
              </w:rPr>
            </w:pPr>
            <w:r w:rsidRPr="00EA6211">
              <w:rPr>
                <w:rFonts w:ascii="Arial" w:hAnsi="Arial" w:cs="Arial"/>
                <w:color w:val="000000"/>
                <w:sz w:val="18"/>
                <w:szCs w:val="18"/>
                <w:lang w:val="en-GB" w:bidi="ar-SA"/>
              </w:rPr>
              <w:t xml:space="preserve">More than </w:t>
            </w:r>
            <w:r w:rsidR="00A73D3B" w:rsidRPr="00A73D3B">
              <w:rPr>
                <w:rFonts w:ascii="Arial" w:hAnsi="Arial" w:cs="Arial"/>
                <w:color w:val="000000"/>
                <w:sz w:val="18"/>
                <w:szCs w:val="18"/>
                <w:lang w:val="en-GB" w:bidi="ar-SA"/>
              </w:rPr>
              <w:t>12</w:t>
            </w:r>
            <w:r w:rsidRPr="00EA6211">
              <w:rPr>
                <w:rFonts w:ascii="Arial" w:hAnsi="Arial" w:cs="Arial"/>
                <w:color w:val="000000"/>
                <w:sz w:val="18"/>
                <w:szCs w:val="18"/>
                <w:lang w:val="en-GB" w:bidi="ar-SA"/>
              </w:rPr>
              <w:t xml:space="preserve"> months</w:t>
            </w:r>
          </w:p>
        </w:tc>
        <w:tc>
          <w:tcPr>
            <w:tcW w:w="1367" w:type="dxa"/>
            <w:shd w:val="clear" w:color="auto" w:fill="auto"/>
            <w:vAlign w:val="bottom"/>
          </w:tcPr>
          <w:p w14:paraId="2964F223" w14:textId="77777777" w:rsidR="000F086B" w:rsidRPr="00EA6211" w:rsidRDefault="000F086B" w:rsidP="000F086B">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20A9F18C" w14:textId="77777777" w:rsidR="000F086B" w:rsidRPr="00EA6211" w:rsidRDefault="000F086B" w:rsidP="000F086B">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32A4509E" w14:textId="5878DA88" w:rsidR="000F086B" w:rsidRPr="00EA6211" w:rsidRDefault="000F086B" w:rsidP="000F086B">
            <w:pPr>
              <w:tabs>
                <w:tab w:val="decimal" w:pos="1155"/>
              </w:tabs>
              <w:ind w:right="-72"/>
              <w:rPr>
                <w:rFonts w:ascii="Arial" w:hAnsi="Arial" w:cs="Arial"/>
                <w:color w:val="000000"/>
                <w:sz w:val="18"/>
                <w:szCs w:val="18"/>
                <w:cs/>
              </w:rPr>
            </w:pPr>
            <w:r w:rsidRPr="00EA6211">
              <w:rPr>
                <w:rFonts w:ascii="Arial" w:eastAsia="Arial Unicode MS"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64B57F2F" w14:textId="271DCDE3" w:rsidR="000F086B" w:rsidRPr="00EA6211" w:rsidRDefault="00A73D3B" w:rsidP="000F086B">
            <w:pPr>
              <w:tabs>
                <w:tab w:val="decimal" w:pos="1155"/>
              </w:tabs>
              <w:ind w:right="-72"/>
              <w:rPr>
                <w:rFonts w:ascii="Arial" w:hAnsi="Arial" w:cs="Arial"/>
                <w:color w:val="000000"/>
                <w:sz w:val="18"/>
                <w:szCs w:val="18"/>
                <w:cs/>
              </w:rPr>
            </w:pPr>
            <w:r w:rsidRPr="00A73D3B">
              <w:rPr>
                <w:rFonts w:ascii="Arial" w:hAnsi="Arial" w:cs="Arial"/>
                <w:color w:val="000000"/>
                <w:sz w:val="18"/>
                <w:szCs w:val="18"/>
              </w:rPr>
              <w:t>1</w:t>
            </w:r>
            <w:r w:rsidR="000F086B" w:rsidRPr="00EA6211">
              <w:rPr>
                <w:rFonts w:ascii="Arial" w:hAnsi="Arial" w:cs="Arial"/>
                <w:color w:val="000000"/>
                <w:sz w:val="18"/>
                <w:szCs w:val="18"/>
                <w:lang w:bidi="ar-SA"/>
              </w:rPr>
              <w:t>,</w:t>
            </w:r>
            <w:r w:rsidRPr="00A73D3B">
              <w:rPr>
                <w:rFonts w:ascii="Arial" w:hAnsi="Arial" w:cs="Arial"/>
                <w:color w:val="000000"/>
                <w:sz w:val="18"/>
                <w:szCs w:val="18"/>
              </w:rPr>
              <w:t>315</w:t>
            </w:r>
            <w:r w:rsidR="000F086B" w:rsidRPr="00EA6211">
              <w:rPr>
                <w:rFonts w:ascii="Arial" w:hAnsi="Arial" w:cs="Arial"/>
                <w:color w:val="000000"/>
                <w:sz w:val="18"/>
                <w:szCs w:val="18"/>
                <w:lang w:bidi="ar-SA"/>
              </w:rPr>
              <w:t>,</w:t>
            </w:r>
            <w:r w:rsidRPr="00A73D3B">
              <w:rPr>
                <w:rFonts w:ascii="Arial" w:hAnsi="Arial" w:cs="Arial"/>
                <w:color w:val="000000"/>
                <w:sz w:val="18"/>
                <w:szCs w:val="18"/>
              </w:rPr>
              <w:t>436</w:t>
            </w:r>
          </w:p>
        </w:tc>
      </w:tr>
      <w:tr w:rsidR="000F086B" w:rsidRPr="00EA6211" w14:paraId="04CC10AD" w14:textId="77777777" w:rsidTr="00300AC3">
        <w:tc>
          <w:tcPr>
            <w:tcW w:w="3989" w:type="dxa"/>
            <w:shd w:val="clear" w:color="auto" w:fill="auto"/>
            <w:vAlign w:val="bottom"/>
          </w:tcPr>
          <w:p w14:paraId="140B9772" w14:textId="77777777" w:rsidR="000F086B" w:rsidRPr="00EA6211" w:rsidRDefault="000F086B" w:rsidP="000F086B">
            <w:pPr>
              <w:pStyle w:val="ListParagraph"/>
              <w:spacing w:after="0" w:line="240" w:lineRule="auto"/>
              <w:ind w:left="427"/>
              <w:jc w:val="both"/>
              <w:rPr>
                <w:rFonts w:ascii="Arial" w:hAnsi="Arial" w:cs="Arial"/>
                <w:color w:val="000000"/>
                <w:sz w:val="18"/>
                <w:szCs w:val="18"/>
                <w:lang w:val="en-GB" w:bidi="ar-SA"/>
              </w:rPr>
            </w:pPr>
          </w:p>
        </w:tc>
        <w:tc>
          <w:tcPr>
            <w:tcW w:w="1367" w:type="dxa"/>
            <w:shd w:val="clear" w:color="auto" w:fill="auto"/>
            <w:vAlign w:val="bottom"/>
          </w:tcPr>
          <w:p w14:paraId="1BBDA2D8" w14:textId="77777777" w:rsidR="000F086B" w:rsidRPr="00EA6211" w:rsidRDefault="000F086B" w:rsidP="000F086B">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551CF54F" w14:textId="77777777" w:rsidR="000F086B" w:rsidRPr="00EA6211" w:rsidRDefault="000F086B" w:rsidP="000F086B">
            <w:pPr>
              <w:tabs>
                <w:tab w:val="decimal" w:pos="1155"/>
              </w:tabs>
              <w:ind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52FBC46B" w14:textId="781272AF" w:rsidR="000F086B" w:rsidRPr="00EA6211" w:rsidRDefault="000F086B" w:rsidP="000F086B">
            <w:pPr>
              <w:tabs>
                <w:tab w:val="decimal" w:pos="1155"/>
              </w:tabs>
              <w:ind w:right="-72"/>
              <w:rPr>
                <w:rFonts w:ascii="Arial" w:hAnsi="Arial" w:cs="Arial"/>
                <w:color w:val="000000"/>
                <w:sz w:val="18"/>
                <w:szCs w:val="18"/>
                <w:cs/>
              </w:rPr>
            </w:pPr>
          </w:p>
        </w:tc>
        <w:tc>
          <w:tcPr>
            <w:tcW w:w="1368" w:type="dxa"/>
            <w:tcBorders>
              <w:top w:val="single" w:sz="4" w:space="0" w:color="auto"/>
            </w:tcBorders>
            <w:shd w:val="clear" w:color="auto" w:fill="auto"/>
            <w:vAlign w:val="bottom"/>
          </w:tcPr>
          <w:p w14:paraId="1FAB2C38" w14:textId="77777777" w:rsidR="000F086B" w:rsidRPr="00EA6211" w:rsidRDefault="000F086B" w:rsidP="000F086B">
            <w:pPr>
              <w:tabs>
                <w:tab w:val="decimal" w:pos="1155"/>
              </w:tabs>
              <w:ind w:right="-72"/>
              <w:rPr>
                <w:rFonts w:ascii="Arial" w:hAnsi="Arial" w:cs="Arial"/>
                <w:color w:val="000000"/>
                <w:sz w:val="18"/>
                <w:szCs w:val="18"/>
                <w:cs/>
              </w:rPr>
            </w:pPr>
          </w:p>
        </w:tc>
      </w:tr>
      <w:tr w:rsidR="000F086B" w:rsidRPr="00EA6211" w14:paraId="668E1CC4" w14:textId="77777777" w:rsidTr="0000725A">
        <w:tc>
          <w:tcPr>
            <w:tcW w:w="3989" w:type="dxa"/>
            <w:shd w:val="clear" w:color="auto" w:fill="auto"/>
            <w:vAlign w:val="bottom"/>
          </w:tcPr>
          <w:p w14:paraId="23A87665" w14:textId="77777777" w:rsidR="000F086B" w:rsidRPr="00EA6211" w:rsidRDefault="000F086B" w:rsidP="000F086B">
            <w:pPr>
              <w:pStyle w:val="ListParagraph"/>
              <w:spacing w:after="0" w:line="240" w:lineRule="auto"/>
              <w:ind w:left="427"/>
              <w:jc w:val="both"/>
              <w:rPr>
                <w:rFonts w:ascii="Arial" w:hAnsi="Arial" w:cs="Arial"/>
                <w:color w:val="000000"/>
                <w:sz w:val="18"/>
                <w:szCs w:val="18"/>
                <w:lang w:val="en-GB" w:bidi="ar-SA"/>
              </w:rPr>
            </w:pPr>
          </w:p>
        </w:tc>
        <w:tc>
          <w:tcPr>
            <w:tcW w:w="1367" w:type="dxa"/>
            <w:shd w:val="clear" w:color="auto" w:fill="auto"/>
            <w:vAlign w:val="bottom"/>
          </w:tcPr>
          <w:p w14:paraId="10D2C75A" w14:textId="77777777" w:rsidR="000F086B" w:rsidRPr="00EA6211" w:rsidRDefault="000F086B" w:rsidP="000F086B">
            <w:pPr>
              <w:tabs>
                <w:tab w:val="decimal" w:pos="1155"/>
              </w:tabs>
              <w:ind w:right="-72"/>
              <w:rPr>
                <w:rFonts w:ascii="Arial" w:eastAsia="Arial Unicode MS" w:hAnsi="Arial" w:cs="Arial"/>
                <w:color w:val="000000"/>
                <w:sz w:val="18"/>
                <w:szCs w:val="18"/>
                <w:cs/>
              </w:rPr>
            </w:pPr>
          </w:p>
        </w:tc>
        <w:tc>
          <w:tcPr>
            <w:tcW w:w="1369" w:type="dxa"/>
            <w:shd w:val="clear" w:color="auto" w:fill="auto"/>
            <w:vAlign w:val="bottom"/>
          </w:tcPr>
          <w:p w14:paraId="01368631" w14:textId="77777777" w:rsidR="000F086B" w:rsidRPr="00EA6211" w:rsidRDefault="000F086B" w:rsidP="000F086B">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23C6A5A6" w14:textId="7893099E" w:rsidR="000F086B" w:rsidRPr="00EA6211" w:rsidRDefault="00A73D3B" w:rsidP="000F086B">
            <w:pPr>
              <w:tabs>
                <w:tab w:val="decimal" w:pos="1155"/>
              </w:tabs>
              <w:ind w:right="-72"/>
              <w:rPr>
                <w:rFonts w:ascii="Arial" w:hAnsi="Arial" w:cs="Arial"/>
                <w:color w:val="000000"/>
                <w:sz w:val="18"/>
                <w:szCs w:val="18"/>
                <w:cs/>
              </w:rPr>
            </w:pPr>
            <w:r w:rsidRPr="00A73D3B">
              <w:rPr>
                <w:rFonts w:ascii="Arial" w:eastAsia="Arial Unicode MS" w:hAnsi="Arial" w:cs="Arial"/>
                <w:color w:val="000000"/>
                <w:sz w:val="18"/>
                <w:szCs w:val="18"/>
              </w:rPr>
              <w:t>8</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285</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511</w:t>
            </w:r>
          </w:p>
        </w:tc>
        <w:tc>
          <w:tcPr>
            <w:tcW w:w="1368" w:type="dxa"/>
            <w:tcBorders>
              <w:bottom w:val="single" w:sz="4" w:space="0" w:color="auto"/>
            </w:tcBorders>
            <w:shd w:val="clear" w:color="auto" w:fill="auto"/>
          </w:tcPr>
          <w:p w14:paraId="16CD8C5A" w14:textId="6D1749F8" w:rsidR="000F086B" w:rsidRPr="00EA6211" w:rsidRDefault="00A73D3B" w:rsidP="000F086B">
            <w:pPr>
              <w:tabs>
                <w:tab w:val="decimal" w:pos="1155"/>
              </w:tabs>
              <w:ind w:right="-72"/>
              <w:rPr>
                <w:rFonts w:ascii="Arial" w:hAnsi="Arial" w:cs="Arial"/>
                <w:color w:val="000000"/>
                <w:sz w:val="18"/>
                <w:szCs w:val="18"/>
                <w:cs/>
              </w:rPr>
            </w:pPr>
            <w:r w:rsidRPr="00A73D3B">
              <w:rPr>
                <w:rFonts w:ascii="Arial" w:hAnsi="Arial" w:cs="Arial"/>
                <w:color w:val="000000"/>
                <w:sz w:val="18"/>
                <w:szCs w:val="18"/>
                <w:lang w:bidi="ar-SA"/>
              </w:rPr>
              <w:t>35</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443</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901</w:t>
            </w:r>
          </w:p>
        </w:tc>
      </w:tr>
    </w:tbl>
    <w:p w14:paraId="53707D39" w14:textId="5F1F9854" w:rsidR="006D749F" w:rsidRPr="00EA6211" w:rsidRDefault="006D749F" w:rsidP="002014D6">
      <w:pPr>
        <w:ind w:left="540"/>
        <w:jc w:val="both"/>
        <w:rPr>
          <w:rFonts w:ascii="Arial" w:eastAsia="Cordia New" w:hAnsi="Arial" w:cs="Arial"/>
          <w:color w:val="000000"/>
          <w:spacing w:val="-6"/>
          <w:sz w:val="18"/>
          <w:szCs w:val="18"/>
        </w:rPr>
      </w:pPr>
    </w:p>
    <w:p w14:paraId="3333EAA5" w14:textId="020B3BC3" w:rsidR="002014D6" w:rsidRPr="00EA6211" w:rsidRDefault="002014D6" w:rsidP="002014D6">
      <w:pPr>
        <w:ind w:left="540"/>
        <w:jc w:val="both"/>
        <w:rPr>
          <w:rFonts w:ascii="Arial" w:eastAsia="Cordia New" w:hAnsi="Arial" w:cs="Arial"/>
          <w:color w:val="000000"/>
          <w:spacing w:val="-6"/>
          <w:sz w:val="18"/>
          <w:szCs w:val="18"/>
        </w:rPr>
      </w:pPr>
      <w:r w:rsidRPr="00EA6211">
        <w:rPr>
          <w:rFonts w:ascii="Arial" w:eastAsia="Cordia New" w:hAnsi="Arial" w:cs="Arial"/>
          <w:color w:val="000000"/>
          <w:spacing w:val="-6"/>
          <w:sz w:val="18"/>
          <w:szCs w:val="18"/>
        </w:rPr>
        <w:t>Significant changes in contract assets</w:t>
      </w:r>
    </w:p>
    <w:p w14:paraId="63F10B79" w14:textId="77777777" w:rsidR="002014D6" w:rsidRPr="00EA6211" w:rsidRDefault="002014D6" w:rsidP="00CA6211">
      <w:pPr>
        <w:ind w:left="540"/>
        <w:jc w:val="both"/>
        <w:rPr>
          <w:rFonts w:ascii="Arial" w:eastAsia="Arial Unicode MS" w:hAnsi="Arial" w:cs="Arial"/>
          <w:color w:val="000000"/>
          <w:spacing w:val="-2"/>
          <w:sz w:val="18"/>
          <w:szCs w:val="18"/>
        </w:rPr>
      </w:pPr>
    </w:p>
    <w:p w14:paraId="00497FDD" w14:textId="3732F851" w:rsidR="00296862" w:rsidRPr="006558B3" w:rsidRDefault="00F13E91" w:rsidP="00296862">
      <w:pPr>
        <w:ind w:left="540"/>
        <w:jc w:val="both"/>
        <w:rPr>
          <w:rFonts w:ascii="Arial" w:eastAsia="Arial Unicode MS" w:hAnsi="Arial" w:cs="Arial"/>
          <w:color w:val="000000"/>
          <w:sz w:val="18"/>
          <w:szCs w:val="18"/>
        </w:rPr>
      </w:pPr>
      <w:r w:rsidRPr="00CD084A">
        <w:rPr>
          <w:rFonts w:ascii="Arial" w:eastAsia="Arial Unicode MS" w:hAnsi="Arial" w:cs="Arial"/>
          <w:color w:val="000000"/>
          <w:spacing w:val="-6"/>
          <w:sz w:val="18"/>
          <w:szCs w:val="18"/>
        </w:rPr>
        <w:t xml:space="preserve">Contract assets </w:t>
      </w:r>
      <w:r w:rsidR="00155ABE" w:rsidRPr="00CD084A">
        <w:rPr>
          <w:rFonts w:ascii="Arial" w:eastAsia="Arial Unicode MS" w:hAnsi="Arial" w:cs="Arial"/>
          <w:color w:val="000000"/>
          <w:spacing w:val="-6"/>
          <w:sz w:val="18"/>
          <w:szCs w:val="18"/>
        </w:rPr>
        <w:t>de</w:t>
      </w:r>
      <w:r w:rsidRPr="00CD084A">
        <w:rPr>
          <w:rFonts w:ascii="Arial" w:eastAsia="Arial Unicode MS" w:hAnsi="Arial" w:cs="Arial"/>
          <w:color w:val="000000"/>
          <w:spacing w:val="-6"/>
          <w:sz w:val="18"/>
          <w:szCs w:val="18"/>
        </w:rPr>
        <w:t xml:space="preserve">creased due to the </w:t>
      </w:r>
      <w:r w:rsidR="00DC1183" w:rsidRPr="00CD084A">
        <w:rPr>
          <w:rFonts w:ascii="Arial" w:eastAsia="Arial Unicode MS" w:hAnsi="Arial" w:cs="Arial"/>
          <w:color w:val="000000"/>
          <w:spacing w:val="-6"/>
          <w:sz w:val="18"/>
          <w:szCs w:val="18"/>
        </w:rPr>
        <w:t>progress billing according to the contracts</w:t>
      </w:r>
      <w:r w:rsidR="00296862" w:rsidRPr="00CD084A">
        <w:rPr>
          <w:rFonts w:ascii="Arial" w:eastAsia="Arial Unicode MS" w:hAnsi="Arial" w:cs="Arial"/>
          <w:color w:val="000000"/>
          <w:spacing w:val="-6"/>
          <w:sz w:val="18"/>
          <w:szCs w:val="18"/>
        </w:rPr>
        <w:t xml:space="preserve">. </w:t>
      </w:r>
      <w:r w:rsidR="00DC1183" w:rsidRPr="00CD084A">
        <w:rPr>
          <w:rFonts w:ascii="Arial" w:eastAsia="Arial Unicode MS" w:hAnsi="Arial" w:cs="Arial"/>
          <w:color w:val="000000"/>
          <w:spacing w:val="-6"/>
          <w:sz w:val="18"/>
          <w:szCs w:val="18"/>
        </w:rPr>
        <w:t xml:space="preserve">As </w:t>
      </w:r>
      <w:proofErr w:type="gramStart"/>
      <w:r w:rsidR="00DC1183" w:rsidRPr="00CD084A">
        <w:rPr>
          <w:rFonts w:ascii="Arial" w:eastAsia="Arial Unicode MS" w:hAnsi="Arial" w:cs="Arial"/>
          <w:color w:val="000000"/>
          <w:spacing w:val="-6"/>
          <w:sz w:val="18"/>
          <w:szCs w:val="18"/>
        </w:rPr>
        <w:t>at</w:t>
      </w:r>
      <w:proofErr w:type="gramEnd"/>
      <w:r w:rsidR="00DC1183" w:rsidRPr="00CD084A">
        <w:rPr>
          <w:rFonts w:ascii="Arial" w:eastAsia="Arial Unicode MS" w:hAnsi="Arial" w:cs="Arial"/>
          <w:color w:val="000000"/>
          <w:spacing w:val="-6"/>
          <w:sz w:val="18"/>
          <w:szCs w:val="18"/>
        </w:rPr>
        <w:t xml:space="preserve"> 31 December 2024, o</w:t>
      </w:r>
      <w:r w:rsidR="00296862" w:rsidRPr="00CD084A">
        <w:rPr>
          <w:rFonts w:ascii="Arial" w:eastAsia="Arial Unicode MS" w:hAnsi="Arial" w:cs="Arial"/>
          <w:color w:val="000000"/>
          <w:spacing w:val="-6"/>
          <w:sz w:val="18"/>
          <w:szCs w:val="18"/>
        </w:rPr>
        <w:t>utstanding</w:t>
      </w:r>
      <w:r w:rsidR="00296862" w:rsidRPr="006558B3">
        <w:rPr>
          <w:rFonts w:ascii="Arial" w:eastAsia="Arial Unicode MS" w:hAnsi="Arial" w:cs="Arial"/>
          <w:color w:val="000000"/>
          <w:sz w:val="18"/>
          <w:szCs w:val="18"/>
        </w:rPr>
        <w:t xml:space="preserve"> contract assets will be transfer to trade </w:t>
      </w:r>
      <w:r w:rsidR="00EA088F" w:rsidRPr="006558B3">
        <w:rPr>
          <w:rFonts w:ascii="Arial" w:eastAsia="Arial Unicode MS" w:hAnsi="Arial" w:cs="Arial"/>
          <w:color w:val="000000"/>
          <w:sz w:val="18"/>
          <w:szCs w:val="18"/>
        </w:rPr>
        <w:t xml:space="preserve">accounts </w:t>
      </w:r>
      <w:r w:rsidR="00296862" w:rsidRPr="006558B3">
        <w:rPr>
          <w:rFonts w:ascii="Arial" w:eastAsia="Arial Unicode MS" w:hAnsi="Arial" w:cs="Arial"/>
          <w:color w:val="000000"/>
          <w:sz w:val="18"/>
          <w:szCs w:val="18"/>
        </w:rPr>
        <w:t xml:space="preserve">receivable within </w:t>
      </w:r>
      <w:r w:rsidR="006558B3" w:rsidRPr="006558B3">
        <w:rPr>
          <w:rFonts w:ascii="Arial" w:eastAsia="Arial Unicode MS" w:hAnsi="Arial" w:cs="Arial"/>
          <w:color w:val="000000"/>
          <w:sz w:val="18"/>
          <w:szCs w:val="18"/>
        </w:rPr>
        <w:t>3</w:t>
      </w:r>
      <w:r w:rsidR="00296862" w:rsidRPr="006558B3">
        <w:rPr>
          <w:rFonts w:ascii="Arial" w:eastAsia="Arial Unicode MS" w:hAnsi="Arial" w:cs="Arial"/>
          <w:color w:val="000000"/>
          <w:sz w:val="18"/>
          <w:szCs w:val="18"/>
        </w:rPr>
        <w:t xml:space="preserve"> months.</w:t>
      </w:r>
      <w:r w:rsidR="00DC1183" w:rsidRPr="006558B3">
        <w:rPr>
          <w:rFonts w:ascii="Arial" w:eastAsia="Arial Unicode MS" w:hAnsi="Arial" w:cs="Arial"/>
          <w:color w:val="000000"/>
          <w:sz w:val="18"/>
          <w:szCs w:val="18"/>
        </w:rPr>
        <w:t xml:space="preserve"> (2023: 6 - 12 months)</w:t>
      </w:r>
    </w:p>
    <w:p w14:paraId="1B2809FF" w14:textId="1EBAE301" w:rsidR="00CA6211" w:rsidRPr="00EA6211" w:rsidRDefault="00CA6211" w:rsidP="00CA6211">
      <w:pPr>
        <w:ind w:left="540"/>
        <w:jc w:val="both"/>
        <w:rPr>
          <w:rFonts w:ascii="Arial" w:eastAsia="Arial Unicode MS" w:hAnsi="Arial" w:cs="Arial"/>
          <w:color w:val="000000"/>
          <w:spacing w:val="-2"/>
          <w:sz w:val="18"/>
          <w:szCs w:val="18"/>
        </w:rPr>
      </w:pPr>
    </w:p>
    <w:p w14:paraId="4FE8EF20" w14:textId="55DA96B1" w:rsidR="00A83B53" w:rsidRPr="00EA6211" w:rsidRDefault="00A73D3B" w:rsidP="002E2B54">
      <w:pPr>
        <w:ind w:left="540" w:hanging="540"/>
        <w:rPr>
          <w:rFonts w:ascii="Arial" w:eastAsia="Arial Unicode MS" w:hAnsi="Arial" w:cs="Arial"/>
          <w:color w:val="000000"/>
          <w:sz w:val="18"/>
          <w:szCs w:val="18"/>
        </w:rPr>
      </w:pPr>
      <w:r w:rsidRPr="00A73D3B">
        <w:rPr>
          <w:rFonts w:ascii="Arial" w:eastAsia="Arial Unicode MS" w:hAnsi="Arial" w:cs="Arial"/>
          <w:b/>
          <w:bCs/>
          <w:color w:val="000000"/>
          <w:sz w:val="18"/>
          <w:szCs w:val="18"/>
        </w:rPr>
        <w:t>28</w:t>
      </w:r>
      <w:r w:rsidR="00A83B53" w:rsidRPr="00EA6211">
        <w:rPr>
          <w:rFonts w:ascii="Arial" w:eastAsia="Arial Unicode MS" w:hAnsi="Arial" w:cs="Arial"/>
          <w:b/>
          <w:bCs/>
          <w:color w:val="000000"/>
          <w:sz w:val="18"/>
          <w:szCs w:val="18"/>
        </w:rPr>
        <w:t>.</w:t>
      </w:r>
      <w:r w:rsidRPr="00A73D3B">
        <w:rPr>
          <w:rFonts w:ascii="Arial" w:eastAsia="Arial Unicode MS" w:hAnsi="Arial" w:cs="Arial"/>
          <w:b/>
          <w:bCs/>
          <w:color w:val="000000"/>
          <w:sz w:val="18"/>
          <w:szCs w:val="18"/>
        </w:rPr>
        <w:t>2</w:t>
      </w:r>
      <w:r w:rsidR="00A83B53" w:rsidRPr="00EA6211">
        <w:rPr>
          <w:rFonts w:ascii="Arial" w:eastAsia="Arial Unicode MS" w:hAnsi="Arial" w:cs="Arial"/>
          <w:b/>
          <w:bCs/>
          <w:color w:val="000000"/>
          <w:sz w:val="18"/>
          <w:szCs w:val="18"/>
        </w:rPr>
        <w:tab/>
        <w:t>Contract liabilities</w:t>
      </w:r>
    </w:p>
    <w:p w14:paraId="362A8C3F" w14:textId="77777777" w:rsidR="00A83B53" w:rsidRPr="00EA6211" w:rsidRDefault="00A83B53" w:rsidP="007A0BD7">
      <w:pPr>
        <w:ind w:left="540"/>
        <w:jc w:val="both"/>
        <w:rPr>
          <w:rFonts w:ascii="Arial" w:eastAsia="Arial Unicode MS" w:hAnsi="Arial" w:cs="Arial"/>
          <w:color w:val="000000"/>
          <w:sz w:val="18"/>
          <w:szCs w:val="18"/>
        </w:rPr>
      </w:pPr>
    </w:p>
    <w:p w14:paraId="19531CC3" w14:textId="0DE64C08" w:rsidR="00A83B53" w:rsidRPr="00EA6211" w:rsidRDefault="00A83B53" w:rsidP="007A0BD7">
      <w:pPr>
        <w:ind w:left="540"/>
        <w:jc w:val="both"/>
        <w:rPr>
          <w:rFonts w:ascii="Arial" w:eastAsia="Arial Unicode MS" w:hAnsi="Arial" w:cs="Arial"/>
          <w:color w:val="000000"/>
          <w:spacing w:val="-2"/>
          <w:sz w:val="18"/>
          <w:szCs w:val="18"/>
        </w:rPr>
      </w:pPr>
      <w:r w:rsidRPr="00EA6211">
        <w:rPr>
          <w:rFonts w:ascii="Arial" w:eastAsia="Arial Unicode MS" w:hAnsi="Arial" w:cs="Arial"/>
          <w:color w:val="000000"/>
          <w:spacing w:val="-2"/>
          <w:sz w:val="18"/>
          <w:szCs w:val="18"/>
        </w:rPr>
        <w:t xml:space="preserve">Contract liabilities related to contracts with customers as </w:t>
      </w:r>
      <w:proofErr w:type="gramStart"/>
      <w:r w:rsidRPr="00EA6211">
        <w:rPr>
          <w:rFonts w:ascii="Arial" w:eastAsia="Arial Unicode MS" w:hAnsi="Arial" w:cs="Arial"/>
          <w:color w:val="000000"/>
          <w:spacing w:val="-2"/>
          <w:sz w:val="18"/>
          <w:szCs w:val="18"/>
        </w:rPr>
        <w:t>at</w:t>
      </w:r>
      <w:proofErr w:type="gramEnd"/>
      <w:r w:rsidRPr="00EA6211">
        <w:rPr>
          <w:rFonts w:ascii="Arial" w:eastAsia="Arial Unicode MS" w:hAnsi="Arial" w:cs="Arial"/>
          <w:color w:val="000000"/>
          <w:spacing w:val="-2"/>
          <w:sz w:val="18"/>
          <w:szCs w:val="18"/>
        </w:rPr>
        <w:t xml:space="preserve"> </w:t>
      </w:r>
      <w:r w:rsidR="00A73D3B" w:rsidRPr="00A73D3B">
        <w:rPr>
          <w:rFonts w:ascii="Arial" w:eastAsia="Arial Unicode MS" w:hAnsi="Arial" w:cs="Arial"/>
          <w:color w:val="000000"/>
          <w:spacing w:val="-2"/>
          <w:sz w:val="18"/>
          <w:szCs w:val="18"/>
        </w:rPr>
        <w:t>31</w:t>
      </w:r>
      <w:r w:rsidR="00F27B0D" w:rsidRPr="00EA6211">
        <w:rPr>
          <w:rFonts w:ascii="Arial" w:eastAsia="Arial Unicode MS" w:hAnsi="Arial" w:cs="Arial"/>
          <w:color w:val="000000"/>
          <w:spacing w:val="-2"/>
          <w:sz w:val="18"/>
          <w:szCs w:val="18"/>
        </w:rPr>
        <w:t xml:space="preserve"> December </w:t>
      </w:r>
      <w:r w:rsidR="00A73D3B" w:rsidRPr="00A73D3B">
        <w:rPr>
          <w:rFonts w:ascii="Arial" w:eastAsia="Arial Unicode MS" w:hAnsi="Arial" w:cs="Arial"/>
          <w:color w:val="000000"/>
          <w:spacing w:val="-2"/>
          <w:sz w:val="18"/>
          <w:szCs w:val="18"/>
        </w:rPr>
        <w:t>2024</w:t>
      </w:r>
      <w:r w:rsidR="00F27B0D" w:rsidRPr="00EA6211">
        <w:rPr>
          <w:rFonts w:ascii="Arial" w:eastAsia="Arial Unicode MS" w:hAnsi="Arial" w:cs="Arial"/>
          <w:color w:val="000000"/>
          <w:spacing w:val="-2"/>
          <w:sz w:val="18"/>
          <w:szCs w:val="18"/>
        </w:rPr>
        <w:t xml:space="preserve"> and </w:t>
      </w:r>
      <w:r w:rsidR="00A73D3B" w:rsidRPr="00A73D3B">
        <w:rPr>
          <w:rFonts w:ascii="Arial" w:eastAsia="Arial Unicode MS" w:hAnsi="Arial" w:cs="Arial"/>
          <w:color w:val="000000"/>
          <w:spacing w:val="-2"/>
          <w:sz w:val="18"/>
          <w:szCs w:val="18"/>
        </w:rPr>
        <w:t>2023</w:t>
      </w:r>
      <w:r w:rsidRPr="00EA6211">
        <w:rPr>
          <w:rFonts w:ascii="Arial" w:eastAsia="Arial Unicode MS" w:hAnsi="Arial" w:cs="Arial"/>
          <w:color w:val="000000"/>
          <w:spacing w:val="-2"/>
          <w:sz w:val="18"/>
          <w:szCs w:val="18"/>
        </w:rPr>
        <w:t xml:space="preserve"> is as follows:</w:t>
      </w:r>
    </w:p>
    <w:p w14:paraId="24833072" w14:textId="77777777" w:rsidR="00A83B53" w:rsidRPr="00EA6211" w:rsidRDefault="00A83B53" w:rsidP="007A0BD7">
      <w:pPr>
        <w:ind w:left="540"/>
        <w:rPr>
          <w:rFonts w:ascii="Arial" w:eastAsia="Arial Unicode MS" w:hAnsi="Arial" w:cs="Arial"/>
          <w:color w:val="000000"/>
          <w:sz w:val="18"/>
          <w:szCs w:val="1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69"/>
        <w:gridCol w:w="1369"/>
        <w:gridCol w:w="1369"/>
      </w:tblGrid>
      <w:tr w:rsidR="00C55D59" w:rsidRPr="00EA6211" w14:paraId="5C182596" w14:textId="77777777" w:rsidTr="00162573">
        <w:tc>
          <w:tcPr>
            <w:tcW w:w="4090" w:type="dxa"/>
            <w:tcBorders>
              <w:top w:val="nil"/>
              <w:left w:val="nil"/>
              <w:bottom w:val="nil"/>
              <w:right w:val="nil"/>
            </w:tcBorders>
            <w:shd w:val="clear" w:color="auto" w:fill="auto"/>
          </w:tcPr>
          <w:p w14:paraId="4AE454AD" w14:textId="77777777" w:rsidR="00C55D59" w:rsidRPr="00EA6211" w:rsidRDefault="00C55D59" w:rsidP="00C55D59">
            <w:pPr>
              <w:ind w:left="540"/>
              <w:rPr>
                <w:rFonts w:ascii="Arial" w:hAnsi="Arial" w:cs="Arial"/>
                <w:b/>
                <w:bCs/>
                <w:color w:val="000000"/>
                <w:sz w:val="18"/>
                <w:szCs w:val="18"/>
                <w:lang w:bidi="ar-SA"/>
              </w:rPr>
            </w:pPr>
          </w:p>
        </w:tc>
        <w:tc>
          <w:tcPr>
            <w:tcW w:w="1367" w:type="dxa"/>
            <w:tcBorders>
              <w:top w:val="nil"/>
              <w:left w:val="nil"/>
              <w:bottom w:val="nil"/>
              <w:right w:val="nil"/>
            </w:tcBorders>
            <w:shd w:val="clear" w:color="auto" w:fill="auto"/>
            <w:vAlign w:val="bottom"/>
          </w:tcPr>
          <w:p w14:paraId="34915E05" w14:textId="23F77EA6"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tcBorders>
              <w:top w:val="nil"/>
              <w:left w:val="nil"/>
              <w:bottom w:val="nil"/>
              <w:right w:val="nil"/>
            </w:tcBorders>
            <w:shd w:val="clear" w:color="auto" w:fill="auto"/>
            <w:vAlign w:val="bottom"/>
          </w:tcPr>
          <w:p w14:paraId="47D0B23E" w14:textId="72939CE9"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tcBorders>
              <w:top w:val="nil"/>
              <w:left w:val="nil"/>
              <w:bottom w:val="nil"/>
              <w:right w:val="nil"/>
            </w:tcBorders>
            <w:shd w:val="clear" w:color="auto" w:fill="auto"/>
            <w:vAlign w:val="bottom"/>
            <w:hideMark/>
          </w:tcPr>
          <w:p w14:paraId="2C52D8DB" w14:textId="248CEC04"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0156055B" w14:textId="294D45E5"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64C6D1F4" w14:textId="77777777" w:rsidTr="00300AC3">
        <w:tc>
          <w:tcPr>
            <w:tcW w:w="4090" w:type="dxa"/>
            <w:tcBorders>
              <w:top w:val="nil"/>
              <w:left w:val="nil"/>
              <w:bottom w:val="nil"/>
              <w:right w:val="nil"/>
            </w:tcBorders>
            <w:shd w:val="clear" w:color="auto" w:fill="auto"/>
          </w:tcPr>
          <w:p w14:paraId="2566C7CF" w14:textId="77777777" w:rsidR="00C55D59" w:rsidRPr="00EA6211" w:rsidRDefault="00C55D59" w:rsidP="00C55D59">
            <w:pPr>
              <w:ind w:left="540"/>
              <w:rPr>
                <w:rFonts w:ascii="Arial" w:hAnsi="Arial" w:cs="Arial"/>
                <w:b/>
                <w:bCs/>
                <w:color w:val="000000"/>
                <w:sz w:val="18"/>
                <w:szCs w:val="18"/>
                <w:lang w:bidi="ar-SA"/>
              </w:rPr>
            </w:pPr>
          </w:p>
        </w:tc>
        <w:tc>
          <w:tcPr>
            <w:tcW w:w="1367" w:type="dxa"/>
            <w:tcBorders>
              <w:top w:val="nil"/>
              <w:left w:val="nil"/>
              <w:bottom w:val="nil"/>
              <w:right w:val="nil"/>
            </w:tcBorders>
            <w:shd w:val="clear" w:color="auto" w:fill="auto"/>
          </w:tcPr>
          <w:p w14:paraId="730C06BF" w14:textId="03A79793" w:rsidR="00C55D59" w:rsidRPr="00EA6211" w:rsidRDefault="00C55D59" w:rsidP="00C55D59">
            <w:pPr>
              <w:tabs>
                <w:tab w:val="right" w:pos="1155"/>
              </w:tabs>
              <w:ind w:right="-72"/>
              <w:rPr>
                <w:rFonts w:ascii="Arial" w:hAnsi="Arial" w:cs="Arial"/>
                <w:b/>
                <w:bCs/>
                <w:color w:val="000000"/>
                <w:sz w:val="18"/>
                <w:szCs w:val="18"/>
                <w:lang w:bidi="ar-SA"/>
              </w:rPr>
            </w:pPr>
          </w:p>
        </w:tc>
        <w:tc>
          <w:tcPr>
            <w:tcW w:w="1369" w:type="dxa"/>
            <w:tcBorders>
              <w:top w:val="nil"/>
              <w:left w:val="nil"/>
              <w:bottom w:val="nil"/>
              <w:right w:val="nil"/>
            </w:tcBorders>
            <w:shd w:val="clear" w:color="auto" w:fill="auto"/>
          </w:tcPr>
          <w:p w14:paraId="2F6BB038" w14:textId="68C25E46" w:rsidR="00C55D59" w:rsidRPr="00EA6211" w:rsidRDefault="00C55D59" w:rsidP="00C55D59">
            <w:pPr>
              <w:tabs>
                <w:tab w:val="right" w:pos="1155"/>
              </w:tabs>
              <w:ind w:right="-72"/>
              <w:rPr>
                <w:rFonts w:ascii="Arial" w:hAnsi="Arial" w:cs="Arial"/>
                <w:b/>
                <w:bCs/>
                <w:color w:val="000000"/>
                <w:sz w:val="18"/>
                <w:szCs w:val="18"/>
                <w:lang w:bidi="ar-SA"/>
              </w:rPr>
            </w:pPr>
          </w:p>
        </w:tc>
        <w:tc>
          <w:tcPr>
            <w:tcW w:w="1369" w:type="dxa"/>
            <w:tcBorders>
              <w:top w:val="nil"/>
              <w:left w:val="nil"/>
              <w:bottom w:val="single" w:sz="4" w:space="0" w:color="auto"/>
              <w:right w:val="nil"/>
            </w:tcBorders>
            <w:shd w:val="clear" w:color="auto" w:fill="auto"/>
            <w:hideMark/>
          </w:tcPr>
          <w:p w14:paraId="51541E4C" w14:textId="77777777" w:rsidR="00C55D59" w:rsidRPr="00EA6211" w:rsidRDefault="00C55D59" w:rsidP="00C55D59">
            <w:pPr>
              <w:tabs>
                <w:tab w:val="right" w:pos="1155"/>
              </w:tabs>
              <w:ind w:right="-72"/>
              <w:rPr>
                <w:rFonts w:ascii="Arial" w:hAnsi="Arial" w:cs="Arial"/>
                <w:b/>
                <w:bCs/>
                <w:color w:val="000000"/>
                <w:sz w:val="18"/>
                <w:szCs w:val="18"/>
                <w:lang w:bidi="ar-SA"/>
              </w:rPr>
            </w:pPr>
            <w:r w:rsidRPr="00EA6211">
              <w:rPr>
                <w:rFonts w:ascii="Arial" w:hAnsi="Arial" w:cs="Arial"/>
                <w:b/>
                <w:bCs/>
                <w:color w:val="000000"/>
                <w:sz w:val="18"/>
                <w:szCs w:val="18"/>
                <w:lang w:bidi="ar-SA"/>
              </w:rPr>
              <w:tab/>
              <w:t>Baht</w:t>
            </w:r>
          </w:p>
        </w:tc>
        <w:tc>
          <w:tcPr>
            <w:tcW w:w="1369" w:type="dxa"/>
            <w:tcBorders>
              <w:top w:val="nil"/>
              <w:left w:val="nil"/>
              <w:bottom w:val="single" w:sz="4" w:space="0" w:color="auto"/>
              <w:right w:val="nil"/>
            </w:tcBorders>
            <w:shd w:val="clear" w:color="auto" w:fill="auto"/>
            <w:hideMark/>
          </w:tcPr>
          <w:p w14:paraId="231B2E2A" w14:textId="77777777" w:rsidR="00C55D59" w:rsidRPr="00EA6211" w:rsidRDefault="00C55D59" w:rsidP="00C55D59">
            <w:pPr>
              <w:tabs>
                <w:tab w:val="right" w:pos="1155"/>
              </w:tabs>
              <w:ind w:right="-72"/>
              <w:rPr>
                <w:rFonts w:ascii="Arial" w:hAnsi="Arial" w:cs="Arial"/>
                <w:b/>
                <w:bCs/>
                <w:color w:val="000000"/>
                <w:sz w:val="18"/>
                <w:szCs w:val="18"/>
                <w:lang w:bidi="ar-SA"/>
              </w:rPr>
            </w:pPr>
            <w:r w:rsidRPr="00EA6211">
              <w:rPr>
                <w:rFonts w:ascii="Arial" w:hAnsi="Arial" w:cs="Arial"/>
                <w:b/>
                <w:bCs/>
                <w:color w:val="000000"/>
                <w:sz w:val="18"/>
                <w:szCs w:val="18"/>
                <w:lang w:bidi="ar-SA"/>
              </w:rPr>
              <w:tab/>
              <w:t>Baht</w:t>
            </w:r>
          </w:p>
        </w:tc>
      </w:tr>
      <w:tr w:rsidR="00C55D59" w:rsidRPr="00EA6211" w14:paraId="2D5C2AD8" w14:textId="77777777" w:rsidTr="00300AC3">
        <w:trPr>
          <w:trHeight w:val="80"/>
        </w:trPr>
        <w:tc>
          <w:tcPr>
            <w:tcW w:w="4090" w:type="dxa"/>
            <w:tcBorders>
              <w:top w:val="nil"/>
              <w:left w:val="nil"/>
              <w:bottom w:val="nil"/>
              <w:right w:val="nil"/>
            </w:tcBorders>
            <w:shd w:val="clear" w:color="auto" w:fill="auto"/>
            <w:vAlign w:val="bottom"/>
          </w:tcPr>
          <w:p w14:paraId="3A716F88" w14:textId="77777777" w:rsidR="00C55D59" w:rsidRPr="00EA6211" w:rsidRDefault="00C55D59" w:rsidP="00C55D59">
            <w:pPr>
              <w:ind w:left="540"/>
              <w:rPr>
                <w:rFonts w:ascii="Arial" w:hAnsi="Arial" w:cs="Arial"/>
                <w:color w:val="000000"/>
                <w:sz w:val="18"/>
                <w:szCs w:val="18"/>
                <w:lang w:bidi="ar-SA"/>
              </w:rPr>
            </w:pPr>
          </w:p>
        </w:tc>
        <w:tc>
          <w:tcPr>
            <w:tcW w:w="1367" w:type="dxa"/>
            <w:tcBorders>
              <w:top w:val="nil"/>
              <w:left w:val="nil"/>
              <w:bottom w:val="nil"/>
              <w:right w:val="nil"/>
            </w:tcBorders>
            <w:shd w:val="clear" w:color="auto" w:fill="auto"/>
          </w:tcPr>
          <w:p w14:paraId="2CD091D8" w14:textId="77777777" w:rsidR="00C55D59" w:rsidRPr="00EA6211" w:rsidRDefault="00C55D59" w:rsidP="00C55D59">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5877D25A" w14:textId="77777777" w:rsidR="00C55D59" w:rsidRPr="00EA6211" w:rsidRDefault="00C55D59" w:rsidP="00C55D59">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07CD9A18" w14:textId="77777777" w:rsidR="00C55D59" w:rsidRPr="00EA6211" w:rsidRDefault="00C55D59" w:rsidP="00C55D59">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759D448F" w14:textId="77777777" w:rsidR="00C55D59" w:rsidRPr="00EA6211" w:rsidRDefault="00C55D59" w:rsidP="00C55D59">
            <w:pPr>
              <w:tabs>
                <w:tab w:val="decimal" w:pos="1155"/>
              </w:tabs>
              <w:ind w:right="-72"/>
              <w:rPr>
                <w:rFonts w:ascii="Arial" w:hAnsi="Arial" w:cs="Arial"/>
                <w:color w:val="000000"/>
                <w:sz w:val="18"/>
                <w:szCs w:val="18"/>
                <w:lang w:bidi="ar-SA"/>
              </w:rPr>
            </w:pPr>
          </w:p>
        </w:tc>
      </w:tr>
      <w:tr w:rsidR="008C1B82" w:rsidRPr="00EA6211" w14:paraId="55A262E0" w14:textId="77777777" w:rsidTr="00300AC3">
        <w:tc>
          <w:tcPr>
            <w:tcW w:w="4090" w:type="dxa"/>
            <w:tcBorders>
              <w:top w:val="nil"/>
              <w:left w:val="nil"/>
              <w:bottom w:val="nil"/>
              <w:right w:val="nil"/>
            </w:tcBorders>
            <w:shd w:val="clear" w:color="auto" w:fill="auto"/>
            <w:vAlign w:val="bottom"/>
            <w:hideMark/>
          </w:tcPr>
          <w:p w14:paraId="43E474EA" w14:textId="77777777" w:rsidR="008C1B82" w:rsidRPr="00EA6211" w:rsidRDefault="008C1B82" w:rsidP="008C1B82">
            <w:pPr>
              <w:ind w:left="540"/>
              <w:rPr>
                <w:rFonts w:ascii="Arial" w:hAnsi="Arial" w:cs="Arial"/>
                <w:color w:val="000000"/>
                <w:sz w:val="18"/>
                <w:szCs w:val="18"/>
                <w:lang w:bidi="ar-SA"/>
              </w:rPr>
            </w:pPr>
            <w:r w:rsidRPr="00EA6211">
              <w:rPr>
                <w:rFonts w:ascii="Arial" w:hAnsi="Arial" w:cs="Arial"/>
                <w:color w:val="000000"/>
                <w:sz w:val="18"/>
                <w:szCs w:val="18"/>
              </w:rPr>
              <w:t xml:space="preserve">Unearned </w:t>
            </w:r>
            <w:proofErr w:type="gramStart"/>
            <w:r w:rsidRPr="00EA6211">
              <w:rPr>
                <w:rFonts w:ascii="Arial" w:hAnsi="Arial" w:cs="Arial"/>
                <w:color w:val="000000"/>
                <w:sz w:val="18"/>
                <w:szCs w:val="18"/>
              </w:rPr>
              <w:t>revenue :</w:t>
            </w:r>
            <w:proofErr w:type="gramEnd"/>
          </w:p>
        </w:tc>
        <w:tc>
          <w:tcPr>
            <w:tcW w:w="1367" w:type="dxa"/>
            <w:tcBorders>
              <w:top w:val="nil"/>
              <w:left w:val="nil"/>
              <w:bottom w:val="nil"/>
              <w:right w:val="nil"/>
            </w:tcBorders>
            <w:shd w:val="clear" w:color="auto" w:fill="auto"/>
          </w:tcPr>
          <w:p w14:paraId="2E6603AF" w14:textId="77777777" w:rsidR="008C1B82" w:rsidRPr="00EA6211" w:rsidRDefault="008C1B82" w:rsidP="008C1B82">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1AA81FC7" w14:textId="77777777" w:rsidR="008C1B82" w:rsidRPr="00EA6211" w:rsidRDefault="008C1B82" w:rsidP="008C1B82">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3ED7C88B" w14:textId="77777777" w:rsidR="008C1B82" w:rsidRPr="00EA6211" w:rsidRDefault="008C1B82" w:rsidP="008C1B82">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77355FA0" w14:textId="77777777" w:rsidR="008C1B82" w:rsidRPr="00EA6211" w:rsidRDefault="008C1B82" w:rsidP="008C1B82">
            <w:pPr>
              <w:tabs>
                <w:tab w:val="decimal" w:pos="1155"/>
              </w:tabs>
              <w:ind w:right="-72"/>
              <w:rPr>
                <w:rFonts w:ascii="Arial" w:hAnsi="Arial" w:cs="Arial"/>
                <w:color w:val="000000"/>
                <w:sz w:val="18"/>
                <w:szCs w:val="18"/>
                <w:lang w:bidi="ar-SA"/>
              </w:rPr>
            </w:pPr>
          </w:p>
        </w:tc>
      </w:tr>
      <w:tr w:rsidR="000F086B" w:rsidRPr="00EA6211" w14:paraId="7459203C" w14:textId="77777777" w:rsidTr="00300AC3">
        <w:tc>
          <w:tcPr>
            <w:tcW w:w="4090" w:type="dxa"/>
            <w:tcBorders>
              <w:top w:val="nil"/>
              <w:left w:val="nil"/>
              <w:bottom w:val="nil"/>
              <w:right w:val="nil"/>
            </w:tcBorders>
            <w:shd w:val="clear" w:color="auto" w:fill="auto"/>
            <w:vAlign w:val="bottom"/>
            <w:hideMark/>
          </w:tcPr>
          <w:p w14:paraId="51B81EFD" w14:textId="67B0697B" w:rsidR="000F086B" w:rsidRPr="00EA6211" w:rsidRDefault="000F086B" w:rsidP="000F086B">
            <w:pPr>
              <w:ind w:left="540"/>
              <w:rPr>
                <w:rFonts w:ascii="Arial" w:hAnsi="Arial" w:cs="Arial"/>
                <w:color w:val="000000"/>
                <w:sz w:val="18"/>
                <w:szCs w:val="18"/>
                <w:lang w:bidi="ar-SA"/>
              </w:rPr>
            </w:pPr>
            <w:r w:rsidRPr="00EA6211">
              <w:rPr>
                <w:rFonts w:ascii="Arial" w:hAnsi="Arial" w:cs="Arial"/>
                <w:color w:val="000000"/>
                <w:sz w:val="18"/>
                <w:szCs w:val="18"/>
                <w:lang w:bidi="ar-SA"/>
              </w:rPr>
              <w:t xml:space="preserve">   - Parking service</w:t>
            </w:r>
          </w:p>
        </w:tc>
        <w:tc>
          <w:tcPr>
            <w:tcW w:w="1367" w:type="dxa"/>
            <w:tcBorders>
              <w:top w:val="nil"/>
              <w:left w:val="nil"/>
              <w:bottom w:val="nil"/>
              <w:right w:val="nil"/>
            </w:tcBorders>
            <w:shd w:val="clear" w:color="auto" w:fill="auto"/>
          </w:tcPr>
          <w:p w14:paraId="1F89B42B" w14:textId="663C0F62"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00D18A73" w14:textId="4F6E8458"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01B9136E" w14:textId="41179579" w:rsidR="000F086B" w:rsidRPr="00EA6211" w:rsidRDefault="00A73D3B" w:rsidP="00CE65FC">
            <w:pPr>
              <w:tabs>
                <w:tab w:val="decimal" w:pos="1155"/>
              </w:tabs>
              <w:ind w:right="-72"/>
              <w:jc w:val="both"/>
              <w:rPr>
                <w:rFonts w:ascii="Arial" w:hAnsi="Arial" w:cs="Arial"/>
                <w:color w:val="000000"/>
                <w:sz w:val="18"/>
                <w:szCs w:val="18"/>
                <w:lang w:bidi="ar-SA"/>
              </w:rPr>
            </w:pPr>
            <w:r w:rsidRPr="00A73D3B">
              <w:rPr>
                <w:rFonts w:ascii="Arial" w:eastAsia="Arial Unicode MS" w:hAnsi="Arial" w:cs="Arial"/>
                <w:color w:val="000000"/>
                <w:sz w:val="18"/>
                <w:szCs w:val="18"/>
              </w:rPr>
              <w:t>2</w:t>
            </w:r>
            <w:r w:rsidR="000F086B"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410</w:t>
            </w:r>
            <w:r w:rsidR="000F086B"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551</w:t>
            </w:r>
          </w:p>
        </w:tc>
        <w:tc>
          <w:tcPr>
            <w:tcW w:w="1369" w:type="dxa"/>
            <w:tcBorders>
              <w:top w:val="nil"/>
              <w:left w:val="nil"/>
              <w:bottom w:val="nil"/>
              <w:right w:val="nil"/>
            </w:tcBorders>
            <w:shd w:val="clear" w:color="auto" w:fill="auto"/>
            <w:hideMark/>
          </w:tcPr>
          <w:p w14:paraId="342B1889" w14:textId="3E0B44BC"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2</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296</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676</w:t>
            </w:r>
          </w:p>
        </w:tc>
      </w:tr>
      <w:tr w:rsidR="000F086B" w:rsidRPr="00EA6211" w14:paraId="48BBE58E" w14:textId="77777777" w:rsidTr="00300AC3">
        <w:trPr>
          <w:trHeight w:val="90"/>
        </w:trPr>
        <w:tc>
          <w:tcPr>
            <w:tcW w:w="4090" w:type="dxa"/>
            <w:tcBorders>
              <w:top w:val="nil"/>
              <w:left w:val="nil"/>
              <w:bottom w:val="nil"/>
              <w:right w:val="nil"/>
            </w:tcBorders>
            <w:shd w:val="clear" w:color="auto" w:fill="auto"/>
            <w:vAlign w:val="bottom"/>
          </w:tcPr>
          <w:p w14:paraId="1A3694E6" w14:textId="75CB9169" w:rsidR="000F086B" w:rsidRPr="00EA6211" w:rsidRDefault="000F086B" w:rsidP="000F086B">
            <w:pPr>
              <w:ind w:left="540"/>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  </w:t>
            </w:r>
            <w:r w:rsidRPr="00EA6211">
              <w:rPr>
                <w:rFonts w:ascii="Arial" w:hAnsi="Arial" w:cs="Arial"/>
                <w:color w:val="000000"/>
                <w:sz w:val="18"/>
                <w:szCs w:val="18"/>
                <w:lang w:bidi="ar-SA"/>
              </w:rPr>
              <w:t xml:space="preserve"> - Store a</w:t>
            </w:r>
            <w:r w:rsidRPr="00EA6211">
              <w:rPr>
                <w:rFonts w:ascii="Arial" w:eastAsia="Arial Unicode MS" w:hAnsi="Arial" w:cs="Arial"/>
                <w:color w:val="000000"/>
                <w:sz w:val="18"/>
                <w:szCs w:val="18"/>
              </w:rPr>
              <w:t>rea service fee</w:t>
            </w:r>
          </w:p>
        </w:tc>
        <w:tc>
          <w:tcPr>
            <w:tcW w:w="1367" w:type="dxa"/>
            <w:tcBorders>
              <w:top w:val="nil"/>
              <w:left w:val="nil"/>
              <w:bottom w:val="nil"/>
              <w:right w:val="nil"/>
            </w:tcBorders>
            <w:shd w:val="clear" w:color="auto" w:fill="auto"/>
          </w:tcPr>
          <w:p w14:paraId="3AFAF76C" w14:textId="19CBA9D6"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48F2C918" w14:textId="5DD808AC"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single" w:sz="4" w:space="0" w:color="auto"/>
              <w:right w:val="nil"/>
            </w:tcBorders>
            <w:shd w:val="clear" w:color="auto" w:fill="auto"/>
          </w:tcPr>
          <w:p w14:paraId="251975E9" w14:textId="3B2E5292" w:rsidR="000F086B" w:rsidRPr="00EA6211" w:rsidRDefault="00A73D3B" w:rsidP="00CE65FC">
            <w:pPr>
              <w:tabs>
                <w:tab w:val="decimal" w:pos="1155"/>
              </w:tabs>
              <w:ind w:right="-72"/>
              <w:jc w:val="both"/>
              <w:rPr>
                <w:rFonts w:ascii="Arial" w:hAnsi="Arial" w:cs="Arial"/>
                <w:color w:val="000000"/>
                <w:sz w:val="18"/>
                <w:szCs w:val="18"/>
                <w:lang w:bidi="ar-SA"/>
              </w:rPr>
            </w:pPr>
            <w:r w:rsidRPr="00A73D3B">
              <w:rPr>
                <w:rFonts w:ascii="Arial" w:eastAsia="Arial Unicode MS" w:hAnsi="Arial" w:cs="Arial"/>
                <w:color w:val="000000"/>
                <w:sz w:val="18"/>
                <w:szCs w:val="18"/>
              </w:rPr>
              <w:t>462</w:t>
            </w:r>
            <w:r w:rsidR="000F086B"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420</w:t>
            </w:r>
          </w:p>
        </w:tc>
        <w:tc>
          <w:tcPr>
            <w:tcW w:w="1369" w:type="dxa"/>
            <w:tcBorders>
              <w:top w:val="nil"/>
              <w:left w:val="nil"/>
              <w:bottom w:val="single" w:sz="4" w:space="0" w:color="auto"/>
              <w:right w:val="nil"/>
            </w:tcBorders>
            <w:shd w:val="clear" w:color="auto" w:fill="auto"/>
          </w:tcPr>
          <w:p w14:paraId="5CCD3D77" w14:textId="54D837A7"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771</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109</w:t>
            </w:r>
          </w:p>
        </w:tc>
      </w:tr>
      <w:tr w:rsidR="000F086B" w:rsidRPr="00EA6211" w14:paraId="0CF72E16" w14:textId="77777777" w:rsidTr="00300AC3">
        <w:trPr>
          <w:trHeight w:val="90"/>
        </w:trPr>
        <w:tc>
          <w:tcPr>
            <w:tcW w:w="4090" w:type="dxa"/>
            <w:tcBorders>
              <w:top w:val="nil"/>
              <w:left w:val="nil"/>
              <w:bottom w:val="nil"/>
              <w:right w:val="nil"/>
            </w:tcBorders>
            <w:shd w:val="clear" w:color="auto" w:fill="auto"/>
            <w:vAlign w:val="bottom"/>
          </w:tcPr>
          <w:p w14:paraId="6B6264EE" w14:textId="77777777" w:rsidR="000F086B" w:rsidRPr="00EA6211" w:rsidRDefault="000F086B" w:rsidP="000F086B">
            <w:pPr>
              <w:ind w:left="540"/>
              <w:rPr>
                <w:rFonts w:ascii="Arial" w:hAnsi="Arial" w:cs="Arial"/>
                <w:color w:val="000000"/>
                <w:sz w:val="18"/>
                <w:szCs w:val="18"/>
                <w:lang w:bidi="ar-SA"/>
              </w:rPr>
            </w:pPr>
          </w:p>
        </w:tc>
        <w:tc>
          <w:tcPr>
            <w:tcW w:w="1367" w:type="dxa"/>
            <w:tcBorders>
              <w:top w:val="nil"/>
              <w:left w:val="nil"/>
              <w:bottom w:val="nil"/>
              <w:right w:val="nil"/>
            </w:tcBorders>
            <w:shd w:val="clear" w:color="auto" w:fill="auto"/>
          </w:tcPr>
          <w:p w14:paraId="38C6F154"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4324E886"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79F941AE" w14:textId="0758DDB6" w:rsidR="000F086B" w:rsidRPr="00EA6211" w:rsidRDefault="000F086B" w:rsidP="00CE65FC">
            <w:pPr>
              <w:tabs>
                <w:tab w:val="decimal" w:pos="1155"/>
              </w:tabs>
              <w:ind w:right="-72"/>
              <w:jc w:val="both"/>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6A59AAB7" w14:textId="77777777" w:rsidR="000F086B" w:rsidRPr="00EA6211" w:rsidRDefault="000F086B" w:rsidP="000F086B">
            <w:pPr>
              <w:tabs>
                <w:tab w:val="decimal" w:pos="1155"/>
              </w:tabs>
              <w:ind w:right="-72"/>
              <w:rPr>
                <w:rFonts w:ascii="Arial" w:hAnsi="Arial" w:cs="Arial"/>
                <w:color w:val="000000"/>
                <w:sz w:val="18"/>
                <w:szCs w:val="18"/>
                <w:lang w:bidi="ar-SA"/>
              </w:rPr>
            </w:pPr>
          </w:p>
        </w:tc>
      </w:tr>
      <w:tr w:rsidR="000F086B" w:rsidRPr="00EA6211" w14:paraId="609AC288" w14:textId="77777777" w:rsidTr="000F086B">
        <w:trPr>
          <w:trHeight w:val="80"/>
        </w:trPr>
        <w:tc>
          <w:tcPr>
            <w:tcW w:w="4090" w:type="dxa"/>
            <w:tcBorders>
              <w:top w:val="nil"/>
              <w:left w:val="nil"/>
              <w:bottom w:val="nil"/>
              <w:right w:val="nil"/>
            </w:tcBorders>
            <w:shd w:val="clear" w:color="auto" w:fill="auto"/>
            <w:vAlign w:val="bottom"/>
          </w:tcPr>
          <w:p w14:paraId="01AFC249" w14:textId="5EEB371D" w:rsidR="000F086B" w:rsidRPr="00EA6211" w:rsidRDefault="000F086B" w:rsidP="000F086B">
            <w:pPr>
              <w:ind w:left="540" w:right="-150"/>
              <w:rPr>
                <w:rFonts w:ascii="Arial" w:hAnsi="Arial" w:cs="Arial"/>
                <w:color w:val="000000"/>
                <w:sz w:val="18"/>
                <w:szCs w:val="18"/>
                <w:lang w:bidi="ar-SA"/>
              </w:rPr>
            </w:pPr>
            <w:r w:rsidRPr="00EA6211">
              <w:rPr>
                <w:rFonts w:ascii="Arial" w:hAnsi="Arial" w:cs="Arial"/>
                <w:color w:val="000000"/>
                <w:sz w:val="18"/>
                <w:szCs w:val="18"/>
                <w:lang w:bidi="ar-SA"/>
              </w:rPr>
              <w:t xml:space="preserve">Total unearned revenue (Note </w:t>
            </w:r>
            <w:r w:rsidR="00A73D3B" w:rsidRPr="00A73D3B">
              <w:rPr>
                <w:rFonts w:ascii="Arial" w:hAnsi="Arial" w:cs="Arial"/>
                <w:color w:val="000000"/>
                <w:sz w:val="18"/>
                <w:szCs w:val="18"/>
                <w:lang w:bidi="ar-SA"/>
              </w:rPr>
              <w:t>19</w:t>
            </w:r>
            <w:r w:rsidRPr="00EA6211">
              <w:rPr>
                <w:rFonts w:ascii="Arial" w:hAnsi="Arial" w:cs="Arial"/>
                <w:color w:val="000000"/>
                <w:sz w:val="18"/>
                <w:szCs w:val="18"/>
                <w:lang w:bidi="ar-SA"/>
              </w:rPr>
              <w:t>)</w:t>
            </w:r>
          </w:p>
        </w:tc>
        <w:tc>
          <w:tcPr>
            <w:tcW w:w="1367" w:type="dxa"/>
            <w:tcBorders>
              <w:top w:val="nil"/>
              <w:left w:val="nil"/>
              <w:bottom w:val="nil"/>
              <w:right w:val="nil"/>
            </w:tcBorders>
            <w:shd w:val="clear" w:color="auto" w:fill="auto"/>
          </w:tcPr>
          <w:p w14:paraId="4EBD1826" w14:textId="7FCD35E3"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47545B66" w14:textId="43D18D1E"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0A4330A0" w14:textId="75A6E50A" w:rsidR="000F086B" w:rsidRPr="00EA6211" w:rsidRDefault="00A73D3B" w:rsidP="00CE65FC">
            <w:pPr>
              <w:tabs>
                <w:tab w:val="decimal" w:pos="1155"/>
              </w:tabs>
              <w:ind w:right="-72"/>
              <w:jc w:val="both"/>
              <w:rPr>
                <w:rFonts w:ascii="Arial" w:hAnsi="Arial" w:cs="Arial"/>
                <w:color w:val="000000"/>
                <w:sz w:val="18"/>
                <w:szCs w:val="18"/>
                <w:lang w:bidi="ar-SA"/>
              </w:rPr>
            </w:pPr>
            <w:r w:rsidRPr="00A73D3B">
              <w:rPr>
                <w:rFonts w:ascii="Arial" w:eastAsia="Arial Unicode MS" w:hAnsi="Arial" w:cs="Arial"/>
                <w:color w:val="000000"/>
                <w:sz w:val="18"/>
                <w:szCs w:val="18"/>
              </w:rPr>
              <w:t>2</w:t>
            </w:r>
            <w:r w:rsidR="000F086B"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872</w:t>
            </w:r>
            <w:r w:rsidR="000F086B"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971</w:t>
            </w:r>
          </w:p>
        </w:tc>
        <w:tc>
          <w:tcPr>
            <w:tcW w:w="1369" w:type="dxa"/>
            <w:tcBorders>
              <w:top w:val="nil"/>
              <w:left w:val="nil"/>
              <w:bottom w:val="nil"/>
              <w:right w:val="nil"/>
            </w:tcBorders>
            <w:shd w:val="clear" w:color="auto" w:fill="auto"/>
          </w:tcPr>
          <w:p w14:paraId="4EAD1210" w14:textId="5E2AA979"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3</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067</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785</w:t>
            </w:r>
          </w:p>
        </w:tc>
      </w:tr>
      <w:tr w:rsidR="00CD084A" w:rsidRPr="00EA6211" w14:paraId="09D81AE3" w14:textId="77777777" w:rsidTr="0000725A">
        <w:trPr>
          <w:trHeight w:val="80"/>
        </w:trPr>
        <w:tc>
          <w:tcPr>
            <w:tcW w:w="5457" w:type="dxa"/>
            <w:gridSpan w:val="2"/>
            <w:tcBorders>
              <w:top w:val="nil"/>
              <w:left w:val="nil"/>
              <w:bottom w:val="nil"/>
              <w:right w:val="nil"/>
            </w:tcBorders>
            <w:shd w:val="clear" w:color="auto" w:fill="auto"/>
            <w:vAlign w:val="bottom"/>
          </w:tcPr>
          <w:p w14:paraId="40B4E062" w14:textId="4FF26AB3" w:rsidR="00CD084A" w:rsidRPr="00EA6211" w:rsidRDefault="00CD084A" w:rsidP="00CD084A">
            <w:pPr>
              <w:ind w:left="540" w:right="-150"/>
              <w:rPr>
                <w:rFonts w:ascii="Arial" w:hAnsi="Arial" w:cs="Arial"/>
                <w:color w:val="000000"/>
                <w:sz w:val="18"/>
                <w:szCs w:val="18"/>
                <w:lang w:bidi="ar-SA"/>
              </w:rPr>
            </w:pPr>
            <w:r w:rsidRPr="00CD084A">
              <w:rPr>
                <w:rFonts w:ascii="Arial" w:hAnsi="Arial" w:cs="Arial"/>
                <w:color w:val="000000"/>
                <w:sz w:val="18"/>
                <w:szCs w:val="18"/>
                <w:lang w:bidi="ar-SA"/>
              </w:rPr>
              <w:t xml:space="preserve">Current portion of deferred revenue </w:t>
            </w:r>
            <w:r w:rsidRPr="00EA6211">
              <w:rPr>
                <w:rFonts w:ascii="Arial" w:hAnsi="Arial" w:cs="Arial"/>
                <w:color w:val="000000"/>
                <w:sz w:val="18"/>
                <w:szCs w:val="18"/>
                <w:lang w:bidi="ar-SA"/>
              </w:rPr>
              <w:t xml:space="preserve">(Note </w:t>
            </w:r>
            <w:r w:rsidRPr="00A73D3B">
              <w:rPr>
                <w:rFonts w:ascii="Arial" w:hAnsi="Arial" w:cs="Arial"/>
                <w:color w:val="000000"/>
                <w:sz w:val="18"/>
                <w:szCs w:val="18"/>
                <w:lang w:bidi="ar-SA"/>
              </w:rPr>
              <w:t>19</w:t>
            </w:r>
            <w:r w:rsidRPr="00EA6211">
              <w:rPr>
                <w:rFonts w:ascii="Arial" w:hAnsi="Arial" w:cs="Arial"/>
                <w:color w:val="000000"/>
                <w:sz w:val="18"/>
                <w:szCs w:val="18"/>
                <w:lang w:bidi="ar-SA"/>
              </w:rPr>
              <w:t>)</w:t>
            </w:r>
          </w:p>
        </w:tc>
        <w:tc>
          <w:tcPr>
            <w:tcW w:w="1369" w:type="dxa"/>
            <w:tcBorders>
              <w:top w:val="nil"/>
              <w:left w:val="nil"/>
              <w:bottom w:val="nil"/>
              <w:right w:val="nil"/>
            </w:tcBorders>
            <w:shd w:val="clear" w:color="auto" w:fill="auto"/>
          </w:tcPr>
          <w:p w14:paraId="7610E099" w14:textId="591FA18C" w:rsidR="00CD084A" w:rsidRPr="00EA6211" w:rsidRDefault="00CD084A"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008534FD" w14:textId="0488FFFB" w:rsidR="00CD084A" w:rsidRPr="00EA6211" w:rsidRDefault="00CD084A" w:rsidP="00CE65FC">
            <w:pPr>
              <w:tabs>
                <w:tab w:val="decimal" w:pos="1155"/>
              </w:tabs>
              <w:ind w:right="-72"/>
              <w:jc w:val="both"/>
              <w:rPr>
                <w:rFonts w:ascii="Arial" w:hAnsi="Arial" w:cs="Arial"/>
                <w:color w:val="000000"/>
                <w:sz w:val="18"/>
                <w:szCs w:val="18"/>
                <w:lang w:bidi="ar-SA"/>
              </w:rPr>
            </w:pPr>
            <w:r w:rsidRPr="00A73D3B">
              <w:rPr>
                <w:rFonts w:ascii="Arial" w:eastAsia="Arial Unicode MS" w:hAnsi="Arial" w:cs="Arial"/>
                <w:color w:val="000000"/>
                <w:sz w:val="18"/>
                <w:szCs w:val="18"/>
              </w:rPr>
              <w:t>3</w:t>
            </w:r>
            <w:r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549</w:t>
            </w:r>
            <w:r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030</w:t>
            </w:r>
          </w:p>
        </w:tc>
        <w:tc>
          <w:tcPr>
            <w:tcW w:w="1369" w:type="dxa"/>
            <w:tcBorders>
              <w:top w:val="nil"/>
              <w:left w:val="nil"/>
              <w:bottom w:val="nil"/>
              <w:right w:val="nil"/>
            </w:tcBorders>
            <w:shd w:val="clear" w:color="auto" w:fill="auto"/>
          </w:tcPr>
          <w:p w14:paraId="114E7480" w14:textId="07F62EF1" w:rsidR="00CD084A" w:rsidRPr="00EA6211" w:rsidRDefault="00CD084A"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819</w:t>
            </w:r>
            <w:r w:rsidRPr="00EA6211">
              <w:rPr>
                <w:rFonts w:ascii="Arial" w:hAnsi="Arial" w:cs="Arial"/>
                <w:color w:val="000000"/>
                <w:sz w:val="18"/>
                <w:szCs w:val="18"/>
                <w:lang w:bidi="ar-SA"/>
              </w:rPr>
              <w:t>,</w:t>
            </w:r>
            <w:r w:rsidRPr="00A73D3B">
              <w:rPr>
                <w:rFonts w:ascii="Arial" w:hAnsi="Arial" w:cs="Arial"/>
                <w:color w:val="000000"/>
                <w:sz w:val="18"/>
                <w:szCs w:val="18"/>
                <w:lang w:bidi="ar-SA"/>
              </w:rPr>
              <w:t>430</w:t>
            </w:r>
          </w:p>
        </w:tc>
      </w:tr>
      <w:tr w:rsidR="000F086B" w:rsidRPr="00EA6211" w14:paraId="10147C23" w14:textId="77777777" w:rsidTr="000F086B">
        <w:trPr>
          <w:trHeight w:val="80"/>
        </w:trPr>
        <w:tc>
          <w:tcPr>
            <w:tcW w:w="4090" w:type="dxa"/>
            <w:tcBorders>
              <w:top w:val="nil"/>
              <w:left w:val="nil"/>
              <w:bottom w:val="nil"/>
              <w:right w:val="nil"/>
            </w:tcBorders>
            <w:shd w:val="clear" w:color="auto" w:fill="auto"/>
            <w:vAlign w:val="bottom"/>
          </w:tcPr>
          <w:p w14:paraId="19E073D1" w14:textId="35AB4935" w:rsidR="000F086B" w:rsidRPr="00EA6211" w:rsidRDefault="000F086B" w:rsidP="000F086B">
            <w:pPr>
              <w:ind w:left="540" w:right="-150"/>
              <w:rPr>
                <w:rFonts w:ascii="Arial" w:hAnsi="Arial" w:cs="Arial"/>
                <w:color w:val="000000"/>
                <w:sz w:val="18"/>
                <w:szCs w:val="18"/>
                <w:lang w:bidi="ar-SA"/>
              </w:rPr>
            </w:pPr>
            <w:r w:rsidRPr="00EA6211">
              <w:rPr>
                <w:rFonts w:ascii="Arial" w:hAnsi="Arial" w:cs="Arial"/>
                <w:color w:val="000000"/>
                <w:sz w:val="18"/>
                <w:szCs w:val="18"/>
                <w:lang w:bidi="ar-SA"/>
              </w:rPr>
              <w:t>Long-term deferred revenue</w:t>
            </w:r>
          </w:p>
        </w:tc>
        <w:tc>
          <w:tcPr>
            <w:tcW w:w="1367" w:type="dxa"/>
            <w:tcBorders>
              <w:top w:val="nil"/>
              <w:left w:val="nil"/>
              <w:bottom w:val="nil"/>
              <w:right w:val="nil"/>
            </w:tcBorders>
            <w:shd w:val="clear" w:color="auto" w:fill="auto"/>
          </w:tcPr>
          <w:p w14:paraId="52C7DDEF"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5899FED4"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26D1DF29" w14:textId="5827E556" w:rsidR="000F086B" w:rsidRPr="00EA6211" w:rsidRDefault="00A73D3B" w:rsidP="00CE65FC">
            <w:pPr>
              <w:tabs>
                <w:tab w:val="decimal" w:pos="1155"/>
              </w:tabs>
              <w:ind w:right="-72"/>
              <w:jc w:val="both"/>
              <w:rPr>
                <w:rFonts w:ascii="Arial" w:eastAsia="Arial Unicode MS" w:hAnsi="Arial" w:cs="Arial"/>
                <w:color w:val="000000"/>
                <w:sz w:val="18"/>
                <w:szCs w:val="18"/>
                <w:cs/>
              </w:rPr>
            </w:pPr>
            <w:r w:rsidRPr="00A73D3B">
              <w:rPr>
                <w:rFonts w:ascii="Arial" w:eastAsia="Arial Unicode MS" w:hAnsi="Arial" w:cs="Arial"/>
                <w:color w:val="000000"/>
                <w:sz w:val="18"/>
                <w:szCs w:val="18"/>
              </w:rPr>
              <w:t>2</w:t>
            </w:r>
            <w:r w:rsidR="000F086B"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966</w:t>
            </w:r>
            <w:r w:rsidR="000F086B" w:rsidRPr="00EA6211">
              <w:rPr>
                <w:rFonts w:ascii="Arial" w:eastAsia="Arial Unicode MS" w:hAnsi="Arial" w:cs="Arial"/>
                <w:color w:val="000000"/>
                <w:sz w:val="18"/>
                <w:szCs w:val="18"/>
                <w:cs/>
              </w:rPr>
              <w:t>,</w:t>
            </w:r>
            <w:r w:rsidRPr="00A73D3B">
              <w:rPr>
                <w:rFonts w:ascii="Arial" w:eastAsia="Arial Unicode MS" w:hAnsi="Arial" w:cs="Arial"/>
                <w:color w:val="000000"/>
                <w:sz w:val="18"/>
                <w:szCs w:val="18"/>
              </w:rPr>
              <w:t>896</w:t>
            </w:r>
          </w:p>
        </w:tc>
        <w:tc>
          <w:tcPr>
            <w:tcW w:w="1369" w:type="dxa"/>
            <w:tcBorders>
              <w:top w:val="nil"/>
              <w:left w:val="nil"/>
              <w:bottom w:val="nil"/>
              <w:right w:val="nil"/>
            </w:tcBorders>
            <w:shd w:val="clear" w:color="auto" w:fill="auto"/>
          </w:tcPr>
          <w:p w14:paraId="5C6B010F" w14:textId="08964FB6" w:rsidR="000F086B" w:rsidRPr="00EA6211" w:rsidRDefault="000F086B" w:rsidP="000F086B">
            <w:pPr>
              <w:tabs>
                <w:tab w:val="decimal" w:pos="1155"/>
              </w:tabs>
              <w:ind w:right="-72"/>
              <w:rPr>
                <w:rFonts w:ascii="Arial" w:hAnsi="Arial" w:cs="Arial"/>
                <w:color w:val="000000"/>
                <w:sz w:val="18"/>
                <w:szCs w:val="18"/>
                <w:lang w:bidi="ar-SA"/>
              </w:rPr>
            </w:pPr>
            <w:r w:rsidRPr="00EA6211">
              <w:rPr>
                <w:rFonts w:ascii="Arial" w:hAnsi="Arial" w:cs="Arial"/>
                <w:color w:val="000000"/>
                <w:sz w:val="18"/>
                <w:szCs w:val="18"/>
                <w:lang w:bidi="ar-SA"/>
              </w:rPr>
              <w:t xml:space="preserve">-      </w:t>
            </w:r>
          </w:p>
        </w:tc>
      </w:tr>
      <w:tr w:rsidR="000F086B" w:rsidRPr="00EA6211" w14:paraId="44F11ECA" w14:textId="77777777" w:rsidTr="0000725A">
        <w:trPr>
          <w:trHeight w:val="80"/>
        </w:trPr>
        <w:tc>
          <w:tcPr>
            <w:tcW w:w="4090" w:type="dxa"/>
            <w:tcBorders>
              <w:top w:val="nil"/>
              <w:left w:val="nil"/>
              <w:bottom w:val="nil"/>
              <w:right w:val="nil"/>
            </w:tcBorders>
            <w:shd w:val="clear" w:color="auto" w:fill="auto"/>
            <w:vAlign w:val="bottom"/>
          </w:tcPr>
          <w:p w14:paraId="428C20E9" w14:textId="77777777" w:rsidR="000F086B" w:rsidRPr="00EA6211" w:rsidRDefault="000F086B" w:rsidP="000F086B">
            <w:pPr>
              <w:ind w:left="540" w:right="-150"/>
              <w:rPr>
                <w:rFonts w:ascii="Arial" w:hAnsi="Arial" w:cs="Arial"/>
                <w:color w:val="000000"/>
                <w:sz w:val="18"/>
                <w:szCs w:val="18"/>
                <w:lang w:bidi="ar-SA"/>
              </w:rPr>
            </w:pPr>
          </w:p>
        </w:tc>
        <w:tc>
          <w:tcPr>
            <w:tcW w:w="1367" w:type="dxa"/>
            <w:tcBorders>
              <w:top w:val="nil"/>
              <w:left w:val="nil"/>
              <w:bottom w:val="nil"/>
              <w:right w:val="nil"/>
            </w:tcBorders>
            <w:shd w:val="clear" w:color="auto" w:fill="auto"/>
          </w:tcPr>
          <w:p w14:paraId="14D773CF"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2882903C" w14:textId="77777777"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33E424F1" w14:textId="7EF4F435"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5269EE8B" w14:textId="77777777" w:rsidR="000F086B" w:rsidRPr="00EA6211" w:rsidRDefault="000F086B" w:rsidP="000F086B">
            <w:pPr>
              <w:tabs>
                <w:tab w:val="decimal" w:pos="1155"/>
              </w:tabs>
              <w:ind w:right="-72"/>
              <w:rPr>
                <w:rFonts w:ascii="Arial" w:hAnsi="Arial" w:cs="Arial"/>
                <w:color w:val="000000"/>
                <w:sz w:val="18"/>
                <w:szCs w:val="18"/>
                <w:lang w:bidi="ar-SA"/>
              </w:rPr>
            </w:pPr>
          </w:p>
        </w:tc>
      </w:tr>
      <w:tr w:rsidR="000F086B" w:rsidRPr="00EA6211" w14:paraId="2CE0396B" w14:textId="77777777" w:rsidTr="0000725A">
        <w:trPr>
          <w:trHeight w:val="80"/>
        </w:trPr>
        <w:tc>
          <w:tcPr>
            <w:tcW w:w="4090" w:type="dxa"/>
            <w:tcBorders>
              <w:top w:val="nil"/>
              <w:left w:val="nil"/>
              <w:bottom w:val="nil"/>
              <w:right w:val="nil"/>
            </w:tcBorders>
            <w:shd w:val="clear" w:color="auto" w:fill="auto"/>
            <w:vAlign w:val="bottom"/>
          </w:tcPr>
          <w:p w14:paraId="7137127B" w14:textId="0FE8B926" w:rsidR="000F086B" w:rsidRPr="00EA6211" w:rsidRDefault="000F086B" w:rsidP="000F086B">
            <w:pPr>
              <w:ind w:left="540" w:right="-150"/>
              <w:rPr>
                <w:rFonts w:ascii="Arial" w:hAnsi="Arial" w:cs="Arial"/>
                <w:b/>
                <w:bCs/>
                <w:color w:val="000000"/>
                <w:sz w:val="18"/>
                <w:szCs w:val="18"/>
                <w:lang w:bidi="ar-SA"/>
              </w:rPr>
            </w:pPr>
            <w:r w:rsidRPr="00EA6211">
              <w:rPr>
                <w:rFonts w:ascii="Arial" w:hAnsi="Arial" w:cs="Arial"/>
                <w:b/>
                <w:bCs/>
                <w:color w:val="000000"/>
                <w:sz w:val="18"/>
                <w:szCs w:val="18"/>
                <w:lang w:bidi="ar-SA"/>
              </w:rPr>
              <w:t>Total contract liabilities</w:t>
            </w:r>
          </w:p>
        </w:tc>
        <w:tc>
          <w:tcPr>
            <w:tcW w:w="1367" w:type="dxa"/>
            <w:tcBorders>
              <w:top w:val="nil"/>
              <w:left w:val="nil"/>
              <w:bottom w:val="nil"/>
              <w:right w:val="nil"/>
            </w:tcBorders>
            <w:shd w:val="clear" w:color="auto" w:fill="auto"/>
          </w:tcPr>
          <w:p w14:paraId="68CCF67C" w14:textId="4794F5C2"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1A18F25A" w14:textId="2D85560C" w:rsidR="000F086B" w:rsidRPr="00EA6211" w:rsidRDefault="000F086B" w:rsidP="000F086B">
            <w:pPr>
              <w:tabs>
                <w:tab w:val="decimal" w:pos="1155"/>
              </w:tabs>
              <w:ind w:right="-72"/>
              <w:rPr>
                <w:rFonts w:ascii="Arial" w:hAnsi="Arial" w:cs="Arial"/>
                <w:color w:val="000000"/>
                <w:sz w:val="18"/>
                <w:szCs w:val="18"/>
                <w:lang w:bidi="ar-SA"/>
              </w:rPr>
            </w:pPr>
          </w:p>
        </w:tc>
        <w:tc>
          <w:tcPr>
            <w:tcW w:w="1369" w:type="dxa"/>
            <w:tcBorders>
              <w:top w:val="nil"/>
              <w:left w:val="nil"/>
              <w:bottom w:val="single" w:sz="4" w:space="0" w:color="auto"/>
              <w:right w:val="nil"/>
            </w:tcBorders>
            <w:shd w:val="clear" w:color="auto" w:fill="auto"/>
            <w:vAlign w:val="bottom"/>
          </w:tcPr>
          <w:p w14:paraId="4A163179" w14:textId="1AFE0C72"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eastAsia="Arial Unicode MS" w:hAnsi="Arial" w:cs="Arial"/>
                <w:color w:val="000000"/>
                <w:sz w:val="18"/>
                <w:szCs w:val="18"/>
              </w:rPr>
              <w:t>9</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388</w:t>
            </w:r>
            <w:r w:rsidR="000F086B"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897</w:t>
            </w:r>
          </w:p>
        </w:tc>
        <w:tc>
          <w:tcPr>
            <w:tcW w:w="1369" w:type="dxa"/>
            <w:tcBorders>
              <w:top w:val="nil"/>
              <w:left w:val="nil"/>
              <w:bottom w:val="single" w:sz="4" w:space="0" w:color="auto"/>
              <w:right w:val="nil"/>
            </w:tcBorders>
            <w:shd w:val="clear" w:color="auto" w:fill="auto"/>
          </w:tcPr>
          <w:p w14:paraId="5074D36F" w14:textId="2E687060" w:rsidR="000F086B" w:rsidRPr="00EA6211" w:rsidRDefault="00A73D3B" w:rsidP="000F086B">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3</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887</w:t>
            </w:r>
            <w:r w:rsidR="000F086B" w:rsidRPr="00EA6211">
              <w:rPr>
                <w:rFonts w:ascii="Arial" w:hAnsi="Arial" w:cs="Arial"/>
                <w:color w:val="000000"/>
                <w:sz w:val="18"/>
                <w:szCs w:val="18"/>
                <w:lang w:bidi="ar-SA"/>
              </w:rPr>
              <w:t>,</w:t>
            </w:r>
            <w:r w:rsidRPr="00A73D3B">
              <w:rPr>
                <w:rFonts w:ascii="Arial" w:hAnsi="Arial" w:cs="Arial"/>
                <w:color w:val="000000"/>
                <w:sz w:val="18"/>
                <w:szCs w:val="18"/>
                <w:lang w:bidi="ar-SA"/>
              </w:rPr>
              <w:t>215</w:t>
            </w:r>
          </w:p>
        </w:tc>
      </w:tr>
    </w:tbl>
    <w:p w14:paraId="31078D85" w14:textId="77777777" w:rsidR="00AD1AE9" w:rsidRPr="00EA6211" w:rsidRDefault="00AD1AE9" w:rsidP="00AC0871">
      <w:pPr>
        <w:ind w:left="540"/>
        <w:rPr>
          <w:rFonts w:ascii="Arial" w:eastAsia="Arial Unicode MS" w:hAnsi="Arial" w:cs="Arial"/>
          <w:color w:val="000000"/>
          <w:sz w:val="18"/>
          <w:szCs w:val="18"/>
        </w:rPr>
      </w:pPr>
    </w:p>
    <w:p w14:paraId="5D1F443A" w14:textId="6E1394BC" w:rsidR="002014D6" w:rsidRPr="00EA6211" w:rsidRDefault="002014D6" w:rsidP="00AC0871">
      <w:pPr>
        <w:ind w:left="540"/>
        <w:jc w:val="both"/>
        <w:rPr>
          <w:rFonts w:ascii="Arial" w:eastAsia="Cordia New" w:hAnsi="Arial" w:cs="Arial"/>
          <w:color w:val="000000"/>
          <w:sz w:val="18"/>
          <w:szCs w:val="18"/>
        </w:rPr>
      </w:pPr>
      <w:r w:rsidRPr="00EA6211">
        <w:rPr>
          <w:rFonts w:ascii="Arial" w:eastAsia="Cordia New" w:hAnsi="Arial" w:cs="Arial"/>
          <w:color w:val="000000"/>
          <w:sz w:val="18"/>
          <w:szCs w:val="18"/>
        </w:rPr>
        <w:t>Significant changes in contract liabilities</w:t>
      </w:r>
    </w:p>
    <w:p w14:paraId="766A0A6F" w14:textId="77777777" w:rsidR="002014D6" w:rsidRPr="00EA6211" w:rsidRDefault="002014D6" w:rsidP="00AC0871">
      <w:pPr>
        <w:ind w:left="540"/>
        <w:jc w:val="both"/>
        <w:rPr>
          <w:rFonts w:ascii="Arial" w:eastAsia="Arial Unicode MS" w:hAnsi="Arial" w:cs="Arial"/>
          <w:color w:val="000000"/>
          <w:sz w:val="18"/>
          <w:szCs w:val="18"/>
        </w:rPr>
      </w:pPr>
    </w:p>
    <w:p w14:paraId="0AA83CC4" w14:textId="6C18072E" w:rsidR="00CA6211" w:rsidRPr="00EA6211" w:rsidRDefault="00CA6211" w:rsidP="00AC0871">
      <w:pPr>
        <w:ind w:left="540"/>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Contract liabilities </w:t>
      </w:r>
      <w:r w:rsidR="00155ABE" w:rsidRPr="00EA6211">
        <w:rPr>
          <w:rFonts w:ascii="Arial" w:eastAsia="Arial Unicode MS" w:hAnsi="Arial" w:cs="Arial"/>
          <w:color w:val="000000"/>
          <w:sz w:val="18"/>
          <w:szCs w:val="22"/>
        </w:rPr>
        <w:t>in</w:t>
      </w:r>
      <w:r w:rsidR="00BE43C2" w:rsidRPr="00EA6211">
        <w:rPr>
          <w:rFonts w:ascii="Arial" w:eastAsia="Arial Unicode MS" w:hAnsi="Arial" w:cs="Arial"/>
          <w:color w:val="000000"/>
          <w:sz w:val="18"/>
          <w:szCs w:val="18"/>
        </w:rPr>
        <w:t>creased because</w:t>
      </w:r>
      <w:r w:rsidR="00F30D97" w:rsidRPr="00EA6211">
        <w:rPr>
          <w:rFonts w:ascii="Arial" w:eastAsia="Arial Unicode MS" w:hAnsi="Arial" w:cs="Arial"/>
          <w:color w:val="000000"/>
          <w:sz w:val="18"/>
          <w:szCs w:val="18"/>
          <w:lang w:val="en-US"/>
        </w:rPr>
        <w:t xml:space="preserve"> the</w:t>
      </w:r>
      <w:r w:rsidR="00D23B33" w:rsidRPr="00EA6211">
        <w:rPr>
          <w:rFonts w:ascii="Arial" w:eastAsia="Arial Unicode MS" w:hAnsi="Arial" w:cs="Arial"/>
          <w:color w:val="000000"/>
          <w:sz w:val="18"/>
          <w:szCs w:val="18"/>
          <w:lang w:val="en-US"/>
        </w:rPr>
        <w:t xml:space="preserve"> </w:t>
      </w:r>
      <w:r w:rsidR="00F30D97" w:rsidRPr="00EA6211">
        <w:rPr>
          <w:rFonts w:ascii="Arial" w:eastAsia="Arial Unicode MS" w:hAnsi="Arial" w:cs="Arial"/>
          <w:color w:val="000000"/>
          <w:sz w:val="18"/>
          <w:szCs w:val="18"/>
          <w:lang w:val="en-US"/>
        </w:rPr>
        <w:t>Company</w:t>
      </w:r>
      <w:r w:rsidRPr="00EA6211">
        <w:rPr>
          <w:rFonts w:ascii="Arial" w:eastAsia="Arial Unicode MS" w:hAnsi="Arial" w:cs="Arial"/>
          <w:color w:val="000000"/>
          <w:sz w:val="18"/>
          <w:szCs w:val="18"/>
        </w:rPr>
        <w:t xml:space="preserve"> </w:t>
      </w:r>
      <w:r w:rsidR="00155ABE" w:rsidRPr="00EA6211">
        <w:rPr>
          <w:rFonts w:ascii="Arial" w:eastAsia="Arial Unicode MS" w:hAnsi="Arial" w:cs="Arial"/>
          <w:color w:val="000000"/>
          <w:sz w:val="18"/>
          <w:szCs w:val="18"/>
        </w:rPr>
        <w:t>received payments before service rendering</w:t>
      </w:r>
      <w:r w:rsidRPr="00EA6211">
        <w:rPr>
          <w:rFonts w:ascii="Arial" w:eastAsia="Arial Unicode MS" w:hAnsi="Arial" w:cs="Arial"/>
          <w:color w:val="000000"/>
          <w:sz w:val="18"/>
          <w:szCs w:val="18"/>
        </w:rPr>
        <w:t>.</w:t>
      </w:r>
    </w:p>
    <w:p w14:paraId="742189EB" w14:textId="492B1DAB" w:rsidR="002014D6" w:rsidRPr="00EA6211" w:rsidRDefault="002014D6" w:rsidP="00AC0871">
      <w:pPr>
        <w:ind w:left="540"/>
        <w:rPr>
          <w:rFonts w:ascii="Arial" w:eastAsia="Arial Unicode MS" w:hAnsi="Arial" w:cs="Arial"/>
          <w:color w:val="000000"/>
          <w:sz w:val="18"/>
          <w:szCs w:val="18"/>
          <w:u w:val="single"/>
        </w:rPr>
      </w:pPr>
    </w:p>
    <w:p w14:paraId="0C50C695" w14:textId="732FE3D9" w:rsidR="00AD1AE9" w:rsidRPr="00EA6211" w:rsidRDefault="00AD1AE9" w:rsidP="00AC0871">
      <w:pPr>
        <w:ind w:left="540"/>
        <w:rPr>
          <w:rFonts w:ascii="Arial" w:eastAsia="Arial Unicode MS" w:hAnsi="Arial" w:cs="Arial"/>
          <w:color w:val="000000"/>
          <w:sz w:val="18"/>
          <w:szCs w:val="18"/>
          <w:u w:val="single"/>
        </w:rPr>
      </w:pPr>
      <w:r w:rsidRPr="00EA6211">
        <w:rPr>
          <w:rFonts w:ascii="Arial" w:eastAsia="Arial Unicode MS" w:hAnsi="Arial" w:cs="Arial"/>
          <w:color w:val="000000"/>
          <w:sz w:val="18"/>
          <w:szCs w:val="18"/>
          <w:u w:val="single"/>
        </w:rPr>
        <w:t>Revenue recognised in relation to contract liabilities</w:t>
      </w:r>
    </w:p>
    <w:p w14:paraId="11DEFA1A" w14:textId="77777777" w:rsidR="00AD1AE9" w:rsidRPr="00EA6211" w:rsidRDefault="00AD1AE9" w:rsidP="00AC0871">
      <w:pPr>
        <w:ind w:left="540"/>
        <w:rPr>
          <w:rFonts w:ascii="Arial" w:eastAsia="Arial Unicode MS" w:hAnsi="Arial" w:cs="Arial"/>
          <w:color w:val="000000"/>
          <w:sz w:val="18"/>
          <w:szCs w:val="18"/>
        </w:rPr>
      </w:pPr>
    </w:p>
    <w:p w14:paraId="322D8539" w14:textId="77777777" w:rsidR="00AD1AE9" w:rsidRPr="00EA6211" w:rsidRDefault="00AD1AE9" w:rsidP="00AC0871">
      <w:pPr>
        <w:ind w:left="540"/>
        <w:rPr>
          <w:rFonts w:ascii="Arial" w:eastAsia="Arial Unicode MS" w:hAnsi="Arial" w:cs="Arial"/>
          <w:color w:val="000000"/>
          <w:sz w:val="18"/>
          <w:szCs w:val="18"/>
        </w:rPr>
      </w:pPr>
      <w:r w:rsidRPr="00EA6211">
        <w:rPr>
          <w:rFonts w:ascii="Arial" w:eastAsia="Arial Unicode MS" w:hAnsi="Arial" w:cs="Arial"/>
          <w:color w:val="000000"/>
          <w:sz w:val="18"/>
          <w:szCs w:val="18"/>
        </w:rPr>
        <w:t>Revenue recognised in the current reporting year relates to carried forward contract liabilities.</w:t>
      </w:r>
    </w:p>
    <w:p w14:paraId="175CA404" w14:textId="77777777" w:rsidR="00AD1AE9" w:rsidRPr="00EA6211" w:rsidRDefault="00AD1AE9" w:rsidP="00AC0871">
      <w:pPr>
        <w:ind w:left="540"/>
        <w:rPr>
          <w:rFonts w:ascii="Arial" w:eastAsia="Arial Unicode MS" w:hAnsi="Arial" w:cs="Arial"/>
          <w:color w:val="000000"/>
          <w:sz w:val="18"/>
          <w:szCs w:val="1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69"/>
        <w:gridCol w:w="1369"/>
        <w:gridCol w:w="1369"/>
      </w:tblGrid>
      <w:tr w:rsidR="00C55D59" w:rsidRPr="00EA6211" w14:paraId="7969968A" w14:textId="77777777" w:rsidTr="00162573">
        <w:tc>
          <w:tcPr>
            <w:tcW w:w="4090" w:type="dxa"/>
            <w:tcBorders>
              <w:top w:val="nil"/>
              <w:left w:val="nil"/>
              <w:bottom w:val="nil"/>
              <w:right w:val="nil"/>
            </w:tcBorders>
            <w:shd w:val="clear" w:color="auto" w:fill="auto"/>
          </w:tcPr>
          <w:p w14:paraId="702B7911" w14:textId="77777777" w:rsidR="00C55D59" w:rsidRPr="00EA6211" w:rsidRDefault="00C55D59" w:rsidP="00C55D59">
            <w:pPr>
              <w:ind w:left="540"/>
              <w:rPr>
                <w:rFonts w:ascii="Arial" w:hAnsi="Arial" w:cs="Arial"/>
                <w:b/>
                <w:bCs/>
                <w:color w:val="000000"/>
                <w:sz w:val="18"/>
                <w:szCs w:val="18"/>
                <w:lang w:bidi="ar-SA"/>
              </w:rPr>
            </w:pPr>
          </w:p>
        </w:tc>
        <w:tc>
          <w:tcPr>
            <w:tcW w:w="1367" w:type="dxa"/>
            <w:tcBorders>
              <w:top w:val="nil"/>
              <w:left w:val="nil"/>
              <w:bottom w:val="nil"/>
              <w:right w:val="nil"/>
            </w:tcBorders>
            <w:shd w:val="clear" w:color="auto" w:fill="auto"/>
            <w:vAlign w:val="bottom"/>
          </w:tcPr>
          <w:p w14:paraId="4ED08619" w14:textId="2DA890CC"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tcBorders>
              <w:top w:val="nil"/>
              <w:left w:val="nil"/>
              <w:bottom w:val="nil"/>
              <w:right w:val="nil"/>
            </w:tcBorders>
            <w:shd w:val="clear" w:color="auto" w:fill="auto"/>
            <w:vAlign w:val="bottom"/>
          </w:tcPr>
          <w:p w14:paraId="30B54FEA" w14:textId="1E5B3FBA"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tcBorders>
              <w:top w:val="nil"/>
              <w:left w:val="nil"/>
              <w:bottom w:val="nil"/>
              <w:right w:val="nil"/>
            </w:tcBorders>
            <w:shd w:val="clear" w:color="auto" w:fill="auto"/>
            <w:vAlign w:val="bottom"/>
            <w:hideMark/>
          </w:tcPr>
          <w:p w14:paraId="36C78DE3" w14:textId="0EE57AAB" w:rsidR="00C55D59" w:rsidRPr="00EA6211" w:rsidRDefault="00A73D3B" w:rsidP="00C55D59">
            <w:pPr>
              <w:tabs>
                <w:tab w:val="decimal" w:pos="1155"/>
              </w:tabs>
              <w:ind w:left="-40" w:right="-72"/>
              <w:rPr>
                <w:rFonts w:ascii="Arial" w:hAnsi="Arial" w:cs="Arial"/>
                <w:b/>
                <w:bCs/>
                <w:color w:val="000000"/>
                <w:sz w:val="18"/>
                <w:szCs w:val="18"/>
                <w:highlight w:val="red"/>
              </w:rPr>
            </w:pPr>
            <w:r w:rsidRPr="00A73D3B">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209B1B0D" w14:textId="08A1FB97"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378AC654" w14:textId="77777777" w:rsidTr="00300AC3">
        <w:tc>
          <w:tcPr>
            <w:tcW w:w="4090" w:type="dxa"/>
            <w:tcBorders>
              <w:top w:val="nil"/>
              <w:left w:val="nil"/>
              <w:bottom w:val="nil"/>
              <w:right w:val="nil"/>
            </w:tcBorders>
            <w:shd w:val="clear" w:color="auto" w:fill="auto"/>
          </w:tcPr>
          <w:p w14:paraId="62C11DA6" w14:textId="77777777" w:rsidR="00C55D59" w:rsidRPr="00EA6211" w:rsidRDefault="00C55D59" w:rsidP="00C55D59">
            <w:pPr>
              <w:ind w:left="540"/>
              <w:rPr>
                <w:rFonts w:ascii="Arial" w:hAnsi="Arial" w:cs="Arial"/>
                <w:b/>
                <w:bCs/>
                <w:color w:val="000000"/>
                <w:sz w:val="18"/>
                <w:szCs w:val="18"/>
                <w:lang w:bidi="ar-SA"/>
              </w:rPr>
            </w:pPr>
          </w:p>
        </w:tc>
        <w:tc>
          <w:tcPr>
            <w:tcW w:w="1367" w:type="dxa"/>
            <w:tcBorders>
              <w:top w:val="nil"/>
              <w:left w:val="nil"/>
              <w:bottom w:val="nil"/>
              <w:right w:val="nil"/>
            </w:tcBorders>
            <w:shd w:val="clear" w:color="auto" w:fill="auto"/>
          </w:tcPr>
          <w:p w14:paraId="259B4A57" w14:textId="2565C344" w:rsidR="00C55D59" w:rsidRPr="00EA6211" w:rsidRDefault="00C55D59" w:rsidP="00C55D59">
            <w:pPr>
              <w:tabs>
                <w:tab w:val="right" w:pos="1155"/>
              </w:tabs>
              <w:ind w:right="-72"/>
              <w:rPr>
                <w:rFonts w:ascii="Arial" w:hAnsi="Arial" w:cs="Arial"/>
                <w:b/>
                <w:bCs/>
                <w:color w:val="000000"/>
                <w:sz w:val="18"/>
                <w:szCs w:val="18"/>
                <w:lang w:bidi="ar-SA"/>
              </w:rPr>
            </w:pPr>
          </w:p>
        </w:tc>
        <w:tc>
          <w:tcPr>
            <w:tcW w:w="1369" w:type="dxa"/>
            <w:tcBorders>
              <w:top w:val="nil"/>
              <w:left w:val="nil"/>
              <w:bottom w:val="nil"/>
              <w:right w:val="nil"/>
            </w:tcBorders>
            <w:shd w:val="clear" w:color="auto" w:fill="auto"/>
          </w:tcPr>
          <w:p w14:paraId="517FA7B2" w14:textId="36C7ADDD" w:rsidR="00C55D59" w:rsidRPr="00EA6211" w:rsidRDefault="00C55D59" w:rsidP="00C55D59">
            <w:pPr>
              <w:tabs>
                <w:tab w:val="right" w:pos="1155"/>
              </w:tabs>
              <w:ind w:right="-72"/>
              <w:rPr>
                <w:rFonts w:ascii="Arial" w:hAnsi="Arial" w:cs="Arial"/>
                <w:b/>
                <w:bCs/>
                <w:color w:val="000000"/>
                <w:sz w:val="18"/>
                <w:szCs w:val="18"/>
                <w:lang w:bidi="ar-SA"/>
              </w:rPr>
            </w:pPr>
          </w:p>
        </w:tc>
        <w:tc>
          <w:tcPr>
            <w:tcW w:w="1369" w:type="dxa"/>
            <w:tcBorders>
              <w:top w:val="nil"/>
              <w:left w:val="nil"/>
              <w:bottom w:val="single" w:sz="4" w:space="0" w:color="auto"/>
              <w:right w:val="nil"/>
            </w:tcBorders>
            <w:shd w:val="clear" w:color="auto" w:fill="auto"/>
            <w:hideMark/>
          </w:tcPr>
          <w:p w14:paraId="29514B6E" w14:textId="77777777" w:rsidR="00C55D59" w:rsidRPr="00EA6211" w:rsidRDefault="00C55D59" w:rsidP="00C55D59">
            <w:pPr>
              <w:tabs>
                <w:tab w:val="right" w:pos="1155"/>
              </w:tabs>
              <w:ind w:right="-72"/>
              <w:rPr>
                <w:rFonts w:ascii="Arial" w:hAnsi="Arial" w:cs="Arial"/>
                <w:b/>
                <w:bCs/>
                <w:color w:val="000000"/>
                <w:sz w:val="18"/>
                <w:szCs w:val="18"/>
                <w:lang w:bidi="ar-SA"/>
              </w:rPr>
            </w:pPr>
            <w:r w:rsidRPr="00EA6211">
              <w:rPr>
                <w:rFonts w:ascii="Arial" w:hAnsi="Arial" w:cs="Arial"/>
                <w:b/>
                <w:bCs/>
                <w:color w:val="000000"/>
                <w:sz w:val="18"/>
                <w:szCs w:val="18"/>
                <w:lang w:bidi="ar-SA"/>
              </w:rPr>
              <w:tab/>
              <w:t>Baht</w:t>
            </w:r>
          </w:p>
        </w:tc>
        <w:tc>
          <w:tcPr>
            <w:tcW w:w="1369" w:type="dxa"/>
            <w:tcBorders>
              <w:top w:val="nil"/>
              <w:left w:val="nil"/>
              <w:bottom w:val="single" w:sz="4" w:space="0" w:color="auto"/>
              <w:right w:val="nil"/>
            </w:tcBorders>
            <w:shd w:val="clear" w:color="auto" w:fill="auto"/>
            <w:hideMark/>
          </w:tcPr>
          <w:p w14:paraId="2EC786CA" w14:textId="77777777" w:rsidR="00C55D59" w:rsidRPr="00EA6211" w:rsidRDefault="00C55D59" w:rsidP="00C55D59">
            <w:pPr>
              <w:tabs>
                <w:tab w:val="right" w:pos="1155"/>
              </w:tabs>
              <w:ind w:right="-72"/>
              <w:rPr>
                <w:rFonts w:ascii="Arial" w:hAnsi="Arial" w:cs="Arial"/>
                <w:b/>
                <w:bCs/>
                <w:color w:val="000000"/>
                <w:sz w:val="18"/>
                <w:szCs w:val="18"/>
                <w:lang w:bidi="ar-SA"/>
              </w:rPr>
            </w:pPr>
            <w:r w:rsidRPr="00EA6211">
              <w:rPr>
                <w:rFonts w:ascii="Arial" w:hAnsi="Arial" w:cs="Arial"/>
                <w:b/>
                <w:bCs/>
                <w:color w:val="000000"/>
                <w:sz w:val="18"/>
                <w:szCs w:val="18"/>
                <w:lang w:bidi="ar-SA"/>
              </w:rPr>
              <w:tab/>
              <w:t>Baht</w:t>
            </w:r>
          </w:p>
        </w:tc>
      </w:tr>
      <w:tr w:rsidR="00C55D59" w:rsidRPr="00EA6211" w14:paraId="2E4A3479" w14:textId="77777777" w:rsidTr="00300AC3">
        <w:tc>
          <w:tcPr>
            <w:tcW w:w="4090" w:type="dxa"/>
            <w:tcBorders>
              <w:top w:val="nil"/>
              <w:left w:val="nil"/>
              <w:bottom w:val="nil"/>
              <w:right w:val="nil"/>
            </w:tcBorders>
            <w:shd w:val="clear" w:color="auto" w:fill="auto"/>
            <w:vAlign w:val="bottom"/>
          </w:tcPr>
          <w:p w14:paraId="61E76146" w14:textId="77777777" w:rsidR="00C55D59" w:rsidRPr="00EA6211" w:rsidRDefault="00C55D59" w:rsidP="00C55D59">
            <w:pPr>
              <w:ind w:left="540"/>
              <w:rPr>
                <w:rFonts w:ascii="Arial" w:hAnsi="Arial" w:cs="Arial"/>
                <w:color w:val="000000"/>
                <w:sz w:val="18"/>
                <w:szCs w:val="18"/>
                <w:lang w:bidi="ar-SA"/>
              </w:rPr>
            </w:pPr>
          </w:p>
        </w:tc>
        <w:tc>
          <w:tcPr>
            <w:tcW w:w="1367" w:type="dxa"/>
            <w:tcBorders>
              <w:top w:val="nil"/>
              <w:left w:val="nil"/>
              <w:bottom w:val="nil"/>
              <w:right w:val="nil"/>
            </w:tcBorders>
            <w:shd w:val="clear" w:color="auto" w:fill="auto"/>
          </w:tcPr>
          <w:p w14:paraId="048BB5B1" w14:textId="77777777" w:rsidR="00C55D59" w:rsidRPr="00EA6211" w:rsidRDefault="00C55D59" w:rsidP="00C55D59">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7EC5F30E" w14:textId="77777777" w:rsidR="00C55D59" w:rsidRPr="00EA6211" w:rsidRDefault="00C55D59" w:rsidP="00C55D59">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0B0A634A" w14:textId="77777777" w:rsidR="00C55D59" w:rsidRPr="00EA6211" w:rsidRDefault="00C55D59" w:rsidP="00C55D59">
            <w:pPr>
              <w:tabs>
                <w:tab w:val="decimal" w:pos="1155"/>
              </w:tabs>
              <w:ind w:right="-72"/>
              <w:rPr>
                <w:rFonts w:ascii="Arial" w:hAnsi="Arial" w:cs="Arial"/>
                <w:color w:val="000000"/>
                <w:sz w:val="18"/>
                <w:szCs w:val="18"/>
                <w:lang w:bidi="ar-SA"/>
              </w:rPr>
            </w:pPr>
          </w:p>
        </w:tc>
        <w:tc>
          <w:tcPr>
            <w:tcW w:w="1369" w:type="dxa"/>
            <w:tcBorders>
              <w:top w:val="single" w:sz="4" w:space="0" w:color="auto"/>
              <w:left w:val="nil"/>
              <w:bottom w:val="nil"/>
              <w:right w:val="nil"/>
            </w:tcBorders>
            <w:shd w:val="clear" w:color="auto" w:fill="auto"/>
          </w:tcPr>
          <w:p w14:paraId="288FC375" w14:textId="77777777" w:rsidR="00C55D59" w:rsidRPr="00EA6211" w:rsidRDefault="00C55D59" w:rsidP="00C55D59">
            <w:pPr>
              <w:tabs>
                <w:tab w:val="decimal" w:pos="1155"/>
              </w:tabs>
              <w:ind w:right="-72"/>
              <w:rPr>
                <w:rFonts w:ascii="Arial" w:hAnsi="Arial" w:cs="Arial"/>
                <w:color w:val="000000"/>
                <w:sz w:val="18"/>
                <w:szCs w:val="18"/>
                <w:lang w:bidi="ar-SA"/>
              </w:rPr>
            </w:pPr>
          </w:p>
        </w:tc>
      </w:tr>
      <w:tr w:rsidR="00DD752C" w:rsidRPr="00EA6211" w14:paraId="1863C1B1" w14:textId="77777777" w:rsidTr="00300AC3">
        <w:tc>
          <w:tcPr>
            <w:tcW w:w="6826" w:type="dxa"/>
            <w:gridSpan w:val="3"/>
            <w:tcBorders>
              <w:top w:val="nil"/>
              <w:left w:val="nil"/>
              <w:bottom w:val="nil"/>
              <w:right w:val="nil"/>
            </w:tcBorders>
            <w:shd w:val="clear" w:color="auto" w:fill="auto"/>
            <w:vAlign w:val="bottom"/>
            <w:hideMark/>
          </w:tcPr>
          <w:p w14:paraId="4794BD24" w14:textId="6157F888" w:rsidR="00DD752C" w:rsidRPr="00EA6211" w:rsidRDefault="00DD752C" w:rsidP="00DD752C">
            <w:pPr>
              <w:tabs>
                <w:tab w:val="decimal" w:pos="1155"/>
              </w:tabs>
              <w:ind w:left="567" w:right="-72"/>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Revenue recognised that was included in the </w:t>
            </w:r>
            <w:r w:rsidRPr="00EA6211">
              <w:rPr>
                <w:rFonts w:ascii="Arial" w:hAnsi="Arial" w:cs="Arial"/>
                <w:color w:val="000000"/>
                <w:sz w:val="18"/>
                <w:szCs w:val="18"/>
                <w:lang w:bidi="ar-SA"/>
              </w:rPr>
              <w:t>contract liability balance</w:t>
            </w:r>
          </w:p>
        </w:tc>
        <w:tc>
          <w:tcPr>
            <w:tcW w:w="1369" w:type="dxa"/>
            <w:tcBorders>
              <w:top w:val="nil"/>
              <w:left w:val="nil"/>
              <w:bottom w:val="nil"/>
              <w:right w:val="nil"/>
            </w:tcBorders>
            <w:shd w:val="clear" w:color="auto" w:fill="auto"/>
          </w:tcPr>
          <w:p w14:paraId="3028D8A2" w14:textId="77777777" w:rsidR="00DD752C" w:rsidRPr="00EA6211" w:rsidRDefault="00DD752C" w:rsidP="00C55D59">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2A0B8E6D" w14:textId="77777777" w:rsidR="00DD752C" w:rsidRPr="00EA6211" w:rsidRDefault="00DD752C" w:rsidP="00C55D59">
            <w:pPr>
              <w:tabs>
                <w:tab w:val="decimal" w:pos="1155"/>
              </w:tabs>
              <w:ind w:right="-72"/>
              <w:rPr>
                <w:rFonts w:ascii="Arial" w:hAnsi="Arial" w:cs="Arial"/>
                <w:color w:val="000000"/>
                <w:sz w:val="18"/>
                <w:szCs w:val="18"/>
                <w:lang w:bidi="ar-SA"/>
              </w:rPr>
            </w:pPr>
          </w:p>
        </w:tc>
      </w:tr>
      <w:tr w:rsidR="00F267DC" w:rsidRPr="00EA6211" w14:paraId="19F12FB8" w14:textId="77777777" w:rsidTr="00300AC3">
        <w:tc>
          <w:tcPr>
            <w:tcW w:w="4090" w:type="dxa"/>
            <w:tcBorders>
              <w:top w:val="nil"/>
              <w:left w:val="nil"/>
              <w:bottom w:val="nil"/>
              <w:right w:val="nil"/>
            </w:tcBorders>
            <w:shd w:val="clear" w:color="auto" w:fill="auto"/>
            <w:vAlign w:val="bottom"/>
            <w:hideMark/>
          </w:tcPr>
          <w:p w14:paraId="354C0B04" w14:textId="77777777" w:rsidR="00F267DC" w:rsidRPr="00EA6211" w:rsidRDefault="00F267DC" w:rsidP="00F267DC">
            <w:pPr>
              <w:ind w:left="540"/>
              <w:rPr>
                <w:rFonts w:ascii="Arial" w:hAnsi="Arial" w:cs="Arial"/>
                <w:color w:val="000000"/>
                <w:sz w:val="18"/>
                <w:szCs w:val="18"/>
                <w:lang w:bidi="ar-SA"/>
              </w:rPr>
            </w:pPr>
            <w:r w:rsidRPr="00EA6211">
              <w:rPr>
                <w:rFonts w:ascii="Arial" w:hAnsi="Arial" w:cs="Arial"/>
                <w:color w:val="000000"/>
                <w:sz w:val="18"/>
                <w:szCs w:val="18"/>
                <w:lang w:bidi="ar-SA"/>
              </w:rPr>
              <w:t xml:space="preserve">   of the beginning of the year</w:t>
            </w:r>
          </w:p>
        </w:tc>
        <w:tc>
          <w:tcPr>
            <w:tcW w:w="1367" w:type="dxa"/>
            <w:tcBorders>
              <w:top w:val="nil"/>
              <w:left w:val="nil"/>
              <w:bottom w:val="nil"/>
              <w:right w:val="nil"/>
            </w:tcBorders>
            <w:shd w:val="clear" w:color="auto" w:fill="auto"/>
          </w:tcPr>
          <w:p w14:paraId="414F6195" w14:textId="6A461F6E" w:rsidR="00F267DC" w:rsidRPr="00EA6211" w:rsidRDefault="00F267DC" w:rsidP="00F267DC">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1D5F75C3" w14:textId="4C00C239" w:rsidR="00F267DC" w:rsidRPr="00EA6211" w:rsidRDefault="00F267DC" w:rsidP="00F267DC">
            <w:pPr>
              <w:tabs>
                <w:tab w:val="decimal" w:pos="1155"/>
              </w:tabs>
              <w:ind w:right="-72"/>
              <w:rPr>
                <w:rFonts w:ascii="Arial" w:hAnsi="Arial" w:cs="Arial"/>
                <w:color w:val="000000"/>
                <w:sz w:val="18"/>
                <w:szCs w:val="18"/>
                <w:lang w:bidi="ar-SA"/>
              </w:rPr>
            </w:pPr>
          </w:p>
        </w:tc>
        <w:tc>
          <w:tcPr>
            <w:tcW w:w="1369" w:type="dxa"/>
            <w:tcBorders>
              <w:top w:val="nil"/>
              <w:left w:val="nil"/>
              <w:bottom w:val="nil"/>
              <w:right w:val="nil"/>
            </w:tcBorders>
            <w:shd w:val="clear" w:color="auto" w:fill="auto"/>
          </w:tcPr>
          <w:p w14:paraId="72356B24" w14:textId="1C115E63" w:rsidR="00F267DC" w:rsidRPr="00EA6211" w:rsidRDefault="00133A0F" w:rsidP="00F267DC">
            <w:pPr>
              <w:tabs>
                <w:tab w:val="decimal" w:pos="1155"/>
              </w:tabs>
              <w:ind w:right="-72"/>
              <w:rPr>
                <w:rFonts w:ascii="Arial" w:hAnsi="Arial" w:cs="Arial"/>
                <w:color w:val="000000"/>
                <w:sz w:val="18"/>
                <w:szCs w:val="18"/>
                <w:lang w:bidi="ar-SA"/>
              </w:rPr>
            </w:pPr>
            <w:r w:rsidRPr="00133A0F">
              <w:rPr>
                <w:rFonts w:ascii="Arial" w:hAnsi="Arial" w:cs="Arial"/>
                <w:color w:val="000000"/>
                <w:sz w:val="18"/>
                <w:szCs w:val="18"/>
                <w:lang w:bidi="ar-SA"/>
              </w:rPr>
              <w:t>3,887,215</w:t>
            </w:r>
          </w:p>
        </w:tc>
        <w:tc>
          <w:tcPr>
            <w:tcW w:w="1369" w:type="dxa"/>
            <w:tcBorders>
              <w:top w:val="nil"/>
              <w:left w:val="nil"/>
              <w:bottom w:val="nil"/>
              <w:right w:val="nil"/>
            </w:tcBorders>
            <w:shd w:val="clear" w:color="auto" w:fill="auto"/>
            <w:hideMark/>
          </w:tcPr>
          <w:p w14:paraId="065C31DA" w14:textId="020CF873" w:rsidR="00F267DC" w:rsidRPr="00EA6211" w:rsidRDefault="00A73D3B" w:rsidP="00F267DC">
            <w:pPr>
              <w:tabs>
                <w:tab w:val="decimal" w:pos="1155"/>
              </w:tabs>
              <w:ind w:right="-72"/>
              <w:rPr>
                <w:rFonts w:ascii="Arial" w:hAnsi="Arial" w:cs="Arial"/>
                <w:color w:val="000000"/>
                <w:sz w:val="18"/>
                <w:szCs w:val="18"/>
                <w:lang w:bidi="ar-SA"/>
              </w:rPr>
            </w:pPr>
            <w:r w:rsidRPr="00A73D3B">
              <w:rPr>
                <w:rFonts w:ascii="Arial" w:hAnsi="Arial" w:cs="Arial"/>
                <w:color w:val="000000"/>
                <w:sz w:val="18"/>
                <w:szCs w:val="18"/>
                <w:lang w:bidi="ar-SA"/>
              </w:rPr>
              <w:t>3</w:t>
            </w:r>
            <w:r w:rsidR="00F267DC" w:rsidRPr="00EA6211">
              <w:rPr>
                <w:rFonts w:ascii="Arial" w:hAnsi="Arial" w:cs="Arial"/>
                <w:color w:val="000000"/>
                <w:sz w:val="18"/>
                <w:szCs w:val="18"/>
                <w:lang w:bidi="ar-SA"/>
              </w:rPr>
              <w:t>,</w:t>
            </w:r>
            <w:r w:rsidRPr="00A73D3B">
              <w:rPr>
                <w:rFonts w:ascii="Arial" w:hAnsi="Arial" w:cs="Arial"/>
                <w:color w:val="000000"/>
                <w:sz w:val="18"/>
                <w:szCs w:val="18"/>
                <w:lang w:bidi="ar-SA"/>
              </w:rPr>
              <w:t>087</w:t>
            </w:r>
            <w:r w:rsidR="00F267DC" w:rsidRPr="00EA6211">
              <w:rPr>
                <w:rFonts w:ascii="Arial" w:hAnsi="Arial" w:cs="Arial"/>
                <w:color w:val="000000"/>
                <w:sz w:val="18"/>
                <w:szCs w:val="18"/>
                <w:lang w:bidi="ar-SA"/>
              </w:rPr>
              <w:t>,</w:t>
            </w:r>
            <w:r w:rsidRPr="00A73D3B">
              <w:rPr>
                <w:rFonts w:ascii="Arial" w:hAnsi="Arial" w:cs="Arial"/>
                <w:color w:val="000000"/>
                <w:sz w:val="18"/>
                <w:szCs w:val="18"/>
                <w:lang w:bidi="ar-SA"/>
              </w:rPr>
              <w:t>083</w:t>
            </w:r>
          </w:p>
        </w:tc>
      </w:tr>
    </w:tbl>
    <w:p w14:paraId="1CFFB4F3" w14:textId="226E3D1E" w:rsidR="00842F87" w:rsidRPr="00EA6211" w:rsidRDefault="00842F87" w:rsidP="0038321C">
      <w:pPr>
        <w:tabs>
          <w:tab w:val="right" w:pos="9000"/>
        </w:tabs>
        <w:jc w:val="both"/>
        <w:rPr>
          <w:rFonts w:ascii="Arial" w:eastAsia="Arial Unicode MS" w:hAnsi="Arial" w:cs="Arial"/>
          <w:b/>
          <w:bCs/>
          <w:color w:val="000000"/>
          <w:sz w:val="18"/>
          <w:szCs w:val="18"/>
          <w:cs/>
        </w:rPr>
      </w:pPr>
    </w:p>
    <w:p w14:paraId="759C2903" w14:textId="1F2149FF" w:rsidR="00D7009B" w:rsidRPr="00EA6211" w:rsidRDefault="00A73D3B" w:rsidP="00F575E8">
      <w:pPr>
        <w:tabs>
          <w:tab w:val="right" w:pos="9000"/>
        </w:tabs>
        <w:ind w:left="540" w:hanging="540"/>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28</w:t>
      </w:r>
      <w:r w:rsidR="00F575E8" w:rsidRPr="00EA6211">
        <w:rPr>
          <w:rFonts w:ascii="Arial" w:eastAsia="Arial Unicode MS" w:hAnsi="Arial" w:cs="Arial"/>
          <w:b/>
          <w:bCs/>
          <w:color w:val="000000"/>
          <w:sz w:val="18"/>
          <w:szCs w:val="18"/>
        </w:rPr>
        <w:t>.</w:t>
      </w:r>
      <w:r w:rsidRPr="00A73D3B">
        <w:rPr>
          <w:rFonts w:ascii="Arial" w:eastAsia="Arial Unicode MS" w:hAnsi="Arial" w:cs="Arial"/>
          <w:b/>
          <w:bCs/>
          <w:color w:val="000000"/>
          <w:sz w:val="18"/>
          <w:szCs w:val="18"/>
        </w:rPr>
        <w:t>3</w:t>
      </w:r>
      <w:r w:rsidR="00F575E8" w:rsidRPr="00EA6211">
        <w:rPr>
          <w:rFonts w:ascii="Arial" w:eastAsia="Arial Unicode MS" w:hAnsi="Arial" w:cs="Arial"/>
          <w:b/>
          <w:bCs/>
          <w:color w:val="000000"/>
          <w:sz w:val="18"/>
          <w:szCs w:val="18"/>
        </w:rPr>
        <w:tab/>
      </w:r>
      <w:r w:rsidR="00D7009B" w:rsidRPr="00EA6211">
        <w:rPr>
          <w:rFonts w:ascii="Arial" w:eastAsia="Arial Unicode MS" w:hAnsi="Arial" w:cs="Arial"/>
          <w:b/>
          <w:bCs/>
          <w:color w:val="000000"/>
          <w:sz w:val="18"/>
          <w:szCs w:val="18"/>
        </w:rPr>
        <w:t>Unsatisfied long-term contracts</w:t>
      </w:r>
    </w:p>
    <w:p w14:paraId="02DE60EA" w14:textId="77777777" w:rsidR="00D7009B" w:rsidRPr="00EA6211" w:rsidRDefault="00D7009B" w:rsidP="00EE5A00">
      <w:pPr>
        <w:ind w:left="540"/>
        <w:jc w:val="both"/>
        <w:rPr>
          <w:rFonts w:ascii="Arial" w:eastAsia="Arial Unicode MS" w:hAnsi="Arial" w:cs="Arial"/>
          <w:color w:val="000000"/>
          <w:sz w:val="18"/>
          <w:szCs w:val="18"/>
        </w:rPr>
      </w:pPr>
    </w:p>
    <w:p w14:paraId="28389832" w14:textId="6782AC9E" w:rsidR="00D7009B" w:rsidRPr="00EA6211" w:rsidRDefault="00D7009B" w:rsidP="00EE5A00">
      <w:pPr>
        <w:ind w:left="540"/>
        <w:jc w:val="both"/>
        <w:rPr>
          <w:rFonts w:ascii="Arial" w:eastAsia="Arial Unicode MS" w:hAnsi="Arial" w:cs="Arial"/>
          <w:color w:val="000000"/>
          <w:sz w:val="18"/>
          <w:szCs w:val="18"/>
        </w:rPr>
      </w:pPr>
      <w:r w:rsidRPr="00EA6211">
        <w:rPr>
          <w:rFonts w:ascii="Arial" w:eastAsia="Arial Unicode MS" w:hAnsi="Arial" w:cs="Arial"/>
          <w:color w:val="000000"/>
          <w:spacing w:val="-6"/>
          <w:sz w:val="18"/>
          <w:szCs w:val="18"/>
        </w:rPr>
        <w:t>The following table shows unsatisfied performance obligations resulting from parking system installation contract</w:t>
      </w:r>
      <w:r w:rsidR="004B5BB1">
        <w:rPr>
          <w:rFonts w:ascii="Arial" w:eastAsia="Arial Unicode MS" w:hAnsi="Arial" w:cs="Arial"/>
          <w:color w:val="000000"/>
          <w:spacing w:val="-6"/>
          <w:sz w:val="18"/>
          <w:szCs w:val="18"/>
        </w:rPr>
        <w:t>,</w:t>
      </w:r>
      <w:r w:rsidRPr="00EA6211">
        <w:rPr>
          <w:rFonts w:ascii="Arial" w:eastAsia="Arial Unicode MS" w:hAnsi="Arial" w:cs="Arial"/>
          <w:color w:val="000000"/>
          <w:spacing w:val="-6"/>
          <w:sz w:val="18"/>
          <w:szCs w:val="18"/>
        </w:rPr>
        <w:t xml:space="preserve"> parking</w:t>
      </w:r>
      <w:r w:rsidRPr="00EA6211">
        <w:rPr>
          <w:rFonts w:ascii="Arial" w:eastAsia="Arial Unicode MS" w:hAnsi="Arial" w:cs="Arial"/>
          <w:color w:val="000000"/>
          <w:sz w:val="18"/>
          <w:szCs w:val="18"/>
        </w:rPr>
        <w:t xml:space="preserve"> management contracts and space rental contracts as </w:t>
      </w:r>
      <w:proofErr w:type="gramStart"/>
      <w:r w:rsidRPr="00EA6211">
        <w:rPr>
          <w:rFonts w:ascii="Arial" w:eastAsia="Arial Unicode MS" w:hAnsi="Arial" w:cs="Arial"/>
          <w:color w:val="000000"/>
          <w:sz w:val="18"/>
          <w:szCs w:val="18"/>
        </w:rPr>
        <w:t>at</w:t>
      </w:r>
      <w:proofErr w:type="gramEnd"/>
      <w:r w:rsidRPr="00EA6211">
        <w:rPr>
          <w:rFonts w:ascii="Arial" w:eastAsia="Arial Unicode MS" w:hAnsi="Arial" w:cs="Arial"/>
          <w:color w:val="000000"/>
          <w:sz w:val="18"/>
          <w:szCs w:val="18"/>
        </w:rPr>
        <w:t xml:space="preserve"> </w:t>
      </w:r>
      <w:r w:rsidR="00A73D3B" w:rsidRPr="00A73D3B">
        <w:rPr>
          <w:rFonts w:ascii="Arial" w:eastAsia="Arial Unicode MS" w:hAnsi="Arial" w:cs="Arial"/>
          <w:color w:val="000000"/>
          <w:sz w:val="18"/>
          <w:szCs w:val="18"/>
        </w:rPr>
        <w:t>31</w:t>
      </w:r>
      <w:r w:rsidR="00F27B0D" w:rsidRPr="00EA6211">
        <w:rPr>
          <w:rFonts w:ascii="Arial" w:eastAsia="Arial Unicode MS" w:hAnsi="Arial" w:cs="Arial"/>
          <w:color w:val="000000"/>
          <w:sz w:val="18"/>
          <w:szCs w:val="18"/>
        </w:rPr>
        <w:t xml:space="preserve"> December </w:t>
      </w:r>
      <w:r w:rsidR="00A73D3B" w:rsidRPr="00A73D3B">
        <w:rPr>
          <w:rFonts w:ascii="Arial" w:eastAsia="Arial Unicode MS" w:hAnsi="Arial" w:cs="Arial"/>
          <w:color w:val="000000"/>
          <w:sz w:val="18"/>
          <w:szCs w:val="18"/>
        </w:rPr>
        <w:t>2024</w:t>
      </w:r>
      <w:r w:rsidR="00F27B0D" w:rsidRPr="00EA6211">
        <w:rPr>
          <w:rFonts w:ascii="Arial" w:eastAsia="Arial Unicode MS" w:hAnsi="Arial" w:cs="Arial"/>
          <w:color w:val="000000"/>
          <w:sz w:val="18"/>
          <w:szCs w:val="18"/>
        </w:rPr>
        <w:t xml:space="preserve"> and </w:t>
      </w:r>
      <w:r w:rsidR="00A73D3B" w:rsidRPr="00A73D3B">
        <w:rPr>
          <w:rFonts w:ascii="Arial" w:eastAsia="Arial Unicode MS" w:hAnsi="Arial" w:cs="Arial"/>
          <w:color w:val="000000"/>
          <w:sz w:val="18"/>
          <w:szCs w:val="18"/>
        </w:rPr>
        <w:t>2023</w:t>
      </w:r>
      <w:r w:rsidRPr="00EA6211">
        <w:rPr>
          <w:rFonts w:ascii="Arial" w:eastAsia="Arial Unicode MS" w:hAnsi="Arial" w:cs="Arial"/>
          <w:color w:val="000000"/>
          <w:sz w:val="18"/>
          <w:szCs w:val="18"/>
        </w:rPr>
        <w:t>.</w:t>
      </w:r>
    </w:p>
    <w:p w14:paraId="1E338FEF" w14:textId="77777777" w:rsidR="00D7009B" w:rsidRPr="00EA6211" w:rsidRDefault="00D7009B" w:rsidP="00EE5A00">
      <w:pPr>
        <w:ind w:left="540"/>
        <w:jc w:val="both"/>
        <w:rPr>
          <w:rFonts w:ascii="Arial" w:eastAsia="Arial Unicode MS" w:hAnsi="Arial" w:cs="Arial"/>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C55D59" w:rsidRPr="00EA6211" w14:paraId="03BF8CF1" w14:textId="77777777" w:rsidTr="00162573">
        <w:tc>
          <w:tcPr>
            <w:tcW w:w="3816" w:type="dxa"/>
            <w:shd w:val="clear" w:color="auto" w:fill="auto"/>
            <w:vAlign w:val="bottom"/>
          </w:tcPr>
          <w:p w14:paraId="35EE0F0F" w14:textId="77777777" w:rsidR="00C55D59" w:rsidRPr="00EA6211" w:rsidRDefault="00C55D59" w:rsidP="00C55D59">
            <w:pPr>
              <w:ind w:left="435"/>
              <w:jc w:val="thaiDistribute"/>
              <w:rPr>
                <w:rFonts w:ascii="Arial" w:eastAsia="Cordia New" w:hAnsi="Arial" w:cs="Arial"/>
                <w:snapToGrid w:val="0"/>
                <w:color w:val="000000"/>
                <w:spacing w:val="-4"/>
                <w:sz w:val="18"/>
                <w:szCs w:val="18"/>
                <w:lang w:eastAsia="th-TH"/>
              </w:rPr>
            </w:pPr>
          </w:p>
        </w:tc>
        <w:tc>
          <w:tcPr>
            <w:tcW w:w="1411" w:type="dxa"/>
            <w:shd w:val="clear" w:color="auto" w:fill="auto"/>
            <w:vAlign w:val="bottom"/>
          </w:tcPr>
          <w:p w14:paraId="08C48699" w14:textId="7A1C532A" w:rsidR="00C55D59" w:rsidRPr="00EA6211" w:rsidRDefault="00C55D59" w:rsidP="00240A94">
            <w:pPr>
              <w:tabs>
                <w:tab w:val="decimal" w:pos="1185"/>
              </w:tabs>
              <w:ind w:right="-72"/>
              <w:rPr>
                <w:rFonts w:ascii="Arial" w:hAnsi="Arial" w:cs="Arial"/>
                <w:b/>
                <w:bCs/>
                <w:color w:val="000000"/>
                <w:sz w:val="18"/>
                <w:szCs w:val="18"/>
              </w:rPr>
            </w:pPr>
          </w:p>
        </w:tc>
        <w:tc>
          <w:tcPr>
            <w:tcW w:w="1411" w:type="dxa"/>
            <w:shd w:val="clear" w:color="auto" w:fill="auto"/>
            <w:vAlign w:val="bottom"/>
          </w:tcPr>
          <w:p w14:paraId="766C4E61" w14:textId="7EAE2708" w:rsidR="00C55D59" w:rsidRPr="00EA6211" w:rsidRDefault="00C55D59" w:rsidP="00240A94">
            <w:pPr>
              <w:tabs>
                <w:tab w:val="decimal" w:pos="1181"/>
              </w:tabs>
              <w:ind w:left="-40" w:right="-72"/>
              <w:rPr>
                <w:rFonts w:ascii="Arial" w:hAnsi="Arial" w:cs="Arial"/>
                <w:b/>
                <w:bCs/>
                <w:color w:val="000000"/>
                <w:sz w:val="18"/>
                <w:szCs w:val="18"/>
              </w:rPr>
            </w:pPr>
          </w:p>
        </w:tc>
        <w:tc>
          <w:tcPr>
            <w:tcW w:w="1411" w:type="dxa"/>
            <w:shd w:val="clear" w:color="auto" w:fill="auto"/>
            <w:vAlign w:val="bottom"/>
          </w:tcPr>
          <w:p w14:paraId="3407E549" w14:textId="427690AD" w:rsidR="00C55D59" w:rsidRPr="00EA6211" w:rsidRDefault="00A73D3B" w:rsidP="005A79B5">
            <w:pPr>
              <w:tabs>
                <w:tab w:val="decimal" w:pos="1185"/>
              </w:tabs>
              <w:ind w:right="-72"/>
              <w:rPr>
                <w:rFonts w:ascii="Arial" w:hAnsi="Arial" w:cs="Arial"/>
                <w:b/>
                <w:bCs/>
                <w:color w:val="000000"/>
                <w:sz w:val="18"/>
                <w:szCs w:val="18"/>
                <w:highlight w:val="yellow"/>
              </w:rPr>
            </w:pPr>
            <w:r w:rsidRPr="00A73D3B">
              <w:rPr>
                <w:rFonts w:ascii="Arial" w:eastAsia="Cordia New" w:hAnsi="Arial" w:cs="Arial"/>
                <w:b/>
                <w:bCs/>
                <w:snapToGrid w:val="0"/>
                <w:color w:val="000000"/>
                <w:spacing w:val="-4"/>
                <w:sz w:val="18"/>
                <w:szCs w:val="18"/>
                <w:lang w:eastAsia="th-TH"/>
              </w:rPr>
              <w:t>2024</w:t>
            </w:r>
          </w:p>
        </w:tc>
        <w:tc>
          <w:tcPr>
            <w:tcW w:w="1411" w:type="dxa"/>
            <w:shd w:val="clear" w:color="auto" w:fill="auto"/>
            <w:vAlign w:val="bottom"/>
          </w:tcPr>
          <w:p w14:paraId="2DF3F9B6" w14:textId="48D2BA7C" w:rsidR="00C55D59" w:rsidRPr="00EA6211" w:rsidRDefault="00A73D3B" w:rsidP="005A79B5">
            <w:pPr>
              <w:tabs>
                <w:tab w:val="decimal" w:pos="1185"/>
              </w:tabs>
              <w:ind w:right="-72"/>
              <w:rPr>
                <w:rFonts w:ascii="Arial" w:hAnsi="Arial" w:cs="Arial"/>
                <w:b/>
                <w:bCs/>
                <w:color w:val="000000"/>
                <w:sz w:val="18"/>
                <w:szCs w:val="18"/>
              </w:rPr>
            </w:pPr>
            <w:r w:rsidRPr="00A73D3B">
              <w:rPr>
                <w:rFonts w:ascii="Arial" w:eastAsia="Cordia New" w:hAnsi="Arial" w:cs="Arial"/>
                <w:b/>
                <w:bCs/>
                <w:snapToGrid w:val="0"/>
                <w:color w:val="000000"/>
                <w:spacing w:val="-4"/>
                <w:sz w:val="18"/>
                <w:szCs w:val="18"/>
                <w:lang w:eastAsia="th-TH"/>
              </w:rPr>
              <w:t>2023</w:t>
            </w:r>
          </w:p>
        </w:tc>
      </w:tr>
      <w:tr w:rsidR="00C55D59" w:rsidRPr="00EA6211" w14:paraId="602C53A5" w14:textId="77777777" w:rsidTr="00300AC3">
        <w:tc>
          <w:tcPr>
            <w:tcW w:w="3816" w:type="dxa"/>
            <w:shd w:val="clear" w:color="auto" w:fill="auto"/>
            <w:vAlign w:val="bottom"/>
          </w:tcPr>
          <w:p w14:paraId="668EBA83" w14:textId="77777777" w:rsidR="00C55D59" w:rsidRPr="00EA6211" w:rsidRDefault="00C55D59" w:rsidP="00C55D59">
            <w:pPr>
              <w:ind w:left="435"/>
              <w:jc w:val="thaiDistribute"/>
              <w:rPr>
                <w:rFonts w:ascii="Arial" w:eastAsia="Cordia New" w:hAnsi="Arial" w:cs="Arial"/>
                <w:snapToGrid w:val="0"/>
                <w:color w:val="000000"/>
                <w:spacing w:val="-4"/>
                <w:sz w:val="18"/>
                <w:szCs w:val="18"/>
                <w:lang w:eastAsia="th-TH"/>
              </w:rPr>
            </w:pPr>
          </w:p>
        </w:tc>
        <w:tc>
          <w:tcPr>
            <w:tcW w:w="1411" w:type="dxa"/>
            <w:shd w:val="clear" w:color="auto" w:fill="auto"/>
            <w:vAlign w:val="bottom"/>
          </w:tcPr>
          <w:p w14:paraId="0C961FF1" w14:textId="065398C5" w:rsidR="00C55D59" w:rsidRPr="00EA6211" w:rsidRDefault="00C55D59" w:rsidP="00C55D59">
            <w:pPr>
              <w:tabs>
                <w:tab w:val="decimal" w:pos="1185"/>
              </w:tabs>
              <w:ind w:right="-72"/>
              <w:rPr>
                <w:rFonts w:ascii="Arial" w:eastAsia="Cordia New" w:hAnsi="Arial" w:cs="Arial"/>
                <w:snapToGrid w:val="0"/>
                <w:color w:val="000000"/>
                <w:spacing w:val="-4"/>
                <w:sz w:val="18"/>
                <w:szCs w:val="18"/>
                <w:lang w:eastAsia="th-TH"/>
              </w:rPr>
            </w:pPr>
          </w:p>
        </w:tc>
        <w:tc>
          <w:tcPr>
            <w:tcW w:w="1411" w:type="dxa"/>
            <w:shd w:val="clear" w:color="auto" w:fill="auto"/>
            <w:vAlign w:val="bottom"/>
          </w:tcPr>
          <w:p w14:paraId="765406B0" w14:textId="2BAF7CCD" w:rsidR="00C55D59" w:rsidRPr="00EA6211" w:rsidRDefault="00C55D59" w:rsidP="00240A94">
            <w:pPr>
              <w:tabs>
                <w:tab w:val="decimal" w:pos="1181"/>
              </w:tabs>
              <w:ind w:left="-40" w:right="-72"/>
              <w:rPr>
                <w:rFonts w:ascii="Arial" w:eastAsia="Cordia New" w:hAnsi="Arial" w:cs="Arial"/>
                <w:snapToGrid w:val="0"/>
                <w:color w:val="000000"/>
                <w:spacing w:val="-4"/>
                <w:sz w:val="18"/>
                <w:szCs w:val="18"/>
                <w:lang w:eastAsia="th-TH"/>
              </w:rPr>
            </w:pPr>
          </w:p>
        </w:tc>
        <w:tc>
          <w:tcPr>
            <w:tcW w:w="1411" w:type="dxa"/>
            <w:tcBorders>
              <w:bottom w:val="single" w:sz="4" w:space="0" w:color="auto"/>
            </w:tcBorders>
            <w:shd w:val="clear" w:color="auto" w:fill="auto"/>
            <w:vAlign w:val="bottom"/>
          </w:tcPr>
          <w:p w14:paraId="1091793D" w14:textId="77777777" w:rsidR="00C55D59" w:rsidRPr="00EA6211" w:rsidRDefault="00C55D59" w:rsidP="00C55D59">
            <w:pPr>
              <w:tabs>
                <w:tab w:val="decimal" w:pos="1185"/>
              </w:tabs>
              <w:ind w:right="-72"/>
              <w:rPr>
                <w:rFonts w:ascii="Arial" w:eastAsia="Cordia New" w:hAnsi="Arial" w:cs="Arial"/>
                <w:snapToGrid w:val="0"/>
                <w:color w:val="000000"/>
                <w:spacing w:val="-4"/>
                <w:sz w:val="18"/>
                <w:szCs w:val="18"/>
                <w:lang w:eastAsia="th-TH"/>
              </w:rPr>
            </w:pPr>
            <w:r w:rsidRPr="00EA6211">
              <w:rPr>
                <w:rFonts w:ascii="Arial" w:eastAsia="Cordia New" w:hAnsi="Arial" w:cs="Arial"/>
                <w:b/>
                <w:bCs/>
                <w:snapToGrid w:val="0"/>
                <w:color w:val="000000"/>
                <w:spacing w:val="-4"/>
                <w:sz w:val="18"/>
                <w:szCs w:val="18"/>
                <w:lang w:eastAsia="th-TH"/>
              </w:rPr>
              <w:t>Baht</w:t>
            </w:r>
          </w:p>
        </w:tc>
        <w:tc>
          <w:tcPr>
            <w:tcW w:w="1411" w:type="dxa"/>
            <w:tcBorders>
              <w:bottom w:val="single" w:sz="4" w:space="0" w:color="auto"/>
            </w:tcBorders>
            <w:shd w:val="clear" w:color="auto" w:fill="auto"/>
            <w:vAlign w:val="bottom"/>
          </w:tcPr>
          <w:p w14:paraId="37E4D0D5" w14:textId="77777777" w:rsidR="00C55D59" w:rsidRPr="00EA6211" w:rsidRDefault="00C55D59" w:rsidP="00C55D59">
            <w:pPr>
              <w:tabs>
                <w:tab w:val="decimal" w:pos="1185"/>
              </w:tabs>
              <w:ind w:right="-72"/>
              <w:rPr>
                <w:rFonts w:ascii="Arial" w:eastAsia="Cordia New" w:hAnsi="Arial" w:cs="Arial"/>
                <w:snapToGrid w:val="0"/>
                <w:color w:val="000000"/>
                <w:spacing w:val="-4"/>
                <w:sz w:val="18"/>
                <w:szCs w:val="18"/>
                <w:lang w:eastAsia="th-TH"/>
              </w:rPr>
            </w:pPr>
            <w:r w:rsidRPr="00EA6211">
              <w:rPr>
                <w:rFonts w:ascii="Arial" w:eastAsia="Cordia New" w:hAnsi="Arial" w:cs="Arial"/>
                <w:b/>
                <w:bCs/>
                <w:snapToGrid w:val="0"/>
                <w:color w:val="000000"/>
                <w:spacing w:val="-4"/>
                <w:sz w:val="18"/>
                <w:szCs w:val="18"/>
                <w:lang w:eastAsia="th-TH"/>
              </w:rPr>
              <w:t>Baht</w:t>
            </w:r>
          </w:p>
        </w:tc>
      </w:tr>
      <w:tr w:rsidR="00C55D59" w:rsidRPr="00EA6211" w14:paraId="62CED749" w14:textId="77777777" w:rsidTr="00300AC3">
        <w:tc>
          <w:tcPr>
            <w:tcW w:w="3816" w:type="dxa"/>
            <w:shd w:val="clear" w:color="auto" w:fill="auto"/>
            <w:vAlign w:val="bottom"/>
          </w:tcPr>
          <w:p w14:paraId="1F91B9BC" w14:textId="77777777" w:rsidR="00C55D59" w:rsidRPr="00EA6211" w:rsidRDefault="00C55D59" w:rsidP="00C55D59">
            <w:pPr>
              <w:ind w:left="435"/>
              <w:jc w:val="thaiDistribute"/>
              <w:rPr>
                <w:rFonts w:ascii="Arial" w:eastAsia="Cordia New" w:hAnsi="Arial" w:cs="Arial"/>
                <w:snapToGrid w:val="0"/>
                <w:color w:val="000000"/>
                <w:spacing w:val="-4"/>
                <w:sz w:val="18"/>
                <w:szCs w:val="18"/>
                <w:cs/>
                <w:lang w:eastAsia="th-TH"/>
              </w:rPr>
            </w:pPr>
          </w:p>
        </w:tc>
        <w:tc>
          <w:tcPr>
            <w:tcW w:w="1411" w:type="dxa"/>
            <w:shd w:val="clear" w:color="auto" w:fill="auto"/>
            <w:vAlign w:val="bottom"/>
          </w:tcPr>
          <w:p w14:paraId="348F1E24" w14:textId="77777777" w:rsidR="00C55D59" w:rsidRPr="00EA6211" w:rsidRDefault="00C55D59" w:rsidP="00C55D59">
            <w:pPr>
              <w:tabs>
                <w:tab w:val="decimal" w:pos="1170"/>
              </w:tabs>
              <w:ind w:right="-72"/>
              <w:rPr>
                <w:rFonts w:ascii="Arial" w:hAnsi="Arial" w:cs="Arial"/>
                <w:color w:val="000000"/>
                <w:spacing w:val="-4"/>
                <w:sz w:val="18"/>
                <w:szCs w:val="18"/>
              </w:rPr>
            </w:pPr>
          </w:p>
        </w:tc>
        <w:tc>
          <w:tcPr>
            <w:tcW w:w="1411" w:type="dxa"/>
            <w:shd w:val="clear" w:color="auto" w:fill="auto"/>
            <w:vAlign w:val="bottom"/>
          </w:tcPr>
          <w:p w14:paraId="7184116F" w14:textId="77777777" w:rsidR="00C55D59" w:rsidRPr="00EA6211" w:rsidRDefault="00C55D59" w:rsidP="00240A94">
            <w:pPr>
              <w:tabs>
                <w:tab w:val="decimal" w:pos="1181"/>
              </w:tabs>
              <w:ind w:right="-72"/>
              <w:rPr>
                <w:rFonts w:ascii="Arial" w:hAnsi="Arial" w:cs="Arial"/>
                <w:color w:val="000000"/>
                <w:spacing w:val="-4"/>
                <w:sz w:val="18"/>
                <w:szCs w:val="18"/>
              </w:rPr>
            </w:pPr>
          </w:p>
        </w:tc>
        <w:tc>
          <w:tcPr>
            <w:tcW w:w="1411" w:type="dxa"/>
            <w:tcBorders>
              <w:top w:val="single" w:sz="4" w:space="0" w:color="auto"/>
            </w:tcBorders>
            <w:shd w:val="clear" w:color="auto" w:fill="auto"/>
            <w:vAlign w:val="bottom"/>
          </w:tcPr>
          <w:p w14:paraId="729DBEAA" w14:textId="77777777" w:rsidR="00C55D59" w:rsidRPr="00EA6211" w:rsidRDefault="00C55D59" w:rsidP="00C55D59">
            <w:pPr>
              <w:tabs>
                <w:tab w:val="decimal" w:pos="1200"/>
              </w:tabs>
              <w:ind w:left="-40" w:right="-72"/>
              <w:rPr>
                <w:rFonts w:ascii="Arial" w:eastAsia="Arial Unicode MS" w:hAnsi="Arial" w:cs="Arial"/>
                <w:color w:val="000000"/>
                <w:sz w:val="18"/>
                <w:szCs w:val="18"/>
                <w:cs/>
              </w:rPr>
            </w:pPr>
          </w:p>
        </w:tc>
        <w:tc>
          <w:tcPr>
            <w:tcW w:w="1411" w:type="dxa"/>
            <w:tcBorders>
              <w:top w:val="single" w:sz="4" w:space="0" w:color="auto"/>
            </w:tcBorders>
            <w:shd w:val="clear" w:color="auto" w:fill="auto"/>
            <w:vAlign w:val="bottom"/>
          </w:tcPr>
          <w:p w14:paraId="28A87CF7" w14:textId="77777777" w:rsidR="00C55D59" w:rsidRPr="00EA6211" w:rsidRDefault="00C55D59" w:rsidP="00C55D59">
            <w:pPr>
              <w:tabs>
                <w:tab w:val="decimal" w:pos="1200"/>
              </w:tabs>
              <w:ind w:left="-40" w:right="-72"/>
              <w:rPr>
                <w:rFonts w:ascii="Arial" w:eastAsia="Arial Unicode MS" w:hAnsi="Arial" w:cs="Arial"/>
                <w:color w:val="000000"/>
                <w:sz w:val="18"/>
                <w:szCs w:val="18"/>
                <w:cs/>
              </w:rPr>
            </w:pPr>
          </w:p>
        </w:tc>
      </w:tr>
      <w:tr w:rsidR="00F267DC" w:rsidRPr="00EA6211" w14:paraId="50E151D1" w14:textId="77777777" w:rsidTr="00300AC3">
        <w:tc>
          <w:tcPr>
            <w:tcW w:w="3816" w:type="dxa"/>
            <w:shd w:val="clear" w:color="auto" w:fill="auto"/>
            <w:vAlign w:val="bottom"/>
          </w:tcPr>
          <w:p w14:paraId="3425F744" w14:textId="77777777" w:rsidR="00F267DC" w:rsidRPr="00EA6211" w:rsidRDefault="00F267DC" w:rsidP="00F267DC">
            <w:pPr>
              <w:ind w:left="435" w:right="-127"/>
              <w:rPr>
                <w:rFonts w:ascii="Arial" w:hAnsi="Arial" w:cs="Arial"/>
                <w:color w:val="000000"/>
                <w:sz w:val="18"/>
                <w:szCs w:val="18"/>
              </w:rPr>
            </w:pPr>
            <w:r w:rsidRPr="00EA6211">
              <w:rPr>
                <w:rFonts w:ascii="Arial" w:hAnsi="Arial" w:cs="Arial"/>
                <w:color w:val="000000"/>
                <w:sz w:val="18"/>
                <w:szCs w:val="18"/>
              </w:rPr>
              <w:t xml:space="preserve">Parking system installation contract </w:t>
            </w:r>
          </w:p>
        </w:tc>
        <w:tc>
          <w:tcPr>
            <w:tcW w:w="1411" w:type="dxa"/>
            <w:shd w:val="clear" w:color="auto" w:fill="auto"/>
          </w:tcPr>
          <w:p w14:paraId="2F8BCD30" w14:textId="29AD1B1E" w:rsidR="00F267DC" w:rsidRPr="00EA6211" w:rsidRDefault="00F267DC" w:rsidP="00F267DC">
            <w:pPr>
              <w:tabs>
                <w:tab w:val="decimal" w:pos="1170"/>
              </w:tabs>
              <w:ind w:left="-40" w:right="-72"/>
              <w:rPr>
                <w:rFonts w:ascii="Arial" w:eastAsia="Arial Unicode MS" w:hAnsi="Arial" w:cs="Arial"/>
                <w:color w:val="000000"/>
                <w:sz w:val="18"/>
                <w:szCs w:val="18"/>
                <w:cs/>
              </w:rPr>
            </w:pPr>
          </w:p>
        </w:tc>
        <w:tc>
          <w:tcPr>
            <w:tcW w:w="1411" w:type="dxa"/>
            <w:shd w:val="clear" w:color="auto" w:fill="auto"/>
          </w:tcPr>
          <w:p w14:paraId="214B69FB" w14:textId="50187E4E" w:rsidR="00F267DC" w:rsidRPr="00EA6211" w:rsidRDefault="00F267DC" w:rsidP="00F267DC">
            <w:pPr>
              <w:tabs>
                <w:tab w:val="decimal" w:pos="1181"/>
              </w:tabs>
              <w:ind w:left="-40" w:right="-72"/>
              <w:rPr>
                <w:rFonts w:ascii="Arial" w:eastAsia="Arial Unicode MS" w:hAnsi="Arial" w:cs="Arial"/>
                <w:color w:val="000000"/>
                <w:sz w:val="18"/>
                <w:szCs w:val="18"/>
                <w:cs/>
              </w:rPr>
            </w:pPr>
          </w:p>
        </w:tc>
        <w:tc>
          <w:tcPr>
            <w:tcW w:w="1411" w:type="dxa"/>
            <w:shd w:val="clear" w:color="auto" w:fill="auto"/>
          </w:tcPr>
          <w:p w14:paraId="652D76DB" w14:textId="2E7F02BD" w:rsidR="00F267DC" w:rsidRPr="00EA6211" w:rsidRDefault="000D5A38" w:rsidP="00F267DC">
            <w:pPr>
              <w:tabs>
                <w:tab w:val="decimal" w:pos="1200"/>
              </w:tabs>
              <w:ind w:left="-40" w:right="-72"/>
              <w:rPr>
                <w:rFonts w:ascii="Arial" w:eastAsia="Arial Unicode MS" w:hAnsi="Arial" w:cs="Arial"/>
                <w:color w:val="000000"/>
                <w:sz w:val="18"/>
                <w:szCs w:val="18"/>
              </w:rPr>
            </w:pPr>
            <w:r w:rsidRPr="000D5A38">
              <w:rPr>
                <w:rFonts w:ascii="Arial" w:eastAsia="Arial Unicode MS" w:hAnsi="Arial" w:cs="Arial"/>
                <w:color w:val="000000"/>
                <w:sz w:val="18"/>
                <w:szCs w:val="18"/>
              </w:rPr>
              <w:t>5,282,683</w:t>
            </w:r>
          </w:p>
        </w:tc>
        <w:tc>
          <w:tcPr>
            <w:tcW w:w="1411" w:type="dxa"/>
            <w:shd w:val="clear" w:color="auto" w:fill="auto"/>
          </w:tcPr>
          <w:p w14:paraId="1C35A400" w14:textId="75171BD1" w:rsidR="00F267DC" w:rsidRPr="00EA6211" w:rsidRDefault="00A73D3B" w:rsidP="00F267DC">
            <w:pPr>
              <w:tabs>
                <w:tab w:val="decimal" w:pos="1200"/>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73</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427</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422</w:t>
            </w:r>
          </w:p>
        </w:tc>
      </w:tr>
      <w:tr w:rsidR="00F267DC" w:rsidRPr="00EA6211" w14:paraId="52C408C0" w14:textId="77777777" w:rsidTr="00300AC3">
        <w:tc>
          <w:tcPr>
            <w:tcW w:w="3816" w:type="dxa"/>
            <w:shd w:val="clear" w:color="auto" w:fill="auto"/>
            <w:vAlign w:val="bottom"/>
          </w:tcPr>
          <w:p w14:paraId="6F0C9325" w14:textId="77777777" w:rsidR="00F267DC" w:rsidRPr="00EA6211" w:rsidRDefault="00F267DC" w:rsidP="00F267DC">
            <w:pPr>
              <w:ind w:left="435"/>
              <w:rPr>
                <w:rFonts w:ascii="Arial" w:hAnsi="Arial" w:cs="Arial"/>
                <w:color w:val="000000"/>
                <w:sz w:val="18"/>
                <w:szCs w:val="18"/>
              </w:rPr>
            </w:pPr>
            <w:r w:rsidRPr="00EA6211">
              <w:rPr>
                <w:rFonts w:ascii="Arial" w:hAnsi="Arial" w:cs="Arial"/>
                <w:color w:val="000000"/>
                <w:sz w:val="18"/>
                <w:szCs w:val="18"/>
              </w:rPr>
              <w:t>Parking management contracts</w:t>
            </w:r>
          </w:p>
        </w:tc>
        <w:tc>
          <w:tcPr>
            <w:tcW w:w="1411" w:type="dxa"/>
            <w:shd w:val="clear" w:color="auto" w:fill="auto"/>
          </w:tcPr>
          <w:p w14:paraId="5075D293" w14:textId="04A699C0" w:rsidR="00F267DC" w:rsidRPr="00EA6211" w:rsidRDefault="00F267DC" w:rsidP="00F267DC">
            <w:pPr>
              <w:tabs>
                <w:tab w:val="decimal" w:pos="1170"/>
              </w:tabs>
              <w:ind w:left="-40" w:right="-72"/>
              <w:rPr>
                <w:rFonts w:ascii="Arial" w:eastAsia="Arial Unicode MS" w:hAnsi="Arial" w:cs="Arial"/>
                <w:color w:val="000000"/>
                <w:sz w:val="18"/>
                <w:szCs w:val="18"/>
                <w:cs/>
              </w:rPr>
            </w:pPr>
          </w:p>
        </w:tc>
        <w:tc>
          <w:tcPr>
            <w:tcW w:w="1411" w:type="dxa"/>
            <w:shd w:val="clear" w:color="auto" w:fill="auto"/>
          </w:tcPr>
          <w:p w14:paraId="531C2D0A" w14:textId="56B24DC7" w:rsidR="00F267DC" w:rsidRPr="00EA6211" w:rsidRDefault="00F267DC" w:rsidP="00F267DC">
            <w:pPr>
              <w:tabs>
                <w:tab w:val="decimal" w:pos="1181"/>
              </w:tabs>
              <w:ind w:left="-40" w:right="-72"/>
              <w:rPr>
                <w:rFonts w:ascii="Arial" w:eastAsia="Arial Unicode MS" w:hAnsi="Arial" w:cs="Arial"/>
                <w:color w:val="000000"/>
                <w:sz w:val="18"/>
                <w:szCs w:val="18"/>
                <w:cs/>
              </w:rPr>
            </w:pPr>
          </w:p>
        </w:tc>
        <w:tc>
          <w:tcPr>
            <w:tcW w:w="1411" w:type="dxa"/>
            <w:shd w:val="clear" w:color="auto" w:fill="auto"/>
          </w:tcPr>
          <w:p w14:paraId="7AF8B817" w14:textId="550526BB" w:rsidR="00F267DC" w:rsidRPr="00EA6211" w:rsidRDefault="00C66A60" w:rsidP="00F267DC">
            <w:pPr>
              <w:tabs>
                <w:tab w:val="decimal" w:pos="1200"/>
              </w:tabs>
              <w:ind w:left="-40" w:right="-72"/>
              <w:rPr>
                <w:rFonts w:ascii="Arial" w:eastAsia="Arial Unicode MS" w:hAnsi="Arial" w:cs="Arial"/>
                <w:color w:val="000000"/>
                <w:sz w:val="18"/>
                <w:szCs w:val="18"/>
                <w:cs/>
              </w:rPr>
            </w:pPr>
            <w:r w:rsidRPr="00C66A60">
              <w:rPr>
                <w:rFonts w:ascii="Arial" w:eastAsia="Arial Unicode MS" w:hAnsi="Arial" w:cs="Arial"/>
                <w:color w:val="000000"/>
                <w:sz w:val="18"/>
                <w:szCs w:val="18"/>
              </w:rPr>
              <w:t>232,731,364</w:t>
            </w:r>
          </w:p>
        </w:tc>
        <w:tc>
          <w:tcPr>
            <w:tcW w:w="1411" w:type="dxa"/>
            <w:shd w:val="clear" w:color="auto" w:fill="auto"/>
          </w:tcPr>
          <w:p w14:paraId="32BB33EE" w14:textId="1811ED53" w:rsidR="00F267DC" w:rsidRPr="00EA6211" w:rsidRDefault="00A73D3B" w:rsidP="00F267DC">
            <w:pPr>
              <w:tabs>
                <w:tab w:val="decimal" w:pos="1200"/>
              </w:tabs>
              <w:ind w:left="-40" w:right="-72"/>
              <w:rPr>
                <w:rFonts w:ascii="Arial" w:eastAsia="Arial Unicode MS" w:hAnsi="Arial" w:cs="Arial"/>
                <w:color w:val="000000"/>
                <w:sz w:val="18"/>
                <w:szCs w:val="18"/>
                <w:cs/>
              </w:rPr>
            </w:pPr>
            <w:r w:rsidRPr="00A73D3B">
              <w:rPr>
                <w:rFonts w:ascii="Arial" w:eastAsia="Arial Unicode MS" w:hAnsi="Arial" w:cs="Arial"/>
                <w:color w:val="000000"/>
                <w:sz w:val="18"/>
                <w:szCs w:val="18"/>
              </w:rPr>
              <w:t>57</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963</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657</w:t>
            </w:r>
          </w:p>
        </w:tc>
      </w:tr>
      <w:tr w:rsidR="00F267DC" w:rsidRPr="00EA6211" w14:paraId="481B8C38" w14:textId="77777777" w:rsidTr="00300AC3">
        <w:tc>
          <w:tcPr>
            <w:tcW w:w="3816" w:type="dxa"/>
            <w:shd w:val="clear" w:color="auto" w:fill="auto"/>
            <w:vAlign w:val="bottom"/>
          </w:tcPr>
          <w:p w14:paraId="26ECE657" w14:textId="77777777" w:rsidR="00F267DC" w:rsidRPr="00EA6211" w:rsidRDefault="00F267DC" w:rsidP="00F267DC">
            <w:pPr>
              <w:ind w:left="435"/>
              <w:rPr>
                <w:rFonts w:ascii="Arial" w:hAnsi="Arial" w:cs="Arial"/>
                <w:color w:val="000000"/>
                <w:sz w:val="18"/>
                <w:szCs w:val="18"/>
              </w:rPr>
            </w:pPr>
            <w:r w:rsidRPr="00EA6211">
              <w:rPr>
                <w:rFonts w:ascii="Arial" w:hAnsi="Arial" w:cs="Arial"/>
                <w:color w:val="000000"/>
                <w:sz w:val="18"/>
                <w:szCs w:val="18"/>
              </w:rPr>
              <w:t>Space rental contracts</w:t>
            </w:r>
          </w:p>
        </w:tc>
        <w:tc>
          <w:tcPr>
            <w:tcW w:w="1411" w:type="dxa"/>
            <w:shd w:val="clear" w:color="auto" w:fill="auto"/>
          </w:tcPr>
          <w:p w14:paraId="694D52DF" w14:textId="59095F4F" w:rsidR="00F267DC" w:rsidRPr="00EA6211" w:rsidRDefault="00F267DC" w:rsidP="00F267DC">
            <w:pPr>
              <w:tabs>
                <w:tab w:val="decimal" w:pos="1170"/>
              </w:tabs>
              <w:ind w:left="-40" w:right="-72"/>
              <w:rPr>
                <w:rFonts w:ascii="Arial" w:eastAsia="Arial Unicode MS" w:hAnsi="Arial" w:cs="Arial"/>
                <w:color w:val="000000"/>
                <w:sz w:val="18"/>
                <w:szCs w:val="18"/>
                <w:cs/>
              </w:rPr>
            </w:pPr>
          </w:p>
        </w:tc>
        <w:tc>
          <w:tcPr>
            <w:tcW w:w="1411" w:type="dxa"/>
            <w:shd w:val="clear" w:color="auto" w:fill="auto"/>
          </w:tcPr>
          <w:p w14:paraId="567128DA" w14:textId="115EA429" w:rsidR="00F267DC" w:rsidRPr="00EA6211" w:rsidRDefault="00F267DC" w:rsidP="00F267DC">
            <w:pPr>
              <w:tabs>
                <w:tab w:val="decimal" w:pos="1181"/>
              </w:tabs>
              <w:ind w:left="-40" w:right="-72"/>
              <w:rPr>
                <w:rFonts w:ascii="Arial" w:eastAsia="Arial Unicode MS" w:hAnsi="Arial" w:cs="Arial"/>
                <w:color w:val="000000"/>
                <w:sz w:val="18"/>
                <w:szCs w:val="18"/>
                <w:cs/>
              </w:rPr>
            </w:pPr>
          </w:p>
        </w:tc>
        <w:tc>
          <w:tcPr>
            <w:tcW w:w="1411" w:type="dxa"/>
            <w:tcBorders>
              <w:bottom w:val="single" w:sz="4" w:space="0" w:color="auto"/>
            </w:tcBorders>
            <w:shd w:val="clear" w:color="auto" w:fill="auto"/>
          </w:tcPr>
          <w:p w14:paraId="4E3905FE" w14:textId="0ECEFF88" w:rsidR="00F267DC" w:rsidRPr="00EA6211" w:rsidRDefault="00C66A60" w:rsidP="00F267DC">
            <w:pPr>
              <w:tabs>
                <w:tab w:val="decimal" w:pos="1200"/>
              </w:tabs>
              <w:ind w:left="-40" w:right="-72"/>
              <w:rPr>
                <w:rFonts w:ascii="Arial" w:eastAsia="Arial Unicode MS" w:hAnsi="Arial" w:cs="Arial"/>
                <w:color w:val="000000"/>
                <w:sz w:val="18"/>
                <w:szCs w:val="18"/>
              </w:rPr>
            </w:pPr>
            <w:r w:rsidRPr="00C66A60">
              <w:rPr>
                <w:rFonts w:ascii="Arial" w:eastAsia="Arial Unicode MS" w:hAnsi="Arial" w:cs="Arial"/>
                <w:color w:val="000000"/>
                <w:sz w:val="18"/>
                <w:szCs w:val="18"/>
              </w:rPr>
              <w:t>23,330,546</w:t>
            </w:r>
          </w:p>
        </w:tc>
        <w:tc>
          <w:tcPr>
            <w:tcW w:w="1411" w:type="dxa"/>
            <w:tcBorders>
              <w:bottom w:val="single" w:sz="4" w:space="0" w:color="auto"/>
            </w:tcBorders>
            <w:shd w:val="clear" w:color="auto" w:fill="auto"/>
          </w:tcPr>
          <w:p w14:paraId="7CA7B018" w14:textId="27F14B35" w:rsidR="00F267DC" w:rsidRPr="00EA6211" w:rsidRDefault="00A73D3B" w:rsidP="00F267DC">
            <w:pPr>
              <w:tabs>
                <w:tab w:val="decimal" w:pos="1200"/>
              </w:tabs>
              <w:ind w:left="-40" w:right="-72"/>
              <w:rPr>
                <w:rFonts w:ascii="Arial" w:eastAsia="Arial Unicode MS" w:hAnsi="Arial" w:cs="Arial"/>
                <w:color w:val="000000"/>
                <w:sz w:val="18"/>
                <w:szCs w:val="18"/>
              </w:rPr>
            </w:pPr>
            <w:r w:rsidRPr="00A73D3B">
              <w:rPr>
                <w:rFonts w:ascii="Arial" w:eastAsia="Arial Unicode MS" w:hAnsi="Arial" w:cs="Arial"/>
                <w:color w:val="000000"/>
                <w:sz w:val="18"/>
                <w:szCs w:val="18"/>
              </w:rPr>
              <w:t>2</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927</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058</w:t>
            </w:r>
          </w:p>
        </w:tc>
      </w:tr>
      <w:tr w:rsidR="00F267DC" w:rsidRPr="00EA6211" w14:paraId="269CDAE3" w14:textId="77777777" w:rsidTr="00300AC3">
        <w:tc>
          <w:tcPr>
            <w:tcW w:w="3816" w:type="dxa"/>
            <w:shd w:val="clear" w:color="auto" w:fill="auto"/>
            <w:vAlign w:val="bottom"/>
          </w:tcPr>
          <w:p w14:paraId="63DF11CA" w14:textId="77777777" w:rsidR="00F267DC" w:rsidRPr="00EA6211" w:rsidRDefault="00F267DC" w:rsidP="00F267DC">
            <w:pPr>
              <w:ind w:left="435"/>
              <w:jc w:val="thaiDistribute"/>
              <w:rPr>
                <w:rFonts w:ascii="Arial" w:eastAsia="Cordia New" w:hAnsi="Arial" w:cs="Arial"/>
                <w:color w:val="000000"/>
                <w:sz w:val="18"/>
                <w:szCs w:val="18"/>
                <w:cs/>
              </w:rPr>
            </w:pPr>
          </w:p>
        </w:tc>
        <w:tc>
          <w:tcPr>
            <w:tcW w:w="1411" w:type="dxa"/>
            <w:shd w:val="clear" w:color="auto" w:fill="auto"/>
            <w:vAlign w:val="bottom"/>
          </w:tcPr>
          <w:p w14:paraId="7FBA5D3A" w14:textId="77777777" w:rsidR="00F267DC" w:rsidRPr="00EA6211" w:rsidRDefault="00F267DC" w:rsidP="00F267DC">
            <w:pPr>
              <w:tabs>
                <w:tab w:val="decimal" w:pos="1170"/>
              </w:tabs>
              <w:ind w:right="-72"/>
              <w:rPr>
                <w:rFonts w:ascii="Arial" w:eastAsia="Cordia New" w:hAnsi="Arial" w:cs="Arial"/>
                <w:snapToGrid w:val="0"/>
                <w:color w:val="000000"/>
                <w:sz w:val="18"/>
                <w:szCs w:val="18"/>
                <w:cs/>
                <w:lang w:eastAsia="th-TH"/>
              </w:rPr>
            </w:pPr>
          </w:p>
        </w:tc>
        <w:tc>
          <w:tcPr>
            <w:tcW w:w="1411" w:type="dxa"/>
            <w:shd w:val="clear" w:color="auto" w:fill="auto"/>
            <w:vAlign w:val="bottom"/>
          </w:tcPr>
          <w:p w14:paraId="2B977B06" w14:textId="77777777" w:rsidR="00F267DC" w:rsidRPr="00EA6211" w:rsidRDefault="00F267DC" w:rsidP="00F267DC">
            <w:pPr>
              <w:tabs>
                <w:tab w:val="decimal" w:pos="1181"/>
              </w:tabs>
              <w:ind w:right="-72"/>
              <w:rPr>
                <w:rFonts w:ascii="Arial" w:eastAsia="Cordia New" w:hAnsi="Arial" w:cs="Arial"/>
                <w:snapToGrid w:val="0"/>
                <w:color w:val="000000"/>
                <w:sz w:val="18"/>
                <w:szCs w:val="18"/>
                <w:cs/>
                <w:lang w:eastAsia="th-TH"/>
              </w:rPr>
            </w:pPr>
          </w:p>
        </w:tc>
        <w:tc>
          <w:tcPr>
            <w:tcW w:w="1411" w:type="dxa"/>
            <w:tcBorders>
              <w:top w:val="single" w:sz="4" w:space="0" w:color="auto"/>
            </w:tcBorders>
            <w:shd w:val="clear" w:color="auto" w:fill="auto"/>
            <w:vAlign w:val="bottom"/>
          </w:tcPr>
          <w:p w14:paraId="6D575FE1" w14:textId="77777777" w:rsidR="00F267DC" w:rsidRPr="00EA6211" w:rsidRDefault="00F267DC" w:rsidP="00F267DC">
            <w:pPr>
              <w:tabs>
                <w:tab w:val="decimal" w:pos="1200"/>
              </w:tabs>
              <w:ind w:left="-40" w:right="-72"/>
              <w:rPr>
                <w:rFonts w:ascii="Arial" w:eastAsia="Arial Unicode MS" w:hAnsi="Arial" w:cs="Arial"/>
                <w:color w:val="000000"/>
                <w:sz w:val="18"/>
                <w:szCs w:val="18"/>
              </w:rPr>
            </w:pPr>
          </w:p>
        </w:tc>
        <w:tc>
          <w:tcPr>
            <w:tcW w:w="1411" w:type="dxa"/>
            <w:tcBorders>
              <w:top w:val="single" w:sz="4" w:space="0" w:color="auto"/>
            </w:tcBorders>
            <w:shd w:val="clear" w:color="auto" w:fill="auto"/>
            <w:vAlign w:val="bottom"/>
          </w:tcPr>
          <w:p w14:paraId="4C063E9D" w14:textId="77777777" w:rsidR="00F267DC" w:rsidRPr="00EA6211" w:rsidRDefault="00F267DC" w:rsidP="00F267DC">
            <w:pPr>
              <w:tabs>
                <w:tab w:val="decimal" w:pos="1200"/>
              </w:tabs>
              <w:ind w:left="-40" w:right="-72"/>
              <w:rPr>
                <w:rFonts w:ascii="Arial" w:eastAsia="Arial Unicode MS" w:hAnsi="Arial" w:cs="Arial"/>
                <w:color w:val="000000"/>
                <w:sz w:val="18"/>
                <w:szCs w:val="18"/>
              </w:rPr>
            </w:pPr>
          </w:p>
        </w:tc>
      </w:tr>
      <w:tr w:rsidR="00F267DC" w:rsidRPr="00EA6211" w14:paraId="72237B8E" w14:textId="77777777" w:rsidTr="00300AC3">
        <w:tc>
          <w:tcPr>
            <w:tcW w:w="3816" w:type="dxa"/>
            <w:shd w:val="clear" w:color="auto" w:fill="auto"/>
            <w:vAlign w:val="bottom"/>
          </w:tcPr>
          <w:p w14:paraId="6A8605BD" w14:textId="77777777" w:rsidR="00F267DC" w:rsidRPr="00EA6211" w:rsidRDefault="00F267DC" w:rsidP="00F267DC">
            <w:pPr>
              <w:ind w:left="435"/>
              <w:jc w:val="thaiDistribute"/>
              <w:rPr>
                <w:rFonts w:ascii="Arial" w:eastAsia="Cordia New" w:hAnsi="Arial" w:cs="Arial"/>
                <w:color w:val="000000"/>
                <w:sz w:val="18"/>
                <w:szCs w:val="18"/>
                <w:cs/>
              </w:rPr>
            </w:pPr>
          </w:p>
        </w:tc>
        <w:tc>
          <w:tcPr>
            <w:tcW w:w="1411" w:type="dxa"/>
            <w:tcBorders>
              <w:top w:val="nil"/>
              <w:left w:val="nil"/>
              <w:right w:val="nil"/>
            </w:tcBorders>
            <w:shd w:val="clear" w:color="auto" w:fill="auto"/>
            <w:vAlign w:val="bottom"/>
          </w:tcPr>
          <w:p w14:paraId="3297043E" w14:textId="566DFD6C" w:rsidR="00F267DC" w:rsidRPr="00EA6211" w:rsidRDefault="00F267DC" w:rsidP="00F267DC">
            <w:pPr>
              <w:tabs>
                <w:tab w:val="decimal" w:pos="1170"/>
              </w:tabs>
              <w:ind w:left="-40" w:right="-72"/>
              <w:rPr>
                <w:rFonts w:ascii="Arial" w:eastAsia="Arial Unicode MS" w:hAnsi="Arial" w:cs="Arial"/>
                <w:color w:val="000000"/>
                <w:sz w:val="18"/>
                <w:szCs w:val="18"/>
                <w:cs/>
              </w:rPr>
            </w:pPr>
          </w:p>
        </w:tc>
        <w:tc>
          <w:tcPr>
            <w:tcW w:w="1411" w:type="dxa"/>
            <w:tcBorders>
              <w:top w:val="nil"/>
              <w:left w:val="nil"/>
              <w:right w:val="nil"/>
            </w:tcBorders>
            <w:shd w:val="clear" w:color="auto" w:fill="auto"/>
            <w:vAlign w:val="bottom"/>
          </w:tcPr>
          <w:p w14:paraId="668A9D88" w14:textId="76CC7CB4" w:rsidR="00F267DC" w:rsidRPr="00EA6211" w:rsidRDefault="00F267DC" w:rsidP="00F267DC">
            <w:pPr>
              <w:tabs>
                <w:tab w:val="decimal" w:pos="1181"/>
              </w:tabs>
              <w:ind w:left="-40" w:right="-72"/>
              <w:rPr>
                <w:rFonts w:ascii="Arial" w:eastAsia="Arial Unicode MS" w:hAnsi="Arial" w:cs="Arial"/>
                <w:color w:val="000000"/>
                <w:sz w:val="18"/>
                <w:szCs w:val="18"/>
                <w:cs/>
              </w:rPr>
            </w:pPr>
          </w:p>
        </w:tc>
        <w:tc>
          <w:tcPr>
            <w:tcW w:w="1411" w:type="dxa"/>
            <w:tcBorders>
              <w:top w:val="nil"/>
              <w:left w:val="nil"/>
              <w:bottom w:val="single" w:sz="4" w:space="0" w:color="auto"/>
              <w:right w:val="nil"/>
            </w:tcBorders>
            <w:shd w:val="clear" w:color="auto" w:fill="auto"/>
            <w:vAlign w:val="bottom"/>
          </w:tcPr>
          <w:p w14:paraId="6ECA5088" w14:textId="3640E399" w:rsidR="00F267DC" w:rsidRPr="00EA6211" w:rsidRDefault="000024BC" w:rsidP="00F267DC">
            <w:pPr>
              <w:tabs>
                <w:tab w:val="decimal" w:pos="1200"/>
              </w:tabs>
              <w:ind w:left="-40" w:right="-72"/>
              <w:rPr>
                <w:rFonts w:ascii="Arial" w:eastAsia="Arial Unicode MS" w:hAnsi="Arial" w:cs="Arial"/>
                <w:color w:val="000000"/>
                <w:sz w:val="18"/>
                <w:szCs w:val="18"/>
                <w:cs/>
              </w:rPr>
            </w:pPr>
            <w:r w:rsidRPr="000024BC">
              <w:rPr>
                <w:rFonts w:ascii="Arial" w:eastAsia="Arial Unicode MS" w:hAnsi="Arial" w:cs="Arial"/>
                <w:color w:val="000000"/>
                <w:sz w:val="18"/>
                <w:szCs w:val="18"/>
              </w:rPr>
              <w:t>261,344,593</w:t>
            </w:r>
          </w:p>
        </w:tc>
        <w:tc>
          <w:tcPr>
            <w:tcW w:w="1411" w:type="dxa"/>
            <w:tcBorders>
              <w:top w:val="nil"/>
              <w:left w:val="nil"/>
              <w:bottom w:val="single" w:sz="4" w:space="0" w:color="auto"/>
              <w:right w:val="nil"/>
            </w:tcBorders>
            <w:shd w:val="clear" w:color="auto" w:fill="auto"/>
            <w:vAlign w:val="bottom"/>
          </w:tcPr>
          <w:p w14:paraId="62806159" w14:textId="3E9184A4" w:rsidR="00F267DC" w:rsidRPr="00EA6211" w:rsidRDefault="00A73D3B" w:rsidP="00F267DC">
            <w:pPr>
              <w:tabs>
                <w:tab w:val="decimal" w:pos="1200"/>
              </w:tabs>
              <w:ind w:left="-40" w:right="-72"/>
              <w:rPr>
                <w:rFonts w:ascii="Arial" w:eastAsia="Arial Unicode MS" w:hAnsi="Arial" w:cs="Arial"/>
                <w:color w:val="000000"/>
                <w:sz w:val="18"/>
                <w:szCs w:val="18"/>
                <w:cs/>
              </w:rPr>
            </w:pPr>
            <w:r w:rsidRPr="00A73D3B">
              <w:rPr>
                <w:rFonts w:ascii="Arial" w:eastAsia="Arial Unicode MS" w:hAnsi="Arial" w:cs="Arial"/>
                <w:color w:val="000000"/>
                <w:sz w:val="18"/>
                <w:szCs w:val="18"/>
              </w:rPr>
              <w:t>134</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318</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137</w:t>
            </w:r>
          </w:p>
        </w:tc>
      </w:tr>
    </w:tbl>
    <w:p w14:paraId="088CD3F4" w14:textId="77777777" w:rsidR="000C22B8" w:rsidRPr="00EA6211" w:rsidRDefault="000C22B8" w:rsidP="00D7009B">
      <w:pPr>
        <w:ind w:left="540"/>
        <w:jc w:val="both"/>
        <w:rPr>
          <w:rFonts w:ascii="Arial" w:eastAsia="Arial Unicode MS" w:hAnsi="Arial" w:cs="Arial"/>
          <w:color w:val="000000"/>
          <w:spacing w:val="-4"/>
          <w:sz w:val="18"/>
          <w:szCs w:val="18"/>
        </w:rPr>
      </w:pPr>
    </w:p>
    <w:p w14:paraId="7BCAE50A" w14:textId="77777777" w:rsidR="007151FD" w:rsidRPr="006528E3" w:rsidRDefault="007151FD" w:rsidP="007414EE">
      <w:pPr>
        <w:tabs>
          <w:tab w:val="left" w:pos="2333"/>
        </w:tabs>
        <w:ind w:left="540"/>
        <w:jc w:val="both"/>
        <w:rPr>
          <w:rFonts w:ascii="Arial" w:eastAsia="Arial Unicode MS" w:hAnsi="Arial" w:cs="Arial"/>
          <w:color w:val="000000"/>
          <w:spacing w:val="-4"/>
          <w:sz w:val="18"/>
          <w:szCs w:val="18"/>
        </w:rPr>
      </w:pPr>
      <w:r w:rsidRPr="00EA6211">
        <w:rPr>
          <w:rFonts w:ascii="Arial" w:eastAsia="Arial Unicode MS" w:hAnsi="Arial" w:cs="Arial"/>
          <w:color w:val="000000"/>
          <w:spacing w:val="-4"/>
          <w:sz w:val="18"/>
          <w:szCs w:val="18"/>
        </w:rPr>
        <w:br w:type="page"/>
      </w:r>
    </w:p>
    <w:p w14:paraId="1FE22B95" w14:textId="65B3C44E" w:rsidR="00D7009B" w:rsidRPr="006528E3" w:rsidRDefault="00D7009B" w:rsidP="007414EE">
      <w:pPr>
        <w:tabs>
          <w:tab w:val="left" w:pos="2333"/>
        </w:tabs>
        <w:ind w:left="540"/>
        <w:jc w:val="both"/>
        <w:rPr>
          <w:rFonts w:ascii="Arial" w:eastAsia="Arial Unicode MS" w:hAnsi="Arial" w:cs="Arial"/>
          <w:color w:val="000000"/>
          <w:spacing w:val="-4"/>
          <w:sz w:val="18"/>
          <w:szCs w:val="18"/>
        </w:rPr>
      </w:pPr>
      <w:r w:rsidRPr="006528E3">
        <w:rPr>
          <w:rFonts w:ascii="Arial" w:eastAsia="Arial Unicode MS" w:hAnsi="Arial" w:cs="Arial"/>
          <w:color w:val="000000"/>
          <w:spacing w:val="-4"/>
          <w:sz w:val="18"/>
          <w:szCs w:val="18"/>
        </w:rPr>
        <w:t xml:space="preserve">Management expects the transaction price allocated to the unsatisfied contracts as of </w:t>
      </w:r>
      <w:r w:rsidR="00A73D3B" w:rsidRPr="006528E3">
        <w:rPr>
          <w:rFonts w:ascii="Arial" w:eastAsia="Arial Unicode MS" w:hAnsi="Arial" w:cs="Arial"/>
          <w:color w:val="000000"/>
          <w:spacing w:val="-4"/>
          <w:sz w:val="18"/>
          <w:szCs w:val="18"/>
        </w:rPr>
        <w:t>31</w:t>
      </w:r>
      <w:r w:rsidR="00F27B0D" w:rsidRPr="006528E3">
        <w:rPr>
          <w:rFonts w:ascii="Arial" w:eastAsia="Arial Unicode MS" w:hAnsi="Arial" w:cs="Arial"/>
          <w:color w:val="000000"/>
          <w:spacing w:val="-4"/>
          <w:sz w:val="18"/>
          <w:szCs w:val="18"/>
        </w:rPr>
        <w:t xml:space="preserve"> December </w:t>
      </w:r>
      <w:r w:rsidR="00A73D3B" w:rsidRPr="006528E3">
        <w:rPr>
          <w:rFonts w:ascii="Arial" w:eastAsia="Arial Unicode MS" w:hAnsi="Arial" w:cs="Arial"/>
          <w:color w:val="000000"/>
          <w:spacing w:val="-4"/>
          <w:sz w:val="18"/>
          <w:szCs w:val="18"/>
        </w:rPr>
        <w:t>2024</w:t>
      </w:r>
      <w:r w:rsidR="00F27B0D" w:rsidRPr="006528E3">
        <w:rPr>
          <w:rFonts w:ascii="Arial" w:eastAsia="Arial Unicode MS" w:hAnsi="Arial" w:cs="Arial"/>
          <w:color w:val="000000"/>
          <w:spacing w:val="-4"/>
          <w:sz w:val="18"/>
          <w:szCs w:val="18"/>
        </w:rPr>
        <w:t xml:space="preserve"> and </w:t>
      </w:r>
      <w:r w:rsidR="00A73D3B" w:rsidRPr="006528E3">
        <w:rPr>
          <w:rFonts w:ascii="Arial" w:eastAsia="Arial Unicode MS" w:hAnsi="Arial" w:cs="Arial"/>
          <w:color w:val="000000"/>
          <w:spacing w:val="-4"/>
          <w:sz w:val="18"/>
          <w:szCs w:val="18"/>
        </w:rPr>
        <w:t>2023</w:t>
      </w:r>
      <w:r w:rsidRPr="006528E3">
        <w:rPr>
          <w:rFonts w:ascii="Arial" w:eastAsia="Arial Unicode MS" w:hAnsi="Arial" w:cs="Arial"/>
          <w:color w:val="000000"/>
          <w:spacing w:val="-4"/>
          <w:sz w:val="18"/>
          <w:szCs w:val="18"/>
        </w:rPr>
        <w:t xml:space="preserve"> will be recognised as revenue in the years ended as follows: </w:t>
      </w:r>
    </w:p>
    <w:p w14:paraId="42AEA422" w14:textId="77777777" w:rsidR="00D7009B" w:rsidRPr="006528E3" w:rsidRDefault="00D7009B" w:rsidP="00D7009B">
      <w:pPr>
        <w:ind w:left="540"/>
        <w:jc w:val="both"/>
        <w:rPr>
          <w:rFonts w:ascii="Arial" w:eastAsia="Arial Unicode MS" w:hAnsi="Arial" w:cs="Arial"/>
          <w:color w:val="000000"/>
          <w:spacing w:val="-4"/>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C55D59" w:rsidRPr="006528E3" w14:paraId="521B9FCD" w14:textId="77777777" w:rsidTr="00162573">
        <w:tc>
          <w:tcPr>
            <w:tcW w:w="3816" w:type="dxa"/>
            <w:shd w:val="clear" w:color="auto" w:fill="auto"/>
            <w:vAlign w:val="bottom"/>
          </w:tcPr>
          <w:p w14:paraId="2B2862A9" w14:textId="77777777" w:rsidR="00C55D59" w:rsidRPr="006528E3" w:rsidRDefault="00C55D59" w:rsidP="00C55D59">
            <w:pPr>
              <w:ind w:left="435"/>
              <w:jc w:val="thaiDistribute"/>
              <w:rPr>
                <w:rFonts w:ascii="Arial" w:eastAsia="Cordia New" w:hAnsi="Arial" w:cs="Arial"/>
                <w:snapToGrid w:val="0"/>
                <w:color w:val="000000"/>
                <w:spacing w:val="-4"/>
                <w:sz w:val="18"/>
                <w:szCs w:val="18"/>
                <w:lang w:eastAsia="th-TH"/>
              </w:rPr>
            </w:pPr>
          </w:p>
        </w:tc>
        <w:tc>
          <w:tcPr>
            <w:tcW w:w="1411" w:type="dxa"/>
            <w:shd w:val="clear" w:color="auto" w:fill="auto"/>
            <w:vAlign w:val="bottom"/>
          </w:tcPr>
          <w:p w14:paraId="475DB494" w14:textId="262EF2A1" w:rsidR="00C55D59" w:rsidRPr="006528E3" w:rsidRDefault="00C55D59" w:rsidP="005A79B5">
            <w:pPr>
              <w:tabs>
                <w:tab w:val="decimal" w:pos="1185"/>
              </w:tabs>
              <w:ind w:right="-72"/>
              <w:rPr>
                <w:rFonts w:ascii="Arial" w:hAnsi="Arial" w:cs="Arial"/>
                <w:b/>
                <w:bCs/>
                <w:color w:val="000000"/>
                <w:sz w:val="18"/>
                <w:szCs w:val="18"/>
              </w:rPr>
            </w:pPr>
          </w:p>
        </w:tc>
        <w:tc>
          <w:tcPr>
            <w:tcW w:w="1411" w:type="dxa"/>
            <w:shd w:val="clear" w:color="auto" w:fill="auto"/>
            <w:vAlign w:val="bottom"/>
          </w:tcPr>
          <w:p w14:paraId="70E55AAB" w14:textId="1DD8EDFE" w:rsidR="00C55D59" w:rsidRPr="006528E3" w:rsidRDefault="00C55D59" w:rsidP="005A79B5">
            <w:pPr>
              <w:tabs>
                <w:tab w:val="decimal" w:pos="1185"/>
              </w:tabs>
              <w:ind w:right="-72"/>
              <w:rPr>
                <w:rFonts w:ascii="Arial" w:hAnsi="Arial" w:cs="Arial"/>
                <w:b/>
                <w:bCs/>
                <w:color w:val="000000"/>
                <w:sz w:val="18"/>
                <w:szCs w:val="18"/>
              </w:rPr>
            </w:pPr>
          </w:p>
        </w:tc>
        <w:tc>
          <w:tcPr>
            <w:tcW w:w="1411" w:type="dxa"/>
            <w:shd w:val="clear" w:color="auto" w:fill="auto"/>
            <w:vAlign w:val="bottom"/>
          </w:tcPr>
          <w:p w14:paraId="29D44836" w14:textId="68E1CD05" w:rsidR="00C55D59" w:rsidRPr="006528E3" w:rsidRDefault="00A73D3B" w:rsidP="005A79B5">
            <w:pPr>
              <w:tabs>
                <w:tab w:val="decimal" w:pos="1185"/>
              </w:tabs>
              <w:ind w:right="-72"/>
              <w:rPr>
                <w:rFonts w:ascii="Arial" w:hAnsi="Arial" w:cs="Arial"/>
                <w:b/>
                <w:bCs/>
                <w:color w:val="000000"/>
                <w:sz w:val="18"/>
                <w:szCs w:val="18"/>
                <w:highlight w:val="yellow"/>
              </w:rPr>
            </w:pPr>
            <w:r w:rsidRPr="006528E3">
              <w:rPr>
                <w:rFonts w:ascii="Arial" w:eastAsia="Cordia New" w:hAnsi="Arial" w:cs="Arial"/>
                <w:b/>
                <w:bCs/>
                <w:snapToGrid w:val="0"/>
                <w:color w:val="000000"/>
                <w:spacing w:val="-4"/>
                <w:sz w:val="18"/>
                <w:szCs w:val="18"/>
                <w:lang w:eastAsia="th-TH"/>
              </w:rPr>
              <w:t>2024</w:t>
            </w:r>
          </w:p>
        </w:tc>
        <w:tc>
          <w:tcPr>
            <w:tcW w:w="1411" w:type="dxa"/>
            <w:shd w:val="clear" w:color="auto" w:fill="auto"/>
            <w:vAlign w:val="bottom"/>
          </w:tcPr>
          <w:p w14:paraId="4FE2FD48" w14:textId="32102CB4" w:rsidR="00C55D59" w:rsidRPr="006528E3" w:rsidRDefault="00A73D3B" w:rsidP="005A79B5">
            <w:pPr>
              <w:tabs>
                <w:tab w:val="decimal" w:pos="1185"/>
              </w:tabs>
              <w:ind w:right="-72"/>
              <w:rPr>
                <w:rFonts w:ascii="Arial" w:hAnsi="Arial" w:cs="Arial"/>
                <w:b/>
                <w:bCs/>
                <w:color w:val="000000"/>
                <w:sz w:val="18"/>
                <w:szCs w:val="18"/>
                <w:highlight w:val="yellow"/>
              </w:rPr>
            </w:pPr>
            <w:r w:rsidRPr="006528E3">
              <w:rPr>
                <w:rFonts w:ascii="Arial" w:eastAsia="Cordia New" w:hAnsi="Arial" w:cs="Arial"/>
                <w:b/>
                <w:bCs/>
                <w:snapToGrid w:val="0"/>
                <w:color w:val="000000"/>
                <w:spacing w:val="-4"/>
                <w:sz w:val="18"/>
                <w:szCs w:val="18"/>
                <w:lang w:eastAsia="th-TH"/>
              </w:rPr>
              <w:t>2023</w:t>
            </w:r>
          </w:p>
        </w:tc>
      </w:tr>
      <w:tr w:rsidR="00C55D59" w:rsidRPr="006528E3" w14:paraId="232CCDCF" w14:textId="77777777" w:rsidTr="00300AC3">
        <w:tc>
          <w:tcPr>
            <w:tcW w:w="3816" w:type="dxa"/>
            <w:shd w:val="clear" w:color="auto" w:fill="auto"/>
            <w:vAlign w:val="bottom"/>
          </w:tcPr>
          <w:p w14:paraId="08CE63DA" w14:textId="77777777" w:rsidR="00C55D59" w:rsidRPr="006528E3" w:rsidRDefault="00C55D59" w:rsidP="00C55D59">
            <w:pPr>
              <w:ind w:left="435"/>
              <w:jc w:val="thaiDistribute"/>
              <w:rPr>
                <w:rFonts w:ascii="Arial" w:eastAsia="Cordia New" w:hAnsi="Arial" w:cs="Arial"/>
                <w:snapToGrid w:val="0"/>
                <w:color w:val="000000"/>
                <w:spacing w:val="-4"/>
                <w:sz w:val="18"/>
                <w:szCs w:val="18"/>
                <w:lang w:eastAsia="th-TH"/>
              </w:rPr>
            </w:pPr>
          </w:p>
        </w:tc>
        <w:tc>
          <w:tcPr>
            <w:tcW w:w="1411" w:type="dxa"/>
            <w:shd w:val="clear" w:color="auto" w:fill="auto"/>
            <w:vAlign w:val="bottom"/>
          </w:tcPr>
          <w:p w14:paraId="70D956A4" w14:textId="252A67B3" w:rsidR="00C55D59" w:rsidRPr="006528E3" w:rsidRDefault="00C55D59" w:rsidP="00C55D59">
            <w:pPr>
              <w:tabs>
                <w:tab w:val="decimal" w:pos="1185"/>
              </w:tabs>
              <w:ind w:right="-72"/>
              <w:rPr>
                <w:rFonts w:ascii="Arial" w:eastAsia="Cordia New" w:hAnsi="Arial" w:cs="Arial"/>
                <w:snapToGrid w:val="0"/>
                <w:color w:val="000000"/>
                <w:spacing w:val="-4"/>
                <w:sz w:val="18"/>
                <w:szCs w:val="18"/>
                <w:lang w:eastAsia="th-TH"/>
              </w:rPr>
            </w:pPr>
          </w:p>
        </w:tc>
        <w:tc>
          <w:tcPr>
            <w:tcW w:w="1411" w:type="dxa"/>
            <w:shd w:val="clear" w:color="auto" w:fill="auto"/>
            <w:vAlign w:val="bottom"/>
          </w:tcPr>
          <w:p w14:paraId="5CDDD779" w14:textId="721EDDA8" w:rsidR="00C55D59" w:rsidRPr="006528E3" w:rsidRDefault="00C55D59" w:rsidP="00C55D59">
            <w:pPr>
              <w:tabs>
                <w:tab w:val="decimal" w:pos="1185"/>
              </w:tabs>
              <w:ind w:right="-72"/>
              <w:rPr>
                <w:rFonts w:ascii="Arial" w:eastAsia="Cordia New" w:hAnsi="Arial" w:cs="Arial"/>
                <w:snapToGrid w:val="0"/>
                <w:color w:val="000000"/>
                <w:spacing w:val="-4"/>
                <w:sz w:val="18"/>
                <w:szCs w:val="18"/>
                <w:lang w:eastAsia="th-TH"/>
              </w:rPr>
            </w:pPr>
          </w:p>
        </w:tc>
        <w:tc>
          <w:tcPr>
            <w:tcW w:w="1411" w:type="dxa"/>
            <w:tcBorders>
              <w:bottom w:val="single" w:sz="4" w:space="0" w:color="auto"/>
            </w:tcBorders>
            <w:shd w:val="clear" w:color="auto" w:fill="auto"/>
            <w:vAlign w:val="bottom"/>
          </w:tcPr>
          <w:p w14:paraId="45A02D93" w14:textId="77777777" w:rsidR="00C55D59" w:rsidRPr="006528E3" w:rsidRDefault="00C55D59" w:rsidP="00C55D59">
            <w:pPr>
              <w:tabs>
                <w:tab w:val="decimal" w:pos="1185"/>
              </w:tabs>
              <w:ind w:right="-72"/>
              <w:rPr>
                <w:rFonts w:ascii="Arial" w:eastAsia="Cordia New" w:hAnsi="Arial" w:cs="Arial"/>
                <w:snapToGrid w:val="0"/>
                <w:color w:val="000000"/>
                <w:spacing w:val="-4"/>
                <w:sz w:val="18"/>
                <w:szCs w:val="18"/>
                <w:lang w:eastAsia="th-TH"/>
              </w:rPr>
            </w:pPr>
            <w:r w:rsidRPr="006528E3">
              <w:rPr>
                <w:rFonts w:ascii="Arial" w:eastAsia="Cordia New" w:hAnsi="Arial" w:cs="Arial"/>
                <w:b/>
                <w:bCs/>
                <w:snapToGrid w:val="0"/>
                <w:color w:val="000000"/>
                <w:spacing w:val="-4"/>
                <w:sz w:val="18"/>
                <w:szCs w:val="18"/>
                <w:lang w:eastAsia="th-TH"/>
              </w:rPr>
              <w:t>Baht</w:t>
            </w:r>
          </w:p>
        </w:tc>
        <w:tc>
          <w:tcPr>
            <w:tcW w:w="1411" w:type="dxa"/>
            <w:tcBorders>
              <w:bottom w:val="single" w:sz="4" w:space="0" w:color="auto"/>
            </w:tcBorders>
            <w:shd w:val="clear" w:color="auto" w:fill="auto"/>
            <w:vAlign w:val="bottom"/>
          </w:tcPr>
          <w:p w14:paraId="2D013A78" w14:textId="77777777" w:rsidR="00C55D59" w:rsidRPr="006528E3" w:rsidRDefault="00C55D59" w:rsidP="00C55D59">
            <w:pPr>
              <w:tabs>
                <w:tab w:val="decimal" w:pos="1185"/>
              </w:tabs>
              <w:ind w:right="-72"/>
              <w:rPr>
                <w:rFonts w:ascii="Arial" w:eastAsia="Cordia New" w:hAnsi="Arial" w:cs="Arial"/>
                <w:snapToGrid w:val="0"/>
                <w:color w:val="000000"/>
                <w:spacing w:val="-4"/>
                <w:sz w:val="18"/>
                <w:szCs w:val="18"/>
                <w:lang w:eastAsia="th-TH"/>
              </w:rPr>
            </w:pPr>
            <w:r w:rsidRPr="006528E3">
              <w:rPr>
                <w:rFonts w:ascii="Arial" w:eastAsia="Cordia New" w:hAnsi="Arial" w:cs="Arial"/>
                <w:b/>
                <w:bCs/>
                <w:snapToGrid w:val="0"/>
                <w:color w:val="000000"/>
                <w:spacing w:val="-4"/>
                <w:sz w:val="18"/>
                <w:szCs w:val="18"/>
                <w:lang w:eastAsia="th-TH"/>
              </w:rPr>
              <w:t>Baht</w:t>
            </w:r>
          </w:p>
        </w:tc>
      </w:tr>
      <w:tr w:rsidR="00C55D59" w:rsidRPr="006528E3" w14:paraId="5A321D43" w14:textId="77777777" w:rsidTr="00300AC3">
        <w:tc>
          <w:tcPr>
            <w:tcW w:w="3816" w:type="dxa"/>
            <w:shd w:val="clear" w:color="auto" w:fill="auto"/>
            <w:vAlign w:val="bottom"/>
          </w:tcPr>
          <w:p w14:paraId="08E04B3B" w14:textId="77777777" w:rsidR="00C55D59" w:rsidRPr="006528E3" w:rsidRDefault="00C55D59" w:rsidP="00C55D59">
            <w:pPr>
              <w:ind w:left="435"/>
              <w:jc w:val="thaiDistribute"/>
              <w:rPr>
                <w:rFonts w:ascii="Arial" w:eastAsia="Cordia New" w:hAnsi="Arial" w:cs="Arial"/>
                <w:snapToGrid w:val="0"/>
                <w:color w:val="000000"/>
                <w:spacing w:val="-4"/>
                <w:sz w:val="18"/>
                <w:szCs w:val="18"/>
                <w:cs/>
                <w:lang w:eastAsia="th-TH"/>
              </w:rPr>
            </w:pPr>
          </w:p>
        </w:tc>
        <w:tc>
          <w:tcPr>
            <w:tcW w:w="1411" w:type="dxa"/>
            <w:shd w:val="clear" w:color="auto" w:fill="auto"/>
            <w:vAlign w:val="bottom"/>
          </w:tcPr>
          <w:p w14:paraId="1FB2BF6C" w14:textId="77777777" w:rsidR="00C55D59" w:rsidRPr="006528E3" w:rsidRDefault="00C55D59" w:rsidP="00C55D59">
            <w:pPr>
              <w:tabs>
                <w:tab w:val="decimal" w:pos="1185"/>
              </w:tabs>
              <w:ind w:left="-40" w:right="-72"/>
              <w:rPr>
                <w:rFonts w:ascii="Arial" w:eastAsia="Arial Unicode MS" w:hAnsi="Arial" w:cs="Arial"/>
                <w:color w:val="000000"/>
                <w:sz w:val="18"/>
                <w:szCs w:val="18"/>
              </w:rPr>
            </w:pPr>
          </w:p>
        </w:tc>
        <w:tc>
          <w:tcPr>
            <w:tcW w:w="1411" w:type="dxa"/>
            <w:shd w:val="clear" w:color="auto" w:fill="auto"/>
            <w:vAlign w:val="bottom"/>
          </w:tcPr>
          <w:p w14:paraId="2766536C" w14:textId="77777777" w:rsidR="00C55D59" w:rsidRPr="006528E3" w:rsidRDefault="00C55D59" w:rsidP="00C55D59">
            <w:pPr>
              <w:tabs>
                <w:tab w:val="decimal" w:pos="1185"/>
              </w:tabs>
              <w:ind w:left="-40" w:right="-72"/>
              <w:rPr>
                <w:rFonts w:ascii="Arial" w:eastAsia="Arial Unicode MS" w:hAnsi="Arial" w:cs="Arial"/>
                <w:color w:val="000000"/>
                <w:sz w:val="18"/>
                <w:szCs w:val="18"/>
              </w:rPr>
            </w:pPr>
          </w:p>
        </w:tc>
        <w:tc>
          <w:tcPr>
            <w:tcW w:w="1411" w:type="dxa"/>
            <w:tcBorders>
              <w:top w:val="single" w:sz="4" w:space="0" w:color="auto"/>
            </w:tcBorders>
            <w:shd w:val="clear" w:color="auto" w:fill="auto"/>
            <w:vAlign w:val="bottom"/>
          </w:tcPr>
          <w:p w14:paraId="1B9B3120" w14:textId="77777777" w:rsidR="00C55D59" w:rsidRPr="006528E3" w:rsidRDefault="00C55D59" w:rsidP="00C55D59">
            <w:pPr>
              <w:tabs>
                <w:tab w:val="decimal" w:pos="1185"/>
              </w:tabs>
              <w:ind w:left="-40" w:right="-72"/>
              <w:rPr>
                <w:rFonts w:ascii="Arial" w:eastAsia="Arial Unicode MS" w:hAnsi="Arial" w:cs="Arial"/>
                <w:color w:val="000000"/>
                <w:sz w:val="18"/>
                <w:szCs w:val="18"/>
                <w:cs/>
              </w:rPr>
            </w:pPr>
          </w:p>
        </w:tc>
        <w:tc>
          <w:tcPr>
            <w:tcW w:w="1411" w:type="dxa"/>
            <w:tcBorders>
              <w:top w:val="single" w:sz="4" w:space="0" w:color="auto"/>
            </w:tcBorders>
            <w:shd w:val="clear" w:color="auto" w:fill="auto"/>
            <w:vAlign w:val="bottom"/>
          </w:tcPr>
          <w:p w14:paraId="2BB858C4" w14:textId="77777777" w:rsidR="00C55D59" w:rsidRPr="006528E3" w:rsidRDefault="00C55D59" w:rsidP="00C55D59">
            <w:pPr>
              <w:tabs>
                <w:tab w:val="decimal" w:pos="1185"/>
              </w:tabs>
              <w:ind w:left="-40" w:right="-72"/>
              <w:rPr>
                <w:rFonts w:ascii="Arial" w:eastAsia="Arial Unicode MS" w:hAnsi="Arial" w:cs="Arial"/>
                <w:color w:val="000000"/>
                <w:sz w:val="18"/>
                <w:szCs w:val="18"/>
                <w:cs/>
              </w:rPr>
            </w:pPr>
          </w:p>
        </w:tc>
      </w:tr>
      <w:tr w:rsidR="00C55D59" w:rsidRPr="006528E3" w14:paraId="13E3998C" w14:textId="77777777" w:rsidTr="00300AC3">
        <w:tc>
          <w:tcPr>
            <w:tcW w:w="3816" w:type="dxa"/>
            <w:shd w:val="clear" w:color="auto" w:fill="auto"/>
            <w:vAlign w:val="bottom"/>
          </w:tcPr>
          <w:p w14:paraId="4F9966CF" w14:textId="77777777" w:rsidR="00C55D59" w:rsidRPr="006528E3" w:rsidRDefault="00C55D59" w:rsidP="00C55D59">
            <w:pPr>
              <w:ind w:left="435"/>
              <w:rPr>
                <w:rFonts w:ascii="Arial" w:hAnsi="Arial" w:cs="Arial"/>
                <w:b/>
                <w:bCs/>
                <w:color w:val="000000"/>
                <w:sz w:val="18"/>
                <w:szCs w:val="18"/>
                <w:u w:val="single"/>
              </w:rPr>
            </w:pPr>
            <w:r w:rsidRPr="006528E3">
              <w:rPr>
                <w:rFonts w:ascii="Arial" w:hAnsi="Arial" w:cs="Arial"/>
                <w:b/>
                <w:bCs/>
                <w:color w:val="000000"/>
                <w:sz w:val="18"/>
                <w:szCs w:val="18"/>
                <w:u w:val="single"/>
              </w:rPr>
              <w:t>Due within year ended</w:t>
            </w:r>
          </w:p>
        </w:tc>
        <w:tc>
          <w:tcPr>
            <w:tcW w:w="1411" w:type="dxa"/>
            <w:shd w:val="clear" w:color="auto" w:fill="auto"/>
            <w:vAlign w:val="bottom"/>
          </w:tcPr>
          <w:p w14:paraId="4B09FA60" w14:textId="77777777" w:rsidR="00C55D59" w:rsidRPr="006528E3" w:rsidRDefault="00C55D59" w:rsidP="00C55D59">
            <w:pPr>
              <w:tabs>
                <w:tab w:val="decimal" w:pos="1200"/>
              </w:tabs>
              <w:ind w:left="-40" w:right="-72"/>
              <w:rPr>
                <w:rFonts w:ascii="Arial" w:eastAsia="Arial Unicode MS" w:hAnsi="Arial" w:cs="Arial"/>
                <w:color w:val="000000"/>
                <w:sz w:val="18"/>
                <w:szCs w:val="18"/>
                <w:cs/>
              </w:rPr>
            </w:pPr>
          </w:p>
        </w:tc>
        <w:tc>
          <w:tcPr>
            <w:tcW w:w="1411" w:type="dxa"/>
            <w:shd w:val="clear" w:color="auto" w:fill="auto"/>
            <w:vAlign w:val="bottom"/>
          </w:tcPr>
          <w:p w14:paraId="58D71349" w14:textId="77777777" w:rsidR="00C55D59" w:rsidRPr="006528E3" w:rsidRDefault="00C55D59" w:rsidP="00C55D59">
            <w:pPr>
              <w:tabs>
                <w:tab w:val="decimal" w:pos="1200"/>
              </w:tabs>
              <w:ind w:left="-40" w:right="-72"/>
              <w:rPr>
                <w:rFonts w:ascii="Arial" w:eastAsia="Arial Unicode MS" w:hAnsi="Arial" w:cs="Arial"/>
                <w:color w:val="000000"/>
                <w:sz w:val="18"/>
                <w:szCs w:val="18"/>
                <w:cs/>
              </w:rPr>
            </w:pPr>
          </w:p>
        </w:tc>
        <w:tc>
          <w:tcPr>
            <w:tcW w:w="1411" w:type="dxa"/>
            <w:shd w:val="clear" w:color="auto" w:fill="auto"/>
            <w:vAlign w:val="bottom"/>
          </w:tcPr>
          <w:p w14:paraId="4E0BAC43" w14:textId="77777777" w:rsidR="00C55D59" w:rsidRPr="006528E3" w:rsidRDefault="00C55D59" w:rsidP="00C55D59">
            <w:pPr>
              <w:tabs>
                <w:tab w:val="decimal" w:pos="1200"/>
              </w:tabs>
              <w:ind w:left="-40" w:right="-72"/>
              <w:rPr>
                <w:rFonts w:ascii="Arial" w:eastAsia="Arial Unicode MS" w:hAnsi="Arial" w:cs="Arial"/>
                <w:color w:val="000000"/>
                <w:sz w:val="18"/>
                <w:szCs w:val="18"/>
              </w:rPr>
            </w:pPr>
          </w:p>
        </w:tc>
        <w:tc>
          <w:tcPr>
            <w:tcW w:w="1411" w:type="dxa"/>
            <w:shd w:val="clear" w:color="auto" w:fill="auto"/>
            <w:vAlign w:val="bottom"/>
          </w:tcPr>
          <w:p w14:paraId="30DC70E4" w14:textId="77777777" w:rsidR="00C55D59" w:rsidRPr="006528E3" w:rsidRDefault="00C55D59" w:rsidP="00C55D59">
            <w:pPr>
              <w:tabs>
                <w:tab w:val="decimal" w:pos="1200"/>
              </w:tabs>
              <w:ind w:left="-40" w:right="-72"/>
              <w:rPr>
                <w:rFonts w:ascii="Arial" w:eastAsia="Arial Unicode MS" w:hAnsi="Arial" w:cs="Arial"/>
                <w:color w:val="000000"/>
                <w:sz w:val="18"/>
                <w:szCs w:val="18"/>
              </w:rPr>
            </w:pPr>
          </w:p>
        </w:tc>
      </w:tr>
      <w:tr w:rsidR="00F267DC" w:rsidRPr="006528E3" w14:paraId="0FBC2FEB" w14:textId="77777777" w:rsidTr="00300AC3">
        <w:tc>
          <w:tcPr>
            <w:tcW w:w="3816" w:type="dxa"/>
            <w:shd w:val="clear" w:color="auto" w:fill="auto"/>
            <w:vAlign w:val="bottom"/>
          </w:tcPr>
          <w:p w14:paraId="4709B753" w14:textId="79D06AC1" w:rsidR="00F267DC" w:rsidRPr="006528E3" w:rsidRDefault="00A73D3B" w:rsidP="00F267DC">
            <w:pPr>
              <w:ind w:left="435"/>
              <w:rPr>
                <w:rFonts w:ascii="Arial" w:hAnsi="Arial" w:cs="Arial"/>
                <w:color w:val="000000"/>
                <w:sz w:val="18"/>
                <w:szCs w:val="18"/>
              </w:rPr>
            </w:pPr>
            <w:r w:rsidRPr="006528E3">
              <w:rPr>
                <w:rFonts w:ascii="Arial" w:hAnsi="Arial" w:cs="Arial"/>
                <w:color w:val="000000"/>
                <w:sz w:val="18"/>
                <w:szCs w:val="18"/>
              </w:rPr>
              <w:t>2024</w:t>
            </w:r>
          </w:p>
        </w:tc>
        <w:tc>
          <w:tcPr>
            <w:tcW w:w="1411" w:type="dxa"/>
            <w:shd w:val="clear" w:color="auto" w:fill="auto"/>
            <w:vAlign w:val="bottom"/>
          </w:tcPr>
          <w:p w14:paraId="5ACACD15" w14:textId="2A8E8152" w:rsidR="00F267DC" w:rsidRPr="006528E3" w:rsidRDefault="00F267DC" w:rsidP="00F267DC">
            <w:pPr>
              <w:tabs>
                <w:tab w:val="decimal" w:pos="1181"/>
              </w:tabs>
              <w:ind w:left="-40" w:right="-72"/>
              <w:rPr>
                <w:rFonts w:ascii="Arial" w:eastAsia="Arial Unicode MS" w:hAnsi="Arial" w:cs="Arial"/>
                <w:color w:val="000000"/>
                <w:sz w:val="18"/>
                <w:szCs w:val="18"/>
              </w:rPr>
            </w:pPr>
          </w:p>
        </w:tc>
        <w:tc>
          <w:tcPr>
            <w:tcW w:w="1411" w:type="dxa"/>
            <w:shd w:val="clear" w:color="auto" w:fill="auto"/>
            <w:vAlign w:val="bottom"/>
          </w:tcPr>
          <w:p w14:paraId="312A87FB" w14:textId="6E460D53" w:rsidR="00F267DC" w:rsidRPr="006528E3" w:rsidRDefault="00F267DC" w:rsidP="00F267DC">
            <w:pPr>
              <w:tabs>
                <w:tab w:val="decimal" w:pos="1181"/>
              </w:tabs>
              <w:ind w:left="-40" w:right="-72"/>
              <w:rPr>
                <w:rFonts w:ascii="Arial" w:eastAsia="Arial Unicode MS" w:hAnsi="Arial" w:cs="Arial"/>
                <w:color w:val="000000"/>
                <w:sz w:val="18"/>
                <w:szCs w:val="18"/>
              </w:rPr>
            </w:pPr>
          </w:p>
        </w:tc>
        <w:tc>
          <w:tcPr>
            <w:tcW w:w="1411" w:type="dxa"/>
            <w:shd w:val="clear" w:color="auto" w:fill="auto"/>
            <w:vAlign w:val="bottom"/>
          </w:tcPr>
          <w:p w14:paraId="47AF6A7F" w14:textId="570207B8" w:rsidR="00F267DC" w:rsidRPr="006528E3" w:rsidRDefault="000024BC"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 xml:space="preserve">-      </w:t>
            </w:r>
          </w:p>
        </w:tc>
        <w:tc>
          <w:tcPr>
            <w:tcW w:w="1411" w:type="dxa"/>
            <w:shd w:val="clear" w:color="auto" w:fill="auto"/>
            <w:vAlign w:val="bottom"/>
          </w:tcPr>
          <w:p w14:paraId="2F955A76" w14:textId="7BA4B9A2" w:rsidR="00F267DC" w:rsidRPr="006528E3" w:rsidRDefault="00A73D3B"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129</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537</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383</w:t>
            </w:r>
          </w:p>
        </w:tc>
      </w:tr>
      <w:tr w:rsidR="00F267DC" w:rsidRPr="006528E3" w14:paraId="15ECCED5" w14:textId="77777777" w:rsidTr="00300AC3">
        <w:tc>
          <w:tcPr>
            <w:tcW w:w="3816" w:type="dxa"/>
            <w:shd w:val="clear" w:color="auto" w:fill="auto"/>
            <w:vAlign w:val="bottom"/>
          </w:tcPr>
          <w:p w14:paraId="43043C6E" w14:textId="6023D63F" w:rsidR="00F267DC" w:rsidRPr="006528E3" w:rsidRDefault="00A73D3B" w:rsidP="00F267DC">
            <w:pPr>
              <w:ind w:left="435"/>
              <w:rPr>
                <w:rFonts w:ascii="Arial" w:hAnsi="Arial" w:cs="Arial"/>
                <w:color w:val="000000"/>
                <w:sz w:val="18"/>
                <w:szCs w:val="18"/>
              </w:rPr>
            </w:pPr>
            <w:r w:rsidRPr="006528E3">
              <w:rPr>
                <w:rFonts w:ascii="Arial" w:hAnsi="Arial" w:cs="Arial"/>
                <w:color w:val="000000"/>
                <w:sz w:val="18"/>
                <w:szCs w:val="18"/>
              </w:rPr>
              <w:t>2025</w:t>
            </w:r>
          </w:p>
        </w:tc>
        <w:tc>
          <w:tcPr>
            <w:tcW w:w="1411" w:type="dxa"/>
            <w:shd w:val="clear" w:color="auto" w:fill="auto"/>
            <w:vAlign w:val="bottom"/>
          </w:tcPr>
          <w:p w14:paraId="148F0E3F" w14:textId="2BF7B652" w:rsidR="00F267DC" w:rsidRPr="006528E3" w:rsidRDefault="00F267DC" w:rsidP="00F267DC">
            <w:pPr>
              <w:tabs>
                <w:tab w:val="decimal" w:pos="1181"/>
              </w:tabs>
              <w:ind w:left="-40" w:right="-72"/>
              <w:rPr>
                <w:rFonts w:ascii="Arial" w:eastAsia="Arial Unicode MS" w:hAnsi="Arial" w:cs="Arial"/>
                <w:color w:val="000000"/>
                <w:sz w:val="18"/>
                <w:szCs w:val="18"/>
              </w:rPr>
            </w:pPr>
          </w:p>
        </w:tc>
        <w:tc>
          <w:tcPr>
            <w:tcW w:w="1411" w:type="dxa"/>
            <w:shd w:val="clear" w:color="auto" w:fill="auto"/>
            <w:vAlign w:val="bottom"/>
          </w:tcPr>
          <w:p w14:paraId="4F2248E6" w14:textId="107A144E" w:rsidR="00F267DC" w:rsidRPr="006528E3" w:rsidRDefault="00F267DC" w:rsidP="00F267DC">
            <w:pPr>
              <w:tabs>
                <w:tab w:val="decimal" w:pos="1181"/>
              </w:tabs>
              <w:ind w:left="-40" w:right="-72"/>
              <w:rPr>
                <w:rFonts w:ascii="Arial" w:eastAsia="Arial Unicode MS" w:hAnsi="Arial" w:cs="Arial"/>
                <w:color w:val="000000"/>
                <w:sz w:val="18"/>
                <w:szCs w:val="18"/>
              </w:rPr>
            </w:pPr>
          </w:p>
        </w:tc>
        <w:tc>
          <w:tcPr>
            <w:tcW w:w="1411" w:type="dxa"/>
            <w:shd w:val="clear" w:color="auto" w:fill="auto"/>
          </w:tcPr>
          <w:p w14:paraId="71537A5D" w14:textId="552948D6" w:rsidR="00F267DC" w:rsidRPr="006528E3" w:rsidRDefault="00C94AB2"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103,189,234</w:t>
            </w:r>
          </w:p>
        </w:tc>
        <w:tc>
          <w:tcPr>
            <w:tcW w:w="1411" w:type="dxa"/>
            <w:shd w:val="clear" w:color="auto" w:fill="auto"/>
          </w:tcPr>
          <w:p w14:paraId="2A8A47AF" w14:textId="38D2F290" w:rsidR="00F267DC" w:rsidRPr="006528E3" w:rsidRDefault="00A73D3B"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3</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267</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066</w:t>
            </w:r>
          </w:p>
        </w:tc>
      </w:tr>
      <w:tr w:rsidR="000024BC" w:rsidRPr="006528E3" w14:paraId="07CBEAD3" w14:textId="77777777" w:rsidTr="00300AC3">
        <w:tc>
          <w:tcPr>
            <w:tcW w:w="3816" w:type="dxa"/>
            <w:shd w:val="clear" w:color="auto" w:fill="auto"/>
            <w:vAlign w:val="bottom"/>
          </w:tcPr>
          <w:p w14:paraId="6C4BC794" w14:textId="545587CD" w:rsidR="000024BC" w:rsidRPr="006528E3" w:rsidRDefault="000024BC" w:rsidP="00F267DC">
            <w:pPr>
              <w:ind w:left="435"/>
              <w:rPr>
                <w:rFonts w:ascii="Arial" w:hAnsi="Arial" w:cs="Arial"/>
                <w:color w:val="000000"/>
                <w:sz w:val="18"/>
                <w:szCs w:val="18"/>
              </w:rPr>
            </w:pPr>
            <w:r w:rsidRPr="006528E3">
              <w:rPr>
                <w:rFonts w:ascii="Arial" w:hAnsi="Arial" w:cs="Arial"/>
                <w:color w:val="000000"/>
                <w:sz w:val="18"/>
                <w:szCs w:val="18"/>
              </w:rPr>
              <w:t>2026</w:t>
            </w:r>
          </w:p>
        </w:tc>
        <w:tc>
          <w:tcPr>
            <w:tcW w:w="1411" w:type="dxa"/>
            <w:shd w:val="clear" w:color="auto" w:fill="auto"/>
            <w:vAlign w:val="bottom"/>
          </w:tcPr>
          <w:p w14:paraId="32345A66" w14:textId="77777777" w:rsidR="000024BC" w:rsidRPr="006528E3" w:rsidRDefault="000024BC" w:rsidP="00F267DC">
            <w:pPr>
              <w:tabs>
                <w:tab w:val="decimal" w:pos="1181"/>
              </w:tabs>
              <w:ind w:left="-40" w:right="-72"/>
              <w:rPr>
                <w:rFonts w:ascii="Arial" w:eastAsia="Arial Unicode MS" w:hAnsi="Arial" w:cs="Arial"/>
                <w:color w:val="000000"/>
                <w:sz w:val="18"/>
                <w:szCs w:val="18"/>
              </w:rPr>
            </w:pPr>
          </w:p>
        </w:tc>
        <w:tc>
          <w:tcPr>
            <w:tcW w:w="1411" w:type="dxa"/>
            <w:shd w:val="clear" w:color="auto" w:fill="auto"/>
            <w:vAlign w:val="bottom"/>
          </w:tcPr>
          <w:p w14:paraId="1D7CC89C" w14:textId="77777777" w:rsidR="000024BC" w:rsidRPr="006528E3" w:rsidRDefault="000024BC" w:rsidP="00F267DC">
            <w:pPr>
              <w:tabs>
                <w:tab w:val="decimal" w:pos="1181"/>
              </w:tabs>
              <w:ind w:left="-40" w:right="-72"/>
              <w:rPr>
                <w:rFonts w:ascii="Arial" w:eastAsia="Arial Unicode MS" w:hAnsi="Arial" w:cs="Arial"/>
                <w:color w:val="000000"/>
                <w:sz w:val="18"/>
                <w:szCs w:val="18"/>
              </w:rPr>
            </w:pPr>
          </w:p>
        </w:tc>
        <w:tc>
          <w:tcPr>
            <w:tcW w:w="1411" w:type="dxa"/>
            <w:shd w:val="clear" w:color="auto" w:fill="auto"/>
          </w:tcPr>
          <w:p w14:paraId="5728BC12" w14:textId="08091560" w:rsidR="000024BC" w:rsidRPr="006528E3" w:rsidRDefault="00C94AB2"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92,256,227</w:t>
            </w:r>
          </w:p>
        </w:tc>
        <w:tc>
          <w:tcPr>
            <w:tcW w:w="1411" w:type="dxa"/>
            <w:shd w:val="clear" w:color="auto" w:fill="auto"/>
          </w:tcPr>
          <w:p w14:paraId="50C3EF9B" w14:textId="64D7176C" w:rsidR="000024BC" w:rsidRPr="006528E3" w:rsidRDefault="000024BC"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1,513,688</w:t>
            </w:r>
          </w:p>
        </w:tc>
      </w:tr>
      <w:tr w:rsidR="00F267DC" w:rsidRPr="006528E3" w14:paraId="7FB6CE94" w14:textId="77777777" w:rsidTr="00300AC3">
        <w:tc>
          <w:tcPr>
            <w:tcW w:w="3816" w:type="dxa"/>
            <w:shd w:val="clear" w:color="auto" w:fill="auto"/>
            <w:vAlign w:val="bottom"/>
          </w:tcPr>
          <w:p w14:paraId="166A7DDD" w14:textId="08424287" w:rsidR="00F267DC" w:rsidRPr="006528E3" w:rsidRDefault="00A73D3B" w:rsidP="00F267DC">
            <w:pPr>
              <w:ind w:left="435"/>
              <w:rPr>
                <w:rFonts w:ascii="Arial" w:hAnsi="Arial" w:cs="Arial"/>
                <w:color w:val="000000"/>
                <w:sz w:val="18"/>
                <w:szCs w:val="18"/>
              </w:rPr>
            </w:pPr>
            <w:r w:rsidRPr="006528E3">
              <w:rPr>
                <w:rFonts w:ascii="Arial" w:hAnsi="Arial" w:cs="Arial"/>
                <w:color w:val="000000"/>
                <w:sz w:val="18"/>
                <w:szCs w:val="18"/>
              </w:rPr>
              <w:t>202</w:t>
            </w:r>
            <w:r w:rsidR="000024BC" w:rsidRPr="006528E3">
              <w:rPr>
                <w:rFonts w:ascii="Arial" w:hAnsi="Arial" w:cs="Arial"/>
                <w:color w:val="000000"/>
                <w:sz w:val="18"/>
                <w:szCs w:val="18"/>
              </w:rPr>
              <w:t>7</w:t>
            </w:r>
          </w:p>
        </w:tc>
        <w:tc>
          <w:tcPr>
            <w:tcW w:w="1411" w:type="dxa"/>
            <w:shd w:val="clear" w:color="auto" w:fill="auto"/>
            <w:vAlign w:val="bottom"/>
          </w:tcPr>
          <w:p w14:paraId="0E6B561D" w14:textId="1AEA3279" w:rsidR="00F267DC" w:rsidRPr="006528E3" w:rsidRDefault="00F267DC" w:rsidP="00F267DC">
            <w:pPr>
              <w:tabs>
                <w:tab w:val="decimal" w:pos="1181"/>
              </w:tabs>
              <w:ind w:left="-40" w:right="-72"/>
              <w:rPr>
                <w:rFonts w:ascii="Arial" w:eastAsia="Arial Unicode MS" w:hAnsi="Arial" w:cs="Arial"/>
                <w:color w:val="000000"/>
                <w:sz w:val="18"/>
                <w:szCs w:val="18"/>
              </w:rPr>
            </w:pPr>
          </w:p>
        </w:tc>
        <w:tc>
          <w:tcPr>
            <w:tcW w:w="1411" w:type="dxa"/>
            <w:shd w:val="clear" w:color="auto" w:fill="auto"/>
            <w:vAlign w:val="bottom"/>
          </w:tcPr>
          <w:p w14:paraId="46D34D4F" w14:textId="36699E39" w:rsidR="00F267DC" w:rsidRPr="006528E3" w:rsidRDefault="00F267DC" w:rsidP="00F267DC">
            <w:pPr>
              <w:tabs>
                <w:tab w:val="decimal" w:pos="1181"/>
              </w:tabs>
              <w:ind w:left="-40" w:right="-72"/>
              <w:rPr>
                <w:rFonts w:ascii="Arial" w:eastAsia="Arial Unicode MS" w:hAnsi="Arial" w:cs="Arial"/>
                <w:color w:val="000000"/>
                <w:sz w:val="18"/>
                <w:szCs w:val="18"/>
              </w:rPr>
            </w:pPr>
          </w:p>
        </w:tc>
        <w:tc>
          <w:tcPr>
            <w:tcW w:w="1411" w:type="dxa"/>
            <w:tcBorders>
              <w:bottom w:val="single" w:sz="4" w:space="0" w:color="auto"/>
            </w:tcBorders>
            <w:shd w:val="clear" w:color="auto" w:fill="auto"/>
          </w:tcPr>
          <w:p w14:paraId="3349A113" w14:textId="3AA3FCA4" w:rsidR="00F267DC" w:rsidRPr="006528E3" w:rsidRDefault="00F97C16"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65,899,132</w:t>
            </w:r>
          </w:p>
        </w:tc>
        <w:tc>
          <w:tcPr>
            <w:tcW w:w="1411" w:type="dxa"/>
            <w:tcBorders>
              <w:bottom w:val="single" w:sz="4" w:space="0" w:color="auto"/>
            </w:tcBorders>
            <w:shd w:val="clear" w:color="auto" w:fill="auto"/>
          </w:tcPr>
          <w:p w14:paraId="2AB5136C" w14:textId="18C7E563" w:rsidR="00F267DC" w:rsidRPr="006528E3" w:rsidRDefault="000024BC"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 xml:space="preserve">-      </w:t>
            </w:r>
          </w:p>
        </w:tc>
      </w:tr>
      <w:tr w:rsidR="00F267DC" w:rsidRPr="006528E3" w14:paraId="2AE3630B" w14:textId="77777777" w:rsidTr="00300AC3">
        <w:tc>
          <w:tcPr>
            <w:tcW w:w="3816" w:type="dxa"/>
            <w:shd w:val="clear" w:color="auto" w:fill="auto"/>
            <w:vAlign w:val="bottom"/>
          </w:tcPr>
          <w:p w14:paraId="1E217CCD" w14:textId="77777777" w:rsidR="00F267DC" w:rsidRPr="006528E3" w:rsidRDefault="00F267DC" w:rsidP="00F267DC">
            <w:pPr>
              <w:ind w:left="435"/>
              <w:rPr>
                <w:rFonts w:ascii="Arial" w:hAnsi="Arial" w:cs="Arial"/>
                <w:color w:val="000000"/>
                <w:sz w:val="18"/>
                <w:szCs w:val="18"/>
              </w:rPr>
            </w:pPr>
          </w:p>
        </w:tc>
        <w:tc>
          <w:tcPr>
            <w:tcW w:w="1411" w:type="dxa"/>
            <w:shd w:val="clear" w:color="auto" w:fill="auto"/>
            <w:vAlign w:val="bottom"/>
          </w:tcPr>
          <w:p w14:paraId="05BD8045" w14:textId="77777777" w:rsidR="00F267DC" w:rsidRPr="006528E3" w:rsidRDefault="00F267DC" w:rsidP="00F267DC">
            <w:pPr>
              <w:tabs>
                <w:tab w:val="decimal" w:pos="1181"/>
              </w:tabs>
              <w:ind w:left="-40" w:right="-72"/>
              <w:rPr>
                <w:rFonts w:ascii="Arial" w:eastAsia="Arial Unicode MS" w:hAnsi="Arial" w:cs="Arial"/>
                <w:color w:val="000000"/>
                <w:sz w:val="18"/>
                <w:szCs w:val="18"/>
                <w:cs/>
              </w:rPr>
            </w:pPr>
          </w:p>
        </w:tc>
        <w:tc>
          <w:tcPr>
            <w:tcW w:w="1411" w:type="dxa"/>
            <w:shd w:val="clear" w:color="auto" w:fill="auto"/>
            <w:vAlign w:val="bottom"/>
          </w:tcPr>
          <w:p w14:paraId="51EE8898" w14:textId="77777777" w:rsidR="00F267DC" w:rsidRPr="006528E3" w:rsidRDefault="00F267DC" w:rsidP="00F267DC">
            <w:pPr>
              <w:tabs>
                <w:tab w:val="decimal" w:pos="1181"/>
              </w:tabs>
              <w:ind w:left="-40" w:right="-72"/>
              <w:rPr>
                <w:rFonts w:ascii="Arial" w:eastAsia="Arial Unicode MS" w:hAnsi="Arial" w:cs="Arial"/>
                <w:color w:val="000000"/>
                <w:sz w:val="18"/>
                <w:szCs w:val="18"/>
                <w:cs/>
              </w:rPr>
            </w:pPr>
          </w:p>
        </w:tc>
        <w:tc>
          <w:tcPr>
            <w:tcW w:w="1411" w:type="dxa"/>
            <w:tcBorders>
              <w:top w:val="single" w:sz="4" w:space="0" w:color="auto"/>
            </w:tcBorders>
            <w:shd w:val="clear" w:color="auto" w:fill="auto"/>
            <w:vAlign w:val="bottom"/>
          </w:tcPr>
          <w:p w14:paraId="46FB0B88" w14:textId="77777777" w:rsidR="00F267DC" w:rsidRPr="006528E3" w:rsidRDefault="00F267DC" w:rsidP="00F267DC">
            <w:pPr>
              <w:tabs>
                <w:tab w:val="decimal" w:pos="1181"/>
              </w:tabs>
              <w:ind w:left="-40" w:right="-72"/>
              <w:rPr>
                <w:rFonts w:ascii="Arial" w:eastAsia="Arial Unicode MS" w:hAnsi="Arial" w:cs="Arial"/>
                <w:color w:val="000000"/>
                <w:sz w:val="18"/>
                <w:szCs w:val="18"/>
              </w:rPr>
            </w:pPr>
          </w:p>
        </w:tc>
        <w:tc>
          <w:tcPr>
            <w:tcW w:w="1411" w:type="dxa"/>
            <w:tcBorders>
              <w:top w:val="single" w:sz="4" w:space="0" w:color="auto"/>
            </w:tcBorders>
            <w:shd w:val="clear" w:color="auto" w:fill="auto"/>
            <w:vAlign w:val="bottom"/>
          </w:tcPr>
          <w:p w14:paraId="27F631DB" w14:textId="77777777" w:rsidR="00F267DC" w:rsidRPr="006528E3" w:rsidRDefault="00F267DC" w:rsidP="00F267DC">
            <w:pPr>
              <w:tabs>
                <w:tab w:val="decimal" w:pos="1181"/>
              </w:tabs>
              <w:ind w:left="-40" w:right="-72"/>
              <w:rPr>
                <w:rFonts w:ascii="Arial" w:eastAsia="Arial Unicode MS" w:hAnsi="Arial" w:cs="Arial"/>
                <w:color w:val="000000"/>
                <w:sz w:val="18"/>
                <w:szCs w:val="18"/>
              </w:rPr>
            </w:pPr>
          </w:p>
        </w:tc>
      </w:tr>
      <w:tr w:rsidR="00F267DC" w:rsidRPr="006528E3" w14:paraId="7ECBE6A5" w14:textId="77777777" w:rsidTr="00300AC3">
        <w:trPr>
          <w:trHeight w:val="180"/>
        </w:trPr>
        <w:tc>
          <w:tcPr>
            <w:tcW w:w="3816" w:type="dxa"/>
            <w:shd w:val="clear" w:color="auto" w:fill="auto"/>
            <w:vAlign w:val="bottom"/>
          </w:tcPr>
          <w:p w14:paraId="705B7795" w14:textId="77777777" w:rsidR="00F267DC" w:rsidRPr="006528E3" w:rsidRDefault="00F267DC" w:rsidP="00F267DC">
            <w:pPr>
              <w:ind w:left="435"/>
              <w:rPr>
                <w:rFonts w:ascii="Arial" w:hAnsi="Arial" w:cs="Arial"/>
                <w:color w:val="000000"/>
                <w:sz w:val="18"/>
                <w:szCs w:val="18"/>
              </w:rPr>
            </w:pPr>
          </w:p>
        </w:tc>
        <w:tc>
          <w:tcPr>
            <w:tcW w:w="1411" w:type="dxa"/>
            <w:shd w:val="clear" w:color="auto" w:fill="auto"/>
            <w:vAlign w:val="bottom"/>
          </w:tcPr>
          <w:p w14:paraId="00078020" w14:textId="5DBCFEEA" w:rsidR="00F267DC" w:rsidRPr="006528E3" w:rsidRDefault="00F267DC" w:rsidP="00F267DC">
            <w:pPr>
              <w:tabs>
                <w:tab w:val="decimal" w:pos="1181"/>
              </w:tabs>
              <w:ind w:left="-40" w:right="-72"/>
              <w:rPr>
                <w:rFonts w:ascii="Arial" w:eastAsia="Arial Unicode MS" w:hAnsi="Arial" w:cs="Arial"/>
                <w:color w:val="000000"/>
                <w:sz w:val="18"/>
                <w:szCs w:val="18"/>
                <w:cs/>
              </w:rPr>
            </w:pPr>
          </w:p>
        </w:tc>
        <w:tc>
          <w:tcPr>
            <w:tcW w:w="1411" w:type="dxa"/>
            <w:shd w:val="clear" w:color="auto" w:fill="auto"/>
            <w:vAlign w:val="bottom"/>
          </w:tcPr>
          <w:p w14:paraId="3ACAFBCE" w14:textId="0CE7B8CB" w:rsidR="00F267DC" w:rsidRPr="006528E3" w:rsidRDefault="00F267DC" w:rsidP="00F267DC">
            <w:pPr>
              <w:tabs>
                <w:tab w:val="decimal" w:pos="1181"/>
              </w:tabs>
              <w:ind w:left="-40" w:right="-72"/>
              <w:rPr>
                <w:rFonts w:ascii="Arial" w:eastAsia="Arial Unicode MS" w:hAnsi="Arial" w:cs="Arial"/>
                <w:color w:val="000000"/>
                <w:sz w:val="18"/>
                <w:szCs w:val="18"/>
                <w:cs/>
              </w:rPr>
            </w:pPr>
          </w:p>
        </w:tc>
        <w:tc>
          <w:tcPr>
            <w:tcW w:w="1411" w:type="dxa"/>
            <w:tcBorders>
              <w:bottom w:val="single" w:sz="4" w:space="0" w:color="auto"/>
            </w:tcBorders>
            <w:shd w:val="clear" w:color="auto" w:fill="auto"/>
            <w:vAlign w:val="bottom"/>
          </w:tcPr>
          <w:p w14:paraId="182ADFD0" w14:textId="272B09C1" w:rsidR="00F267DC" w:rsidRPr="006528E3" w:rsidRDefault="00F97C16"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261,344,593</w:t>
            </w:r>
          </w:p>
        </w:tc>
        <w:tc>
          <w:tcPr>
            <w:tcW w:w="1411" w:type="dxa"/>
            <w:tcBorders>
              <w:bottom w:val="single" w:sz="4" w:space="0" w:color="auto"/>
            </w:tcBorders>
            <w:shd w:val="clear" w:color="auto" w:fill="auto"/>
            <w:vAlign w:val="bottom"/>
          </w:tcPr>
          <w:p w14:paraId="3FD8E4BC" w14:textId="722329BB" w:rsidR="00F267DC" w:rsidRPr="006528E3" w:rsidRDefault="00A73D3B" w:rsidP="00F267DC">
            <w:pPr>
              <w:tabs>
                <w:tab w:val="decimal" w:pos="1181"/>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134</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318</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137</w:t>
            </w:r>
          </w:p>
        </w:tc>
      </w:tr>
    </w:tbl>
    <w:p w14:paraId="4F3C50BA" w14:textId="2B0B7F63" w:rsidR="006D749F" w:rsidRPr="006528E3" w:rsidRDefault="006D749F" w:rsidP="00A86DC8">
      <w:pPr>
        <w:ind w:left="540" w:hanging="540"/>
        <w:jc w:val="both"/>
        <w:rPr>
          <w:rFonts w:ascii="Arial" w:hAnsi="Arial" w:cs="Arial"/>
          <w:color w:val="000000"/>
          <w:sz w:val="18"/>
          <w:szCs w:val="18"/>
        </w:rPr>
      </w:pPr>
    </w:p>
    <w:p w14:paraId="64C66B33" w14:textId="31C1B8DB" w:rsidR="00DD752C" w:rsidRPr="006528E3" w:rsidRDefault="00DD752C" w:rsidP="00A86DC8">
      <w:pPr>
        <w:ind w:left="540" w:hanging="540"/>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92571C" w:rsidRPr="006528E3" w14:paraId="6AED7705" w14:textId="77777777" w:rsidTr="00300AC3">
        <w:trPr>
          <w:trHeight w:val="386"/>
        </w:trPr>
        <w:tc>
          <w:tcPr>
            <w:tcW w:w="9475" w:type="dxa"/>
            <w:shd w:val="clear" w:color="auto" w:fill="auto"/>
            <w:vAlign w:val="center"/>
          </w:tcPr>
          <w:p w14:paraId="12D75BE7" w14:textId="39612793" w:rsidR="00A86DC8" w:rsidRPr="006528E3" w:rsidRDefault="005F039E" w:rsidP="00300AC3">
            <w:pPr>
              <w:ind w:left="432" w:hanging="537"/>
              <w:jc w:val="both"/>
              <w:rPr>
                <w:rFonts w:ascii="Arial" w:eastAsia="Arial Unicode MS" w:hAnsi="Arial" w:cs="Arial"/>
                <w:b/>
                <w:bCs/>
                <w:color w:val="000000"/>
                <w:sz w:val="18"/>
                <w:szCs w:val="18"/>
              </w:rPr>
            </w:pPr>
            <w:r w:rsidRPr="006528E3">
              <w:rPr>
                <w:rFonts w:ascii="Arial" w:eastAsia="Cordia New" w:hAnsi="Arial" w:cs="Arial"/>
                <w:b/>
                <w:bCs/>
                <w:color w:val="000000"/>
                <w:sz w:val="18"/>
                <w:szCs w:val="18"/>
              </w:rPr>
              <w:br w:type="page"/>
            </w:r>
            <w:r w:rsidR="00A73D3B" w:rsidRPr="006528E3">
              <w:rPr>
                <w:rFonts w:ascii="Arial" w:eastAsia="Cordia New" w:hAnsi="Arial" w:cs="Arial"/>
                <w:b/>
                <w:bCs/>
                <w:color w:val="000000"/>
                <w:sz w:val="18"/>
                <w:szCs w:val="18"/>
              </w:rPr>
              <w:t>29</w:t>
            </w:r>
            <w:r w:rsidR="0092571C" w:rsidRPr="006528E3">
              <w:rPr>
                <w:rFonts w:ascii="Arial" w:eastAsia="Cordia New" w:hAnsi="Arial" w:cs="Arial"/>
                <w:b/>
                <w:bCs/>
                <w:color w:val="000000"/>
                <w:sz w:val="18"/>
                <w:szCs w:val="18"/>
              </w:rPr>
              <w:tab/>
              <w:t>Expense by nature</w:t>
            </w:r>
          </w:p>
        </w:tc>
      </w:tr>
    </w:tbl>
    <w:p w14:paraId="32FBED4F" w14:textId="77777777" w:rsidR="00201606" w:rsidRPr="006528E3" w:rsidRDefault="00201606" w:rsidP="0092571C">
      <w:pPr>
        <w:jc w:val="both"/>
        <w:rPr>
          <w:rFonts w:ascii="Arial" w:eastAsia="Arial Unicode MS" w:hAnsi="Arial" w:cs="Arial"/>
          <w:color w:val="000000"/>
          <w:sz w:val="18"/>
          <w:szCs w:val="18"/>
        </w:rPr>
      </w:pPr>
    </w:p>
    <w:p w14:paraId="05CBB829" w14:textId="2AEECAB9" w:rsidR="00201606" w:rsidRPr="006528E3" w:rsidRDefault="00201606" w:rsidP="003623E8">
      <w:pPr>
        <w:jc w:val="both"/>
        <w:rPr>
          <w:rFonts w:ascii="Arial" w:eastAsia="Cordia New" w:hAnsi="Arial" w:cs="Arial"/>
          <w:color w:val="000000"/>
          <w:sz w:val="18"/>
          <w:szCs w:val="18"/>
        </w:rPr>
      </w:pPr>
      <w:r w:rsidRPr="006528E3">
        <w:rPr>
          <w:rFonts w:ascii="Arial" w:eastAsia="Cordia New" w:hAnsi="Arial" w:cs="Arial"/>
          <w:color w:val="000000"/>
          <w:sz w:val="18"/>
          <w:szCs w:val="18"/>
        </w:rPr>
        <w:t>Significant expenses for the year</w:t>
      </w:r>
      <w:r w:rsidR="001C69FE" w:rsidRPr="006528E3">
        <w:rPr>
          <w:rFonts w:ascii="Arial" w:eastAsia="Cordia New" w:hAnsi="Arial" w:cs="Arial"/>
          <w:color w:val="000000"/>
          <w:sz w:val="18"/>
          <w:szCs w:val="18"/>
        </w:rPr>
        <w:t>s</w:t>
      </w:r>
      <w:r w:rsidRPr="006528E3">
        <w:rPr>
          <w:rFonts w:ascii="Arial" w:eastAsia="Cordia New" w:hAnsi="Arial" w:cs="Arial"/>
          <w:color w:val="000000"/>
          <w:sz w:val="18"/>
          <w:szCs w:val="18"/>
        </w:rPr>
        <w:t xml:space="preserve"> ended </w:t>
      </w:r>
      <w:r w:rsidR="00A73D3B" w:rsidRPr="006528E3">
        <w:rPr>
          <w:rFonts w:ascii="Arial" w:eastAsia="Cordia New" w:hAnsi="Arial" w:cs="Arial"/>
          <w:color w:val="000000"/>
          <w:sz w:val="18"/>
          <w:szCs w:val="18"/>
        </w:rPr>
        <w:t>31</w:t>
      </w:r>
      <w:r w:rsidR="00F27B0D" w:rsidRPr="006528E3">
        <w:rPr>
          <w:rFonts w:ascii="Arial" w:eastAsia="Cordia New" w:hAnsi="Arial" w:cs="Arial"/>
          <w:color w:val="000000"/>
          <w:sz w:val="18"/>
          <w:szCs w:val="18"/>
        </w:rPr>
        <w:t xml:space="preserve"> December </w:t>
      </w:r>
      <w:r w:rsidR="00A73D3B" w:rsidRPr="006528E3">
        <w:rPr>
          <w:rFonts w:ascii="Arial" w:eastAsia="Cordia New" w:hAnsi="Arial" w:cs="Arial"/>
          <w:color w:val="000000"/>
          <w:sz w:val="18"/>
          <w:szCs w:val="18"/>
        </w:rPr>
        <w:t>2024</w:t>
      </w:r>
      <w:r w:rsidR="00F27B0D" w:rsidRPr="006528E3">
        <w:rPr>
          <w:rFonts w:ascii="Arial" w:eastAsia="Cordia New" w:hAnsi="Arial" w:cs="Arial"/>
          <w:color w:val="000000"/>
          <w:sz w:val="18"/>
          <w:szCs w:val="18"/>
        </w:rPr>
        <w:t xml:space="preserve"> and </w:t>
      </w:r>
      <w:r w:rsidR="00A73D3B" w:rsidRPr="006528E3">
        <w:rPr>
          <w:rFonts w:ascii="Arial" w:eastAsia="Cordia New" w:hAnsi="Arial" w:cs="Arial"/>
          <w:color w:val="000000"/>
          <w:sz w:val="18"/>
          <w:szCs w:val="18"/>
        </w:rPr>
        <w:t>2023</w:t>
      </w:r>
      <w:r w:rsidRPr="006528E3">
        <w:rPr>
          <w:rFonts w:ascii="Arial" w:eastAsia="Cordia New" w:hAnsi="Arial" w:cs="Arial"/>
          <w:color w:val="000000"/>
          <w:sz w:val="18"/>
          <w:szCs w:val="18"/>
        </w:rPr>
        <w:t xml:space="preserve"> are classified by nature as follows:</w:t>
      </w:r>
    </w:p>
    <w:p w14:paraId="7364A2CE" w14:textId="77777777" w:rsidR="00201606" w:rsidRPr="006528E3" w:rsidRDefault="00201606" w:rsidP="0092571C">
      <w:pPr>
        <w:jc w:val="both"/>
        <w:rPr>
          <w:rFonts w:ascii="Arial" w:eastAsia="Arial Unicode MS" w:hAnsi="Arial" w:cs="Arial"/>
          <w:color w:val="000000"/>
          <w:sz w:val="18"/>
          <w:szCs w:val="18"/>
        </w:rPr>
      </w:pPr>
    </w:p>
    <w:tbl>
      <w:tblPr>
        <w:tblW w:w="9460" w:type="dxa"/>
        <w:tblInd w:w="108" w:type="dxa"/>
        <w:tblLayout w:type="fixed"/>
        <w:tblLook w:val="04A0" w:firstRow="1" w:lastRow="0" w:firstColumn="1" w:lastColumn="0" w:noHBand="0" w:noVBand="1"/>
      </w:tblPr>
      <w:tblGrid>
        <w:gridCol w:w="3989"/>
        <w:gridCol w:w="1367"/>
        <w:gridCol w:w="1368"/>
        <w:gridCol w:w="1368"/>
        <w:gridCol w:w="1368"/>
      </w:tblGrid>
      <w:tr w:rsidR="0038321C" w:rsidRPr="006528E3" w14:paraId="3E4A10B3" w14:textId="77777777" w:rsidTr="00162573">
        <w:tc>
          <w:tcPr>
            <w:tcW w:w="3989" w:type="dxa"/>
            <w:shd w:val="clear" w:color="auto" w:fill="auto"/>
            <w:vAlign w:val="bottom"/>
          </w:tcPr>
          <w:p w14:paraId="76C6B597" w14:textId="77777777" w:rsidR="0038321C" w:rsidRPr="006528E3" w:rsidRDefault="0038321C" w:rsidP="0038321C">
            <w:pPr>
              <w:ind w:left="-105"/>
              <w:jc w:val="both"/>
              <w:rPr>
                <w:rFonts w:ascii="Arial" w:hAnsi="Arial" w:cs="Arial"/>
                <w:b/>
                <w:bCs/>
                <w:color w:val="000000"/>
                <w:sz w:val="18"/>
                <w:szCs w:val="18"/>
              </w:rPr>
            </w:pPr>
          </w:p>
        </w:tc>
        <w:tc>
          <w:tcPr>
            <w:tcW w:w="2735" w:type="dxa"/>
            <w:gridSpan w:val="2"/>
            <w:shd w:val="clear" w:color="auto" w:fill="auto"/>
            <w:vAlign w:val="bottom"/>
          </w:tcPr>
          <w:p w14:paraId="6CA278F6" w14:textId="4EDFD88A" w:rsidR="0038321C" w:rsidRPr="006528E3" w:rsidRDefault="0038321C" w:rsidP="0038321C">
            <w:pPr>
              <w:ind w:right="-72"/>
              <w:jc w:val="center"/>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43DE142D" w14:textId="77777777" w:rsidR="00DE266B" w:rsidRPr="006528E3" w:rsidRDefault="0038321C" w:rsidP="0038321C">
            <w:pPr>
              <w:ind w:right="-72"/>
              <w:jc w:val="center"/>
              <w:rPr>
                <w:rFonts w:ascii="Arial" w:hAnsi="Arial" w:cs="Arial"/>
                <w:b/>
                <w:bCs/>
                <w:color w:val="000000"/>
                <w:sz w:val="18"/>
                <w:szCs w:val="18"/>
              </w:rPr>
            </w:pPr>
            <w:r w:rsidRPr="006528E3">
              <w:rPr>
                <w:rFonts w:ascii="Arial" w:hAnsi="Arial" w:cs="Arial"/>
                <w:b/>
                <w:bCs/>
                <w:color w:val="000000"/>
                <w:sz w:val="18"/>
                <w:szCs w:val="18"/>
              </w:rPr>
              <w:t>For the years ended</w:t>
            </w:r>
          </w:p>
          <w:p w14:paraId="40314C54" w14:textId="6BA47B57" w:rsidR="0038321C" w:rsidRPr="006528E3" w:rsidRDefault="00A73D3B" w:rsidP="0038321C">
            <w:pPr>
              <w:ind w:right="-72"/>
              <w:jc w:val="center"/>
              <w:rPr>
                <w:rFonts w:ascii="Arial" w:hAnsi="Arial" w:cs="Arial"/>
                <w:b/>
                <w:bCs/>
                <w:color w:val="000000"/>
                <w:sz w:val="18"/>
                <w:szCs w:val="18"/>
              </w:rPr>
            </w:pPr>
            <w:r w:rsidRPr="006528E3">
              <w:rPr>
                <w:rFonts w:ascii="Arial" w:hAnsi="Arial" w:cs="Arial"/>
                <w:b/>
                <w:bCs/>
                <w:color w:val="000000"/>
                <w:sz w:val="18"/>
                <w:szCs w:val="18"/>
              </w:rPr>
              <w:t>31</w:t>
            </w:r>
            <w:r w:rsidR="0038321C" w:rsidRPr="006528E3">
              <w:rPr>
                <w:rFonts w:ascii="Arial" w:hAnsi="Arial" w:cs="Arial"/>
                <w:b/>
                <w:bCs/>
                <w:color w:val="000000"/>
                <w:sz w:val="18"/>
                <w:szCs w:val="18"/>
              </w:rPr>
              <w:t xml:space="preserve"> December</w:t>
            </w:r>
          </w:p>
        </w:tc>
      </w:tr>
      <w:tr w:rsidR="00C55D59" w:rsidRPr="006528E3" w14:paraId="613922EF" w14:textId="77777777" w:rsidTr="00300AC3">
        <w:tc>
          <w:tcPr>
            <w:tcW w:w="3989" w:type="dxa"/>
            <w:shd w:val="clear" w:color="auto" w:fill="auto"/>
            <w:vAlign w:val="bottom"/>
          </w:tcPr>
          <w:p w14:paraId="11E0736A" w14:textId="77777777" w:rsidR="00C55D59" w:rsidRPr="006528E3"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6AB861ED" w14:textId="026208C9" w:rsidR="00C55D59" w:rsidRPr="006528E3"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tcPr>
          <w:p w14:paraId="3E91B8AF" w14:textId="150881A3" w:rsidR="00C55D59" w:rsidRPr="006528E3"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7766E784" w14:textId="32C71B5B" w:rsidR="00C55D59" w:rsidRPr="006528E3" w:rsidRDefault="00A73D3B" w:rsidP="00C55D59">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41CC99E8" w14:textId="0680AAAE" w:rsidR="00C55D59" w:rsidRPr="006528E3" w:rsidRDefault="00A73D3B" w:rsidP="00C55D59">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2023</w:t>
            </w:r>
          </w:p>
        </w:tc>
      </w:tr>
      <w:tr w:rsidR="00C55D59" w:rsidRPr="006528E3" w14:paraId="0D8B14EA" w14:textId="77777777" w:rsidTr="00300AC3">
        <w:tc>
          <w:tcPr>
            <w:tcW w:w="3989" w:type="dxa"/>
            <w:shd w:val="clear" w:color="auto" w:fill="auto"/>
            <w:vAlign w:val="bottom"/>
          </w:tcPr>
          <w:p w14:paraId="67FE19DE" w14:textId="77777777" w:rsidR="00C55D59" w:rsidRPr="006528E3"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1A333AD5" w14:textId="09D4A1AC" w:rsidR="00C55D59" w:rsidRPr="006528E3" w:rsidRDefault="00C55D59" w:rsidP="00C55D59">
            <w:pPr>
              <w:tabs>
                <w:tab w:val="decimal" w:pos="1152"/>
              </w:tabs>
              <w:ind w:right="-72"/>
              <w:jc w:val="both"/>
              <w:rPr>
                <w:rFonts w:ascii="Arial" w:hAnsi="Arial" w:cs="Arial"/>
                <w:b/>
                <w:bCs/>
                <w:color w:val="000000"/>
                <w:sz w:val="18"/>
                <w:szCs w:val="18"/>
              </w:rPr>
            </w:pPr>
          </w:p>
        </w:tc>
        <w:tc>
          <w:tcPr>
            <w:tcW w:w="1368" w:type="dxa"/>
            <w:shd w:val="clear" w:color="auto" w:fill="auto"/>
            <w:vAlign w:val="bottom"/>
          </w:tcPr>
          <w:p w14:paraId="3A64C769" w14:textId="05F7ADD6" w:rsidR="00C55D59" w:rsidRPr="006528E3" w:rsidRDefault="00C55D59" w:rsidP="00C55D59">
            <w:pPr>
              <w:tabs>
                <w:tab w:val="decimal" w:pos="1152"/>
              </w:tabs>
              <w:ind w:right="-72"/>
              <w:jc w:val="both"/>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4742CC4E" w14:textId="77777777" w:rsidR="00C55D59" w:rsidRPr="006528E3" w:rsidRDefault="00C55D59" w:rsidP="00C55D59">
            <w:pPr>
              <w:tabs>
                <w:tab w:val="decimal" w:pos="1152"/>
              </w:tabs>
              <w:ind w:right="-72"/>
              <w:jc w:val="both"/>
              <w:rPr>
                <w:rFonts w:ascii="Arial" w:hAnsi="Arial" w:cs="Arial"/>
                <w:b/>
                <w:bCs/>
                <w:color w:val="000000"/>
                <w:sz w:val="18"/>
                <w:szCs w:val="18"/>
              </w:rPr>
            </w:pPr>
            <w:r w:rsidRPr="006528E3">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68A498E9" w14:textId="77777777" w:rsidR="00C55D59" w:rsidRPr="006528E3" w:rsidRDefault="00C55D59" w:rsidP="00C55D59">
            <w:pPr>
              <w:tabs>
                <w:tab w:val="decimal" w:pos="1152"/>
              </w:tabs>
              <w:ind w:right="-72"/>
              <w:jc w:val="both"/>
              <w:rPr>
                <w:rFonts w:ascii="Arial" w:hAnsi="Arial" w:cs="Arial"/>
                <w:b/>
                <w:bCs/>
                <w:color w:val="000000"/>
                <w:sz w:val="18"/>
                <w:szCs w:val="18"/>
              </w:rPr>
            </w:pPr>
            <w:r w:rsidRPr="006528E3">
              <w:rPr>
                <w:rFonts w:ascii="Arial" w:hAnsi="Arial" w:cs="Arial"/>
                <w:b/>
                <w:bCs/>
                <w:color w:val="000000"/>
                <w:sz w:val="18"/>
                <w:szCs w:val="18"/>
              </w:rPr>
              <w:t>Baht</w:t>
            </w:r>
          </w:p>
        </w:tc>
      </w:tr>
      <w:tr w:rsidR="00C55D59" w:rsidRPr="006528E3" w14:paraId="246322B6" w14:textId="77777777" w:rsidTr="00300AC3">
        <w:tc>
          <w:tcPr>
            <w:tcW w:w="3989" w:type="dxa"/>
            <w:shd w:val="clear" w:color="auto" w:fill="auto"/>
            <w:vAlign w:val="bottom"/>
          </w:tcPr>
          <w:p w14:paraId="2BAE088F" w14:textId="77777777" w:rsidR="00C55D59" w:rsidRPr="006528E3" w:rsidRDefault="00C55D59" w:rsidP="00C55D59">
            <w:pPr>
              <w:ind w:left="-105"/>
              <w:jc w:val="both"/>
              <w:rPr>
                <w:rFonts w:ascii="Arial" w:hAnsi="Arial" w:cs="Arial"/>
                <w:color w:val="000000"/>
                <w:sz w:val="18"/>
                <w:szCs w:val="18"/>
              </w:rPr>
            </w:pPr>
          </w:p>
        </w:tc>
        <w:tc>
          <w:tcPr>
            <w:tcW w:w="1367" w:type="dxa"/>
            <w:shd w:val="clear" w:color="auto" w:fill="auto"/>
            <w:vAlign w:val="bottom"/>
          </w:tcPr>
          <w:p w14:paraId="4E8B2E97" w14:textId="77777777" w:rsidR="00C55D59" w:rsidRPr="006528E3" w:rsidRDefault="00C55D59" w:rsidP="00C55D59">
            <w:pPr>
              <w:tabs>
                <w:tab w:val="decimal" w:pos="1152"/>
              </w:tabs>
              <w:ind w:right="-72"/>
              <w:jc w:val="both"/>
              <w:rPr>
                <w:rFonts w:ascii="Arial" w:hAnsi="Arial" w:cs="Arial"/>
                <w:b/>
                <w:bCs/>
                <w:color w:val="000000"/>
                <w:sz w:val="18"/>
                <w:szCs w:val="18"/>
              </w:rPr>
            </w:pPr>
          </w:p>
        </w:tc>
        <w:tc>
          <w:tcPr>
            <w:tcW w:w="1368" w:type="dxa"/>
            <w:shd w:val="clear" w:color="auto" w:fill="auto"/>
            <w:vAlign w:val="bottom"/>
          </w:tcPr>
          <w:p w14:paraId="4C872C20" w14:textId="77777777" w:rsidR="00C55D59" w:rsidRPr="006528E3" w:rsidRDefault="00C55D59" w:rsidP="00C55D59">
            <w:pPr>
              <w:tabs>
                <w:tab w:val="decimal" w:pos="1152"/>
              </w:tabs>
              <w:ind w:right="-72"/>
              <w:jc w:val="both"/>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78B49639" w14:textId="77777777" w:rsidR="00C55D59" w:rsidRPr="006528E3" w:rsidRDefault="00C55D59" w:rsidP="00C55D59">
            <w:pPr>
              <w:tabs>
                <w:tab w:val="decimal" w:pos="1152"/>
              </w:tabs>
              <w:ind w:right="-72"/>
              <w:jc w:val="both"/>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2F3F74D" w14:textId="77777777" w:rsidR="00C55D59" w:rsidRPr="006528E3" w:rsidRDefault="00C55D59" w:rsidP="00C55D59">
            <w:pPr>
              <w:tabs>
                <w:tab w:val="decimal" w:pos="1152"/>
              </w:tabs>
              <w:ind w:right="-72"/>
              <w:jc w:val="both"/>
              <w:rPr>
                <w:rFonts w:ascii="Arial" w:hAnsi="Arial" w:cs="Arial"/>
                <w:b/>
                <w:bCs/>
                <w:color w:val="000000"/>
                <w:sz w:val="18"/>
                <w:szCs w:val="18"/>
              </w:rPr>
            </w:pPr>
          </w:p>
        </w:tc>
      </w:tr>
      <w:tr w:rsidR="000F086B" w:rsidRPr="006528E3" w14:paraId="04D11298" w14:textId="77777777" w:rsidTr="00300AC3">
        <w:tc>
          <w:tcPr>
            <w:tcW w:w="3989" w:type="dxa"/>
            <w:shd w:val="clear" w:color="auto" w:fill="auto"/>
            <w:vAlign w:val="bottom"/>
          </w:tcPr>
          <w:p w14:paraId="0A375C83" w14:textId="77777777"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Rental fee for parking area</w:t>
            </w:r>
          </w:p>
        </w:tc>
        <w:tc>
          <w:tcPr>
            <w:tcW w:w="1367" w:type="dxa"/>
            <w:shd w:val="clear" w:color="auto" w:fill="auto"/>
            <w:vAlign w:val="bottom"/>
          </w:tcPr>
          <w:p w14:paraId="08E4D081" w14:textId="1ABD390A"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4D1FA035" w14:textId="3D4AED10"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5151E5B3" w14:textId="12FD98B9" w:rsidR="000F086B" w:rsidRPr="006528E3" w:rsidRDefault="00A73D3B" w:rsidP="00AD3102">
            <w:pPr>
              <w:tabs>
                <w:tab w:val="decimal" w:pos="1152"/>
              </w:tabs>
              <w:ind w:right="-72"/>
              <w:jc w:val="both"/>
              <w:rPr>
                <w:rFonts w:ascii="Arial" w:hAnsi="Arial" w:cs="Arial"/>
                <w:color w:val="000000"/>
                <w:sz w:val="18"/>
                <w:szCs w:val="18"/>
                <w:cs/>
              </w:rPr>
            </w:pPr>
            <w:r w:rsidRPr="006528E3">
              <w:rPr>
                <w:rFonts w:ascii="Arial" w:eastAsia="Arial Unicode MS" w:hAnsi="Arial" w:cs="Arial"/>
                <w:snapToGrid w:val="0"/>
                <w:color w:val="000000"/>
                <w:sz w:val="18"/>
                <w:szCs w:val="18"/>
                <w:lang w:eastAsia="th-TH"/>
              </w:rPr>
              <w:t>106</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791</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209</w:t>
            </w:r>
          </w:p>
        </w:tc>
        <w:tc>
          <w:tcPr>
            <w:tcW w:w="1368" w:type="dxa"/>
            <w:shd w:val="clear" w:color="auto" w:fill="auto"/>
          </w:tcPr>
          <w:p w14:paraId="4DE5D2B4" w14:textId="16C6217F" w:rsidR="000F086B" w:rsidRPr="006528E3" w:rsidRDefault="00A73D3B" w:rsidP="000F086B">
            <w:pPr>
              <w:tabs>
                <w:tab w:val="decimal" w:pos="1152"/>
              </w:tabs>
              <w:ind w:right="-72"/>
              <w:jc w:val="both"/>
              <w:rPr>
                <w:rFonts w:ascii="Arial" w:hAnsi="Arial" w:cs="Arial"/>
                <w:color w:val="000000"/>
                <w:sz w:val="18"/>
                <w:szCs w:val="18"/>
                <w:cs/>
              </w:rPr>
            </w:pPr>
            <w:r w:rsidRPr="006528E3">
              <w:rPr>
                <w:rFonts w:ascii="Arial" w:hAnsi="Arial" w:cs="Arial"/>
                <w:color w:val="000000"/>
                <w:sz w:val="18"/>
                <w:szCs w:val="18"/>
              </w:rPr>
              <w:t>92</w:t>
            </w:r>
            <w:r w:rsidR="000F086B" w:rsidRPr="006528E3">
              <w:rPr>
                <w:rFonts w:ascii="Arial" w:hAnsi="Arial" w:cs="Arial"/>
                <w:color w:val="000000"/>
                <w:sz w:val="18"/>
                <w:szCs w:val="18"/>
              </w:rPr>
              <w:t>,</w:t>
            </w:r>
            <w:r w:rsidRPr="006528E3">
              <w:rPr>
                <w:rFonts w:ascii="Arial" w:hAnsi="Arial" w:cs="Arial"/>
                <w:color w:val="000000"/>
                <w:sz w:val="18"/>
                <w:szCs w:val="18"/>
              </w:rPr>
              <w:t>329</w:t>
            </w:r>
            <w:r w:rsidR="000F086B" w:rsidRPr="006528E3">
              <w:rPr>
                <w:rFonts w:ascii="Arial" w:hAnsi="Arial" w:cs="Arial"/>
                <w:color w:val="000000"/>
                <w:sz w:val="18"/>
                <w:szCs w:val="18"/>
              </w:rPr>
              <w:t>,</w:t>
            </w:r>
            <w:r w:rsidRPr="006528E3">
              <w:rPr>
                <w:rFonts w:ascii="Arial" w:hAnsi="Arial" w:cs="Arial"/>
                <w:color w:val="000000"/>
                <w:sz w:val="18"/>
                <w:szCs w:val="18"/>
              </w:rPr>
              <w:t>537</w:t>
            </w:r>
          </w:p>
        </w:tc>
      </w:tr>
      <w:tr w:rsidR="000F086B" w:rsidRPr="006528E3" w14:paraId="7A233D12" w14:textId="77777777" w:rsidTr="00300AC3">
        <w:tc>
          <w:tcPr>
            <w:tcW w:w="3989" w:type="dxa"/>
            <w:shd w:val="clear" w:color="auto" w:fill="auto"/>
            <w:vAlign w:val="bottom"/>
          </w:tcPr>
          <w:p w14:paraId="63C30478" w14:textId="77777777"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Employee expenses</w:t>
            </w:r>
          </w:p>
        </w:tc>
        <w:tc>
          <w:tcPr>
            <w:tcW w:w="1367" w:type="dxa"/>
            <w:shd w:val="clear" w:color="auto" w:fill="auto"/>
            <w:vAlign w:val="bottom"/>
          </w:tcPr>
          <w:p w14:paraId="4B8F52B9" w14:textId="2C86F48C"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546568F5" w14:textId="7E75421F"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51787278" w14:textId="056605E7" w:rsidR="000F086B" w:rsidRPr="006528E3" w:rsidRDefault="00A73D3B" w:rsidP="00AD3102">
            <w:pPr>
              <w:tabs>
                <w:tab w:val="decimal" w:pos="1152"/>
              </w:tabs>
              <w:ind w:right="-72"/>
              <w:jc w:val="both"/>
              <w:rPr>
                <w:rFonts w:ascii="Arial" w:hAnsi="Arial" w:cs="Arial"/>
                <w:color w:val="000000"/>
                <w:sz w:val="18"/>
                <w:szCs w:val="18"/>
                <w:cs/>
              </w:rPr>
            </w:pPr>
            <w:r w:rsidRPr="006528E3">
              <w:rPr>
                <w:rFonts w:ascii="Arial" w:eastAsia="Arial Unicode MS" w:hAnsi="Arial" w:cs="Arial"/>
                <w:snapToGrid w:val="0"/>
                <w:color w:val="000000"/>
                <w:sz w:val="18"/>
                <w:szCs w:val="18"/>
                <w:lang w:eastAsia="th-TH"/>
              </w:rPr>
              <w:t>174</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188</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270</w:t>
            </w:r>
          </w:p>
        </w:tc>
        <w:tc>
          <w:tcPr>
            <w:tcW w:w="1368" w:type="dxa"/>
            <w:shd w:val="clear" w:color="auto" w:fill="auto"/>
          </w:tcPr>
          <w:p w14:paraId="14CC3BEA" w14:textId="73DB5F60" w:rsidR="000F086B" w:rsidRPr="006528E3" w:rsidRDefault="00A73D3B" w:rsidP="000F086B">
            <w:pPr>
              <w:tabs>
                <w:tab w:val="decimal" w:pos="1152"/>
              </w:tabs>
              <w:ind w:right="-72"/>
              <w:jc w:val="both"/>
              <w:rPr>
                <w:rFonts w:ascii="Arial" w:hAnsi="Arial" w:cs="Arial"/>
                <w:color w:val="000000"/>
                <w:sz w:val="18"/>
                <w:szCs w:val="18"/>
                <w:cs/>
              </w:rPr>
            </w:pPr>
            <w:r w:rsidRPr="006528E3">
              <w:rPr>
                <w:rFonts w:ascii="Arial" w:hAnsi="Arial" w:cs="Arial"/>
                <w:color w:val="000000"/>
                <w:sz w:val="18"/>
                <w:szCs w:val="18"/>
              </w:rPr>
              <w:t>149</w:t>
            </w:r>
            <w:r w:rsidR="000F086B" w:rsidRPr="006528E3">
              <w:rPr>
                <w:rFonts w:ascii="Arial" w:hAnsi="Arial" w:cs="Arial"/>
                <w:color w:val="000000"/>
                <w:sz w:val="18"/>
                <w:szCs w:val="18"/>
              </w:rPr>
              <w:t>,</w:t>
            </w:r>
            <w:r w:rsidRPr="006528E3">
              <w:rPr>
                <w:rFonts w:ascii="Arial" w:hAnsi="Arial" w:cs="Arial"/>
                <w:color w:val="000000"/>
                <w:sz w:val="18"/>
                <w:szCs w:val="18"/>
              </w:rPr>
              <w:t>553</w:t>
            </w:r>
            <w:r w:rsidR="000F086B" w:rsidRPr="006528E3">
              <w:rPr>
                <w:rFonts w:ascii="Arial" w:hAnsi="Arial" w:cs="Arial"/>
                <w:color w:val="000000"/>
                <w:sz w:val="18"/>
                <w:szCs w:val="18"/>
              </w:rPr>
              <w:t>,</w:t>
            </w:r>
            <w:r w:rsidRPr="006528E3">
              <w:rPr>
                <w:rFonts w:ascii="Arial" w:hAnsi="Arial" w:cs="Arial"/>
                <w:color w:val="000000"/>
                <w:sz w:val="18"/>
                <w:szCs w:val="18"/>
              </w:rPr>
              <w:t>318</w:t>
            </w:r>
          </w:p>
        </w:tc>
      </w:tr>
      <w:tr w:rsidR="000F086B" w:rsidRPr="006528E3" w14:paraId="5A2591DD" w14:textId="77777777" w:rsidTr="00300AC3">
        <w:tc>
          <w:tcPr>
            <w:tcW w:w="3989" w:type="dxa"/>
            <w:shd w:val="clear" w:color="auto" w:fill="auto"/>
            <w:vAlign w:val="bottom"/>
          </w:tcPr>
          <w:p w14:paraId="34EADD2B" w14:textId="77777777"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Outsourcing service for project management</w:t>
            </w:r>
          </w:p>
        </w:tc>
        <w:tc>
          <w:tcPr>
            <w:tcW w:w="1367" w:type="dxa"/>
            <w:shd w:val="clear" w:color="auto" w:fill="auto"/>
            <w:vAlign w:val="bottom"/>
          </w:tcPr>
          <w:p w14:paraId="31337764" w14:textId="7316CFCA"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1E77F6B8" w14:textId="7376AB3A"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7B40BDF1" w14:textId="4ABB92C3" w:rsidR="000F086B" w:rsidRPr="006528E3" w:rsidRDefault="00A73D3B" w:rsidP="00AD3102">
            <w:pPr>
              <w:tabs>
                <w:tab w:val="decimal" w:pos="1152"/>
              </w:tabs>
              <w:ind w:right="-72"/>
              <w:jc w:val="both"/>
              <w:rPr>
                <w:rFonts w:ascii="Arial" w:hAnsi="Arial" w:cs="Arial"/>
                <w:color w:val="000000"/>
                <w:sz w:val="18"/>
                <w:szCs w:val="18"/>
              </w:rPr>
            </w:pPr>
            <w:r w:rsidRPr="006528E3">
              <w:rPr>
                <w:rFonts w:ascii="Arial" w:eastAsia="Arial Unicode MS" w:hAnsi="Arial" w:cs="Arial"/>
                <w:snapToGrid w:val="0"/>
                <w:color w:val="000000"/>
                <w:sz w:val="18"/>
                <w:szCs w:val="18"/>
                <w:lang w:eastAsia="th-TH"/>
              </w:rPr>
              <w:t>18</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912</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617</w:t>
            </w:r>
          </w:p>
        </w:tc>
        <w:tc>
          <w:tcPr>
            <w:tcW w:w="1368" w:type="dxa"/>
            <w:shd w:val="clear" w:color="auto" w:fill="auto"/>
          </w:tcPr>
          <w:p w14:paraId="7DC3C33A" w14:textId="012CA9A4"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18</w:t>
            </w:r>
            <w:r w:rsidR="000F086B" w:rsidRPr="006528E3">
              <w:rPr>
                <w:rFonts w:ascii="Arial" w:hAnsi="Arial" w:cs="Arial"/>
                <w:color w:val="000000"/>
                <w:sz w:val="18"/>
                <w:szCs w:val="18"/>
              </w:rPr>
              <w:t>,</w:t>
            </w:r>
            <w:r w:rsidRPr="006528E3">
              <w:rPr>
                <w:rFonts w:ascii="Arial" w:hAnsi="Arial" w:cs="Arial"/>
                <w:color w:val="000000"/>
                <w:sz w:val="18"/>
                <w:szCs w:val="18"/>
              </w:rPr>
              <w:t>155</w:t>
            </w:r>
            <w:r w:rsidR="000F086B" w:rsidRPr="006528E3">
              <w:rPr>
                <w:rFonts w:ascii="Arial" w:hAnsi="Arial" w:cs="Arial"/>
                <w:color w:val="000000"/>
                <w:sz w:val="18"/>
                <w:szCs w:val="18"/>
              </w:rPr>
              <w:t>,</w:t>
            </w:r>
            <w:r w:rsidRPr="006528E3">
              <w:rPr>
                <w:rFonts w:ascii="Arial" w:hAnsi="Arial" w:cs="Arial"/>
                <w:color w:val="000000"/>
                <w:sz w:val="18"/>
                <w:szCs w:val="18"/>
              </w:rPr>
              <w:t>688</w:t>
            </w:r>
          </w:p>
        </w:tc>
      </w:tr>
      <w:tr w:rsidR="000F086B" w:rsidRPr="006528E3" w14:paraId="681A5D62" w14:textId="77777777" w:rsidTr="00300AC3">
        <w:tc>
          <w:tcPr>
            <w:tcW w:w="3989" w:type="dxa"/>
            <w:shd w:val="clear" w:color="auto" w:fill="auto"/>
            <w:vAlign w:val="bottom"/>
          </w:tcPr>
          <w:p w14:paraId="6E59A69F" w14:textId="18DE99D0"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 xml:space="preserve">Depreciation (Notes </w:t>
            </w:r>
            <w:r w:rsidR="00A73D3B" w:rsidRPr="006528E3">
              <w:rPr>
                <w:rFonts w:ascii="Arial" w:eastAsia="Arial Unicode MS" w:hAnsi="Arial" w:cs="Arial"/>
                <w:color w:val="000000"/>
                <w:sz w:val="18"/>
                <w:szCs w:val="18"/>
              </w:rPr>
              <w:t>15</w:t>
            </w:r>
            <w:r w:rsidRPr="006528E3">
              <w:rPr>
                <w:rFonts w:ascii="Arial" w:eastAsia="Arial Unicode MS" w:hAnsi="Arial" w:cs="Arial"/>
                <w:color w:val="000000"/>
                <w:sz w:val="18"/>
                <w:szCs w:val="18"/>
              </w:rPr>
              <w:t xml:space="preserve">, </w:t>
            </w:r>
            <w:r w:rsidR="00A73D3B" w:rsidRPr="006528E3">
              <w:rPr>
                <w:rFonts w:ascii="Arial" w:eastAsia="Arial Unicode MS" w:hAnsi="Arial" w:cs="Arial"/>
                <w:color w:val="000000"/>
                <w:sz w:val="18"/>
                <w:szCs w:val="18"/>
              </w:rPr>
              <w:t>16</w:t>
            </w:r>
            <w:r w:rsidRPr="006528E3">
              <w:rPr>
                <w:rFonts w:ascii="Arial" w:eastAsia="Arial Unicode MS" w:hAnsi="Arial" w:cs="Arial"/>
                <w:color w:val="000000"/>
                <w:sz w:val="18"/>
                <w:szCs w:val="18"/>
              </w:rPr>
              <w:t>)</w:t>
            </w:r>
          </w:p>
        </w:tc>
        <w:tc>
          <w:tcPr>
            <w:tcW w:w="1367" w:type="dxa"/>
            <w:shd w:val="clear" w:color="auto" w:fill="auto"/>
            <w:vAlign w:val="bottom"/>
          </w:tcPr>
          <w:p w14:paraId="005A0BB7" w14:textId="3E35906B"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198018F7" w14:textId="2A93B59A"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624A7906" w14:textId="4C1A28AE" w:rsidR="000F086B" w:rsidRPr="006528E3" w:rsidRDefault="00A73D3B" w:rsidP="00AD3102">
            <w:pPr>
              <w:tabs>
                <w:tab w:val="decimal" w:pos="1152"/>
              </w:tabs>
              <w:ind w:right="-72"/>
              <w:jc w:val="both"/>
              <w:rPr>
                <w:rFonts w:ascii="Arial" w:hAnsi="Arial" w:cs="Arial"/>
                <w:color w:val="000000"/>
                <w:sz w:val="18"/>
                <w:szCs w:val="18"/>
              </w:rPr>
            </w:pPr>
            <w:r w:rsidRPr="006528E3">
              <w:rPr>
                <w:rFonts w:ascii="Arial" w:eastAsia="Arial Unicode MS" w:hAnsi="Arial" w:cs="Arial"/>
                <w:snapToGrid w:val="0"/>
                <w:color w:val="000000"/>
                <w:sz w:val="18"/>
                <w:szCs w:val="18"/>
                <w:lang w:eastAsia="th-TH"/>
              </w:rPr>
              <w:t>81</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237</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621</w:t>
            </w:r>
          </w:p>
        </w:tc>
        <w:tc>
          <w:tcPr>
            <w:tcW w:w="1368" w:type="dxa"/>
            <w:shd w:val="clear" w:color="auto" w:fill="auto"/>
          </w:tcPr>
          <w:p w14:paraId="5E11B35A" w14:textId="4285C966"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98</w:t>
            </w:r>
            <w:r w:rsidR="000F086B" w:rsidRPr="006528E3">
              <w:rPr>
                <w:rFonts w:ascii="Arial" w:hAnsi="Arial" w:cs="Arial"/>
                <w:color w:val="000000"/>
                <w:sz w:val="18"/>
                <w:szCs w:val="18"/>
              </w:rPr>
              <w:t>,</w:t>
            </w:r>
            <w:r w:rsidRPr="006528E3">
              <w:rPr>
                <w:rFonts w:ascii="Arial" w:hAnsi="Arial" w:cs="Arial"/>
                <w:color w:val="000000"/>
                <w:sz w:val="18"/>
                <w:szCs w:val="18"/>
              </w:rPr>
              <w:t>498</w:t>
            </w:r>
            <w:r w:rsidR="000F086B" w:rsidRPr="006528E3">
              <w:rPr>
                <w:rFonts w:ascii="Arial" w:hAnsi="Arial" w:cs="Arial"/>
                <w:color w:val="000000"/>
                <w:sz w:val="18"/>
                <w:szCs w:val="18"/>
              </w:rPr>
              <w:t>,</w:t>
            </w:r>
            <w:r w:rsidRPr="006528E3">
              <w:rPr>
                <w:rFonts w:ascii="Arial" w:hAnsi="Arial" w:cs="Arial"/>
                <w:color w:val="000000"/>
                <w:sz w:val="18"/>
                <w:szCs w:val="18"/>
              </w:rPr>
              <w:t>559</w:t>
            </w:r>
          </w:p>
        </w:tc>
      </w:tr>
      <w:tr w:rsidR="000F086B" w:rsidRPr="006528E3" w14:paraId="106BDA44" w14:textId="77777777" w:rsidTr="00300AC3">
        <w:tc>
          <w:tcPr>
            <w:tcW w:w="3989" w:type="dxa"/>
            <w:shd w:val="clear" w:color="auto" w:fill="auto"/>
            <w:vAlign w:val="bottom"/>
          </w:tcPr>
          <w:p w14:paraId="567D62B3" w14:textId="604DEB3C"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 xml:space="preserve">Amortisation (Note </w:t>
            </w:r>
            <w:r w:rsidR="00A73D3B" w:rsidRPr="006528E3">
              <w:rPr>
                <w:rFonts w:ascii="Arial" w:eastAsia="Arial Unicode MS" w:hAnsi="Arial" w:cs="Arial"/>
                <w:color w:val="000000"/>
                <w:sz w:val="18"/>
                <w:szCs w:val="18"/>
              </w:rPr>
              <w:t>17</w:t>
            </w:r>
            <w:r w:rsidRPr="006528E3">
              <w:rPr>
                <w:rFonts w:ascii="Arial" w:eastAsia="Arial Unicode MS" w:hAnsi="Arial" w:cs="Arial"/>
                <w:color w:val="000000"/>
                <w:sz w:val="18"/>
                <w:szCs w:val="18"/>
              </w:rPr>
              <w:t>)</w:t>
            </w:r>
          </w:p>
        </w:tc>
        <w:tc>
          <w:tcPr>
            <w:tcW w:w="1367" w:type="dxa"/>
            <w:shd w:val="clear" w:color="auto" w:fill="auto"/>
            <w:vAlign w:val="bottom"/>
          </w:tcPr>
          <w:p w14:paraId="23404EA9" w14:textId="0BD10646" w:rsidR="000F086B" w:rsidRPr="006528E3" w:rsidRDefault="000F086B" w:rsidP="000F086B">
            <w:pPr>
              <w:tabs>
                <w:tab w:val="decimal" w:pos="1152"/>
              </w:tabs>
              <w:ind w:right="-72"/>
              <w:jc w:val="both"/>
              <w:rPr>
                <w:rFonts w:ascii="Arial" w:hAnsi="Arial" w:cs="Arial"/>
                <w:color w:val="000000"/>
                <w:sz w:val="18"/>
                <w:szCs w:val="18"/>
                <w:cs/>
              </w:rPr>
            </w:pPr>
          </w:p>
        </w:tc>
        <w:tc>
          <w:tcPr>
            <w:tcW w:w="1368" w:type="dxa"/>
            <w:shd w:val="clear" w:color="auto" w:fill="auto"/>
            <w:vAlign w:val="bottom"/>
          </w:tcPr>
          <w:p w14:paraId="751676DE" w14:textId="7FAA8D37" w:rsidR="000F086B" w:rsidRPr="006528E3" w:rsidRDefault="000F086B" w:rsidP="000F086B">
            <w:pPr>
              <w:tabs>
                <w:tab w:val="decimal" w:pos="1152"/>
              </w:tabs>
              <w:ind w:right="-72"/>
              <w:jc w:val="both"/>
              <w:rPr>
                <w:rFonts w:ascii="Arial" w:hAnsi="Arial" w:cs="Arial"/>
                <w:color w:val="000000"/>
                <w:sz w:val="18"/>
                <w:szCs w:val="18"/>
                <w:cs/>
              </w:rPr>
            </w:pPr>
          </w:p>
        </w:tc>
        <w:tc>
          <w:tcPr>
            <w:tcW w:w="1368" w:type="dxa"/>
            <w:shd w:val="clear" w:color="auto" w:fill="auto"/>
          </w:tcPr>
          <w:p w14:paraId="79DB1BCE" w14:textId="260815B1" w:rsidR="000F086B" w:rsidRPr="006528E3" w:rsidRDefault="00A73D3B" w:rsidP="00AD3102">
            <w:pPr>
              <w:tabs>
                <w:tab w:val="decimal" w:pos="1152"/>
              </w:tabs>
              <w:ind w:right="-72"/>
              <w:jc w:val="both"/>
              <w:rPr>
                <w:rFonts w:ascii="Arial" w:hAnsi="Arial" w:cs="Arial"/>
                <w:color w:val="000000"/>
                <w:sz w:val="18"/>
                <w:szCs w:val="18"/>
                <w:cs/>
              </w:rPr>
            </w:pPr>
            <w:r w:rsidRPr="006528E3">
              <w:rPr>
                <w:rFonts w:ascii="Arial" w:eastAsia="Arial Unicode MS" w:hAnsi="Arial" w:cs="Arial"/>
                <w:snapToGrid w:val="0"/>
                <w:color w:val="000000"/>
                <w:sz w:val="18"/>
                <w:szCs w:val="18"/>
                <w:lang w:eastAsia="th-TH"/>
              </w:rPr>
              <w:t>1</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111</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378</w:t>
            </w:r>
          </w:p>
        </w:tc>
        <w:tc>
          <w:tcPr>
            <w:tcW w:w="1368" w:type="dxa"/>
            <w:shd w:val="clear" w:color="auto" w:fill="auto"/>
          </w:tcPr>
          <w:p w14:paraId="65C6A319" w14:textId="08DA8ECD" w:rsidR="000F086B" w:rsidRPr="006528E3" w:rsidRDefault="00A73D3B" w:rsidP="000F086B">
            <w:pPr>
              <w:tabs>
                <w:tab w:val="decimal" w:pos="1152"/>
              </w:tabs>
              <w:ind w:right="-72"/>
              <w:jc w:val="both"/>
              <w:rPr>
                <w:rFonts w:ascii="Arial" w:hAnsi="Arial" w:cs="Arial"/>
                <w:color w:val="000000"/>
                <w:sz w:val="18"/>
                <w:szCs w:val="18"/>
                <w:cs/>
              </w:rPr>
            </w:pPr>
            <w:r w:rsidRPr="006528E3">
              <w:rPr>
                <w:rFonts w:ascii="Arial" w:hAnsi="Arial" w:cs="Arial"/>
                <w:color w:val="000000"/>
                <w:sz w:val="18"/>
                <w:szCs w:val="18"/>
              </w:rPr>
              <w:t>2</w:t>
            </w:r>
            <w:r w:rsidR="000F086B" w:rsidRPr="006528E3">
              <w:rPr>
                <w:rFonts w:ascii="Arial" w:hAnsi="Arial" w:cs="Arial"/>
                <w:color w:val="000000"/>
                <w:sz w:val="18"/>
                <w:szCs w:val="18"/>
              </w:rPr>
              <w:t>,</w:t>
            </w:r>
            <w:r w:rsidRPr="006528E3">
              <w:rPr>
                <w:rFonts w:ascii="Arial" w:hAnsi="Arial" w:cs="Arial"/>
                <w:color w:val="000000"/>
                <w:sz w:val="18"/>
                <w:szCs w:val="18"/>
              </w:rPr>
              <w:t>222</w:t>
            </w:r>
            <w:r w:rsidR="000F086B" w:rsidRPr="006528E3">
              <w:rPr>
                <w:rFonts w:ascii="Arial" w:hAnsi="Arial" w:cs="Arial"/>
                <w:color w:val="000000"/>
                <w:sz w:val="18"/>
                <w:szCs w:val="18"/>
              </w:rPr>
              <w:t>,</w:t>
            </w:r>
            <w:r w:rsidRPr="006528E3">
              <w:rPr>
                <w:rFonts w:ascii="Arial" w:hAnsi="Arial" w:cs="Arial"/>
                <w:color w:val="000000"/>
                <w:sz w:val="18"/>
                <w:szCs w:val="18"/>
              </w:rPr>
              <w:t>080</w:t>
            </w:r>
          </w:p>
        </w:tc>
      </w:tr>
      <w:tr w:rsidR="000F086B" w:rsidRPr="006528E3" w14:paraId="518823E7" w14:textId="77777777" w:rsidTr="00300AC3">
        <w:tc>
          <w:tcPr>
            <w:tcW w:w="3989" w:type="dxa"/>
            <w:shd w:val="clear" w:color="auto" w:fill="auto"/>
            <w:vAlign w:val="bottom"/>
          </w:tcPr>
          <w:p w14:paraId="14A11090" w14:textId="77777777"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Cost of parking system setting and installation</w:t>
            </w:r>
            <w:r w:rsidRPr="006528E3">
              <w:rPr>
                <w:rFonts w:ascii="Arial" w:eastAsia="Arial Unicode MS" w:hAnsi="Arial" w:cs="Arial"/>
                <w:color w:val="000000"/>
                <w:sz w:val="18"/>
                <w:szCs w:val="18"/>
                <w:cs/>
              </w:rPr>
              <w:t xml:space="preserve"> </w:t>
            </w:r>
          </w:p>
        </w:tc>
        <w:tc>
          <w:tcPr>
            <w:tcW w:w="1367" w:type="dxa"/>
            <w:shd w:val="clear" w:color="auto" w:fill="auto"/>
            <w:vAlign w:val="bottom"/>
          </w:tcPr>
          <w:p w14:paraId="02051E16" w14:textId="3D2D788E"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195FE732" w14:textId="4CF860A1"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0F351B4C" w14:textId="4CBC334E" w:rsidR="000F086B" w:rsidRPr="006528E3" w:rsidRDefault="00A73D3B" w:rsidP="00AD3102">
            <w:pPr>
              <w:tabs>
                <w:tab w:val="decimal" w:pos="1152"/>
              </w:tabs>
              <w:ind w:right="-72"/>
              <w:jc w:val="both"/>
              <w:rPr>
                <w:rFonts w:ascii="Arial" w:hAnsi="Arial" w:cs="Arial"/>
                <w:color w:val="000000"/>
                <w:sz w:val="18"/>
                <w:szCs w:val="18"/>
              </w:rPr>
            </w:pPr>
            <w:r w:rsidRPr="006528E3">
              <w:rPr>
                <w:rFonts w:ascii="Arial" w:eastAsia="Arial Unicode MS" w:hAnsi="Arial" w:cs="Arial"/>
                <w:snapToGrid w:val="0"/>
                <w:color w:val="000000"/>
                <w:sz w:val="18"/>
                <w:szCs w:val="18"/>
                <w:lang w:eastAsia="th-TH"/>
              </w:rPr>
              <w:t>37</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722</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207</w:t>
            </w:r>
          </w:p>
        </w:tc>
        <w:tc>
          <w:tcPr>
            <w:tcW w:w="1368" w:type="dxa"/>
            <w:shd w:val="clear" w:color="auto" w:fill="auto"/>
          </w:tcPr>
          <w:p w14:paraId="0364EA96" w14:textId="2D7C2B1D"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76</w:t>
            </w:r>
            <w:r w:rsidR="000F086B" w:rsidRPr="006528E3">
              <w:rPr>
                <w:rFonts w:ascii="Arial" w:hAnsi="Arial" w:cs="Arial"/>
                <w:color w:val="000000"/>
                <w:sz w:val="18"/>
                <w:szCs w:val="18"/>
              </w:rPr>
              <w:t>,</w:t>
            </w:r>
            <w:r w:rsidRPr="006528E3">
              <w:rPr>
                <w:rFonts w:ascii="Arial" w:hAnsi="Arial" w:cs="Arial"/>
                <w:color w:val="000000"/>
                <w:sz w:val="18"/>
                <w:szCs w:val="18"/>
              </w:rPr>
              <w:t>328</w:t>
            </w:r>
            <w:r w:rsidR="000F086B" w:rsidRPr="006528E3">
              <w:rPr>
                <w:rFonts w:ascii="Arial" w:hAnsi="Arial" w:cs="Arial"/>
                <w:color w:val="000000"/>
                <w:sz w:val="18"/>
                <w:szCs w:val="18"/>
              </w:rPr>
              <w:t>,</w:t>
            </w:r>
            <w:r w:rsidRPr="006528E3">
              <w:rPr>
                <w:rFonts w:ascii="Arial" w:hAnsi="Arial" w:cs="Arial"/>
                <w:color w:val="000000"/>
                <w:sz w:val="18"/>
                <w:szCs w:val="18"/>
              </w:rPr>
              <w:t>034</w:t>
            </w:r>
          </w:p>
        </w:tc>
      </w:tr>
      <w:tr w:rsidR="000F086B" w:rsidRPr="006528E3" w14:paraId="6CE45E98" w14:textId="77777777" w:rsidTr="00300AC3">
        <w:tc>
          <w:tcPr>
            <w:tcW w:w="3989" w:type="dxa"/>
            <w:shd w:val="clear" w:color="auto" w:fill="auto"/>
            <w:vAlign w:val="bottom"/>
          </w:tcPr>
          <w:p w14:paraId="6ED64396" w14:textId="77777777"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Utility expenses</w:t>
            </w:r>
          </w:p>
        </w:tc>
        <w:tc>
          <w:tcPr>
            <w:tcW w:w="1367" w:type="dxa"/>
            <w:shd w:val="clear" w:color="auto" w:fill="auto"/>
            <w:vAlign w:val="bottom"/>
          </w:tcPr>
          <w:p w14:paraId="2CEBB633" w14:textId="6228C663"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69B97ACC" w14:textId="6F9FDED2"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0BA8CDC3" w14:textId="5709EFD4" w:rsidR="000F086B" w:rsidRPr="006528E3" w:rsidRDefault="00A73D3B" w:rsidP="00AD3102">
            <w:pPr>
              <w:tabs>
                <w:tab w:val="decimal" w:pos="1152"/>
              </w:tabs>
              <w:ind w:right="-72"/>
              <w:jc w:val="both"/>
              <w:rPr>
                <w:rFonts w:ascii="Arial" w:hAnsi="Arial" w:cs="Arial"/>
                <w:color w:val="000000"/>
                <w:sz w:val="18"/>
                <w:szCs w:val="18"/>
              </w:rPr>
            </w:pPr>
            <w:r w:rsidRPr="006528E3">
              <w:rPr>
                <w:rFonts w:ascii="Arial" w:eastAsia="Arial Unicode MS" w:hAnsi="Arial" w:cs="Arial"/>
                <w:snapToGrid w:val="0"/>
                <w:color w:val="000000"/>
                <w:sz w:val="18"/>
                <w:szCs w:val="18"/>
                <w:lang w:eastAsia="th-TH"/>
              </w:rPr>
              <w:t>10</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104</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963</w:t>
            </w:r>
          </w:p>
        </w:tc>
        <w:tc>
          <w:tcPr>
            <w:tcW w:w="1368" w:type="dxa"/>
            <w:shd w:val="clear" w:color="auto" w:fill="auto"/>
          </w:tcPr>
          <w:p w14:paraId="65EA69A9" w14:textId="022A26E2"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9</w:t>
            </w:r>
            <w:r w:rsidR="000F086B" w:rsidRPr="006528E3">
              <w:rPr>
                <w:rFonts w:ascii="Arial" w:hAnsi="Arial" w:cs="Arial"/>
                <w:color w:val="000000"/>
                <w:sz w:val="18"/>
                <w:szCs w:val="18"/>
              </w:rPr>
              <w:t>,</w:t>
            </w:r>
            <w:r w:rsidRPr="006528E3">
              <w:rPr>
                <w:rFonts w:ascii="Arial" w:hAnsi="Arial" w:cs="Arial"/>
                <w:color w:val="000000"/>
                <w:sz w:val="18"/>
                <w:szCs w:val="18"/>
              </w:rPr>
              <w:t>439</w:t>
            </w:r>
            <w:r w:rsidR="000F086B" w:rsidRPr="006528E3">
              <w:rPr>
                <w:rFonts w:ascii="Arial" w:hAnsi="Arial" w:cs="Arial"/>
                <w:color w:val="000000"/>
                <w:sz w:val="18"/>
                <w:szCs w:val="18"/>
              </w:rPr>
              <w:t>,</w:t>
            </w:r>
            <w:r w:rsidRPr="006528E3">
              <w:rPr>
                <w:rFonts w:ascii="Arial" w:hAnsi="Arial" w:cs="Arial"/>
                <w:color w:val="000000"/>
                <w:sz w:val="18"/>
                <w:szCs w:val="18"/>
              </w:rPr>
              <w:t>539</w:t>
            </w:r>
          </w:p>
        </w:tc>
      </w:tr>
      <w:tr w:rsidR="000F086B" w:rsidRPr="006528E3" w14:paraId="11A954BE" w14:textId="77777777" w:rsidTr="00300AC3">
        <w:tc>
          <w:tcPr>
            <w:tcW w:w="3989" w:type="dxa"/>
            <w:shd w:val="clear" w:color="auto" w:fill="auto"/>
            <w:vAlign w:val="bottom"/>
          </w:tcPr>
          <w:p w14:paraId="100DE422" w14:textId="77777777" w:rsidR="000F086B" w:rsidRPr="006528E3" w:rsidRDefault="000F086B" w:rsidP="000F086B">
            <w:pPr>
              <w:ind w:left="-105"/>
              <w:rPr>
                <w:rFonts w:ascii="Arial" w:eastAsia="Arial Unicode MS" w:hAnsi="Arial" w:cs="Arial"/>
                <w:color w:val="000000"/>
                <w:spacing w:val="-4"/>
                <w:sz w:val="18"/>
                <w:szCs w:val="18"/>
              </w:rPr>
            </w:pPr>
            <w:r w:rsidRPr="006528E3">
              <w:rPr>
                <w:rFonts w:ascii="Arial" w:eastAsia="Arial Unicode MS" w:hAnsi="Arial" w:cs="Arial"/>
                <w:color w:val="000000"/>
                <w:spacing w:val="-4"/>
                <w:sz w:val="18"/>
                <w:szCs w:val="18"/>
              </w:rPr>
              <w:t>Property Tax</w:t>
            </w:r>
            <w:r w:rsidRPr="006528E3">
              <w:rPr>
                <w:rFonts w:ascii="Arial" w:eastAsia="Arial Unicode MS" w:hAnsi="Arial" w:cs="Arial"/>
                <w:color w:val="000000"/>
                <w:spacing w:val="-4"/>
                <w:sz w:val="18"/>
                <w:szCs w:val="18"/>
                <w:cs/>
              </w:rPr>
              <w:t xml:space="preserve"> </w:t>
            </w:r>
            <w:r w:rsidRPr="006528E3">
              <w:rPr>
                <w:rFonts w:ascii="Arial" w:eastAsia="Arial Unicode MS" w:hAnsi="Arial" w:cs="Arial"/>
                <w:color w:val="000000"/>
                <w:spacing w:val="-4"/>
                <w:sz w:val="18"/>
                <w:szCs w:val="18"/>
              </w:rPr>
              <w:t>and other tax expenses</w:t>
            </w:r>
          </w:p>
        </w:tc>
        <w:tc>
          <w:tcPr>
            <w:tcW w:w="1367" w:type="dxa"/>
            <w:shd w:val="clear" w:color="auto" w:fill="auto"/>
            <w:vAlign w:val="bottom"/>
          </w:tcPr>
          <w:p w14:paraId="7FF5AA04" w14:textId="5304CE42"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0E88481A" w14:textId="6334126D"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1D42CF9C" w14:textId="1744AE2A" w:rsidR="000F086B" w:rsidRPr="006528E3" w:rsidRDefault="00A73D3B" w:rsidP="00AD3102">
            <w:pPr>
              <w:tabs>
                <w:tab w:val="decimal" w:pos="1152"/>
              </w:tabs>
              <w:ind w:right="-72"/>
              <w:jc w:val="both"/>
              <w:rPr>
                <w:rFonts w:ascii="Arial" w:hAnsi="Arial" w:cs="Arial"/>
                <w:color w:val="000000"/>
                <w:sz w:val="18"/>
                <w:szCs w:val="18"/>
              </w:rPr>
            </w:pPr>
            <w:r w:rsidRPr="006528E3">
              <w:rPr>
                <w:rFonts w:ascii="Arial" w:eastAsia="Arial Unicode MS" w:hAnsi="Arial" w:cs="Arial"/>
                <w:snapToGrid w:val="0"/>
                <w:color w:val="000000"/>
                <w:sz w:val="18"/>
                <w:szCs w:val="18"/>
                <w:lang w:eastAsia="th-TH"/>
              </w:rPr>
              <w:t>9</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093</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847</w:t>
            </w:r>
          </w:p>
        </w:tc>
        <w:tc>
          <w:tcPr>
            <w:tcW w:w="1368" w:type="dxa"/>
            <w:shd w:val="clear" w:color="auto" w:fill="auto"/>
          </w:tcPr>
          <w:p w14:paraId="2723560F" w14:textId="43059B4E"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13</w:t>
            </w:r>
            <w:r w:rsidR="000F086B" w:rsidRPr="006528E3">
              <w:rPr>
                <w:rFonts w:ascii="Arial" w:hAnsi="Arial" w:cs="Arial"/>
                <w:color w:val="000000"/>
                <w:sz w:val="18"/>
                <w:szCs w:val="18"/>
              </w:rPr>
              <w:t>,</w:t>
            </w:r>
            <w:r w:rsidRPr="006528E3">
              <w:rPr>
                <w:rFonts w:ascii="Arial" w:hAnsi="Arial" w:cs="Arial"/>
                <w:color w:val="000000"/>
                <w:sz w:val="18"/>
                <w:szCs w:val="18"/>
              </w:rPr>
              <w:t>237</w:t>
            </w:r>
            <w:r w:rsidR="000F086B" w:rsidRPr="006528E3">
              <w:rPr>
                <w:rFonts w:ascii="Arial" w:hAnsi="Arial" w:cs="Arial"/>
                <w:color w:val="000000"/>
                <w:sz w:val="18"/>
                <w:szCs w:val="18"/>
              </w:rPr>
              <w:t>,</w:t>
            </w:r>
            <w:r w:rsidRPr="006528E3">
              <w:rPr>
                <w:rFonts w:ascii="Arial" w:hAnsi="Arial" w:cs="Arial"/>
                <w:color w:val="000000"/>
                <w:sz w:val="18"/>
                <w:szCs w:val="18"/>
              </w:rPr>
              <w:t>532</w:t>
            </w:r>
          </w:p>
        </w:tc>
      </w:tr>
      <w:tr w:rsidR="000F086B" w:rsidRPr="006528E3" w14:paraId="74FC0917" w14:textId="77777777" w:rsidTr="00300AC3">
        <w:tc>
          <w:tcPr>
            <w:tcW w:w="3989" w:type="dxa"/>
            <w:shd w:val="clear" w:color="auto" w:fill="auto"/>
            <w:vAlign w:val="bottom"/>
          </w:tcPr>
          <w:p w14:paraId="2824C7F4" w14:textId="77777777"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Operating expenses</w:t>
            </w:r>
          </w:p>
        </w:tc>
        <w:tc>
          <w:tcPr>
            <w:tcW w:w="1367" w:type="dxa"/>
            <w:shd w:val="clear" w:color="auto" w:fill="auto"/>
            <w:vAlign w:val="bottom"/>
          </w:tcPr>
          <w:p w14:paraId="2617A7B2" w14:textId="6417F70F"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74891926" w14:textId="5FB3CE6A"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4A96BD91" w14:textId="0FB29020" w:rsidR="000F086B" w:rsidRPr="006528E3" w:rsidRDefault="00A73D3B" w:rsidP="00AD3102">
            <w:pPr>
              <w:tabs>
                <w:tab w:val="decimal" w:pos="1152"/>
              </w:tabs>
              <w:ind w:right="-72"/>
              <w:jc w:val="both"/>
              <w:rPr>
                <w:rFonts w:ascii="Arial" w:hAnsi="Arial" w:cs="Arial"/>
                <w:color w:val="000000"/>
                <w:sz w:val="18"/>
                <w:szCs w:val="18"/>
              </w:rPr>
            </w:pPr>
            <w:r w:rsidRPr="006528E3">
              <w:rPr>
                <w:rFonts w:ascii="Arial" w:eastAsia="Arial Unicode MS" w:hAnsi="Arial" w:cs="Arial"/>
                <w:snapToGrid w:val="0"/>
                <w:color w:val="000000"/>
                <w:sz w:val="18"/>
                <w:szCs w:val="18"/>
                <w:lang w:eastAsia="th-TH"/>
              </w:rPr>
              <w:t>4</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211</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116</w:t>
            </w:r>
          </w:p>
        </w:tc>
        <w:tc>
          <w:tcPr>
            <w:tcW w:w="1368" w:type="dxa"/>
            <w:shd w:val="clear" w:color="auto" w:fill="auto"/>
          </w:tcPr>
          <w:p w14:paraId="13F339C5" w14:textId="13D3A4D5"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3</w:t>
            </w:r>
            <w:r w:rsidR="000F086B" w:rsidRPr="006528E3">
              <w:rPr>
                <w:rFonts w:ascii="Arial" w:hAnsi="Arial" w:cs="Arial"/>
                <w:color w:val="000000"/>
                <w:sz w:val="18"/>
                <w:szCs w:val="18"/>
              </w:rPr>
              <w:t>,</w:t>
            </w:r>
            <w:r w:rsidRPr="006528E3">
              <w:rPr>
                <w:rFonts w:ascii="Arial" w:hAnsi="Arial" w:cs="Arial"/>
                <w:color w:val="000000"/>
                <w:sz w:val="18"/>
                <w:szCs w:val="18"/>
              </w:rPr>
              <w:t>419</w:t>
            </w:r>
            <w:r w:rsidR="000F086B" w:rsidRPr="006528E3">
              <w:rPr>
                <w:rFonts w:ascii="Arial" w:hAnsi="Arial" w:cs="Arial"/>
                <w:color w:val="000000"/>
                <w:sz w:val="18"/>
                <w:szCs w:val="18"/>
              </w:rPr>
              <w:t>,</w:t>
            </w:r>
            <w:r w:rsidRPr="006528E3">
              <w:rPr>
                <w:rFonts w:ascii="Arial" w:hAnsi="Arial" w:cs="Arial"/>
                <w:color w:val="000000"/>
                <w:sz w:val="18"/>
                <w:szCs w:val="18"/>
              </w:rPr>
              <w:t>791</w:t>
            </w:r>
          </w:p>
        </w:tc>
      </w:tr>
      <w:tr w:rsidR="000F086B" w:rsidRPr="006528E3" w14:paraId="5228D2A9" w14:textId="77777777" w:rsidTr="00300AC3">
        <w:tc>
          <w:tcPr>
            <w:tcW w:w="3989" w:type="dxa"/>
            <w:shd w:val="clear" w:color="auto" w:fill="auto"/>
            <w:vAlign w:val="bottom"/>
          </w:tcPr>
          <w:p w14:paraId="03F59EFC" w14:textId="77777777"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Other service fees</w:t>
            </w:r>
          </w:p>
        </w:tc>
        <w:tc>
          <w:tcPr>
            <w:tcW w:w="1367" w:type="dxa"/>
            <w:shd w:val="clear" w:color="auto" w:fill="auto"/>
            <w:vAlign w:val="bottom"/>
          </w:tcPr>
          <w:p w14:paraId="00E0E51E" w14:textId="4E0DF54A"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4EC272E2" w14:textId="1002AB27"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14BE30C8" w14:textId="21BA5F42" w:rsidR="000F086B" w:rsidRPr="006528E3" w:rsidRDefault="00A73D3B" w:rsidP="00AD3102">
            <w:pPr>
              <w:tabs>
                <w:tab w:val="decimal" w:pos="1152"/>
              </w:tabs>
              <w:ind w:right="-72"/>
              <w:jc w:val="both"/>
              <w:rPr>
                <w:rFonts w:ascii="Arial" w:hAnsi="Arial" w:cs="Arial"/>
                <w:color w:val="000000"/>
                <w:sz w:val="18"/>
                <w:szCs w:val="18"/>
              </w:rPr>
            </w:pPr>
            <w:r w:rsidRPr="006528E3">
              <w:rPr>
                <w:rFonts w:ascii="Arial" w:eastAsia="Arial Unicode MS" w:hAnsi="Arial" w:cs="Arial"/>
                <w:snapToGrid w:val="0"/>
                <w:color w:val="000000"/>
                <w:sz w:val="18"/>
                <w:szCs w:val="18"/>
                <w:lang w:eastAsia="th-TH"/>
              </w:rPr>
              <w:t>5</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109</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787</w:t>
            </w:r>
          </w:p>
        </w:tc>
        <w:tc>
          <w:tcPr>
            <w:tcW w:w="1368" w:type="dxa"/>
            <w:shd w:val="clear" w:color="auto" w:fill="auto"/>
          </w:tcPr>
          <w:p w14:paraId="5F621E14" w14:textId="13D54690"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4</w:t>
            </w:r>
            <w:r w:rsidR="000F086B" w:rsidRPr="006528E3">
              <w:rPr>
                <w:rFonts w:ascii="Arial" w:hAnsi="Arial" w:cs="Arial"/>
                <w:color w:val="000000"/>
                <w:sz w:val="18"/>
                <w:szCs w:val="18"/>
              </w:rPr>
              <w:t>,</w:t>
            </w:r>
            <w:r w:rsidRPr="006528E3">
              <w:rPr>
                <w:rFonts w:ascii="Arial" w:hAnsi="Arial" w:cs="Arial"/>
                <w:color w:val="000000"/>
                <w:sz w:val="18"/>
                <w:szCs w:val="18"/>
              </w:rPr>
              <w:t>097</w:t>
            </w:r>
            <w:r w:rsidR="000F086B" w:rsidRPr="006528E3">
              <w:rPr>
                <w:rFonts w:ascii="Arial" w:hAnsi="Arial" w:cs="Arial"/>
                <w:color w:val="000000"/>
                <w:sz w:val="18"/>
                <w:szCs w:val="18"/>
              </w:rPr>
              <w:t>,</w:t>
            </w:r>
            <w:r w:rsidRPr="006528E3">
              <w:rPr>
                <w:rFonts w:ascii="Arial" w:hAnsi="Arial" w:cs="Arial"/>
                <w:color w:val="000000"/>
                <w:sz w:val="18"/>
                <w:szCs w:val="18"/>
              </w:rPr>
              <w:t>631</w:t>
            </w:r>
          </w:p>
        </w:tc>
      </w:tr>
      <w:tr w:rsidR="000F086B" w:rsidRPr="006528E3" w14:paraId="6BC8C77A" w14:textId="77777777" w:rsidTr="00300AC3">
        <w:tc>
          <w:tcPr>
            <w:tcW w:w="3989" w:type="dxa"/>
            <w:shd w:val="clear" w:color="auto" w:fill="auto"/>
            <w:vAlign w:val="bottom"/>
          </w:tcPr>
          <w:p w14:paraId="0640AAE1" w14:textId="77777777" w:rsidR="000F086B" w:rsidRPr="006528E3" w:rsidRDefault="000F086B" w:rsidP="000F086B">
            <w:pPr>
              <w:ind w:left="-105"/>
              <w:rPr>
                <w:rFonts w:ascii="Arial" w:eastAsia="Arial Unicode MS" w:hAnsi="Arial" w:cs="Arial"/>
                <w:color w:val="000000"/>
                <w:spacing w:val="-4"/>
                <w:sz w:val="18"/>
                <w:szCs w:val="18"/>
              </w:rPr>
            </w:pPr>
            <w:r w:rsidRPr="006528E3">
              <w:rPr>
                <w:rFonts w:ascii="Arial" w:eastAsia="Arial Unicode MS" w:hAnsi="Arial" w:cs="Arial"/>
                <w:color w:val="000000"/>
                <w:spacing w:val="-4"/>
                <w:sz w:val="18"/>
                <w:szCs w:val="18"/>
              </w:rPr>
              <w:t>Professional and consulting fees</w:t>
            </w:r>
          </w:p>
        </w:tc>
        <w:tc>
          <w:tcPr>
            <w:tcW w:w="1367" w:type="dxa"/>
            <w:shd w:val="clear" w:color="auto" w:fill="auto"/>
            <w:vAlign w:val="bottom"/>
          </w:tcPr>
          <w:p w14:paraId="79E82BCA" w14:textId="695E2893"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5AE4CB1C" w14:textId="516CA732"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1650CC36" w14:textId="4100E824" w:rsidR="000F086B" w:rsidRPr="006528E3" w:rsidRDefault="00A73D3B" w:rsidP="00AD3102">
            <w:pPr>
              <w:tabs>
                <w:tab w:val="decimal" w:pos="1152"/>
              </w:tabs>
              <w:ind w:right="-72"/>
              <w:jc w:val="both"/>
              <w:rPr>
                <w:rFonts w:ascii="Arial" w:hAnsi="Arial" w:cs="Arial"/>
                <w:color w:val="000000"/>
                <w:sz w:val="18"/>
                <w:szCs w:val="18"/>
              </w:rPr>
            </w:pPr>
            <w:r w:rsidRPr="006528E3">
              <w:rPr>
                <w:rFonts w:ascii="Arial" w:eastAsia="Arial Unicode MS" w:hAnsi="Arial" w:cs="Arial"/>
                <w:snapToGrid w:val="0"/>
                <w:color w:val="000000"/>
                <w:sz w:val="18"/>
                <w:szCs w:val="18"/>
                <w:lang w:eastAsia="th-TH"/>
              </w:rPr>
              <w:t>3</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939</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273</w:t>
            </w:r>
          </w:p>
        </w:tc>
        <w:tc>
          <w:tcPr>
            <w:tcW w:w="1368" w:type="dxa"/>
            <w:shd w:val="clear" w:color="auto" w:fill="auto"/>
          </w:tcPr>
          <w:p w14:paraId="34B701B2" w14:textId="578873C9"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5</w:t>
            </w:r>
            <w:r w:rsidR="000F086B" w:rsidRPr="006528E3">
              <w:rPr>
                <w:rFonts w:ascii="Arial" w:hAnsi="Arial" w:cs="Arial"/>
                <w:color w:val="000000"/>
                <w:sz w:val="18"/>
                <w:szCs w:val="18"/>
              </w:rPr>
              <w:t>,</w:t>
            </w:r>
            <w:r w:rsidRPr="006528E3">
              <w:rPr>
                <w:rFonts w:ascii="Arial" w:hAnsi="Arial" w:cs="Arial"/>
                <w:color w:val="000000"/>
                <w:sz w:val="18"/>
                <w:szCs w:val="18"/>
              </w:rPr>
              <w:t>235</w:t>
            </w:r>
            <w:r w:rsidR="000F086B" w:rsidRPr="006528E3">
              <w:rPr>
                <w:rFonts w:ascii="Arial" w:hAnsi="Arial" w:cs="Arial"/>
                <w:color w:val="000000"/>
                <w:sz w:val="18"/>
                <w:szCs w:val="18"/>
              </w:rPr>
              <w:t>,</w:t>
            </w:r>
            <w:r w:rsidRPr="006528E3">
              <w:rPr>
                <w:rFonts w:ascii="Arial" w:hAnsi="Arial" w:cs="Arial"/>
                <w:color w:val="000000"/>
                <w:sz w:val="18"/>
                <w:szCs w:val="18"/>
              </w:rPr>
              <w:t>430</w:t>
            </w:r>
          </w:p>
        </w:tc>
      </w:tr>
      <w:tr w:rsidR="000F086B" w:rsidRPr="006528E3" w14:paraId="758B29DB" w14:textId="77777777" w:rsidTr="00300AC3">
        <w:tc>
          <w:tcPr>
            <w:tcW w:w="3989" w:type="dxa"/>
            <w:shd w:val="clear" w:color="auto" w:fill="auto"/>
            <w:vAlign w:val="bottom"/>
          </w:tcPr>
          <w:p w14:paraId="10998DE8" w14:textId="77777777" w:rsidR="000F086B" w:rsidRPr="006528E3" w:rsidRDefault="000F086B" w:rsidP="000F086B">
            <w:pPr>
              <w:ind w:left="-105"/>
              <w:rPr>
                <w:rFonts w:ascii="Arial" w:eastAsia="Arial Unicode MS" w:hAnsi="Arial" w:cs="Arial"/>
                <w:color w:val="000000"/>
                <w:sz w:val="18"/>
                <w:szCs w:val="18"/>
              </w:rPr>
            </w:pPr>
            <w:r w:rsidRPr="006528E3">
              <w:rPr>
                <w:rFonts w:ascii="Arial" w:eastAsia="Arial Unicode MS" w:hAnsi="Arial" w:cs="Arial"/>
                <w:color w:val="000000"/>
                <w:sz w:val="18"/>
                <w:szCs w:val="18"/>
              </w:rPr>
              <w:t>Office expenses</w:t>
            </w:r>
          </w:p>
        </w:tc>
        <w:tc>
          <w:tcPr>
            <w:tcW w:w="1367" w:type="dxa"/>
            <w:shd w:val="clear" w:color="auto" w:fill="auto"/>
            <w:vAlign w:val="bottom"/>
          </w:tcPr>
          <w:p w14:paraId="6DE5B70C" w14:textId="222275B3"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vAlign w:val="bottom"/>
          </w:tcPr>
          <w:p w14:paraId="20AC494A" w14:textId="50571390" w:rsidR="000F086B" w:rsidRPr="006528E3" w:rsidRDefault="000F086B" w:rsidP="000F086B">
            <w:pPr>
              <w:tabs>
                <w:tab w:val="decimal" w:pos="1152"/>
              </w:tabs>
              <w:ind w:right="-72"/>
              <w:jc w:val="both"/>
              <w:rPr>
                <w:rFonts w:ascii="Arial" w:hAnsi="Arial" w:cs="Arial"/>
                <w:color w:val="000000"/>
                <w:sz w:val="18"/>
                <w:szCs w:val="18"/>
              </w:rPr>
            </w:pPr>
          </w:p>
        </w:tc>
        <w:tc>
          <w:tcPr>
            <w:tcW w:w="1368" w:type="dxa"/>
            <w:shd w:val="clear" w:color="auto" w:fill="auto"/>
          </w:tcPr>
          <w:p w14:paraId="0C844E2A" w14:textId="728FBC37" w:rsidR="000F086B" w:rsidRPr="006528E3" w:rsidRDefault="00A73D3B" w:rsidP="00AD3102">
            <w:pPr>
              <w:tabs>
                <w:tab w:val="decimal" w:pos="1152"/>
              </w:tabs>
              <w:ind w:right="-72"/>
              <w:jc w:val="both"/>
              <w:rPr>
                <w:rFonts w:ascii="Arial" w:hAnsi="Arial" w:cs="Arial"/>
                <w:color w:val="000000"/>
                <w:sz w:val="18"/>
                <w:szCs w:val="18"/>
              </w:rPr>
            </w:pPr>
            <w:r w:rsidRPr="006528E3">
              <w:rPr>
                <w:rFonts w:ascii="Arial" w:eastAsia="Arial Unicode MS" w:hAnsi="Arial" w:cs="Arial"/>
                <w:snapToGrid w:val="0"/>
                <w:color w:val="000000"/>
                <w:sz w:val="18"/>
                <w:szCs w:val="18"/>
                <w:lang w:eastAsia="th-TH"/>
              </w:rPr>
              <w:t>5</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348</w:t>
            </w:r>
            <w:r w:rsidR="000F086B" w:rsidRPr="006528E3">
              <w:rPr>
                <w:rFonts w:ascii="Arial" w:eastAsia="Arial Unicode MS" w:hAnsi="Arial" w:cs="Arial"/>
                <w:snapToGrid w:val="0"/>
                <w:color w:val="000000"/>
                <w:sz w:val="18"/>
                <w:szCs w:val="18"/>
                <w:cs/>
                <w:lang w:eastAsia="th-TH"/>
              </w:rPr>
              <w:t>,</w:t>
            </w:r>
            <w:r w:rsidRPr="006528E3">
              <w:rPr>
                <w:rFonts w:ascii="Arial" w:eastAsia="Arial Unicode MS" w:hAnsi="Arial" w:cs="Arial"/>
                <w:snapToGrid w:val="0"/>
                <w:color w:val="000000"/>
                <w:sz w:val="18"/>
                <w:szCs w:val="18"/>
                <w:lang w:eastAsia="th-TH"/>
              </w:rPr>
              <w:t>713</w:t>
            </w:r>
          </w:p>
        </w:tc>
        <w:tc>
          <w:tcPr>
            <w:tcW w:w="1368" w:type="dxa"/>
            <w:shd w:val="clear" w:color="auto" w:fill="auto"/>
          </w:tcPr>
          <w:p w14:paraId="4AB7502A" w14:textId="73C6BD80"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3</w:t>
            </w:r>
            <w:r w:rsidR="000F086B" w:rsidRPr="006528E3">
              <w:rPr>
                <w:rFonts w:ascii="Arial" w:hAnsi="Arial" w:cs="Arial"/>
                <w:color w:val="000000"/>
                <w:sz w:val="18"/>
                <w:szCs w:val="18"/>
              </w:rPr>
              <w:t>,</w:t>
            </w:r>
            <w:r w:rsidRPr="006528E3">
              <w:rPr>
                <w:rFonts w:ascii="Arial" w:hAnsi="Arial" w:cs="Arial"/>
                <w:color w:val="000000"/>
                <w:sz w:val="18"/>
                <w:szCs w:val="18"/>
              </w:rPr>
              <w:t>142</w:t>
            </w:r>
            <w:r w:rsidR="000F086B" w:rsidRPr="006528E3">
              <w:rPr>
                <w:rFonts w:ascii="Arial" w:hAnsi="Arial" w:cs="Arial"/>
                <w:color w:val="000000"/>
                <w:sz w:val="18"/>
                <w:szCs w:val="18"/>
              </w:rPr>
              <w:t>,</w:t>
            </w:r>
            <w:r w:rsidRPr="006528E3">
              <w:rPr>
                <w:rFonts w:ascii="Arial" w:hAnsi="Arial" w:cs="Arial"/>
                <w:color w:val="000000"/>
                <w:sz w:val="18"/>
                <w:szCs w:val="18"/>
              </w:rPr>
              <w:t>057</w:t>
            </w:r>
          </w:p>
        </w:tc>
      </w:tr>
      <w:tr w:rsidR="000F086B" w:rsidRPr="006528E3" w14:paraId="66F3F342" w14:textId="77777777" w:rsidTr="00300AC3">
        <w:tc>
          <w:tcPr>
            <w:tcW w:w="6724" w:type="dxa"/>
            <w:gridSpan w:val="3"/>
            <w:shd w:val="clear" w:color="auto" w:fill="auto"/>
            <w:vAlign w:val="bottom"/>
          </w:tcPr>
          <w:p w14:paraId="5E0A82C8" w14:textId="47716D4B" w:rsidR="000F086B" w:rsidRPr="006528E3" w:rsidRDefault="000F086B" w:rsidP="000F086B">
            <w:pPr>
              <w:ind w:left="-105"/>
              <w:rPr>
                <w:rFonts w:ascii="Arial" w:hAnsi="Arial" w:cs="Arial"/>
                <w:color w:val="000000"/>
                <w:sz w:val="18"/>
                <w:szCs w:val="18"/>
              </w:rPr>
            </w:pPr>
            <w:r w:rsidRPr="006528E3">
              <w:rPr>
                <w:rFonts w:ascii="Arial" w:eastAsia="Arial Unicode MS" w:hAnsi="Arial" w:cs="Arial"/>
                <w:color w:val="000000"/>
                <w:sz w:val="18"/>
                <w:szCs w:val="18"/>
              </w:rPr>
              <w:t>Allowance</w:t>
            </w:r>
            <w:r w:rsidRPr="006528E3">
              <w:rPr>
                <w:rFonts w:ascii="Arial" w:eastAsia="Arial Unicode MS" w:hAnsi="Arial" w:cs="Arial"/>
                <w:color w:val="000000"/>
                <w:spacing w:val="-2"/>
                <w:sz w:val="18"/>
                <w:szCs w:val="18"/>
              </w:rPr>
              <w:t xml:space="preserve"> for impairment of assets (Notes </w:t>
            </w:r>
            <w:r w:rsidR="00A73D3B" w:rsidRPr="006528E3">
              <w:rPr>
                <w:rFonts w:ascii="Arial" w:eastAsia="Arial Unicode MS" w:hAnsi="Arial" w:cs="Arial"/>
                <w:color w:val="000000"/>
                <w:spacing w:val="-2"/>
                <w:sz w:val="18"/>
                <w:szCs w:val="18"/>
              </w:rPr>
              <w:t>15</w:t>
            </w:r>
            <w:r w:rsidRPr="006528E3">
              <w:rPr>
                <w:rFonts w:ascii="Arial" w:eastAsia="Arial Unicode MS" w:hAnsi="Arial" w:cs="Arial"/>
                <w:color w:val="000000"/>
                <w:spacing w:val="-2"/>
                <w:sz w:val="18"/>
                <w:szCs w:val="18"/>
              </w:rPr>
              <w:t xml:space="preserve">, </w:t>
            </w:r>
            <w:r w:rsidR="00A73D3B" w:rsidRPr="006528E3">
              <w:rPr>
                <w:rFonts w:ascii="Arial" w:eastAsia="Arial Unicode MS" w:hAnsi="Arial" w:cs="Arial"/>
                <w:color w:val="000000"/>
                <w:spacing w:val="-2"/>
                <w:sz w:val="18"/>
                <w:szCs w:val="18"/>
              </w:rPr>
              <w:t>16</w:t>
            </w:r>
            <w:r w:rsidRPr="006528E3">
              <w:rPr>
                <w:rFonts w:ascii="Arial" w:eastAsia="Arial Unicode MS" w:hAnsi="Arial" w:cs="Arial"/>
                <w:color w:val="000000"/>
                <w:spacing w:val="-2"/>
                <w:sz w:val="18"/>
                <w:szCs w:val="18"/>
              </w:rPr>
              <w:t>)</w:t>
            </w:r>
          </w:p>
        </w:tc>
        <w:tc>
          <w:tcPr>
            <w:tcW w:w="1368" w:type="dxa"/>
            <w:shd w:val="clear" w:color="auto" w:fill="auto"/>
          </w:tcPr>
          <w:p w14:paraId="54482D9D" w14:textId="2C913D5A" w:rsidR="000F086B" w:rsidRPr="006528E3" w:rsidRDefault="000F086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 xml:space="preserve">-   </w:t>
            </w:r>
            <w:r w:rsidR="006528E3" w:rsidRPr="006528E3">
              <w:rPr>
                <w:rFonts w:ascii="Arial" w:hAnsi="Arial" w:cs="Arial"/>
                <w:color w:val="000000"/>
                <w:sz w:val="18"/>
                <w:szCs w:val="18"/>
              </w:rPr>
              <w:t xml:space="preserve"> </w:t>
            </w:r>
            <w:r w:rsidRPr="006528E3">
              <w:rPr>
                <w:rFonts w:ascii="Arial" w:hAnsi="Arial" w:cs="Arial"/>
                <w:color w:val="000000"/>
                <w:sz w:val="18"/>
                <w:szCs w:val="18"/>
              </w:rPr>
              <w:t xml:space="preserve">   </w:t>
            </w:r>
          </w:p>
        </w:tc>
        <w:tc>
          <w:tcPr>
            <w:tcW w:w="1368" w:type="dxa"/>
            <w:shd w:val="clear" w:color="auto" w:fill="auto"/>
          </w:tcPr>
          <w:p w14:paraId="700ABCA5" w14:textId="5BF0AA1A" w:rsidR="000F086B" w:rsidRPr="006528E3" w:rsidRDefault="00A73D3B" w:rsidP="000F086B">
            <w:pPr>
              <w:tabs>
                <w:tab w:val="decimal" w:pos="1152"/>
              </w:tabs>
              <w:ind w:right="-72"/>
              <w:jc w:val="both"/>
              <w:rPr>
                <w:rFonts w:ascii="Arial" w:hAnsi="Arial" w:cs="Arial"/>
                <w:color w:val="000000"/>
                <w:sz w:val="18"/>
                <w:szCs w:val="18"/>
              </w:rPr>
            </w:pPr>
            <w:r w:rsidRPr="006528E3">
              <w:rPr>
                <w:rFonts w:ascii="Arial" w:hAnsi="Arial" w:cs="Arial"/>
                <w:color w:val="000000"/>
                <w:sz w:val="18"/>
                <w:szCs w:val="18"/>
              </w:rPr>
              <w:t>4</w:t>
            </w:r>
            <w:r w:rsidR="000F086B" w:rsidRPr="006528E3">
              <w:rPr>
                <w:rFonts w:ascii="Arial" w:hAnsi="Arial" w:cs="Arial"/>
                <w:color w:val="000000"/>
                <w:sz w:val="18"/>
                <w:szCs w:val="18"/>
              </w:rPr>
              <w:t>,</w:t>
            </w:r>
            <w:r w:rsidRPr="006528E3">
              <w:rPr>
                <w:rFonts w:ascii="Arial" w:hAnsi="Arial" w:cs="Arial"/>
                <w:color w:val="000000"/>
                <w:sz w:val="18"/>
                <w:szCs w:val="18"/>
              </w:rPr>
              <w:t>045</w:t>
            </w:r>
            <w:r w:rsidR="000F086B" w:rsidRPr="006528E3">
              <w:rPr>
                <w:rFonts w:ascii="Arial" w:hAnsi="Arial" w:cs="Arial"/>
                <w:color w:val="000000"/>
                <w:sz w:val="18"/>
                <w:szCs w:val="18"/>
              </w:rPr>
              <w:t>,</w:t>
            </w:r>
            <w:r w:rsidRPr="006528E3">
              <w:rPr>
                <w:rFonts w:ascii="Arial" w:hAnsi="Arial" w:cs="Arial"/>
                <w:color w:val="000000"/>
                <w:sz w:val="18"/>
                <w:szCs w:val="18"/>
              </w:rPr>
              <w:t>839</w:t>
            </w:r>
          </w:p>
        </w:tc>
      </w:tr>
    </w:tbl>
    <w:p w14:paraId="15B10C0B" w14:textId="77777777" w:rsidR="006D749F" w:rsidRPr="006528E3" w:rsidRDefault="006D749F" w:rsidP="00336AD5">
      <w:pPr>
        <w:rPr>
          <w:rFonts w:ascii="Arial" w:hAnsi="Arial" w:cs="Arial"/>
          <w:color w:val="000000"/>
          <w:sz w:val="18"/>
          <w:szCs w:val="18"/>
        </w:rPr>
      </w:pPr>
    </w:p>
    <w:p w14:paraId="1FC531DB" w14:textId="7C861B90" w:rsidR="00A86DC8" w:rsidRPr="006528E3" w:rsidRDefault="00A86DC8" w:rsidP="00336AD5">
      <w:pPr>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6528E3" w14:paraId="3EBC65A1" w14:textId="77777777" w:rsidTr="00300AC3">
        <w:trPr>
          <w:trHeight w:val="386"/>
        </w:trPr>
        <w:tc>
          <w:tcPr>
            <w:tcW w:w="9475" w:type="dxa"/>
            <w:shd w:val="clear" w:color="auto" w:fill="auto"/>
            <w:vAlign w:val="center"/>
          </w:tcPr>
          <w:p w14:paraId="6444CEBF" w14:textId="2E2A3434" w:rsidR="00A86DC8" w:rsidRPr="006528E3" w:rsidRDefault="00A73D3B" w:rsidP="00300AC3">
            <w:pPr>
              <w:tabs>
                <w:tab w:val="left" w:pos="545"/>
              </w:tabs>
              <w:ind w:left="432" w:hanging="537"/>
              <w:jc w:val="both"/>
              <w:rPr>
                <w:rFonts w:ascii="Arial" w:eastAsia="Arial Unicode MS" w:hAnsi="Arial" w:cs="Arial"/>
                <w:b/>
                <w:bCs/>
                <w:color w:val="000000"/>
                <w:sz w:val="18"/>
                <w:szCs w:val="18"/>
              </w:rPr>
            </w:pPr>
            <w:r w:rsidRPr="006528E3">
              <w:rPr>
                <w:rFonts w:ascii="Arial" w:eastAsia="Arial Unicode MS" w:hAnsi="Arial" w:cs="Arial"/>
                <w:b/>
                <w:bCs/>
                <w:color w:val="000000"/>
                <w:sz w:val="18"/>
                <w:szCs w:val="18"/>
              </w:rPr>
              <w:t>30</w:t>
            </w:r>
            <w:r w:rsidR="0092571C" w:rsidRPr="006528E3">
              <w:rPr>
                <w:rFonts w:ascii="Arial" w:eastAsia="Arial Unicode MS" w:hAnsi="Arial" w:cs="Arial"/>
                <w:b/>
                <w:bCs/>
                <w:color w:val="000000"/>
                <w:sz w:val="18"/>
                <w:szCs w:val="18"/>
              </w:rPr>
              <w:tab/>
              <w:t>Finance costs</w:t>
            </w:r>
            <w:r w:rsidR="0038321C" w:rsidRPr="006528E3">
              <w:rPr>
                <w:rFonts w:ascii="Arial" w:eastAsia="Arial Unicode MS" w:hAnsi="Arial" w:cs="Arial"/>
                <w:b/>
                <w:bCs/>
                <w:color w:val="000000"/>
                <w:sz w:val="18"/>
                <w:szCs w:val="18"/>
              </w:rPr>
              <w:t xml:space="preserve"> (net)</w:t>
            </w:r>
          </w:p>
        </w:tc>
      </w:tr>
    </w:tbl>
    <w:p w14:paraId="5C93AF13" w14:textId="77777777" w:rsidR="00C138AF" w:rsidRPr="006528E3" w:rsidRDefault="00C138AF" w:rsidP="00C138AF">
      <w:pPr>
        <w:ind w:left="547" w:hanging="547"/>
        <w:jc w:val="thaiDistribute"/>
        <w:rPr>
          <w:rFonts w:ascii="Arial" w:eastAsia="Cordia New" w:hAnsi="Arial" w:cs="Arial"/>
          <w:b/>
          <w:bCs/>
          <w:color w:val="000000"/>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38321C" w:rsidRPr="006528E3" w14:paraId="4E0CDE61" w14:textId="77777777" w:rsidTr="00CB7DF9">
        <w:tc>
          <w:tcPr>
            <w:tcW w:w="4003" w:type="dxa"/>
            <w:shd w:val="clear" w:color="auto" w:fill="auto"/>
            <w:vAlign w:val="center"/>
          </w:tcPr>
          <w:p w14:paraId="28B040B9" w14:textId="77777777" w:rsidR="0038321C" w:rsidRPr="006528E3" w:rsidRDefault="0038321C" w:rsidP="0038321C">
            <w:pPr>
              <w:ind w:left="-105"/>
              <w:jc w:val="both"/>
              <w:rPr>
                <w:rFonts w:ascii="Arial" w:hAnsi="Arial" w:cs="Arial"/>
                <w:b/>
                <w:bCs/>
                <w:color w:val="000000"/>
                <w:sz w:val="18"/>
                <w:szCs w:val="18"/>
              </w:rPr>
            </w:pPr>
          </w:p>
        </w:tc>
        <w:tc>
          <w:tcPr>
            <w:tcW w:w="2736" w:type="dxa"/>
            <w:gridSpan w:val="2"/>
            <w:shd w:val="clear" w:color="auto" w:fill="auto"/>
            <w:vAlign w:val="center"/>
          </w:tcPr>
          <w:p w14:paraId="7FD41E6C" w14:textId="7281DC10" w:rsidR="0038321C" w:rsidRPr="006528E3" w:rsidRDefault="0038321C" w:rsidP="0038321C">
            <w:pPr>
              <w:ind w:right="-72"/>
              <w:jc w:val="center"/>
              <w:rPr>
                <w:rFonts w:ascii="Arial" w:hAnsi="Arial" w:cs="Arial"/>
                <w:b/>
                <w:bCs/>
                <w:color w:val="000000"/>
                <w:sz w:val="18"/>
                <w:szCs w:val="18"/>
              </w:rPr>
            </w:pPr>
          </w:p>
        </w:tc>
        <w:tc>
          <w:tcPr>
            <w:tcW w:w="2736" w:type="dxa"/>
            <w:gridSpan w:val="2"/>
            <w:tcBorders>
              <w:bottom w:val="single" w:sz="4" w:space="0" w:color="auto"/>
            </w:tcBorders>
            <w:shd w:val="clear" w:color="auto" w:fill="auto"/>
            <w:vAlign w:val="center"/>
          </w:tcPr>
          <w:p w14:paraId="1840300C" w14:textId="39B8D512" w:rsidR="00DE266B" w:rsidRPr="006528E3" w:rsidRDefault="0038321C" w:rsidP="0038321C">
            <w:pPr>
              <w:ind w:right="-72"/>
              <w:jc w:val="center"/>
              <w:rPr>
                <w:rFonts w:ascii="Arial" w:hAnsi="Arial" w:cs="Arial"/>
                <w:b/>
                <w:bCs/>
                <w:color w:val="000000"/>
                <w:sz w:val="18"/>
                <w:szCs w:val="18"/>
              </w:rPr>
            </w:pPr>
            <w:r w:rsidRPr="006528E3">
              <w:rPr>
                <w:rFonts w:ascii="Arial" w:hAnsi="Arial" w:cs="Arial"/>
                <w:b/>
                <w:bCs/>
                <w:color w:val="000000"/>
                <w:sz w:val="18"/>
                <w:szCs w:val="18"/>
              </w:rPr>
              <w:t>For the years ended</w:t>
            </w:r>
          </w:p>
          <w:p w14:paraId="0CAFC45D" w14:textId="3159EFB7" w:rsidR="0038321C" w:rsidRPr="006528E3" w:rsidRDefault="00A73D3B" w:rsidP="0038321C">
            <w:pPr>
              <w:ind w:right="-72"/>
              <w:jc w:val="center"/>
              <w:rPr>
                <w:rFonts w:ascii="Arial" w:hAnsi="Arial" w:cs="Arial"/>
                <w:b/>
                <w:bCs/>
                <w:color w:val="000000"/>
                <w:sz w:val="18"/>
                <w:szCs w:val="18"/>
              </w:rPr>
            </w:pPr>
            <w:r w:rsidRPr="006528E3">
              <w:rPr>
                <w:rFonts w:ascii="Arial" w:hAnsi="Arial" w:cs="Arial"/>
                <w:b/>
                <w:bCs/>
                <w:color w:val="000000"/>
                <w:sz w:val="18"/>
                <w:szCs w:val="18"/>
              </w:rPr>
              <w:t>31</w:t>
            </w:r>
            <w:r w:rsidR="0038321C" w:rsidRPr="006528E3">
              <w:rPr>
                <w:rFonts w:ascii="Arial" w:hAnsi="Arial" w:cs="Arial"/>
                <w:b/>
                <w:bCs/>
                <w:color w:val="000000"/>
                <w:sz w:val="18"/>
                <w:szCs w:val="18"/>
              </w:rPr>
              <w:t xml:space="preserve"> December</w:t>
            </w:r>
          </w:p>
        </w:tc>
      </w:tr>
      <w:tr w:rsidR="0038321C" w:rsidRPr="006528E3" w14:paraId="435F1239" w14:textId="77777777" w:rsidTr="00300AC3">
        <w:tc>
          <w:tcPr>
            <w:tcW w:w="4003" w:type="dxa"/>
            <w:shd w:val="clear" w:color="auto" w:fill="auto"/>
            <w:vAlign w:val="center"/>
          </w:tcPr>
          <w:p w14:paraId="7208FECC" w14:textId="77777777" w:rsidR="0038321C" w:rsidRPr="006528E3" w:rsidRDefault="0038321C" w:rsidP="0038321C">
            <w:pPr>
              <w:ind w:left="-105"/>
              <w:jc w:val="both"/>
              <w:rPr>
                <w:rFonts w:ascii="Arial" w:hAnsi="Arial" w:cs="Arial"/>
                <w:b/>
                <w:bCs/>
                <w:color w:val="000000"/>
                <w:sz w:val="18"/>
                <w:szCs w:val="18"/>
              </w:rPr>
            </w:pPr>
          </w:p>
        </w:tc>
        <w:tc>
          <w:tcPr>
            <w:tcW w:w="1367" w:type="dxa"/>
            <w:shd w:val="clear" w:color="auto" w:fill="auto"/>
            <w:vAlign w:val="bottom"/>
          </w:tcPr>
          <w:p w14:paraId="5E23CBB9" w14:textId="60A793B6" w:rsidR="0038321C" w:rsidRPr="006528E3" w:rsidRDefault="0038321C" w:rsidP="0038321C">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1E4B5C8A" w14:textId="4C6BDA6E" w:rsidR="0038321C" w:rsidRPr="006528E3" w:rsidRDefault="0038321C" w:rsidP="0038321C">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C29D5ED" w14:textId="1DEE5C62" w:rsidR="0038321C" w:rsidRPr="006528E3" w:rsidRDefault="00A73D3B" w:rsidP="0038321C">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7C00BCFC" w14:textId="68E373D2" w:rsidR="0038321C" w:rsidRPr="006528E3" w:rsidRDefault="00A73D3B" w:rsidP="0038321C">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2023</w:t>
            </w:r>
          </w:p>
        </w:tc>
      </w:tr>
      <w:tr w:rsidR="0038321C" w:rsidRPr="006528E3" w14:paraId="09545719" w14:textId="77777777" w:rsidTr="00300AC3">
        <w:tc>
          <w:tcPr>
            <w:tcW w:w="4003" w:type="dxa"/>
            <w:shd w:val="clear" w:color="auto" w:fill="auto"/>
            <w:vAlign w:val="center"/>
          </w:tcPr>
          <w:p w14:paraId="314AE628" w14:textId="77777777" w:rsidR="0038321C" w:rsidRPr="006528E3" w:rsidRDefault="0038321C" w:rsidP="0038321C">
            <w:pPr>
              <w:ind w:left="-105"/>
              <w:jc w:val="both"/>
              <w:rPr>
                <w:rFonts w:ascii="Arial" w:hAnsi="Arial" w:cs="Arial"/>
                <w:b/>
                <w:bCs/>
                <w:color w:val="000000"/>
                <w:sz w:val="18"/>
                <w:szCs w:val="18"/>
              </w:rPr>
            </w:pPr>
          </w:p>
        </w:tc>
        <w:tc>
          <w:tcPr>
            <w:tcW w:w="1367" w:type="dxa"/>
            <w:shd w:val="clear" w:color="auto" w:fill="auto"/>
            <w:vAlign w:val="center"/>
          </w:tcPr>
          <w:p w14:paraId="216C5105" w14:textId="394F4A72" w:rsidR="0038321C" w:rsidRPr="006528E3" w:rsidRDefault="0038321C" w:rsidP="0038321C">
            <w:pPr>
              <w:tabs>
                <w:tab w:val="decimal" w:pos="1155"/>
              </w:tabs>
              <w:ind w:right="-72"/>
              <w:rPr>
                <w:rFonts w:ascii="Arial" w:hAnsi="Arial" w:cs="Arial"/>
                <w:b/>
                <w:bCs/>
                <w:color w:val="000000"/>
                <w:sz w:val="18"/>
                <w:szCs w:val="18"/>
              </w:rPr>
            </w:pPr>
          </w:p>
        </w:tc>
        <w:tc>
          <w:tcPr>
            <w:tcW w:w="1369" w:type="dxa"/>
            <w:shd w:val="clear" w:color="auto" w:fill="auto"/>
            <w:vAlign w:val="center"/>
          </w:tcPr>
          <w:p w14:paraId="536CE10A" w14:textId="17DAA096" w:rsidR="0038321C" w:rsidRPr="006528E3" w:rsidRDefault="0038321C" w:rsidP="0038321C">
            <w:pPr>
              <w:tabs>
                <w:tab w:val="decimal" w:pos="1155"/>
              </w:tabs>
              <w:ind w:right="-72"/>
              <w:rPr>
                <w:rFonts w:ascii="Arial" w:hAnsi="Arial" w:cs="Arial"/>
                <w:b/>
                <w:bCs/>
                <w:color w:val="000000"/>
                <w:sz w:val="18"/>
                <w:szCs w:val="18"/>
              </w:rPr>
            </w:pPr>
          </w:p>
        </w:tc>
        <w:tc>
          <w:tcPr>
            <w:tcW w:w="1368" w:type="dxa"/>
            <w:tcBorders>
              <w:bottom w:val="single" w:sz="4" w:space="0" w:color="auto"/>
            </w:tcBorders>
            <w:shd w:val="clear" w:color="auto" w:fill="auto"/>
            <w:vAlign w:val="center"/>
            <w:hideMark/>
          </w:tcPr>
          <w:p w14:paraId="13022DA1" w14:textId="77777777" w:rsidR="0038321C" w:rsidRPr="006528E3" w:rsidRDefault="0038321C" w:rsidP="0038321C">
            <w:pPr>
              <w:tabs>
                <w:tab w:val="decimal" w:pos="1155"/>
              </w:tabs>
              <w:ind w:right="-72"/>
              <w:rPr>
                <w:rFonts w:ascii="Arial" w:hAnsi="Arial" w:cs="Arial"/>
                <w:b/>
                <w:bCs/>
                <w:color w:val="000000"/>
                <w:sz w:val="18"/>
                <w:szCs w:val="18"/>
              </w:rPr>
            </w:pPr>
            <w:r w:rsidRPr="006528E3">
              <w:rPr>
                <w:rFonts w:ascii="Arial" w:hAnsi="Arial" w:cs="Arial"/>
                <w:b/>
                <w:bCs/>
                <w:color w:val="000000"/>
                <w:sz w:val="18"/>
                <w:szCs w:val="18"/>
              </w:rPr>
              <w:t>Baht</w:t>
            </w:r>
          </w:p>
        </w:tc>
        <w:tc>
          <w:tcPr>
            <w:tcW w:w="1368" w:type="dxa"/>
            <w:tcBorders>
              <w:bottom w:val="single" w:sz="4" w:space="0" w:color="auto"/>
            </w:tcBorders>
            <w:shd w:val="clear" w:color="auto" w:fill="auto"/>
            <w:vAlign w:val="center"/>
            <w:hideMark/>
          </w:tcPr>
          <w:p w14:paraId="559D29AB" w14:textId="77777777" w:rsidR="0038321C" w:rsidRPr="006528E3" w:rsidRDefault="0038321C" w:rsidP="0038321C">
            <w:pPr>
              <w:tabs>
                <w:tab w:val="decimal" w:pos="1155"/>
              </w:tabs>
              <w:ind w:right="-72"/>
              <w:rPr>
                <w:rFonts w:ascii="Arial" w:hAnsi="Arial" w:cs="Arial"/>
                <w:b/>
                <w:bCs/>
                <w:color w:val="000000"/>
                <w:sz w:val="18"/>
                <w:szCs w:val="18"/>
              </w:rPr>
            </w:pPr>
            <w:r w:rsidRPr="006528E3">
              <w:rPr>
                <w:rFonts w:ascii="Arial" w:hAnsi="Arial" w:cs="Arial"/>
                <w:b/>
                <w:bCs/>
                <w:color w:val="000000"/>
                <w:sz w:val="18"/>
                <w:szCs w:val="18"/>
              </w:rPr>
              <w:t>Baht</w:t>
            </w:r>
          </w:p>
        </w:tc>
      </w:tr>
      <w:tr w:rsidR="0038321C" w:rsidRPr="006528E3" w14:paraId="04835E0E" w14:textId="77777777" w:rsidTr="00300AC3">
        <w:tc>
          <w:tcPr>
            <w:tcW w:w="4003" w:type="dxa"/>
            <w:shd w:val="clear" w:color="auto" w:fill="auto"/>
            <w:vAlign w:val="center"/>
          </w:tcPr>
          <w:p w14:paraId="039E029F" w14:textId="77777777" w:rsidR="0038321C" w:rsidRPr="006528E3" w:rsidRDefault="0038321C" w:rsidP="0038321C">
            <w:pPr>
              <w:ind w:left="-105"/>
              <w:jc w:val="both"/>
              <w:rPr>
                <w:rFonts w:ascii="Arial" w:hAnsi="Arial" w:cs="Arial"/>
                <w:color w:val="000000"/>
                <w:sz w:val="18"/>
                <w:szCs w:val="18"/>
              </w:rPr>
            </w:pPr>
          </w:p>
        </w:tc>
        <w:tc>
          <w:tcPr>
            <w:tcW w:w="1367" w:type="dxa"/>
            <w:shd w:val="clear" w:color="auto" w:fill="auto"/>
            <w:vAlign w:val="center"/>
          </w:tcPr>
          <w:p w14:paraId="5FD74B80" w14:textId="77777777" w:rsidR="0038321C" w:rsidRPr="006528E3" w:rsidRDefault="0038321C" w:rsidP="0038321C">
            <w:pPr>
              <w:tabs>
                <w:tab w:val="decimal" w:pos="1155"/>
              </w:tabs>
              <w:ind w:right="-72"/>
              <w:rPr>
                <w:rFonts w:ascii="Arial" w:hAnsi="Arial" w:cs="Arial"/>
                <w:b/>
                <w:bCs/>
                <w:color w:val="000000"/>
                <w:sz w:val="18"/>
                <w:szCs w:val="18"/>
              </w:rPr>
            </w:pPr>
          </w:p>
        </w:tc>
        <w:tc>
          <w:tcPr>
            <w:tcW w:w="1369" w:type="dxa"/>
            <w:shd w:val="clear" w:color="auto" w:fill="auto"/>
            <w:vAlign w:val="center"/>
          </w:tcPr>
          <w:p w14:paraId="6178611D" w14:textId="77777777" w:rsidR="0038321C" w:rsidRPr="006528E3" w:rsidRDefault="0038321C" w:rsidP="0038321C">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623279CA" w14:textId="77777777" w:rsidR="0038321C" w:rsidRPr="006528E3" w:rsidRDefault="0038321C" w:rsidP="0038321C">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vAlign w:val="center"/>
          </w:tcPr>
          <w:p w14:paraId="45771592" w14:textId="77777777" w:rsidR="0038321C" w:rsidRPr="006528E3" w:rsidRDefault="0038321C" w:rsidP="0038321C">
            <w:pPr>
              <w:tabs>
                <w:tab w:val="decimal" w:pos="1155"/>
              </w:tabs>
              <w:ind w:right="-72"/>
              <w:rPr>
                <w:rFonts w:ascii="Arial" w:hAnsi="Arial" w:cs="Arial"/>
                <w:b/>
                <w:bCs/>
                <w:color w:val="000000"/>
                <w:sz w:val="18"/>
                <w:szCs w:val="18"/>
              </w:rPr>
            </w:pPr>
          </w:p>
        </w:tc>
      </w:tr>
      <w:tr w:rsidR="0038321C" w:rsidRPr="006528E3" w14:paraId="508C95C6" w14:textId="77777777" w:rsidTr="00300AC3">
        <w:tc>
          <w:tcPr>
            <w:tcW w:w="4003" w:type="dxa"/>
            <w:shd w:val="clear" w:color="auto" w:fill="auto"/>
            <w:vAlign w:val="center"/>
          </w:tcPr>
          <w:p w14:paraId="3EBBF4A9" w14:textId="3479AAA8" w:rsidR="0038321C" w:rsidRPr="006528E3" w:rsidRDefault="0038321C" w:rsidP="0038321C">
            <w:pPr>
              <w:ind w:left="-105"/>
              <w:jc w:val="both"/>
              <w:rPr>
                <w:rFonts w:ascii="Arial" w:hAnsi="Arial" w:cs="Arial"/>
                <w:color w:val="000000"/>
                <w:sz w:val="18"/>
                <w:szCs w:val="18"/>
              </w:rPr>
            </w:pPr>
            <w:r w:rsidRPr="006528E3">
              <w:rPr>
                <w:rFonts w:ascii="Arial" w:hAnsi="Arial" w:cs="Arial"/>
                <w:color w:val="000000"/>
                <w:sz w:val="18"/>
                <w:szCs w:val="18"/>
              </w:rPr>
              <w:t>Interest expense from:</w:t>
            </w:r>
          </w:p>
        </w:tc>
        <w:tc>
          <w:tcPr>
            <w:tcW w:w="1367" w:type="dxa"/>
            <w:shd w:val="clear" w:color="auto" w:fill="auto"/>
            <w:vAlign w:val="center"/>
          </w:tcPr>
          <w:p w14:paraId="4BA5CC5D" w14:textId="77777777" w:rsidR="0038321C" w:rsidRPr="006528E3" w:rsidRDefault="0038321C" w:rsidP="0038321C">
            <w:pPr>
              <w:tabs>
                <w:tab w:val="decimal" w:pos="1155"/>
              </w:tabs>
              <w:ind w:left="-40" w:right="-72"/>
              <w:rPr>
                <w:rFonts w:ascii="Arial" w:eastAsia="Arial Unicode MS" w:hAnsi="Arial" w:cs="Arial"/>
                <w:color w:val="000000"/>
                <w:sz w:val="18"/>
                <w:szCs w:val="18"/>
              </w:rPr>
            </w:pPr>
          </w:p>
        </w:tc>
        <w:tc>
          <w:tcPr>
            <w:tcW w:w="1369" w:type="dxa"/>
            <w:shd w:val="clear" w:color="auto" w:fill="auto"/>
            <w:vAlign w:val="center"/>
          </w:tcPr>
          <w:p w14:paraId="329DE4E0" w14:textId="77777777" w:rsidR="0038321C" w:rsidRPr="006528E3" w:rsidRDefault="0038321C" w:rsidP="0038321C">
            <w:pPr>
              <w:tabs>
                <w:tab w:val="decimal" w:pos="1155"/>
              </w:tabs>
              <w:ind w:left="-40" w:right="-72"/>
              <w:rPr>
                <w:rFonts w:ascii="Arial" w:eastAsia="Arial Unicode MS" w:hAnsi="Arial" w:cs="Arial"/>
                <w:color w:val="000000"/>
                <w:sz w:val="18"/>
                <w:szCs w:val="18"/>
              </w:rPr>
            </w:pPr>
          </w:p>
        </w:tc>
        <w:tc>
          <w:tcPr>
            <w:tcW w:w="1368" w:type="dxa"/>
            <w:shd w:val="clear" w:color="auto" w:fill="auto"/>
            <w:vAlign w:val="center"/>
          </w:tcPr>
          <w:p w14:paraId="6E623E16" w14:textId="77777777" w:rsidR="0038321C" w:rsidRPr="006528E3" w:rsidRDefault="0038321C" w:rsidP="0038321C">
            <w:pPr>
              <w:tabs>
                <w:tab w:val="decimal" w:pos="1155"/>
              </w:tabs>
              <w:ind w:left="-40" w:right="-72"/>
              <w:rPr>
                <w:rFonts w:ascii="Arial" w:eastAsia="Arial Unicode MS" w:hAnsi="Arial" w:cs="Arial"/>
                <w:color w:val="000000"/>
                <w:sz w:val="18"/>
                <w:szCs w:val="18"/>
              </w:rPr>
            </w:pPr>
          </w:p>
        </w:tc>
        <w:tc>
          <w:tcPr>
            <w:tcW w:w="1368" w:type="dxa"/>
            <w:shd w:val="clear" w:color="auto" w:fill="auto"/>
            <w:vAlign w:val="center"/>
          </w:tcPr>
          <w:p w14:paraId="49F4D498" w14:textId="77777777" w:rsidR="0038321C" w:rsidRPr="006528E3" w:rsidRDefault="0038321C" w:rsidP="0038321C">
            <w:pPr>
              <w:tabs>
                <w:tab w:val="decimal" w:pos="1155"/>
              </w:tabs>
              <w:ind w:left="-40" w:right="-72"/>
              <w:rPr>
                <w:rFonts w:ascii="Arial" w:eastAsia="Arial Unicode MS" w:hAnsi="Arial" w:cs="Arial"/>
                <w:color w:val="000000"/>
                <w:sz w:val="18"/>
                <w:szCs w:val="18"/>
              </w:rPr>
            </w:pPr>
          </w:p>
        </w:tc>
      </w:tr>
      <w:tr w:rsidR="006D4931" w:rsidRPr="006528E3" w14:paraId="6FED3733" w14:textId="77777777" w:rsidTr="00300AC3">
        <w:tc>
          <w:tcPr>
            <w:tcW w:w="4003" w:type="dxa"/>
            <w:shd w:val="clear" w:color="auto" w:fill="auto"/>
            <w:vAlign w:val="center"/>
          </w:tcPr>
          <w:p w14:paraId="3C5A9C81" w14:textId="7938FD60" w:rsidR="006D4931" w:rsidRPr="006528E3" w:rsidRDefault="006D4931" w:rsidP="006D4931">
            <w:pPr>
              <w:ind w:left="-105"/>
              <w:jc w:val="both"/>
              <w:rPr>
                <w:rFonts w:ascii="Arial" w:hAnsi="Arial" w:cs="Arial"/>
                <w:color w:val="000000"/>
                <w:sz w:val="18"/>
                <w:szCs w:val="18"/>
              </w:rPr>
            </w:pPr>
            <w:r w:rsidRPr="006528E3">
              <w:rPr>
                <w:rFonts w:ascii="Arial" w:hAnsi="Arial" w:cs="Arial"/>
                <w:color w:val="000000"/>
                <w:sz w:val="18"/>
                <w:szCs w:val="18"/>
              </w:rPr>
              <w:t>Bank overdrafts</w:t>
            </w:r>
          </w:p>
        </w:tc>
        <w:tc>
          <w:tcPr>
            <w:tcW w:w="1367" w:type="dxa"/>
            <w:shd w:val="clear" w:color="auto" w:fill="auto"/>
            <w:vAlign w:val="center"/>
          </w:tcPr>
          <w:p w14:paraId="7B32D6F4" w14:textId="69743238"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9" w:type="dxa"/>
            <w:shd w:val="clear" w:color="auto" w:fill="auto"/>
            <w:vAlign w:val="center"/>
          </w:tcPr>
          <w:p w14:paraId="686D4387" w14:textId="31E7DAD8"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42C479AB" w14:textId="5AEB5FB0" w:rsidR="006D4931" w:rsidRPr="006528E3" w:rsidRDefault="006D4931" w:rsidP="006D4931">
            <w:pPr>
              <w:tabs>
                <w:tab w:val="decimal" w:pos="1155"/>
              </w:tabs>
              <w:ind w:left="-40" w:right="-72"/>
              <w:jc w:val="both"/>
              <w:rPr>
                <w:rFonts w:ascii="Arial" w:eastAsia="Arial Unicode MS" w:hAnsi="Arial" w:cs="Arial"/>
                <w:color w:val="000000"/>
                <w:sz w:val="18"/>
                <w:szCs w:val="18"/>
                <w:cs/>
              </w:rPr>
            </w:pPr>
            <w:r w:rsidRPr="006528E3">
              <w:rPr>
                <w:rFonts w:ascii="Arial" w:eastAsia="Arial Unicode MS" w:hAnsi="Arial" w:cs="Arial"/>
                <w:snapToGrid w:val="0"/>
                <w:color w:val="000000"/>
                <w:sz w:val="18"/>
                <w:szCs w:val="18"/>
                <w:lang w:eastAsia="th-TH"/>
              </w:rPr>
              <w:t xml:space="preserve">-    </w:t>
            </w:r>
            <w:r w:rsidR="006528E3" w:rsidRPr="006528E3">
              <w:rPr>
                <w:rFonts w:ascii="Arial" w:eastAsia="Arial Unicode MS" w:hAnsi="Arial" w:cs="Arial"/>
                <w:snapToGrid w:val="0"/>
                <w:color w:val="000000"/>
                <w:sz w:val="18"/>
                <w:szCs w:val="18"/>
                <w:lang w:eastAsia="th-TH"/>
              </w:rPr>
              <w:t xml:space="preserve"> </w:t>
            </w:r>
            <w:r w:rsidRPr="006528E3">
              <w:rPr>
                <w:rFonts w:ascii="Arial" w:eastAsia="Arial Unicode MS" w:hAnsi="Arial" w:cs="Arial"/>
                <w:snapToGrid w:val="0"/>
                <w:color w:val="000000"/>
                <w:sz w:val="18"/>
                <w:szCs w:val="18"/>
                <w:lang w:eastAsia="th-TH"/>
              </w:rPr>
              <w:t xml:space="preserve">  </w:t>
            </w:r>
          </w:p>
        </w:tc>
        <w:tc>
          <w:tcPr>
            <w:tcW w:w="1368" w:type="dxa"/>
            <w:shd w:val="clear" w:color="auto" w:fill="auto"/>
          </w:tcPr>
          <w:p w14:paraId="067C76FB" w14:textId="1F8BBB5F" w:rsidR="006D4931" w:rsidRPr="006528E3" w:rsidRDefault="00A73D3B" w:rsidP="006D4931">
            <w:pPr>
              <w:tabs>
                <w:tab w:val="decimal" w:pos="1155"/>
              </w:tabs>
              <w:ind w:left="-40" w:right="-72"/>
              <w:rPr>
                <w:rFonts w:ascii="Arial" w:eastAsia="Arial Unicode MS" w:hAnsi="Arial" w:cs="Arial"/>
                <w:color w:val="000000"/>
                <w:sz w:val="18"/>
                <w:szCs w:val="18"/>
                <w:cs/>
              </w:rPr>
            </w:pPr>
            <w:r w:rsidRPr="006528E3">
              <w:rPr>
                <w:rFonts w:ascii="Arial" w:eastAsia="Arial Unicode MS" w:hAnsi="Arial" w:cs="Arial"/>
                <w:color w:val="000000"/>
                <w:sz w:val="18"/>
                <w:szCs w:val="18"/>
              </w:rPr>
              <w:t>2</w:t>
            </w:r>
            <w:r w:rsidR="006D493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589</w:t>
            </w:r>
          </w:p>
        </w:tc>
      </w:tr>
      <w:tr w:rsidR="006D4931" w:rsidRPr="006528E3" w14:paraId="0C3CC890" w14:textId="77777777" w:rsidTr="00300AC3">
        <w:tc>
          <w:tcPr>
            <w:tcW w:w="4003" w:type="dxa"/>
            <w:shd w:val="clear" w:color="auto" w:fill="auto"/>
            <w:vAlign w:val="center"/>
          </w:tcPr>
          <w:p w14:paraId="7A6B8C52" w14:textId="77777777" w:rsidR="006D4931" w:rsidRPr="006528E3" w:rsidRDefault="006D4931" w:rsidP="006D4931">
            <w:pPr>
              <w:ind w:left="-105"/>
              <w:jc w:val="both"/>
              <w:rPr>
                <w:rFonts w:ascii="Arial" w:hAnsi="Arial" w:cs="Arial"/>
                <w:color w:val="000000"/>
                <w:sz w:val="18"/>
                <w:szCs w:val="18"/>
              </w:rPr>
            </w:pPr>
            <w:r w:rsidRPr="006528E3">
              <w:rPr>
                <w:rFonts w:ascii="Arial" w:hAnsi="Arial" w:cs="Arial"/>
                <w:color w:val="000000"/>
                <w:sz w:val="18"/>
                <w:szCs w:val="18"/>
              </w:rPr>
              <w:t>Long-term loans from a financial institution</w:t>
            </w:r>
          </w:p>
        </w:tc>
        <w:tc>
          <w:tcPr>
            <w:tcW w:w="1367" w:type="dxa"/>
            <w:shd w:val="clear" w:color="auto" w:fill="auto"/>
            <w:vAlign w:val="center"/>
          </w:tcPr>
          <w:p w14:paraId="0AF31C1B" w14:textId="674E0B8D"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9" w:type="dxa"/>
            <w:shd w:val="clear" w:color="auto" w:fill="auto"/>
            <w:vAlign w:val="center"/>
          </w:tcPr>
          <w:p w14:paraId="2B89E418" w14:textId="26C36BBC" w:rsidR="006D4931" w:rsidRPr="006528E3" w:rsidRDefault="006D4931" w:rsidP="006D4931">
            <w:pPr>
              <w:tabs>
                <w:tab w:val="decimal" w:pos="1152"/>
              </w:tabs>
              <w:ind w:right="-72"/>
              <w:jc w:val="both"/>
              <w:rPr>
                <w:rFonts w:ascii="Arial" w:eastAsia="Cordia New" w:hAnsi="Arial" w:cs="Arial"/>
                <w:snapToGrid w:val="0"/>
                <w:color w:val="000000"/>
                <w:spacing w:val="-4"/>
                <w:sz w:val="18"/>
                <w:szCs w:val="18"/>
                <w:lang w:eastAsia="th-TH"/>
              </w:rPr>
            </w:pPr>
          </w:p>
        </w:tc>
        <w:tc>
          <w:tcPr>
            <w:tcW w:w="1368" w:type="dxa"/>
            <w:shd w:val="clear" w:color="auto" w:fill="auto"/>
          </w:tcPr>
          <w:p w14:paraId="64002D9B" w14:textId="66823E59" w:rsidR="006D4931" w:rsidRPr="006528E3" w:rsidRDefault="00A73D3B" w:rsidP="006D4931">
            <w:pPr>
              <w:tabs>
                <w:tab w:val="decimal" w:pos="1155"/>
              </w:tabs>
              <w:ind w:left="-40" w:right="-72"/>
              <w:jc w:val="both"/>
              <w:rPr>
                <w:rFonts w:ascii="Arial" w:eastAsia="Arial Unicode MS" w:hAnsi="Arial" w:cs="Arial"/>
                <w:color w:val="000000"/>
                <w:sz w:val="18"/>
                <w:szCs w:val="18"/>
                <w:cs/>
              </w:rPr>
            </w:pPr>
            <w:r w:rsidRPr="006528E3">
              <w:rPr>
                <w:rFonts w:ascii="Arial" w:eastAsia="Arial Unicode MS" w:hAnsi="Arial" w:cs="Arial"/>
                <w:snapToGrid w:val="0"/>
                <w:color w:val="000000"/>
                <w:sz w:val="18"/>
                <w:szCs w:val="18"/>
                <w:lang w:eastAsia="th-TH"/>
              </w:rPr>
              <w:t>914</w:t>
            </w:r>
            <w:r w:rsidR="006D4931" w:rsidRPr="006528E3">
              <w:rPr>
                <w:rFonts w:ascii="Arial" w:eastAsia="Arial Unicode MS" w:hAnsi="Arial" w:cs="Arial"/>
                <w:snapToGrid w:val="0"/>
                <w:color w:val="000000"/>
                <w:sz w:val="18"/>
                <w:szCs w:val="18"/>
                <w:lang w:eastAsia="th-TH"/>
              </w:rPr>
              <w:t>,</w:t>
            </w:r>
            <w:r w:rsidRPr="006528E3">
              <w:rPr>
                <w:rFonts w:ascii="Arial" w:eastAsia="Arial Unicode MS" w:hAnsi="Arial" w:cs="Arial"/>
                <w:snapToGrid w:val="0"/>
                <w:color w:val="000000"/>
                <w:sz w:val="18"/>
                <w:szCs w:val="18"/>
                <w:lang w:eastAsia="th-TH"/>
              </w:rPr>
              <w:t>312</w:t>
            </w:r>
          </w:p>
        </w:tc>
        <w:tc>
          <w:tcPr>
            <w:tcW w:w="1368" w:type="dxa"/>
            <w:shd w:val="clear" w:color="auto" w:fill="auto"/>
          </w:tcPr>
          <w:p w14:paraId="75E278AF" w14:textId="60E4265E" w:rsidR="006D4931" w:rsidRPr="006528E3" w:rsidRDefault="006D4931" w:rsidP="006D4931">
            <w:pPr>
              <w:tabs>
                <w:tab w:val="decimal" w:pos="1152"/>
              </w:tabs>
              <w:ind w:right="-72"/>
              <w:jc w:val="both"/>
              <w:rPr>
                <w:rFonts w:ascii="Arial" w:eastAsia="Cordia New" w:hAnsi="Arial" w:cs="Arial"/>
                <w:snapToGrid w:val="0"/>
                <w:color w:val="000000"/>
                <w:spacing w:val="-4"/>
                <w:sz w:val="18"/>
                <w:szCs w:val="18"/>
                <w:lang w:eastAsia="th-TH"/>
              </w:rPr>
            </w:pP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148</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377</w:t>
            </w:r>
            <w:r w:rsidRPr="006528E3">
              <w:rPr>
                <w:rFonts w:ascii="Arial" w:eastAsia="Arial Unicode MS" w:hAnsi="Arial" w:cs="Arial"/>
                <w:color w:val="000000"/>
                <w:sz w:val="18"/>
                <w:szCs w:val="18"/>
              </w:rPr>
              <w:t>)</w:t>
            </w:r>
          </w:p>
        </w:tc>
      </w:tr>
      <w:tr w:rsidR="00D9666F" w:rsidRPr="006528E3" w14:paraId="116193F9" w14:textId="77777777" w:rsidTr="0000725A">
        <w:tc>
          <w:tcPr>
            <w:tcW w:w="6739" w:type="dxa"/>
            <w:gridSpan w:val="3"/>
            <w:shd w:val="clear" w:color="auto" w:fill="auto"/>
            <w:vAlign w:val="center"/>
          </w:tcPr>
          <w:p w14:paraId="78FF4470" w14:textId="77777777" w:rsidR="00D9666F" w:rsidRPr="006528E3" w:rsidRDefault="00D9666F" w:rsidP="00D9666F">
            <w:pPr>
              <w:ind w:left="-105"/>
              <w:jc w:val="both"/>
              <w:rPr>
                <w:rFonts w:ascii="Arial" w:hAnsi="Arial" w:cs="Arial"/>
                <w:color w:val="000000"/>
                <w:sz w:val="18"/>
                <w:szCs w:val="18"/>
              </w:rPr>
            </w:pPr>
            <w:r w:rsidRPr="006528E3">
              <w:rPr>
                <w:rFonts w:ascii="Arial" w:hAnsi="Arial" w:cs="Arial"/>
                <w:color w:val="000000"/>
                <w:sz w:val="18"/>
                <w:szCs w:val="18"/>
              </w:rPr>
              <w:t>Long-term loans from a financial institution</w:t>
            </w:r>
          </w:p>
          <w:p w14:paraId="7B68AD4B" w14:textId="47E4E67A" w:rsidR="00D9666F" w:rsidRPr="006528E3" w:rsidRDefault="00D9666F" w:rsidP="00D9666F">
            <w:pPr>
              <w:ind w:left="-105"/>
              <w:jc w:val="both"/>
              <w:rPr>
                <w:rFonts w:ascii="Arial" w:eastAsia="Cordia New" w:hAnsi="Arial" w:cs="Arial"/>
                <w:snapToGrid w:val="0"/>
                <w:color w:val="000000"/>
                <w:spacing w:val="-4"/>
                <w:sz w:val="18"/>
                <w:szCs w:val="18"/>
                <w:lang w:eastAsia="th-TH"/>
              </w:rPr>
            </w:pPr>
            <w:r w:rsidRPr="006528E3">
              <w:rPr>
                <w:rFonts w:ascii="Arial" w:hAnsi="Arial" w:cs="Arial"/>
                <w:color w:val="000000"/>
                <w:sz w:val="18"/>
                <w:szCs w:val="18"/>
              </w:rPr>
              <w:t xml:space="preserve">   - transfers to capitalise to plant and equipment (Note 15)</w:t>
            </w:r>
          </w:p>
        </w:tc>
        <w:tc>
          <w:tcPr>
            <w:tcW w:w="1368" w:type="dxa"/>
            <w:shd w:val="clear" w:color="auto" w:fill="auto"/>
          </w:tcPr>
          <w:p w14:paraId="0F09AE57" w14:textId="77777777" w:rsidR="00D9666F" w:rsidRPr="006528E3" w:rsidRDefault="00D9666F" w:rsidP="006D4931">
            <w:pPr>
              <w:tabs>
                <w:tab w:val="decimal" w:pos="1155"/>
              </w:tabs>
              <w:ind w:left="-40" w:right="-72"/>
              <w:jc w:val="both"/>
              <w:rPr>
                <w:rFonts w:ascii="Arial" w:eastAsia="Arial Unicode MS" w:hAnsi="Arial" w:cs="Arial"/>
                <w:color w:val="000000"/>
                <w:sz w:val="18"/>
                <w:szCs w:val="18"/>
              </w:rPr>
            </w:pPr>
          </w:p>
          <w:p w14:paraId="79CD1A91" w14:textId="73F16702" w:rsidR="00D9666F" w:rsidRPr="006528E3" w:rsidRDefault="00D9666F" w:rsidP="006D4931">
            <w:pPr>
              <w:tabs>
                <w:tab w:val="decimal" w:pos="1155"/>
              </w:tabs>
              <w:ind w:left="-40"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914,312</w:t>
            </w:r>
            <w:r w:rsidRPr="006528E3">
              <w:rPr>
                <w:rFonts w:ascii="Arial" w:eastAsia="Arial Unicode MS" w:hAnsi="Arial" w:cs="Arial"/>
                <w:color w:val="000000"/>
                <w:sz w:val="18"/>
                <w:szCs w:val="18"/>
                <w:cs/>
              </w:rPr>
              <w:t>)</w:t>
            </w:r>
          </w:p>
        </w:tc>
        <w:tc>
          <w:tcPr>
            <w:tcW w:w="1368" w:type="dxa"/>
            <w:shd w:val="clear" w:color="auto" w:fill="auto"/>
          </w:tcPr>
          <w:p w14:paraId="0EA09A9C" w14:textId="77777777" w:rsidR="00D9666F" w:rsidRPr="006528E3" w:rsidRDefault="00D9666F" w:rsidP="006D4931">
            <w:pPr>
              <w:tabs>
                <w:tab w:val="decimal" w:pos="1152"/>
              </w:tabs>
              <w:ind w:right="-72"/>
              <w:jc w:val="both"/>
              <w:rPr>
                <w:rFonts w:ascii="Arial" w:eastAsia="Arial Unicode MS" w:hAnsi="Arial" w:cs="Arial"/>
                <w:snapToGrid w:val="0"/>
                <w:color w:val="000000"/>
                <w:sz w:val="18"/>
                <w:szCs w:val="18"/>
                <w:lang w:eastAsia="th-TH"/>
              </w:rPr>
            </w:pPr>
          </w:p>
          <w:p w14:paraId="4C81247C" w14:textId="12C2D368" w:rsidR="00D9666F" w:rsidRPr="006528E3" w:rsidRDefault="00D9666F" w:rsidP="006D4931">
            <w:pPr>
              <w:tabs>
                <w:tab w:val="decimal" w:pos="1152"/>
              </w:tabs>
              <w:ind w:right="-72"/>
              <w:jc w:val="both"/>
              <w:rPr>
                <w:rFonts w:ascii="Arial" w:eastAsia="Arial Unicode MS" w:hAnsi="Arial" w:cs="Arial"/>
                <w:color w:val="000000"/>
                <w:sz w:val="18"/>
                <w:szCs w:val="18"/>
              </w:rPr>
            </w:pPr>
            <w:r w:rsidRPr="006528E3">
              <w:rPr>
                <w:rFonts w:ascii="Arial" w:eastAsia="Arial Unicode MS" w:hAnsi="Arial" w:cs="Arial"/>
                <w:snapToGrid w:val="0"/>
                <w:color w:val="000000"/>
                <w:sz w:val="18"/>
                <w:szCs w:val="18"/>
                <w:lang w:eastAsia="th-TH"/>
              </w:rPr>
              <w:t xml:space="preserve">-   </w:t>
            </w:r>
            <w:r w:rsidR="006528E3" w:rsidRPr="006528E3">
              <w:rPr>
                <w:rFonts w:ascii="Arial" w:eastAsia="Arial Unicode MS" w:hAnsi="Arial" w:cs="Arial"/>
                <w:snapToGrid w:val="0"/>
                <w:color w:val="000000"/>
                <w:sz w:val="18"/>
                <w:szCs w:val="18"/>
                <w:lang w:eastAsia="th-TH"/>
              </w:rPr>
              <w:t xml:space="preserve"> </w:t>
            </w:r>
            <w:r w:rsidRPr="006528E3">
              <w:rPr>
                <w:rFonts w:ascii="Arial" w:eastAsia="Arial Unicode MS" w:hAnsi="Arial" w:cs="Arial"/>
                <w:snapToGrid w:val="0"/>
                <w:color w:val="000000"/>
                <w:sz w:val="18"/>
                <w:szCs w:val="18"/>
                <w:lang w:eastAsia="th-TH"/>
              </w:rPr>
              <w:t xml:space="preserve">   </w:t>
            </w:r>
          </w:p>
        </w:tc>
      </w:tr>
      <w:tr w:rsidR="006D4931" w:rsidRPr="006528E3" w14:paraId="359FE1AF" w14:textId="77777777" w:rsidTr="00300AC3">
        <w:tc>
          <w:tcPr>
            <w:tcW w:w="4003" w:type="dxa"/>
            <w:shd w:val="clear" w:color="auto" w:fill="auto"/>
            <w:vAlign w:val="center"/>
          </w:tcPr>
          <w:p w14:paraId="12E700E0" w14:textId="77777777" w:rsidR="006D4931" w:rsidRPr="006528E3" w:rsidRDefault="006D4931" w:rsidP="006D4931">
            <w:pPr>
              <w:ind w:left="-105"/>
              <w:jc w:val="both"/>
              <w:rPr>
                <w:rFonts w:ascii="Arial" w:hAnsi="Arial" w:cs="Arial"/>
                <w:color w:val="000000"/>
                <w:sz w:val="18"/>
                <w:szCs w:val="18"/>
              </w:rPr>
            </w:pPr>
            <w:r w:rsidRPr="006528E3">
              <w:rPr>
                <w:rFonts w:ascii="Arial" w:hAnsi="Arial" w:cs="Arial"/>
                <w:color w:val="000000"/>
                <w:sz w:val="18"/>
                <w:szCs w:val="18"/>
              </w:rPr>
              <w:t>Lease liabilities</w:t>
            </w:r>
          </w:p>
        </w:tc>
        <w:tc>
          <w:tcPr>
            <w:tcW w:w="1367" w:type="dxa"/>
            <w:shd w:val="clear" w:color="auto" w:fill="auto"/>
            <w:vAlign w:val="center"/>
          </w:tcPr>
          <w:p w14:paraId="43194C92" w14:textId="339FD401"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9" w:type="dxa"/>
            <w:shd w:val="clear" w:color="auto" w:fill="auto"/>
            <w:vAlign w:val="center"/>
          </w:tcPr>
          <w:p w14:paraId="3C9B438C" w14:textId="3208C7EA"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8" w:type="dxa"/>
            <w:shd w:val="clear" w:color="auto" w:fill="auto"/>
          </w:tcPr>
          <w:p w14:paraId="2B7B28C7" w14:textId="6E11B9E3" w:rsidR="006D4931" w:rsidRPr="006528E3" w:rsidRDefault="00A73D3B" w:rsidP="006D4931">
            <w:pPr>
              <w:tabs>
                <w:tab w:val="decimal" w:pos="1155"/>
              </w:tabs>
              <w:ind w:left="-40"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rPr>
              <w:t>8</w:t>
            </w:r>
            <w:r w:rsidR="006D493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782</w:t>
            </w:r>
            <w:r w:rsidR="006D493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649</w:t>
            </w:r>
          </w:p>
        </w:tc>
        <w:tc>
          <w:tcPr>
            <w:tcW w:w="1368" w:type="dxa"/>
            <w:shd w:val="clear" w:color="auto" w:fill="auto"/>
          </w:tcPr>
          <w:p w14:paraId="2ED828BF" w14:textId="779DEFAD" w:rsidR="006D4931" w:rsidRPr="006528E3" w:rsidRDefault="00A73D3B" w:rsidP="006D4931">
            <w:pPr>
              <w:tabs>
                <w:tab w:val="decimal" w:pos="1155"/>
              </w:tabs>
              <w:ind w:left="-40" w:right="-72"/>
              <w:rPr>
                <w:rFonts w:ascii="Arial" w:eastAsia="Arial Unicode MS" w:hAnsi="Arial" w:cs="Arial"/>
                <w:color w:val="000000"/>
                <w:sz w:val="18"/>
                <w:szCs w:val="18"/>
                <w:cs/>
              </w:rPr>
            </w:pPr>
            <w:r w:rsidRPr="006528E3">
              <w:rPr>
                <w:rFonts w:ascii="Arial" w:eastAsia="Arial Unicode MS" w:hAnsi="Arial" w:cs="Arial"/>
                <w:color w:val="000000"/>
                <w:sz w:val="18"/>
                <w:szCs w:val="18"/>
              </w:rPr>
              <w:t>8</w:t>
            </w:r>
            <w:r w:rsidR="006D493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222</w:t>
            </w:r>
            <w:r w:rsidR="006D493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541</w:t>
            </w:r>
          </w:p>
        </w:tc>
      </w:tr>
      <w:tr w:rsidR="006D4931" w:rsidRPr="006528E3" w14:paraId="521CFDA8" w14:textId="77777777" w:rsidTr="00300AC3">
        <w:tc>
          <w:tcPr>
            <w:tcW w:w="6739" w:type="dxa"/>
            <w:gridSpan w:val="3"/>
            <w:shd w:val="clear" w:color="auto" w:fill="auto"/>
            <w:vAlign w:val="center"/>
          </w:tcPr>
          <w:p w14:paraId="02C3C770" w14:textId="095045E1" w:rsidR="006D4931" w:rsidRPr="006528E3" w:rsidRDefault="006D4931" w:rsidP="006D4931">
            <w:pPr>
              <w:ind w:left="-105"/>
              <w:jc w:val="both"/>
              <w:rPr>
                <w:rFonts w:ascii="Arial" w:eastAsia="Arial Unicode MS" w:hAnsi="Arial" w:cs="Arial"/>
                <w:color w:val="000000"/>
                <w:sz w:val="18"/>
                <w:szCs w:val="18"/>
                <w:cs/>
              </w:rPr>
            </w:pPr>
            <w:r w:rsidRPr="006528E3">
              <w:rPr>
                <w:rFonts w:ascii="Arial" w:hAnsi="Arial" w:cs="Arial"/>
                <w:color w:val="000000"/>
                <w:sz w:val="18"/>
                <w:szCs w:val="18"/>
              </w:rPr>
              <w:t>Lease liabilities</w:t>
            </w:r>
            <w:r w:rsidRPr="006528E3">
              <w:rPr>
                <w:rFonts w:ascii="Arial" w:hAnsi="Arial" w:cs="Arial"/>
                <w:color w:val="000000"/>
                <w:sz w:val="18"/>
                <w:szCs w:val="18"/>
                <w:cs/>
              </w:rPr>
              <w:t xml:space="preserve"> </w:t>
            </w:r>
            <w:r w:rsidRPr="006528E3">
              <w:rPr>
                <w:rFonts w:ascii="Arial" w:hAnsi="Arial" w:cs="Arial"/>
                <w:color w:val="000000"/>
                <w:sz w:val="18"/>
                <w:szCs w:val="18"/>
              </w:rPr>
              <w:t xml:space="preserve">- transfers to capitalise to plant and equipment (Note </w:t>
            </w:r>
            <w:r w:rsidR="00A73D3B" w:rsidRPr="006528E3">
              <w:rPr>
                <w:rFonts w:ascii="Arial" w:hAnsi="Arial" w:cs="Arial"/>
                <w:color w:val="000000"/>
                <w:sz w:val="18"/>
                <w:szCs w:val="18"/>
              </w:rPr>
              <w:t>15</w:t>
            </w:r>
            <w:r w:rsidRPr="006528E3">
              <w:rPr>
                <w:rFonts w:ascii="Arial" w:hAnsi="Arial" w:cs="Arial"/>
                <w:color w:val="000000"/>
                <w:sz w:val="18"/>
                <w:szCs w:val="18"/>
              </w:rPr>
              <w:t>)</w:t>
            </w:r>
          </w:p>
        </w:tc>
        <w:tc>
          <w:tcPr>
            <w:tcW w:w="1368" w:type="dxa"/>
            <w:shd w:val="clear" w:color="auto" w:fill="auto"/>
          </w:tcPr>
          <w:p w14:paraId="2BC6D660" w14:textId="2568AFE2" w:rsidR="006D4931" w:rsidRPr="006528E3" w:rsidRDefault="006D4931" w:rsidP="006D4931">
            <w:pPr>
              <w:tabs>
                <w:tab w:val="decimal" w:pos="1155"/>
              </w:tabs>
              <w:ind w:left="-40" w:right="-72"/>
              <w:jc w:val="both"/>
              <w:rPr>
                <w:rFonts w:ascii="Arial" w:eastAsia="Arial Unicode MS" w:hAnsi="Arial" w:cs="Arial"/>
                <w:color w:val="000000"/>
                <w:sz w:val="18"/>
                <w:szCs w:val="18"/>
                <w:lang w:val="en-US"/>
              </w:rPr>
            </w:pPr>
            <w:r w:rsidRPr="006528E3">
              <w:rPr>
                <w:rFonts w:ascii="Arial" w:eastAsia="Arial Unicode MS" w:hAnsi="Arial" w:cs="Arial"/>
                <w:color w:val="000000"/>
                <w:sz w:val="18"/>
                <w:szCs w:val="18"/>
                <w:cs/>
              </w:rPr>
              <w:t>(</w:t>
            </w:r>
            <w:r w:rsidR="00A73D3B" w:rsidRPr="006528E3">
              <w:rPr>
                <w:rFonts w:ascii="Arial" w:eastAsia="Arial Unicode MS" w:hAnsi="Arial" w:cs="Arial"/>
                <w:color w:val="000000"/>
                <w:sz w:val="18"/>
                <w:szCs w:val="18"/>
              </w:rPr>
              <w:t>3</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123</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858</w:t>
            </w:r>
            <w:r w:rsidRPr="006528E3">
              <w:rPr>
                <w:rFonts w:ascii="Arial" w:eastAsia="Arial Unicode MS" w:hAnsi="Arial" w:cs="Arial"/>
                <w:color w:val="000000"/>
                <w:sz w:val="18"/>
                <w:szCs w:val="18"/>
                <w:cs/>
              </w:rPr>
              <w:t>)</w:t>
            </w:r>
          </w:p>
        </w:tc>
        <w:tc>
          <w:tcPr>
            <w:tcW w:w="1368" w:type="dxa"/>
            <w:shd w:val="clear" w:color="auto" w:fill="auto"/>
          </w:tcPr>
          <w:p w14:paraId="061AEDAF" w14:textId="2B72308F" w:rsidR="006D4931" w:rsidRPr="006528E3" w:rsidRDefault="006D4931" w:rsidP="006D4931">
            <w:pPr>
              <w:tabs>
                <w:tab w:val="decimal" w:pos="1155"/>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lang w:val="en-US"/>
              </w:rPr>
              <w:t>(</w:t>
            </w:r>
            <w:r w:rsidR="00A73D3B" w:rsidRPr="006528E3">
              <w:rPr>
                <w:rFonts w:ascii="Arial" w:eastAsia="Arial Unicode MS" w:hAnsi="Arial" w:cs="Arial"/>
                <w:color w:val="000000"/>
                <w:sz w:val="18"/>
                <w:szCs w:val="18"/>
              </w:rPr>
              <w:t>2</w:t>
            </w:r>
            <w:r w:rsidRPr="006528E3">
              <w:rPr>
                <w:rFonts w:ascii="Arial" w:eastAsia="Arial Unicode MS" w:hAnsi="Arial" w:cs="Arial"/>
                <w:color w:val="000000"/>
                <w:sz w:val="18"/>
                <w:szCs w:val="18"/>
                <w:lang w:val="en-US"/>
              </w:rPr>
              <w:t>,</w:t>
            </w:r>
            <w:r w:rsidR="00A73D3B" w:rsidRPr="006528E3">
              <w:rPr>
                <w:rFonts w:ascii="Arial" w:eastAsia="Arial Unicode MS" w:hAnsi="Arial" w:cs="Arial"/>
                <w:color w:val="000000"/>
                <w:sz w:val="18"/>
                <w:szCs w:val="18"/>
              </w:rPr>
              <w:t>858</w:t>
            </w:r>
            <w:r w:rsidRPr="006528E3">
              <w:rPr>
                <w:rFonts w:ascii="Arial" w:eastAsia="Arial Unicode MS" w:hAnsi="Arial" w:cs="Arial"/>
                <w:color w:val="000000"/>
                <w:sz w:val="18"/>
                <w:szCs w:val="18"/>
                <w:lang w:val="en-US"/>
              </w:rPr>
              <w:t>,</w:t>
            </w:r>
            <w:r w:rsidR="00A73D3B" w:rsidRPr="006528E3">
              <w:rPr>
                <w:rFonts w:ascii="Arial" w:eastAsia="Arial Unicode MS" w:hAnsi="Arial" w:cs="Arial"/>
                <w:color w:val="000000"/>
                <w:sz w:val="18"/>
                <w:szCs w:val="18"/>
              </w:rPr>
              <w:t>147</w:t>
            </w:r>
            <w:r w:rsidRPr="006528E3">
              <w:rPr>
                <w:rFonts w:ascii="Arial" w:eastAsia="Arial Unicode MS" w:hAnsi="Arial" w:cs="Arial"/>
                <w:color w:val="000000"/>
                <w:sz w:val="18"/>
                <w:szCs w:val="18"/>
                <w:lang w:val="en-US"/>
              </w:rPr>
              <w:t>)</w:t>
            </w:r>
          </w:p>
        </w:tc>
      </w:tr>
      <w:tr w:rsidR="006D4931" w:rsidRPr="006528E3" w14:paraId="14C4025D" w14:textId="77777777" w:rsidTr="00300AC3">
        <w:tc>
          <w:tcPr>
            <w:tcW w:w="4003" w:type="dxa"/>
            <w:shd w:val="clear" w:color="auto" w:fill="auto"/>
            <w:vAlign w:val="center"/>
          </w:tcPr>
          <w:p w14:paraId="6ACB0F52" w14:textId="615CED8A" w:rsidR="006D4931" w:rsidRPr="006528E3" w:rsidRDefault="006D4931" w:rsidP="006D4931">
            <w:pPr>
              <w:ind w:left="-105"/>
              <w:jc w:val="both"/>
              <w:rPr>
                <w:rFonts w:ascii="Arial" w:hAnsi="Arial" w:cs="Arial"/>
                <w:color w:val="000000"/>
                <w:sz w:val="18"/>
                <w:szCs w:val="18"/>
              </w:rPr>
            </w:pPr>
            <w:r w:rsidRPr="006528E3">
              <w:rPr>
                <w:rFonts w:ascii="Arial" w:hAnsi="Arial" w:cs="Arial"/>
                <w:color w:val="000000"/>
                <w:sz w:val="18"/>
                <w:szCs w:val="18"/>
              </w:rPr>
              <w:t>Provision for decommissioning liabilities</w:t>
            </w:r>
          </w:p>
        </w:tc>
        <w:tc>
          <w:tcPr>
            <w:tcW w:w="1367" w:type="dxa"/>
            <w:shd w:val="clear" w:color="auto" w:fill="auto"/>
            <w:vAlign w:val="center"/>
          </w:tcPr>
          <w:p w14:paraId="0B179FC6" w14:textId="77777777"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9" w:type="dxa"/>
            <w:shd w:val="clear" w:color="auto" w:fill="auto"/>
            <w:vAlign w:val="center"/>
          </w:tcPr>
          <w:p w14:paraId="24592076" w14:textId="77777777"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0A3F04D2" w14:textId="432D2100" w:rsidR="006D4931" w:rsidRPr="006528E3" w:rsidRDefault="00A73D3B" w:rsidP="006D4931">
            <w:pPr>
              <w:tabs>
                <w:tab w:val="decimal" w:pos="1155"/>
              </w:tabs>
              <w:ind w:left="-40"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rPr>
              <w:t>18</w:t>
            </w:r>
            <w:r w:rsidR="006D4931" w:rsidRPr="006528E3">
              <w:rPr>
                <w:rFonts w:ascii="Arial" w:eastAsia="Arial Unicode MS" w:hAnsi="Arial" w:cs="Arial"/>
                <w:color w:val="000000"/>
                <w:sz w:val="18"/>
                <w:szCs w:val="18"/>
                <w:cs/>
              </w:rPr>
              <w:t>,</w:t>
            </w:r>
            <w:r w:rsidRPr="006528E3">
              <w:rPr>
                <w:rFonts w:ascii="Arial" w:eastAsia="Arial Unicode MS" w:hAnsi="Arial" w:cs="Arial"/>
                <w:color w:val="000000"/>
                <w:sz w:val="18"/>
                <w:szCs w:val="18"/>
              </w:rPr>
              <w:t>113</w:t>
            </w:r>
          </w:p>
        </w:tc>
        <w:tc>
          <w:tcPr>
            <w:tcW w:w="1368" w:type="dxa"/>
            <w:tcBorders>
              <w:bottom w:val="single" w:sz="4" w:space="0" w:color="auto"/>
            </w:tcBorders>
            <w:shd w:val="clear" w:color="auto" w:fill="auto"/>
          </w:tcPr>
          <w:p w14:paraId="2EA89760" w14:textId="7AE56E62" w:rsidR="006D4931" w:rsidRPr="006528E3" w:rsidRDefault="00A73D3B" w:rsidP="006D4931">
            <w:pPr>
              <w:tabs>
                <w:tab w:val="decimal" w:pos="1155"/>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12</w:t>
            </w:r>
            <w:r w:rsidR="006D493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779</w:t>
            </w:r>
          </w:p>
        </w:tc>
      </w:tr>
      <w:tr w:rsidR="006D4931" w:rsidRPr="006528E3" w14:paraId="5B7445E2" w14:textId="77777777" w:rsidTr="0000725A">
        <w:tc>
          <w:tcPr>
            <w:tcW w:w="4003" w:type="dxa"/>
            <w:shd w:val="clear" w:color="auto" w:fill="auto"/>
            <w:vAlign w:val="center"/>
          </w:tcPr>
          <w:p w14:paraId="51A1B630" w14:textId="77777777" w:rsidR="006D4931" w:rsidRPr="006528E3" w:rsidRDefault="006D4931" w:rsidP="006D4931">
            <w:pPr>
              <w:ind w:left="-105"/>
              <w:jc w:val="both"/>
              <w:rPr>
                <w:rFonts w:ascii="Arial" w:hAnsi="Arial" w:cs="Arial"/>
                <w:color w:val="000000"/>
                <w:sz w:val="18"/>
                <w:szCs w:val="18"/>
              </w:rPr>
            </w:pPr>
          </w:p>
        </w:tc>
        <w:tc>
          <w:tcPr>
            <w:tcW w:w="1367" w:type="dxa"/>
            <w:shd w:val="clear" w:color="auto" w:fill="auto"/>
            <w:vAlign w:val="center"/>
          </w:tcPr>
          <w:p w14:paraId="43D73172" w14:textId="77777777"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9" w:type="dxa"/>
            <w:shd w:val="clear" w:color="auto" w:fill="auto"/>
            <w:vAlign w:val="center"/>
          </w:tcPr>
          <w:p w14:paraId="3190AC5F" w14:textId="77777777"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8" w:type="dxa"/>
            <w:tcBorders>
              <w:top w:val="single" w:sz="4" w:space="0" w:color="auto"/>
            </w:tcBorders>
            <w:shd w:val="clear" w:color="auto" w:fill="auto"/>
          </w:tcPr>
          <w:p w14:paraId="163176B5" w14:textId="059E2A70" w:rsidR="006D4931" w:rsidRPr="006528E3" w:rsidRDefault="006D4931" w:rsidP="006D4931">
            <w:pPr>
              <w:tabs>
                <w:tab w:val="decimal" w:pos="1155"/>
              </w:tabs>
              <w:ind w:left="-40"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cs/>
              </w:rPr>
              <w:t xml:space="preserve"> </w:t>
            </w:r>
          </w:p>
        </w:tc>
        <w:tc>
          <w:tcPr>
            <w:tcW w:w="1368" w:type="dxa"/>
            <w:tcBorders>
              <w:top w:val="single" w:sz="4" w:space="0" w:color="auto"/>
            </w:tcBorders>
            <w:shd w:val="clear" w:color="auto" w:fill="auto"/>
            <w:vAlign w:val="center"/>
          </w:tcPr>
          <w:p w14:paraId="02A3A818" w14:textId="77777777" w:rsidR="006D4931" w:rsidRPr="006528E3" w:rsidRDefault="006D4931" w:rsidP="006D4931">
            <w:pPr>
              <w:tabs>
                <w:tab w:val="decimal" w:pos="1155"/>
              </w:tabs>
              <w:ind w:left="-40" w:right="-72"/>
              <w:rPr>
                <w:rFonts w:ascii="Arial" w:eastAsia="Arial Unicode MS" w:hAnsi="Arial" w:cs="Arial"/>
                <w:color w:val="000000"/>
                <w:sz w:val="18"/>
                <w:szCs w:val="18"/>
                <w:cs/>
              </w:rPr>
            </w:pPr>
          </w:p>
        </w:tc>
      </w:tr>
      <w:tr w:rsidR="006D4931" w:rsidRPr="006528E3" w14:paraId="52F8C9E8" w14:textId="77777777" w:rsidTr="0000725A">
        <w:tc>
          <w:tcPr>
            <w:tcW w:w="4003" w:type="dxa"/>
            <w:shd w:val="clear" w:color="auto" w:fill="auto"/>
            <w:vAlign w:val="center"/>
          </w:tcPr>
          <w:p w14:paraId="16A9CC8B" w14:textId="77777777" w:rsidR="006D4931" w:rsidRPr="006528E3" w:rsidRDefault="006D4931" w:rsidP="006D4931">
            <w:pPr>
              <w:ind w:left="-105"/>
              <w:jc w:val="both"/>
              <w:rPr>
                <w:rFonts w:ascii="Arial" w:hAnsi="Arial" w:cs="Arial"/>
                <w:color w:val="000000"/>
                <w:sz w:val="18"/>
                <w:szCs w:val="18"/>
              </w:rPr>
            </w:pPr>
          </w:p>
        </w:tc>
        <w:tc>
          <w:tcPr>
            <w:tcW w:w="1367" w:type="dxa"/>
            <w:shd w:val="clear" w:color="auto" w:fill="auto"/>
            <w:vAlign w:val="center"/>
          </w:tcPr>
          <w:p w14:paraId="0B18A806" w14:textId="0510655A"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9" w:type="dxa"/>
            <w:shd w:val="clear" w:color="auto" w:fill="auto"/>
            <w:vAlign w:val="center"/>
          </w:tcPr>
          <w:p w14:paraId="4BF29225" w14:textId="15EA33D4" w:rsidR="006D4931" w:rsidRPr="006528E3" w:rsidRDefault="006D4931" w:rsidP="006D4931">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33DD767A" w14:textId="03373A08" w:rsidR="006D4931" w:rsidRPr="006528E3" w:rsidRDefault="00A73D3B" w:rsidP="006D4931">
            <w:pPr>
              <w:tabs>
                <w:tab w:val="decimal" w:pos="1155"/>
              </w:tabs>
              <w:ind w:left="-40" w:right="-72"/>
              <w:jc w:val="both"/>
              <w:rPr>
                <w:rFonts w:ascii="Arial" w:eastAsia="Arial Unicode MS" w:hAnsi="Arial" w:cs="Arial"/>
                <w:color w:val="000000"/>
                <w:sz w:val="18"/>
                <w:szCs w:val="18"/>
                <w:cs/>
              </w:rPr>
            </w:pPr>
            <w:r w:rsidRPr="006528E3">
              <w:rPr>
                <w:rFonts w:ascii="Arial" w:eastAsia="Arial Unicode MS" w:hAnsi="Arial" w:cs="Arial"/>
                <w:color w:val="000000"/>
                <w:sz w:val="18"/>
                <w:szCs w:val="18"/>
              </w:rPr>
              <w:t>5</w:t>
            </w:r>
            <w:r w:rsidR="006D493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676</w:t>
            </w:r>
            <w:r w:rsidR="006D493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904</w:t>
            </w:r>
          </w:p>
        </w:tc>
        <w:tc>
          <w:tcPr>
            <w:tcW w:w="1368" w:type="dxa"/>
            <w:tcBorders>
              <w:bottom w:val="single" w:sz="4" w:space="0" w:color="auto"/>
            </w:tcBorders>
            <w:shd w:val="clear" w:color="auto" w:fill="auto"/>
            <w:vAlign w:val="center"/>
          </w:tcPr>
          <w:p w14:paraId="5216E269" w14:textId="05BFE8F2" w:rsidR="006D4931" w:rsidRPr="006528E3" w:rsidRDefault="00A73D3B" w:rsidP="006D4931">
            <w:pPr>
              <w:tabs>
                <w:tab w:val="decimal" w:pos="1155"/>
              </w:tabs>
              <w:ind w:left="-40" w:right="-72"/>
              <w:rPr>
                <w:rFonts w:ascii="Arial" w:eastAsia="Arial Unicode MS" w:hAnsi="Arial" w:cs="Arial"/>
                <w:color w:val="000000"/>
                <w:sz w:val="18"/>
                <w:szCs w:val="18"/>
                <w:cs/>
              </w:rPr>
            </w:pPr>
            <w:r w:rsidRPr="006528E3">
              <w:rPr>
                <w:rFonts w:ascii="Arial" w:eastAsia="Arial Unicode MS" w:hAnsi="Arial" w:cs="Arial"/>
                <w:color w:val="000000"/>
                <w:sz w:val="18"/>
                <w:szCs w:val="18"/>
              </w:rPr>
              <w:t>5</w:t>
            </w:r>
            <w:r w:rsidR="006D493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231</w:t>
            </w:r>
            <w:r w:rsidR="006D4931"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385</w:t>
            </w:r>
          </w:p>
        </w:tc>
      </w:tr>
    </w:tbl>
    <w:p w14:paraId="1E537C25" w14:textId="03CE4826" w:rsidR="00DE266B" w:rsidRPr="006528E3" w:rsidRDefault="00DE266B" w:rsidP="00A86DC8">
      <w:pPr>
        <w:ind w:left="540" w:hanging="540"/>
        <w:jc w:val="both"/>
        <w:rPr>
          <w:rFonts w:ascii="Arial" w:hAnsi="Arial" w:cs="Arial"/>
          <w:color w:val="000000"/>
          <w:sz w:val="18"/>
          <w:szCs w:val="18"/>
        </w:rPr>
      </w:pPr>
    </w:p>
    <w:p w14:paraId="165B5C22" w14:textId="6FDD65B9" w:rsidR="00DE266B" w:rsidRPr="00EA6211" w:rsidRDefault="007151FD" w:rsidP="00A86DC8">
      <w:pPr>
        <w:ind w:left="540" w:hanging="540"/>
        <w:jc w:val="both"/>
        <w:rPr>
          <w:rFonts w:ascii="Arial" w:hAnsi="Arial" w:cs="Arial"/>
          <w:color w:val="000000"/>
          <w:sz w:val="18"/>
          <w:szCs w:val="18"/>
        </w:rPr>
      </w:pPr>
      <w:r w:rsidRPr="006528E3">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75"/>
      </w:tblGrid>
      <w:tr w:rsidR="00A86DC8" w:rsidRPr="006528E3" w14:paraId="7F0D751A" w14:textId="77777777" w:rsidTr="00300AC3">
        <w:trPr>
          <w:trHeight w:val="386"/>
        </w:trPr>
        <w:tc>
          <w:tcPr>
            <w:tcW w:w="9475" w:type="dxa"/>
            <w:shd w:val="clear" w:color="auto" w:fill="auto"/>
            <w:vAlign w:val="center"/>
          </w:tcPr>
          <w:p w14:paraId="105DF1AF" w14:textId="2A6FB4E2" w:rsidR="00A86DC8" w:rsidRPr="006528E3" w:rsidRDefault="00A73D3B" w:rsidP="00300AC3">
            <w:pPr>
              <w:tabs>
                <w:tab w:val="left" w:pos="545"/>
              </w:tabs>
              <w:ind w:left="432" w:hanging="537"/>
              <w:jc w:val="both"/>
              <w:rPr>
                <w:rFonts w:ascii="Arial" w:eastAsia="Arial Unicode MS" w:hAnsi="Arial" w:cs="Arial"/>
                <w:b/>
                <w:bCs/>
                <w:color w:val="000000"/>
                <w:sz w:val="18"/>
                <w:szCs w:val="18"/>
              </w:rPr>
            </w:pPr>
            <w:r w:rsidRPr="006528E3">
              <w:rPr>
                <w:rFonts w:ascii="Arial" w:eastAsia="Arial Unicode MS" w:hAnsi="Arial" w:cs="Arial"/>
                <w:b/>
                <w:bCs/>
                <w:color w:val="000000"/>
                <w:sz w:val="18"/>
                <w:szCs w:val="18"/>
              </w:rPr>
              <w:t>31</w:t>
            </w:r>
            <w:r w:rsidR="0092571C" w:rsidRPr="006528E3">
              <w:rPr>
                <w:rFonts w:ascii="Arial" w:eastAsia="Arial Unicode MS" w:hAnsi="Arial" w:cs="Arial"/>
                <w:b/>
                <w:bCs/>
                <w:color w:val="000000"/>
                <w:sz w:val="18"/>
                <w:szCs w:val="18"/>
              </w:rPr>
              <w:tab/>
              <w:t>Income tax</w:t>
            </w:r>
            <w:r w:rsidR="00DE266B" w:rsidRPr="006528E3">
              <w:rPr>
                <w:rFonts w:ascii="Arial" w:eastAsia="Arial Unicode MS" w:hAnsi="Arial" w:cs="Arial"/>
                <w:b/>
                <w:bCs/>
                <w:color w:val="000000"/>
                <w:sz w:val="18"/>
                <w:szCs w:val="18"/>
              </w:rPr>
              <w:t xml:space="preserve"> expense</w:t>
            </w:r>
          </w:p>
        </w:tc>
      </w:tr>
    </w:tbl>
    <w:p w14:paraId="42525EEE" w14:textId="77777777" w:rsidR="00C138AF" w:rsidRPr="006528E3" w:rsidRDefault="00C138AF" w:rsidP="0092571C">
      <w:pPr>
        <w:tabs>
          <w:tab w:val="right" w:pos="9000"/>
        </w:tabs>
        <w:jc w:val="both"/>
        <w:rPr>
          <w:rFonts w:ascii="Arial" w:hAnsi="Arial" w:cs="Arial"/>
          <w:color w:val="000000"/>
          <w:sz w:val="18"/>
          <w:szCs w:val="18"/>
        </w:rPr>
      </w:pPr>
    </w:p>
    <w:p w14:paraId="6D10AD4B" w14:textId="4FC879FD" w:rsidR="00C138AF" w:rsidRPr="006528E3" w:rsidRDefault="00C138AF" w:rsidP="00C1018D">
      <w:pPr>
        <w:pStyle w:val="BodyText2"/>
        <w:spacing w:after="0" w:line="240" w:lineRule="auto"/>
        <w:jc w:val="both"/>
        <w:rPr>
          <w:rFonts w:ascii="Arial" w:eastAsia="Arial Unicode MS" w:hAnsi="Arial" w:cs="Arial"/>
          <w:color w:val="000000"/>
          <w:sz w:val="18"/>
          <w:szCs w:val="18"/>
        </w:rPr>
      </w:pPr>
      <w:r w:rsidRPr="006528E3">
        <w:rPr>
          <w:rFonts w:ascii="Arial" w:eastAsia="Arial Unicode MS" w:hAnsi="Arial" w:cs="Arial"/>
          <w:color w:val="000000"/>
          <w:sz w:val="18"/>
          <w:szCs w:val="18"/>
        </w:rPr>
        <w:t>Income tax expense for the year</w:t>
      </w:r>
      <w:r w:rsidR="00692387" w:rsidRPr="006528E3">
        <w:rPr>
          <w:rFonts w:ascii="Arial" w:eastAsia="Arial Unicode MS" w:hAnsi="Arial" w:cs="Arial"/>
          <w:color w:val="000000"/>
          <w:sz w:val="18"/>
          <w:szCs w:val="18"/>
        </w:rPr>
        <w:t>s</w:t>
      </w:r>
      <w:r w:rsidR="004664F6" w:rsidRPr="006528E3">
        <w:rPr>
          <w:rFonts w:ascii="Arial" w:eastAsia="Arial Unicode MS" w:hAnsi="Arial" w:cs="Arial"/>
          <w:color w:val="000000"/>
          <w:sz w:val="18"/>
          <w:szCs w:val="18"/>
        </w:rPr>
        <w:t xml:space="preserve"> ended </w:t>
      </w:r>
      <w:r w:rsidR="00A73D3B" w:rsidRPr="006528E3">
        <w:rPr>
          <w:rFonts w:ascii="Arial" w:eastAsia="Arial Unicode MS" w:hAnsi="Arial" w:cs="Arial"/>
          <w:color w:val="000000"/>
          <w:sz w:val="18"/>
          <w:szCs w:val="18"/>
        </w:rPr>
        <w:t>31</w:t>
      </w:r>
      <w:r w:rsidR="00F27B0D" w:rsidRPr="006528E3">
        <w:rPr>
          <w:rFonts w:ascii="Arial" w:eastAsia="Arial Unicode MS" w:hAnsi="Arial" w:cs="Arial"/>
          <w:color w:val="000000"/>
          <w:sz w:val="18"/>
          <w:szCs w:val="18"/>
        </w:rPr>
        <w:t xml:space="preserve"> December </w:t>
      </w:r>
      <w:r w:rsidR="00A73D3B" w:rsidRPr="006528E3">
        <w:rPr>
          <w:rFonts w:ascii="Arial" w:eastAsia="Arial Unicode MS" w:hAnsi="Arial" w:cs="Arial"/>
          <w:color w:val="000000"/>
          <w:sz w:val="18"/>
          <w:szCs w:val="18"/>
        </w:rPr>
        <w:t>2024</w:t>
      </w:r>
      <w:r w:rsidR="00F27B0D" w:rsidRPr="006528E3">
        <w:rPr>
          <w:rFonts w:ascii="Arial" w:eastAsia="Arial Unicode MS" w:hAnsi="Arial" w:cs="Arial"/>
          <w:color w:val="000000"/>
          <w:sz w:val="18"/>
          <w:szCs w:val="18"/>
        </w:rPr>
        <w:t xml:space="preserve"> and </w:t>
      </w:r>
      <w:r w:rsidR="00A73D3B" w:rsidRPr="006528E3">
        <w:rPr>
          <w:rFonts w:ascii="Arial" w:eastAsia="Arial Unicode MS" w:hAnsi="Arial" w:cs="Arial"/>
          <w:color w:val="000000"/>
          <w:sz w:val="18"/>
          <w:szCs w:val="18"/>
        </w:rPr>
        <w:t>2023</w:t>
      </w:r>
      <w:r w:rsidRPr="006528E3">
        <w:rPr>
          <w:rFonts w:ascii="Arial" w:eastAsia="Arial Unicode MS" w:hAnsi="Arial" w:cs="Arial"/>
          <w:color w:val="000000"/>
          <w:sz w:val="18"/>
          <w:szCs w:val="18"/>
        </w:rPr>
        <w:t xml:space="preserve"> comprises the following:</w:t>
      </w:r>
    </w:p>
    <w:p w14:paraId="33D51879" w14:textId="77777777" w:rsidR="00C138AF" w:rsidRPr="006528E3" w:rsidRDefault="00C138AF" w:rsidP="0092571C">
      <w:pPr>
        <w:jc w:val="both"/>
        <w:rPr>
          <w:rFonts w:ascii="Arial" w:eastAsia="Arial Unicode MS" w:hAnsi="Arial" w:cs="Arial"/>
          <w:color w:val="000000"/>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6F768D" w:rsidRPr="006528E3" w14:paraId="329F0989" w14:textId="77777777" w:rsidTr="00CB7DF9">
        <w:trPr>
          <w:trHeight w:val="20"/>
        </w:trPr>
        <w:tc>
          <w:tcPr>
            <w:tcW w:w="4003" w:type="dxa"/>
            <w:shd w:val="clear" w:color="auto" w:fill="auto"/>
            <w:vAlign w:val="bottom"/>
          </w:tcPr>
          <w:p w14:paraId="36C33F07" w14:textId="77777777" w:rsidR="006F768D" w:rsidRPr="006528E3" w:rsidRDefault="006F768D" w:rsidP="0092571C">
            <w:pPr>
              <w:ind w:left="-105"/>
              <w:jc w:val="both"/>
              <w:rPr>
                <w:rFonts w:ascii="Arial" w:hAnsi="Arial" w:cs="Arial"/>
                <w:b/>
                <w:bCs/>
                <w:color w:val="000000"/>
                <w:sz w:val="18"/>
                <w:szCs w:val="18"/>
              </w:rPr>
            </w:pPr>
          </w:p>
        </w:tc>
        <w:tc>
          <w:tcPr>
            <w:tcW w:w="2736" w:type="dxa"/>
            <w:gridSpan w:val="2"/>
            <w:shd w:val="clear" w:color="auto" w:fill="auto"/>
            <w:vAlign w:val="bottom"/>
          </w:tcPr>
          <w:p w14:paraId="25E4BD39" w14:textId="4D8FEC40" w:rsidR="006F768D" w:rsidRPr="006528E3" w:rsidRDefault="006F768D" w:rsidP="0092571C">
            <w:pPr>
              <w:ind w:right="-72"/>
              <w:jc w:val="center"/>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4628AAC0" w14:textId="77777777" w:rsidR="00DE266B" w:rsidRPr="006528E3" w:rsidRDefault="00DE266B" w:rsidP="0092571C">
            <w:pPr>
              <w:ind w:right="-72"/>
              <w:jc w:val="center"/>
              <w:rPr>
                <w:rFonts w:ascii="Arial" w:hAnsi="Arial" w:cs="Arial"/>
                <w:b/>
                <w:bCs/>
                <w:color w:val="000000"/>
                <w:sz w:val="18"/>
                <w:szCs w:val="18"/>
              </w:rPr>
            </w:pPr>
            <w:r w:rsidRPr="006528E3">
              <w:rPr>
                <w:rFonts w:ascii="Arial" w:hAnsi="Arial" w:cs="Arial"/>
                <w:b/>
                <w:bCs/>
                <w:color w:val="000000"/>
                <w:sz w:val="18"/>
                <w:szCs w:val="18"/>
              </w:rPr>
              <w:t xml:space="preserve">For the years ended </w:t>
            </w:r>
          </w:p>
          <w:p w14:paraId="3ED2A8B5" w14:textId="1F3F08EB" w:rsidR="006F768D" w:rsidRPr="006528E3" w:rsidRDefault="00A73D3B" w:rsidP="0092571C">
            <w:pPr>
              <w:ind w:right="-72"/>
              <w:jc w:val="center"/>
              <w:rPr>
                <w:rFonts w:ascii="Arial" w:hAnsi="Arial" w:cs="Arial"/>
                <w:b/>
                <w:bCs/>
                <w:color w:val="000000"/>
                <w:sz w:val="18"/>
                <w:szCs w:val="18"/>
              </w:rPr>
            </w:pPr>
            <w:r w:rsidRPr="006528E3">
              <w:rPr>
                <w:rFonts w:ascii="Arial" w:hAnsi="Arial" w:cs="Arial"/>
                <w:b/>
                <w:bCs/>
                <w:color w:val="000000"/>
                <w:sz w:val="18"/>
                <w:szCs w:val="18"/>
              </w:rPr>
              <w:t>31</w:t>
            </w:r>
            <w:r w:rsidR="00DE266B" w:rsidRPr="006528E3">
              <w:rPr>
                <w:rFonts w:ascii="Arial" w:hAnsi="Arial" w:cs="Arial"/>
                <w:b/>
                <w:bCs/>
                <w:color w:val="000000"/>
                <w:sz w:val="18"/>
                <w:szCs w:val="18"/>
              </w:rPr>
              <w:t xml:space="preserve"> December</w:t>
            </w:r>
          </w:p>
        </w:tc>
      </w:tr>
      <w:tr w:rsidR="00C55D59" w:rsidRPr="006528E3" w14:paraId="39354076" w14:textId="77777777" w:rsidTr="00300AC3">
        <w:trPr>
          <w:trHeight w:val="20"/>
        </w:trPr>
        <w:tc>
          <w:tcPr>
            <w:tcW w:w="4003" w:type="dxa"/>
            <w:shd w:val="clear" w:color="auto" w:fill="auto"/>
            <w:vAlign w:val="bottom"/>
          </w:tcPr>
          <w:p w14:paraId="1A3DA82F" w14:textId="77777777" w:rsidR="00C55D59" w:rsidRPr="006528E3"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4A69DDA1" w14:textId="0580F745" w:rsidR="00C55D59" w:rsidRPr="006528E3"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5A683910" w14:textId="256742F8" w:rsidR="00C55D59" w:rsidRPr="006528E3"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6B61F0E7" w14:textId="755EEBDB" w:rsidR="00C55D59" w:rsidRPr="006528E3" w:rsidRDefault="00A73D3B" w:rsidP="00C55D59">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2024</w:t>
            </w:r>
          </w:p>
        </w:tc>
        <w:tc>
          <w:tcPr>
            <w:tcW w:w="1368" w:type="dxa"/>
            <w:tcBorders>
              <w:top w:val="single" w:sz="4" w:space="0" w:color="auto"/>
            </w:tcBorders>
            <w:shd w:val="clear" w:color="auto" w:fill="auto"/>
            <w:vAlign w:val="bottom"/>
          </w:tcPr>
          <w:p w14:paraId="2763C2CF" w14:textId="24D2DCAF" w:rsidR="00C55D59" w:rsidRPr="006528E3" w:rsidRDefault="00A73D3B" w:rsidP="00C55D59">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2023</w:t>
            </w:r>
          </w:p>
        </w:tc>
      </w:tr>
      <w:tr w:rsidR="00C55D59" w:rsidRPr="006528E3" w14:paraId="21FCA790" w14:textId="77777777" w:rsidTr="00300AC3">
        <w:trPr>
          <w:trHeight w:val="20"/>
        </w:trPr>
        <w:tc>
          <w:tcPr>
            <w:tcW w:w="4003" w:type="dxa"/>
            <w:shd w:val="clear" w:color="auto" w:fill="auto"/>
            <w:vAlign w:val="bottom"/>
          </w:tcPr>
          <w:p w14:paraId="4AF6D0B9" w14:textId="77777777" w:rsidR="00C55D59" w:rsidRPr="006528E3"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79B22B96" w14:textId="2D6B9042" w:rsidR="00C55D59" w:rsidRPr="006528E3" w:rsidRDefault="00C55D59" w:rsidP="00C55D59">
            <w:pPr>
              <w:tabs>
                <w:tab w:val="decimal" w:pos="1155"/>
              </w:tabs>
              <w:ind w:right="-72"/>
              <w:rPr>
                <w:rFonts w:ascii="Arial" w:hAnsi="Arial" w:cs="Arial"/>
                <w:b/>
                <w:bCs/>
                <w:color w:val="000000"/>
                <w:sz w:val="18"/>
                <w:szCs w:val="18"/>
              </w:rPr>
            </w:pPr>
          </w:p>
        </w:tc>
        <w:tc>
          <w:tcPr>
            <w:tcW w:w="1369" w:type="dxa"/>
            <w:shd w:val="clear" w:color="auto" w:fill="auto"/>
            <w:vAlign w:val="bottom"/>
          </w:tcPr>
          <w:p w14:paraId="433F064A" w14:textId="3F9AB702" w:rsidR="00C55D59" w:rsidRPr="006528E3" w:rsidRDefault="00C55D59" w:rsidP="00C55D59">
            <w:pPr>
              <w:tabs>
                <w:tab w:val="decimal" w:pos="1155"/>
              </w:tabs>
              <w:ind w:right="-72"/>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63E114D4" w14:textId="77777777" w:rsidR="00C55D59" w:rsidRPr="006528E3" w:rsidRDefault="00C55D59" w:rsidP="00C55D59">
            <w:pPr>
              <w:tabs>
                <w:tab w:val="decimal" w:pos="1155"/>
              </w:tabs>
              <w:ind w:right="-72"/>
              <w:rPr>
                <w:rFonts w:ascii="Arial" w:hAnsi="Arial" w:cs="Arial"/>
                <w:b/>
                <w:bCs/>
                <w:color w:val="000000"/>
                <w:sz w:val="18"/>
                <w:szCs w:val="18"/>
              </w:rPr>
            </w:pPr>
            <w:r w:rsidRPr="006528E3">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4CE901F3" w14:textId="77777777" w:rsidR="00C55D59" w:rsidRPr="006528E3" w:rsidRDefault="00C55D59" w:rsidP="00C55D59">
            <w:pPr>
              <w:tabs>
                <w:tab w:val="decimal" w:pos="1155"/>
              </w:tabs>
              <w:ind w:right="-72"/>
              <w:rPr>
                <w:rFonts w:ascii="Arial" w:hAnsi="Arial" w:cs="Arial"/>
                <w:b/>
                <w:bCs/>
                <w:color w:val="000000"/>
                <w:sz w:val="18"/>
                <w:szCs w:val="18"/>
              </w:rPr>
            </w:pPr>
            <w:r w:rsidRPr="006528E3">
              <w:rPr>
                <w:rFonts w:ascii="Arial" w:hAnsi="Arial" w:cs="Arial"/>
                <w:b/>
                <w:bCs/>
                <w:color w:val="000000"/>
                <w:sz w:val="18"/>
                <w:szCs w:val="18"/>
              </w:rPr>
              <w:t>Baht</w:t>
            </w:r>
          </w:p>
        </w:tc>
      </w:tr>
      <w:tr w:rsidR="00C55D59" w:rsidRPr="006528E3" w14:paraId="394201A9" w14:textId="77777777" w:rsidTr="00300AC3">
        <w:trPr>
          <w:trHeight w:val="20"/>
        </w:trPr>
        <w:tc>
          <w:tcPr>
            <w:tcW w:w="4003" w:type="dxa"/>
            <w:shd w:val="clear" w:color="auto" w:fill="auto"/>
            <w:vAlign w:val="bottom"/>
          </w:tcPr>
          <w:p w14:paraId="74B50272" w14:textId="77777777" w:rsidR="00C55D59" w:rsidRPr="006528E3" w:rsidRDefault="00C55D59" w:rsidP="00C55D59">
            <w:pPr>
              <w:ind w:left="-105"/>
              <w:jc w:val="both"/>
              <w:rPr>
                <w:rFonts w:ascii="Arial" w:hAnsi="Arial" w:cs="Arial"/>
                <w:color w:val="000000"/>
                <w:sz w:val="18"/>
                <w:szCs w:val="18"/>
              </w:rPr>
            </w:pPr>
          </w:p>
        </w:tc>
        <w:tc>
          <w:tcPr>
            <w:tcW w:w="1367" w:type="dxa"/>
            <w:shd w:val="clear" w:color="auto" w:fill="auto"/>
            <w:vAlign w:val="bottom"/>
          </w:tcPr>
          <w:p w14:paraId="5F2BC606" w14:textId="77777777" w:rsidR="00C55D59" w:rsidRPr="006528E3" w:rsidRDefault="00C55D59" w:rsidP="00C55D59">
            <w:pPr>
              <w:tabs>
                <w:tab w:val="decimal" w:pos="1155"/>
              </w:tabs>
              <w:ind w:right="-72"/>
              <w:rPr>
                <w:rFonts w:ascii="Arial" w:hAnsi="Arial" w:cs="Arial"/>
                <w:b/>
                <w:bCs/>
                <w:color w:val="000000"/>
                <w:sz w:val="18"/>
                <w:szCs w:val="18"/>
              </w:rPr>
            </w:pPr>
          </w:p>
        </w:tc>
        <w:tc>
          <w:tcPr>
            <w:tcW w:w="1369" w:type="dxa"/>
            <w:shd w:val="clear" w:color="auto" w:fill="auto"/>
            <w:vAlign w:val="bottom"/>
          </w:tcPr>
          <w:p w14:paraId="2D58C2B3" w14:textId="77777777" w:rsidR="00C55D59" w:rsidRPr="006528E3"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13223CB" w14:textId="77777777" w:rsidR="00C55D59" w:rsidRPr="006528E3"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3B9409A0" w14:textId="77777777" w:rsidR="00C55D59" w:rsidRPr="006528E3" w:rsidRDefault="00C55D59" w:rsidP="00C55D59">
            <w:pPr>
              <w:tabs>
                <w:tab w:val="decimal" w:pos="1155"/>
              </w:tabs>
              <w:ind w:right="-72"/>
              <w:rPr>
                <w:rFonts w:ascii="Arial" w:hAnsi="Arial" w:cs="Arial"/>
                <w:b/>
                <w:bCs/>
                <w:color w:val="000000"/>
                <w:sz w:val="18"/>
                <w:szCs w:val="18"/>
              </w:rPr>
            </w:pPr>
          </w:p>
        </w:tc>
      </w:tr>
      <w:tr w:rsidR="00C55D59" w:rsidRPr="006528E3" w14:paraId="3DADB855" w14:textId="77777777" w:rsidTr="00300AC3">
        <w:trPr>
          <w:trHeight w:val="20"/>
        </w:trPr>
        <w:tc>
          <w:tcPr>
            <w:tcW w:w="4003" w:type="dxa"/>
            <w:shd w:val="clear" w:color="auto" w:fill="auto"/>
            <w:vAlign w:val="bottom"/>
            <w:hideMark/>
          </w:tcPr>
          <w:p w14:paraId="344695A0" w14:textId="77777777" w:rsidR="00C55D59" w:rsidRPr="006528E3" w:rsidRDefault="00C55D59" w:rsidP="00C55D59">
            <w:pPr>
              <w:ind w:left="-105"/>
              <w:jc w:val="both"/>
              <w:rPr>
                <w:rFonts w:ascii="Arial" w:hAnsi="Arial" w:cs="Arial"/>
                <w:b/>
                <w:bCs/>
                <w:color w:val="000000"/>
                <w:sz w:val="18"/>
                <w:szCs w:val="18"/>
              </w:rPr>
            </w:pPr>
            <w:r w:rsidRPr="006528E3">
              <w:rPr>
                <w:rFonts w:ascii="Arial" w:hAnsi="Arial" w:cs="Arial"/>
                <w:b/>
                <w:bCs/>
                <w:color w:val="000000"/>
                <w:sz w:val="18"/>
                <w:szCs w:val="18"/>
              </w:rPr>
              <w:t>Current income tax:</w:t>
            </w:r>
          </w:p>
        </w:tc>
        <w:tc>
          <w:tcPr>
            <w:tcW w:w="1367" w:type="dxa"/>
            <w:shd w:val="clear" w:color="auto" w:fill="auto"/>
            <w:vAlign w:val="bottom"/>
          </w:tcPr>
          <w:p w14:paraId="12E6DDD0" w14:textId="77777777" w:rsidR="00C55D59" w:rsidRPr="006528E3" w:rsidRDefault="00C55D59" w:rsidP="00C55D59">
            <w:pPr>
              <w:tabs>
                <w:tab w:val="decimal" w:pos="1155"/>
              </w:tabs>
              <w:ind w:right="-72"/>
              <w:rPr>
                <w:rFonts w:ascii="Arial" w:hAnsi="Arial" w:cs="Arial"/>
                <w:b/>
                <w:bCs/>
                <w:color w:val="000000"/>
                <w:sz w:val="18"/>
                <w:szCs w:val="18"/>
              </w:rPr>
            </w:pPr>
          </w:p>
        </w:tc>
        <w:tc>
          <w:tcPr>
            <w:tcW w:w="1369" w:type="dxa"/>
            <w:shd w:val="clear" w:color="auto" w:fill="auto"/>
            <w:vAlign w:val="bottom"/>
          </w:tcPr>
          <w:p w14:paraId="3DD8415D" w14:textId="77777777" w:rsidR="00C55D59" w:rsidRPr="006528E3" w:rsidRDefault="00C55D59" w:rsidP="00C55D59">
            <w:pPr>
              <w:tabs>
                <w:tab w:val="decimal" w:pos="1155"/>
              </w:tabs>
              <w:ind w:right="-72"/>
              <w:rPr>
                <w:rFonts w:ascii="Arial" w:hAnsi="Arial" w:cs="Arial"/>
                <w:b/>
                <w:bCs/>
                <w:color w:val="000000"/>
                <w:sz w:val="18"/>
                <w:szCs w:val="18"/>
              </w:rPr>
            </w:pPr>
          </w:p>
        </w:tc>
        <w:tc>
          <w:tcPr>
            <w:tcW w:w="1368" w:type="dxa"/>
            <w:shd w:val="clear" w:color="auto" w:fill="auto"/>
            <w:vAlign w:val="bottom"/>
          </w:tcPr>
          <w:p w14:paraId="2C506D98" w14:textId="77777777" w:rsidR="00C55D59" w:rsidRPr="006528E3" w:rsidRDefault="00C55D59" w:rsidP="00C55D59">
            <w:pPr>
              <w:tabs>
                <w:tab w:val="decimal" w:pos="1155"/>
              </w:tabs>
              <w:ind w:right="-72"/>
              <w:rPr>
                <w:rFonts w:ascii="Arial" w:hAnsi="Arial" w:cs="Arial"/>
                <w:b/>
                <w:bCs/>
                <w:color w:val="000000"/>
                <w:sz w:val="18"/>
                <w:szCs w:val="18"/>
              </w:rPr>
            </w:pPr>
          </w:p>
        </w:tc>
        <w:tc>
          <w:tcPr>
            <w:tcW w:w="1368" w:type="dxa"/>
            <w:shd w:val="clear" w:color="auto" w:fill="auto"/>
            <w:vAlign w:val="bottom"/>
          </w:tcPr>
          <w:p w14:paraId="24892DC6" w14:textId="77777777" w:rsidR="00C55D59" w:rsidRPr="006528E3" w:rsidRDefault="00C55D59" w:rsidP="00C55D59">
            <w:pPr>
              <w:tabs>
                <w:tab w:val="decimal" w:pos="1155"/>
              </w:tabs>
              <w:ind w:right="-72"/>
              <w:rPr>
                <w:rFonts w:ascii="Arial" w:hAnsi="Arial" w:cs="Arial"/>
                <w:b/>
                <w:bCs/>
                <w:color w:val="000000"/>
                <w:sz w:val="18"/>
                <w:szCs w:val="18"/>
              </w:rPr>
            </w:pPr>
          </w:p>
        </w:tc>
      </w:tr>
      <w:tr w:rsidR="00F267DC" w:rsidRPr="006528E3" w14:paraId="0A91CA40" w14:textId="77777777" w:rsidTr="00300AC3">
        <w:trPr>
          <w:trHeight w:val="20"/>
        </w:trPr>
        <w:tc>
          <w:tcPr>
            <w:tcW w:w="4003" w:type="dxa"/>
            <w:shd w:val="clear" w:color="auto" w:fill="auto"/>
            <w:vAlign w:val="bottom"/>
            <w:hideMark/>
          </w:tcPr>
          <w:p w14:paraId="4C855F95" w14:textId="77777777" w:rsidR="00F267DC" w:rsidRPr="006528E3" w:rsidRDefault="00F267DC" w:rsidP="00F267DC">
            <w:pPr>
              <w:ind w:left="-105" w:right="-67"/>
              <w:jc w:val="both"/>
              <w:rPr>
                <w:rFonts w:ascii="Arial" w:hAnsi="Arial" w:cs="Arial"/>
                <w:color w:val="000000"/>
                <w:sz w:val="18"/>
                <w:szCs w:val="18"/>
              </w:rPr>
            </w:pPr>
            <w:r w:rsidRPr="006528E3">
              <w:rPr>
                <w:rFonts w:ascii="Arial" w:hAnsi="Arial" w:cs="Arial"/>
                <w:color w:val="000000"/>
                <w:sz w:val="18"/>
                <w:szCs w:val="18"/>
              </w:rPr>
              <w:t>Current tax on taxable profits for the year</w:t>
            </w:r>
          </w:p>
        </w:tc>
        <w:tc>
          <w:tcPr>
            <w:tcW w:w="1367" w:type="dxa"/>
            <w:shd w:val="clear" w:color="auto" w:fill="auto"/>
            <w:vAlign w:val="bottom"/>
          </w:tcPr>
          <w:p w14:paraId="33B0B4A4" w14:textId="3B19167D" w:rsidR="00F267DC" w:rsidRPr="006528E3" w:rsidRDefault="00F267DC" w:rsidP="00F267DC">
            <w:pPr>
              <w:tabs>
                <w:tab w:val="decimal" w:pos="1155"/>
              </w:tabs>
              <w:ind w:left="-40" w:right="-72"/>
              <w:rPr>
                <w:rFonts w:ascii="Arial" w:eastAsia="Arial Unicode MS" w:hAnsi="Arial" w:cs="Arial"/>
                <w:color w:val="000000"/>
                <w:sz w:val="18"/>
                <w:szCs w:val="18"/>
              </w:rPr>
            </w:pPr>
          </w:p>
        </w:tc>
        <w:tc>
          <w:tcPr>
            <w:tcW w:w="1369" w:type="dxa"/>
            <w:shd w:val="clear" w:color="auto" w:fill="auto"/>
            <w:vAlign w:val="bottom"/>
          </w:tcPr>
          <w:p w14:paraId="1D0EC56E" w14:textId="128A073A" w:rsidR="00F267DC" w:rsidRPr="006528E3" w:rsidRDefault="00F267DC" w:rsidP="00F267DC">
            <w:pPr>
              <w:tabs>
                <w:tab w:val="decimal" w:pos="1155"/>
              </w:tabs>
              <w:ind w:left="-40" w:right="-72"/>
              <w:rPr>
                <w:rFonts w:ascii="Arial" w:eastAsia="Arial Unicode MS" w:hAnsi="Arial" w:cs="Arial"/>
                <w:color w:val="000000"/>
                <w:sz w:val="18"/>
                <w:szCs w:val="18"/>
              </w:rPr>
            </w:pPr>
          </w:p>
        </w:tc>
        <w:tc>
          <w:tcPr>
            <w:tcW w:w="1368" w:type="dxa"/>
            <w:tcBorders>
              <w:bottom w:val="single" w:sz="4" w:space="0" w:color="auto"/>
            </w:tcBorders>
            <w:shd w:val="clear" w:color="auto" w:fill="auto"/>
            <w:vAlign w:val="bottom"/>
          </w:tcPr>
          <w:p w14:paraId="5AB8DC3C" w14:textId="21A5F83B" w:rsidR="00F267DC" w:rsidRPr="006528E3" w:rsidRDefault="0086109F" w:rsidP="00F267DC">
            <w:pPr>
              <w:tabs>
                <w:tab w:val="decimal" w:pos="1155"/>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(1</w:t>
            </w:r>
            <w:r w:rsidR="006D5D4D" w:rsidRPr="006528E3">
              <w:rPr>
                <w:rFonts w:ascii="Arial" w:eastAsia="Arial Unicode MS" w:hAnsi="Arial" w:cs="Arial"/>
                <w:color w:val="000000"/>
                <w:sz w:val="18"/>
                <w:szCs w:val="18"/>
              </w:rPr>
              <w:t>8</w:t>
            </w:r>
            <w:r w:rsidRPr="006528E3">
              <w:rPr>
                <w:rFonts w:ascii="Arial" w:eastAsia="Arial Unicode MS" w:hAnsi="Arial" w:cs="Arial"/>
                <w:color w:val="000000"/>
                <w:sz w:val="18"/>
                <w:szCs w:val="18"/>
              </w:rPr>
              <w:t>,451,01</w:t>
            </w:r>
            <w:r w:rsidR="00A10251" w:rsidRPr="006528E3">
              <w:rPr>
                <w:rFonts w:ascii="Arial" w:eastAsia="Arial Unicode MS" w:hAnsi="Arial" w:cs="Arial"/>
                <w:color w:val="000000"/>
                <w:sz w:val="18"/>
                <w:szCs w:val="18"/>
              </w:rPr>
              <w:t>5</w:t>
            </w:r>
            <w:r w:rsidRPr="006528E3">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00E5CA62" w14:textId="57DAE253" w:rsidR="00F267DC" w:rsidRPr="006528E3" w:rsidRDefault="00F267DC" w:rsidP="00F267DC">
            <w:pPr>
              <w:tabs>
                <w:tab w:val="decimal" w:pos="1155"/>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18</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490</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907</w:t>
            </w:r>
            <w:r w:rsidRPr="006528E3">
              <w:rPr>
                <w:rFonts w:ascii="Arial" w:eastAsia="Arial Unicode MS" w:hAnsi="Arial" w:cs="Arial"/>
                <w:color w:val="000000"/>
                <w:sz w:val="18"/>
                <w:szCs w:val="18"/>
              </w:rPr>
              <w:t>)</w:t>
            </w:r>
          </w:p>
        </w:tc>
      </w:tr>
      <w:tr w:rsidR="00F267DC" w:rsidRPr="006528E3" w14:paraId="6E51027D" w14:textId="77777777" w:rsidTr="00300AC3">
        <w:trPr>
          <w:trHeight w:val="20"/>
        </w:trPr>
        <w:tc>
          <w:tcPr>
            <w:tcW w:w="4003" w:type="dxa"/>
            <w:shd w:val="clear" w:color="auto" w:fill="auto"/>
            <w:vAlign w:val="bottom"/>
          </w:tcPr>
          <w:p w14:paraId="76D061C7" w14:textId="77777777" w:rsidR="00F267DC" w:rsidRPr="006528E3" w:rsidRDefault="00F267DC" w:rsidP="00F267DC">
            <w:pPr>
              <w:ind w:left="-105"/>
              <w:jc w:val="both"/>
              <w:rPr>
                <w:rFonts w:ascii="Arial" w:hAnsi="Arial" w:cs="Arial"/>
                <w:color w:val="000000"/>
                <w:sz w:val="18"/>
                <w:szCs w:val="18"/>
              </w:rPr>
            </w:pPr>
          </w:p>
        </w:tc>
        <w:tc>
          <w:tcPr>
            <w:tcW w:w="1367" w:type="dxa"/>
            <w:shd w:val="clear" w:color="auto" w:fill="auto"/>
            <w:vAlign w:val="bottom"/>
          </w:tcPr>
          <w:p w14:paraId="334413C4" w14:textId="77777777" w:rsidR="00F267DC" w:rsidRPr="006528E3" w:rsidRDefault="00F267DC" w:rsidP="00F267DC">
            <w:pPr>
              <w:tabs>
                <w:tab w:val="decimal" w:pos="1155"/>
              </w:tabs>
              <w:ind w:right="-72"/>
              <w:rPr>
                <w:rFonts w:ascii="Arial" w:hAnsi="Arial" w:cs="Arial"/>
                <w:color w:val="000000"/>
                <w:sz w:val="18"/>
                <w:szCs w:val="18"/>
              </w:rPr>
            </w:pPr>
          </w:p>
        </w:tc>
        <w:tc>
          <w:tcPr>
            <w:tcW w:w="1369" w:type="dxa"/>
            <w:shd w:val="clear" w:color="auto" w:fill="auto"/>
            <w:vAlign w:val="bottom"/>
          </w:tcPr>
          <w:p w14:paraId="55B72570" w14:textId="77777777" w:rsidR="00F267DC" w:rsidRPr="006528E3" w:rsidRDefault="00F267DC" w:rsidP="00F267DC">
            <w:pPr>
              <w:tabs>
                <w:tab w:val="decimal" w:pos="1155"/>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6E240E5B" w14:textId="77777777" w:rsidR="00F267DC" w:rsidRPr="006528E3" w:rsidRDefault="00F267DC" w:rsidP="00F267DC">
            <w:pPr>
              <w:tabs>
                <w:tab w:val="decimal" w:pos="1155"/>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78479CA3" w14:textId="77777777" w:rsidR="00F267DC" w:rsidRPr="006528E3" w:rsidRDefault="00F267DC" w:rsidP="00F267DC">
            <w:pPr>
              <w:tabs>
                <w:tab w:val="decimal" w:pos="1155"/>
              </w:tabs>
              <w:ind w:right="-72"/>
              <w:rPr>
                <w:rFonts w:ascii="Arial" w:hAnsi="Arial" w:cs="Arial"/>
                <w:color w:val="000000"/>
                <w:sz w:val="18"/>
                <w:szCs w:val="18"/>
              </w:rPr>
            </w:pPr>
          </w:p>
        </w:tc>
      </w:tr>
      <w:tr w:rsidR="00F267DC" w:rsidRPr="006528E3" w14:paraId="7F35DEB4" w14:textId="77777777" w:rsidTr="00300AC3">
        <w:trPr>
          <w:trHeight w:val="20"/>
        </w:trPr>
        <w:tc>
          <w:tcPr>
            <w:tcW w:w="4003" w:type="dxa"/>
            <w:shd w:val="clear" w:color="auto" w:fill="auto"/>
            <w:vAlign w:val="bottom"/>
            <w:hideMark/>
          </w:tcPr>
          <w:p w14:paraId="34D95731" w14:textId="77777777" w:rsidR="00F267DC" w:rsidRPr="006528E3" w:rsidRDefault="00F267DC" w:rsidP="006D749F">
            <w:pPr>
              <w:ind w:left="-105"/>
              <w:jc w:val="both"/>
              <w:rPr>
                <w:rFonts w:ascii="Arial" w:hAnsi="Arial" w:cs="Arial"/>
                <w:b/>
                <w:bCs/>
                <w:color w:val="000000"/>
                <w:sz w:val="18"/>
                <w:szCs w:val="18"/>
              </w:rPr>
            </w:pPr>
            <w:r w:rsidRPr="006528E3">
              <w:rPr>
                <w:rFonts w:ascii="Arial" w:hAnsi="Arial" w:cs="Arial"/>
                <w:b/>
                <w:bCs/>
                <w:color w:val="000000"/>
                <w:sz w:val="18"/>
                <w:szCs w:val="18"/>
              </w:rPr>
              <w:t>Deferred tax:</w:t>
            </w:r>
          </w:p>
        </w:tc>
        <w:tc>
          <w:tcPr>
            <w:tcW w:w="1367" w:type="dxa"/>
            <w:shd w:val="clear" w:color="auto" w:fill="auto"/>
            <w:vAlign w:val="bottom"/>
          </w:tcPr>
          <w:p w14:paraId="10F2CE4B" w14:textId="77777777" w:rsidR="00F267DC" w:rsidRPr="006528E3" w:rsidRDefault="00F267DC" w:rsidP="006D749F">
            <w:pPr>
              <w:tabs>
                <w:tab w:val="decimal" w:pos="1155"/>
              </w:tabs>
              <w:ind w:left="-105" w:right="-72"/>
              <w:rPr>
                <w:rFonts w:ascii="Arial" w:eastAsia="Arial Unicode MS" w:hAnsi="Arial" w:cs="Arial"/>
                <w:color w:val="000000"/>
                <w:sz w:val="18"/>
                <w:szCs w:val="18"/>
                <w:cs/>
              </w:rPr>
            </w:pPr>
          </w:p>
        </w:tc>
        <w:tc>
          <w:tcPr>
            <w:tcW w:w="1369" w:type="dxa"/>
            <w:shd w:val="clear" w:color="auto" w:fill="auto"/>
            <w:vAlign w:val="bottom"/>
          </w:tcPr>
          <w:p w14:paraId="4DE0BE67" w14:textId="77777777" w:rsidR="00F267DC" w:rsidRPr="006528E3" w:rsidRDefault="00F267DC" w:rsidP="006D749F">
            <w:pPr>
              <w:tabs>
                <w:tab w:val="decimal" w:pos="1155"/>
              </w:tabs>
              <w:ind w:left="-105" w:right="-72"/>
              <w:rPr>
                <w:rFonts w:ascii="Arial" w:eastAsia="Arial Unicode MS" w:hAnsi="Arial" w:cs="Arial"/>
                <w:color w:val="000000"/>
                <w:sz w:val="18"/>
                <w:szCs w:val="18"/>
                <w:cs/>
              </w:rPr>
            </w:pPr>
          </w:p>
        </w:tc>
        <w:tc>
          <w:tcPr>
            <w:tcW w:w="1368" w:type="dxa"/>
            <w:shd w:val="clear" w:color="auto" w:fill="auto"/>
            <w:vAlign w:val="bottom"/>
          </w:tcPr>
          <w:p w14:paraId="41F5673C" w14:textId="77777777" w:rsidR="00F267DC" w:rsidRPr="006528E3" w:rsidRDefault="00F267DC" w:rsidP="00F267DC">
            <w:pPr>
              <w:tabs>
                <w:tab w:val="decimal" w:pos="1222"/>
              </w:tabs>
              <w:ind w:left="-40" w:right="-72"/>
              <w:jc w:val="both"/>
              <w:rPr>
                <w:rFonts w:ascii="Arial" w:eastAsia="Arial Unicode MS" w:hAnsi="Arial" w:cs="Arial"/>
                <w:color w:val="000000"/>
                <w:sz w:val="18"/>
                <w:szCs w:val="18"/>
                <w:cs/>
              </w:rPr>
            </w:pPr>
          </w:p>
        </w:tc>
        <w:tc>
          <w:tcPr>
            <w:tcW w:w="1368" w:type="dxa"/>
            <w:shd w:val="clear" w:color="auto" w:fill="auto"/>
            <w:vAlign w:val="bottom"/>
          </w:tcPr>
          <w:p w14:paraId="7E863F43" w14:textId="77777777" w:rsidR="00F267DC" w:rsidRPr="006528E3" w:rsidRDefault="00F267DC" w:rsidP="00F267DC">
            <w:pPr>
              <w:tabs>
                <w:tab w:val="decimal" w:pos="1222"/>
              </w:tabs>
              <w:ind w:left="-40" w:right="-72"/>
              <w:jc w:val="both"/>
              <w:rPr>
                <w:rFonts w:ascii="Arial" w:eastAsia="Arial Unicode MS" w:hAnsi="Arial" w:cs="Arial"/>
                <w:color w:val="000000"/>
                <w:sz w:val="18"/>
                <w:szCs w:val="18"/>
                <w:cs/>
              </w:rPr>
            </w:pPr>
          </w:p>
        </w:tc>
      </w:tr>
      <w:tr w:rsidR="00F267DC" w:rsidRPr="006528E3" w14:paraId="3349A6AA" w14:textId="77777777" w:rsidTr="00300AC3">
        <w:trPr>
          <w:trHeight w:val="20"/>
        </w:trPr>
        <w:tc>
          <w:tcPr>
            <w:tcW w:w="6739" w:type="dxa"/>
            <w:gridSpan w:val="3"/>
            <w:shd w:val="clear" w:color="auto" w:fill="auto"/>
            <w:vAlign w:val="bottom"/>
          </w:tcPr>
          <w:p w14:paraId="22A3B8EE" w14:textId="0C6411BD" w:rsidR="00F267DC" w:rsidRPr="006528E3" w:rsidRDefault="00F267DC" w:rsidP="006D749F">
            <w:pPr>
              <w:tabs>
                <w:tab w:val="decimal" w:pos="1155"/>
              </w:tabs>
              <w:ind w:left="-105" w:right="-72"/>
              <w:rPr>
                <w:rFonts w:ascii="Arial" w:eastAsia="Arial Unicode MS" w:hAnsi="Arial" w:cs="Arial"/>
                <w:color w:val="000000"/>
                <w:sz w:val="18"/>
                <w:szCs w:val="18"/>
                <w:cs/>
              </w:rPr>
            </w:pPr>
            <w:r w:rsidRPr="006528E3">
              <w:rPr>
                <w:rFonts w:ascii="Arial" w:hAnsi="Arial" w:cs="Arial"/>
                <w:color w:val="000000"/>
                <w:sz w:val="18"/>
                <w:szCs w:val="18"/>
              </w:rPr>
              <w:t xml:space="preserve">Origination and reversal of temporary differences (Note </w:t>
            </w:r>
            <w:r w:rsidR="00A73D3B" w:rsidRPr="006528E3">
              <w:rPr>
                <w:rFonts w:ascii="Arial" w:hAnsi="Arial" w:cs="Arial"/>
                <w:color w:val="000000"/>
                <w:sz w:val="18"/>
                <w:szCs w:val="18"/>
              </w:rPr>
              <w:t>18</w:t>
            </w:r>
            <w:r w:rsidRPr="006528E3">
              <w:rPr>
                <w:rFonts w:ascii="Arial" w:hAnsi="Arial" w:cs="Arial"/>
                <w:color w:val="000000"/>
                <w:sz w:val="18"/>
                <w:szCs w:val="18"/>
              </w:rPr>
              <w:t>)</w:t>
            </w:r>
          </w:p>
        </w:tc>
        <w:tc>
          <w:tcPr>
            <w:tcW w:w="1368" w:type="dxa"/>
            <w:tcBorders>
              <w:bottom w:val="single" w:sz="4" w:space="0" w:color="auto"/>
            </w:tcBorders>
            <w:shd w:val="clear" w:color="auto" w:fill="auto"/>
            <w:vAlign w:val="bottom"/>
          </w:tcPr>
          <w:p w14:paraId="7DFA5135" w14:textId="222E1C11" w:rsidR="00F267DC" w:rsidRPr="006528E3" w:rsidRDefault="00016C68" w:rsidP="00F267DC">
            <w:pPr>
              <w:tabs>
                <w:tab w:val="decimal" w:pos="1152"/>
              </w:tabs>
              <w:ind w:left="-40" w:right="-72"/>
              <w:rPr>
                <w:rFonts w:ascii="Arial" w:eastAsia="Arial Unicode MS" w:hAnsi="Arial" w:cs="Arial"/>
                <w:color w:val="000000"/>
                <w:sz w:val="18"/>
                <w:szCs w:val="18"/>
              </w:rPr>
            </w:pPr>
            <w:r w:rsidRPr="006528E3">
              <w:rPr>
                <w:rFonts w:ascii="Arial" w:eastAsia="Arial Unicode MS" w:hAnsi="Arial" w:cs="Arial"/>
                <w:color w:val="000000"/>
                <w:sz w:val="18"/>
                <w:szCs w:val="18"/>
              </w:rPr>
              <w:t>(</w:t>
            </w:r>
            <w:r w:rsidR="007706E1" w:rsidRPr="006528E3">
              <w:rPr>
                <w:rFonts w:ascii="Arial" w:eastAsia="Arial Unicode MS" w:hAnsi="Arial" w:cs="Arial"/>
                <w:color w:val="000000"/>
                <w:sz w:val="18"/>
                <w:szCs w:val="18"/>
              </w:rPr>
              <w:t>19,</w:t>
            </w:r>
            <w:r w:rsidR="006D5D4D" w:rsidRPr="006528E3">
              <w:rPr>
                <w:rFonts w:ascii="Arial" w:eastAsia="Arial Unicode MS" w:hAnsi="Arial" w:cs="Arial"/>
                <w:color w:val="000000"/>
                <w:sz w:val="18"/>
                <w:szCs w:val="18"/>
              </w:rPr>
              <w:t>8</w:t>
            </w:r>
            <w:r w:rsidR="007706E1" w:rsidRPr="006528E3">
              <w:rPr>
                <w:rFonts w:ascii="Arial" w:eastAsia="Arial Unicode MS" w:hAnsi="Arial" w:cs="Arial"/>
                <w:color w:val="000000"/>
                <w:sz w:val="18"/>
                <w:szCs w:val="18"/>
              </w:rPr>
              <w:t>72,25</w:t>
            </w:r>
            <w:r w:rsidR="00A10251" w:rsidRPr="006528E3">
              <w:rPr>
                <w:rFonts w:ascii="Arial" w:eastAsia="Arial Unicode MS" w:hAnsi="Arial" w:cs="Arial"/>
                <w:color w:val="000000"/>
                <w:sz w:val="18"/>
                <w:szCs w:val="18"/>
              </w:rPr>
              <w:t>5</w:t>
            </w:r>
            <w:r w:rsidR="007706E1" w:rsidRPr="006528E3">
              <w:rPr>
                <w:rFonts w:ascii="Arial" w:eastAsia="Arial Unicode MS" w:hAnsi="Arial" w:cs="Arial"/>
                <w:color w:val="000000"/>
                <w:sz w:val="18"/>
                <w:szCs w:val="18"/>
              </w:rPr>
              <w:t>)</w:t>
            </w:r>
          </w:p>
        </w:tc>
        <w:tc>
          <w:tcPr>
            <w:tcW w:w="1368" w:type="dxa"/>
            <w:tcBorders>
              <w:bottom w:val="single" w:sz="4" w:space="0" w:color="auto"/>
            </w:tcBorders>
            <w:shd w:val="clear" w:color="auto" w:fill="auto"/>
            <w:vAlign w:val="bottom"/>
          </w:tcPr>
          <w:p w14:paraId="070A5ACA" w14:textId="04682972" w:rsidR="00F267DC" w:rsidRPr="006528E3" w:rsidRDefault="00A73D3B" w:rsidP="00F267DC">
            <w:pPr>
              <w:tabs>
                <w:tab w:val="decimal" w:pos="1152"/>
              </w:tabs>
              <w:ind w:left="-40" w:right="-72"/>
              <w:jc w:val="both"/>
              <w:rPr>
                <w:rFonts w:ascii="Arial" w:eastAsia="Arial Unicode MS" w:hAnsi="Arial" w:cs="Arial"/>
                <w:color w:val="000000"/>
                <w:sz w:val="18"/>
                <w:szCs w:val="18"/>
              </w:rPr>
            </w:pPr>
            <w:r w:rsidRPr="006528E3">
              <w:rPr>
                <w:rFonts w:ascii="Arial" w:eastAsia="Arial Unicode MS" w:hAnsi="Arial" w:cs="Arial"/>
                <w:color w:val="000000"/>
                <w:sz w:val="18"/>
                <w:szCs w:val="18"/>
              </w:rPr>
              <w:t>1</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871</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857</w:t>
            </w:r>
          </w:p>
        </w:tc>
      </w:tr>
      <w:tr w:rsidR="00F267DC" w:rsidRPr="006528E3" w14:paraId="496F25F6" w14:textId="77777777" w:rsidTr="00300AC3">
        <w:trPr>
          <w:trHeight w:val="20"/>
        </w:trPr>
        <w:tc>
          <w:tcPr>
            <w:tcW w:w="4003" w:type="dxa"/>
            <w:shd w:val="clear" w:color="auto" w:fill="auto"/>
            <w:vAlign w:val="bottom"/>
          </w:tcPr>
          <w:p w14:paraId="094741C3" w14:textId="77777777" w:rsidR="00F267DC" w:rsidRPr="006528E3" w:rsidRDefault="00F267DC" w:rsidP="00F267DC">
            <w:pPr>
              <w:ind w:left="-105"/>
              <w:jc w:val="both"/>
              <w:rPr>
                <w:rFonts w:ascii="Arial" w:hAnsi="Arial" w:cs="Arial"/>
                <w:color w:val="000000"/>
                <w:sz w:val="18"/>
                <w:szCs w:val="18"/>
              </w:rPr>
            </w:pPr>
          </w:p>
        </w:tc>
        <w:tc>
          <w:tcPr>
            <w:tcW w:w="1367" w:type="dxa"/>
            <w:shd w:val="clear" w:color="auto" w:fill="auto"/>
            <w:vAlign w:val="bottom"/>
          </w:tcPr>
          <w:p w14:paraId="0DB2941C" w14:textId="77777777" w:rsidR="00F267DC" w:rsidRPr="006528E3" w:rsidRDefault="00F267DC" w:rsidP="00F267DC">
            <w:pPr>
              <w:tabs>
                <w:tab w:val="decimal" w:pos="1155"/>
              </w:tabs>
              <w:rPr>
                <w:rFonts w:ascii="Arial" w:hAnsi="Arial" w:cs="Arial"/>
                <w:color w:val="000000"/>
                <w:sz w:val="18"/>
                <w:szCs w:val="18"/>
              </w:rPr>
            </w:pPr>
          </w:p>
        </w:tc>
        <w:tc>
          <w:tcPr>
            <w:tcW w:w="1369" w:type="dxa"/>
            <w:shd w:val="clear" w:color="auto" w:fill="auto"/>
            <w:vAlign w:val="bottom"/>
          </w:tcPr>
          <w:p w14:paraId="16E8A77A" w14:textId="77777777" w:rsidR="00F267DC" w:rsidRPr="006528E3" w:rsidRDefault="00F267DC" w:rsidP="00F267DC">
            <w:pPr>
              <w:tabs>
                <w:tab w:val="decimal" w:pos="1155"/>
              </w:tabs>
              <w:rPr>
                <w:rFonts w:ascii="Arial" w:hAnsi="Arial" w:cs="Arial"/>
                <w:color w:val="000000"/>
                <w:sz w:val="18"/>
                <w:szCs w:val="18"/>
              </w:rPr>
            </w:pPr>
          </w:p>
        </w:tc>
        <w:tc>
          <w:tcPr>
            <w:tcW w:w="1368" w:type="dxa"/>
            <w:tcBorders>
              <w:top w:val="single" w:sz="4" w:space="0" w:color="auto"/>
            </w:tcBorders>
            <w:shd w:val="clear" w:color="auto" w:fill="auto"/>
            <w:vAlign w:val="bottom"/>
          </w:tcPr>
          <w:p w14:paraId="766DBAB9" w14:textId="77777777" w:rsidR="00F267DC" w:rsidRPr="006528E3" w:rsidRDefault="00F267DC" w:rsidP="00F267DC">
            <w:pPr>
              <w:tabs>
                <w:tab w:val="decimal" w:pos="1155"/>
              </w:tabs>
              <w:ind w:left="-40"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6AA14F61" w14:textId="77777777" w:rsidR="00F267DC" w:rsidRPr="006528E3" w:rsidRDefault="00F267DC" w:rsidP="00F267DC">
            <w:pPr>
              <w:tabs>
                <w:tab w:val="decimal" w:pos="1155"/>
              </w:tabs>
              <w:rPr>
                <w:rFonts w:ascii="Arial" w:hAnsi="Arial" w:cs="Arial"/>
                <w:color w:val="000000"/>
                <w:sz w:val="18"/>
                <w:szCs w:val="18"/>
              </w:rPr>
            </w:pPr>
          </w:p>
        </w:tc>
      </w:tr>
      <w:tr w:rsidR="00F267DC" w:rsidRPr="006528E3" w14:paraId="6F3270E3" w14:textId="77777777" w:rsidTr="00300AC3">
        <w:trPr>
          <w:trHeight w:val="68"/>
        </w:trPr>
        <w:tc>
          <w:tcPr>
            <w:tcW w:w="4003" w:type="dxa"/>
            <w:shd w:val="clear" w:color="auto" w:fill="auto"/>
            <w:vAlign w:val="bottom"/>
            <w:hideMark/>
          </w:tcPr>
          <w:p w14:paraId="48103385" w14:textId="2365AFB0" w:rsidR="00F267DC" w:rsidRPr="006528E3" w:rsidRDefault="00F267DC" w:rsidP="00F267DC">
            <w:pPr>
              <w:ind w:left="-105"/>
              <w:jc w:val="both"/>
              <w:rPr>
                <w:rFonts w:ascii="Arial" w:hAnsi="Arial" w:cs="Arial"/>
                <w:color w:val="000000"/>
                <w:sz w:val="18"/>
                <w:szCs w:val="18"/>
              </w:rPr>
            </w:pPr>
            <w:r w:rsidRPr="006528E3">
              <w:rPr>
                <w:rFonts w:ascii="Arial" w:hAnsi="Arial" w:cs="Arial"/>
                <w:color w:val="000000"/>
                <w:sz w:val="18"/>
                <w:szCs w:val="18"/>
              </w:rPr>
              <w:t>Total income tax expense</w:t>
            </w:r>
          </w:p>
        </w:tc>
        <w:tc>
          <w:tcPr>
            <w:tcW w:w="1367" w:type="dxa"/>
            <w:shd w:val="clear" w:color="auto" w:fill="auto"/>
          </w:tcPr>
          <w:p w14:paraId="30955766" w14:textId="50790504" w:rsidR="00F267DC" w:rsidRPr="006528E3" w:rsidRDefault="00F267DC" w:rsidP="00F267DC">
            <w:pPr>
              <w:tabs>
                <w:tab w:val="decimal" w:pos="1155"/>
              </w:tabs>
              <w:ind w:left="-40" w:right="-72"/>
              <w:rPr>
                <w:rFonts w:ascii="Arial" w:eastAsia="Arial Unicode MS" w:hAnsi="Arial" w:cs="Arial"/>
                <w:color w:val="000000"/>
                <w:sz w:val="18"/>
                <w:szCs w:val="18"/>
                <w:cs/>
              </w:rPr>
            </w:pPr>
          </w:p>
        </w:tc>
        <w:tc>
          <w:tcPr>
            <w:tcW w:w="1369" w:type="dxa"/>
            <w:shd w:val="clear" w:color="auto" w:fill="auto"/>
          </w:tcPr>
          <w:p w14:paraId="6C46B4FA" w14:textId="41EEA4DB" w:rsidR="00F267DC" w:rsidRPr="006528E3" w:rsidRDefault="00F267DC" w:rsidP="00F267DC">
            <w:pPr>
              <w:tabs>
                <w:tab w:val="decimal" w:pos="1155"/>
              </w:tabs>
              <w:ind w:left="-40"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6F99BB40" w14:textId="34A2E118" w:rsidR="00F267DC" w:rsidRPr="006528E3" w:rsidRDefault="00016C68" w:rsidP="00F267DC">
            <w:pPr>
              <w:tabs>
                <w:tab w:val="decimal" w:pos="1155"/>
              </w:tabs>
              <w:ind w:left="-40" w:right="-72"/>
              <w:rPr>
                <w:rFonts w:ascii="Arial" w:eastAsia="Arial Unicode MS" w:hAnsi="Arial" w:cs="Arial"/>
                <w:color w:val="000000"/>
                <w:sz w:val="18"/>
                <w:szCs w:val="18"/>
                <w:cs/>
              </w:rPr>
            </w:pPr>
            <w:r w:rsidRPr="006528E3">
              <w:rPr>
                <w:rFonts w:ascii="Arial" w:eastAsia="Arial Unicode MS" w:hAnsi="Arial" w:cs="Arial"/>
                <w:color w:val="000000"/>
                <w:sz w:val="18"/>
                <w:szCs w:val="18"/>
              </w:rPr>
              <w:t>(</w:t>
            </w:r>
            <w:r w:rsidR="00900D12" w:rsidRPr="006528E3">
              <w:rPr>
                <w:rFonts w:ascii="Arial" w:eastAsia="Arial Unicode MS" w:hAnsi="Arial" w:cs="Arial"/>
                <w:color w:val="000000"/>
                <w:sz w:val="18"/>
                <w:szCs w:val="18"/>
              </w:rPr>
              <w:t>38,</w:t>
            </w:r>
            <w:r w:rsidR="00F828B5" w:rsidRPr="006528E3">
              <w:rPr>
                <w:rFonts w:ascii="Arial" w:eastAsia="Arial Unicode MS" w:hAnsi="Arial" w:cs="Arial"/>
                <w:color w:val="000000"/>
                <w:sz w:val="18"/>
                <w:szCs w:val="18"/>
              </w:rPr>
              <w:t>3</w:t>
            </w:r>
            <w:r w:rsidR="00900D12" w:rsidRPr="006528E3">
              <w:rPr>
                <w:rFonts w:ascii="Arial" w:eastAsia="Arial Unicode MS" w:hAnsi="Arial" w:cs="Arial"/>
                <w:color w:val="000000"/>
                <w:sz w:val="18"/>
                <w:szCs w:val="18"/>
              </w:rPr>
              <w:t>23,270)</w:t>
            </w:r>
          </w:p>
        </w:tc>
        <w:tc>
          <w:tcPr>
            <w:tcW w:w="1368" w:type="dxa"/>
            <w:tcBorders>
              <w:bottom w:val="single" w:sz="4" w:space="0" w:color="auto"/>
            </w:tcBorders>
            <w:shd w:val="clear" w:color="auto" w:fill="auto"/>
          </w:tcPr>
          <w:p w14:paraId="77B17DC2" w14:textId="67E7C22F" w:rsidR="00F267DC" w:rsidRPr="006528E3" w:rsidRDefault="00F267DC" w:rsidP="00F267DC">
            <w:pPr>
              <w:tabs>
                <w:tab w:val="decimal" w:pos="1155"/>
              </w:tabs>
              <w:ind w:left="-40" w:right="-72"/>
              <w:rPr>
                <w:rFonts w:ascii="Arial" w:eastAsia="Arial Unicode MS" w:hAnsi="Arial" w:cs="Arial"/>
                <w:color w:val="000000"/>
                <w:sz w:val="18"/>
                <w:szCs w:val="18"/>
                <w:cs/>
              </w:rPr>
            </w:pP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16</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619</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050</w:t>
            </w:r>
            <w:r w:rsidRPr="006528E3">
              <w:rPr>
                <w:rFonts w:ascii="Arial" w:eastAsia="Arial Unicode MS" w:hAnsi="Arial" w:cs="Arial"/>
                <w:color w:val="000000"/>
                <w:sz w:val="18"/>
                <w:szCs w:val="18"/>
              </w:rPr>
              <w:t>)</w:t>
            </w:r>
          </w:p>
        </w:tc>
      </w:tr>
    </w:tbl>
    <w:p w14:paraId="0C93024E" w14:textId="55E062D9" w:rsidR="006D749F" w:rsidRPr="006528E3" w:rsidRDefault="006D749F" w:rsidP="007B0EA8">
      <w:pPr>
        <w:tabs>
          <w:tab w:val="right" w:pos="9000"/>
        </w:tabs>
        <w:ind w:left="540" w:hanging="533"/>
        <w:jc w:val="both"/>
        <w:rPr>
          <w:rFonts w:ascii="Arial" w:hAnsi="Arial" w:cs="Arial"/>
          <w:color w:val="000000"/>
          <w:sz w:val="18"/>
          <w:szCs w:val="18"/>
        </w:rPr>
      </w:pPr>
    </w:p>
    <w:p w14:paraId="0F006E2F" w14:textId="09AEE15A" w:rsidR="00692387" w:rsidRPr="006528E3" w:rsidRDefault="00692387" w:rsidP="007B0EA8">
      <w:pPr>
        <w:jc w:val="both"/>
        <w:rPr>
          <w:rFonts w:ascii="Arial" w:eastAsia="Arial Unicode MS" w:hAnsi="Arial" w:cs="Arial"/>
          <w:color w:val="000000"/>
          <w:sz w:val="18"/>
          <w:szCs w:val="18"/>
        </w:rPr>
      </w:pPr>
      <w:r w:rsidRPr="006528E3">
        <w:rPr>
          <w:rFonts w:ascii="Arial" w:eastAsia="Arial Unicode MS" w:hAnsi="Arial" w:cs="Arial"/>
          <w:color w:val="000000"/>
          <w:sz w:val="18"/>
          <w:szCs w:val="18"/>
        </w:rPr>
        <w:t xml:space="preserve">Reconciliation of income tax for the years ended </w:t>
      </w:r>
      <w:r w:rsidR="00A73D3B" w:rsidRPr="006528E3">
        <w:rPr>
          <w:rFonts w:ascii="Arial" w:eastAsia="Arial Unicode MS" w:hAnsi="Arial" w:cs="Arial"/>
          <w:color w:val="000000"/>
          <w:sz w:val="18"/>
          <w:szCs w:val="18"/>
        </w:rPr>
        <w:t>31</w:t>
      </w:r>
      <w:r w:rsidR="00F27B0D" w:rsidRPr="006528E3">
        <w:rPr>
          <w:rFonts w:ascii="Arial" w:eastAsia="Arial Unicode MS" w:hAnsi="Arial" w:cs="Arial"/>
          <w:color w:val="000000"/>
          <w:sz w:val="18"/>
          <w:szCs w:val="18"/>
        </w:rPr>
        <w:t xml:space="preserve"> December </w:t>
      </w:r>
      <w:r w:rsidR="00A73D3B" w:rsidRPr="006528E3">
        <w:rPr>
          <w:rFonts w:ascii="Arial" w:eastAsia="Arial Unicode MS" w:hAnsi="Arial" w:cs="Arial"/>
          <w:color w:val="000000"/>
          <w:sz w:val="18"/>
          <w:szCs w:val="18"/>
        </w:rPr>
        <w:t>2024</w:t>
      </w:r>
      <w:r w:rsidR="00F27B0D" w:rsidRPr="006528E3">
        <w:rPr>
          <w:rFonts w:ascii="Arial" w:eastAsia="Arial Unicode MS" w:hAnsi="Arial" w:cs="Arial"/>
          <w:color w:val="000000"/>
          <w:sz w:val="18"/>
          <w:szCs w:val="18"/>
        </w:rPr>
        <w:t xml:space="preserve"> and </w:t>
      </w:r>
      <w:r w:rsidR="00A73D3B" w:rsidRPr="006528E3">
        <w:rPr>
          <w:rFonts w:ascii="Arial" w:eastAsia="Arial Unicode MS" w:hAnsi="Arial" w:cs="Arial"/>
          <w:color w:val="000000"/>
          <w:sz w:val="18"/>
          <w:szCs w:val="18"/>
        </w:rPr>
        <w:t>2023</w:t>
      </w:r>
      <w:r w:rsidRPr="006528E3">
        <w:rPr>
          <w:rFonts w:ascii="Arial" w:eastAsia="Arial Unicode MS" w:hAnsi="Arial" w:cs="Arial"/>
          <w:color w:val="000000"/>
          <w:sz w:val="18"/>
          <w:szCs w:val="18"/>
        </w:rPr>
        <w:t xml:space="preserve"> comprise the following:</w:t>
      </w:r>
    </w:p>
    <w:p w14:paraId="1E8FC2A4" w14:textId="77777777" w:rsidR="00692387" w:rsidRPr="006528E3" w:rsidRDefault="00692387" w:rsidP="007B0EA8">
      <w:pPr>
        <w:jc w:val="both"/>
        <w:rPr>
          <w:rFonts w:ascii="Arial" w:eastAsia="Arial Unicode MS" w:hAnsi="Arial" w:cs="Arial"/>
          <w:color w:val="000000"/>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138AF" w:rsidRPr="006528E3" w14:paraId="53B65EE6" w14:textId="77777777" w:rsidTr="00CB7DF9">
        <w:tc>
          <w:tcPr>
            <w:tcW w:w="4003" w:type="dxa"/>
            <w:shd w:val="clear" w:color="auto" w:fill="auto"/>
            <w:vAlign w:val="bottom"/>
          </w:tcPr>
          <w:p w14:paraId="53899A2E" w14:textId="77777777" w:rsidR="00C138AF" w:rsidRPr="006528E3" w:rsidRDefault="00C138AF" w:rsidP="007B0EA8">
            <w:pPr>
              <w:ind w:left="-105"/>
              <w:jc w:val="both"/>
              <w:rPr>
                <w:rFonts w:ascii="Arial" w:hAnsi="Arial" w:cs="Arial"/>
                <w:b/>
                <w:bCs/>
                <w:color w:val="000000"/>
                <w:sz w:val="18"/>
                <w:szCs w:val="18"/>
                <w:cs/>
              </w:rPr>
            </w:pPr>
          </w:p>
        </w:tc>
        <w:tc>
          <w:tcPr>
            <w:tcW w:w="2736" w:type="dxa"/>
            <w:gridSpan w:val="2"/>
            <w:shd w:val="clear" w:color="auto" w:fill="auto"/>
            <w:vAlign w:val="bottom"/>
          </w:tcPr>
          <w:p w14:paraId="770C570D" w14:textId="7A2EBE19" w:rsidR="00C138AF" w:rsidRPr="006528E3" w:rsidRDefault="00C138AF" w:rsidP="007B0EA8">
            <w:pPr>
              <w:ind w:right="-72"/>
              <w:jc w:val="center"/>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hideMark/>
          </w:tcPr>
          <w:p w14:paraId="387536B2" w14:textId="03C00FE7" w:rsidR="00DE266B" w:rsidRPr="006528E3" w:rsidRDefault="00DE266B" w:rsidP="007B0EA8">
            <w:pPr>
              <w:ind w:right="-72"/>
              <w:jc w:val="center"/>
              <w:rPr>
                <w:rFonts w:ascii="Arial" w:hAnsi="Arial" w:cs="Arial"/>
                <w:b/>
                <w:bCs/>
                <w:color w:val="000000"/>
                <w:sz w:val="18"/>
                <w:szCs w:val="18"/>
              </w:rPr>
            </w:pPr>
            <w:r w:rsidRPr="006528E3">
              <w:rPr>
                <w:rFonts w:ascii="Arial" w:hAnsi="Arial" w:cs="Arial"/>
                <w:b/>
                <w:bCs/>
                <w:color w:val="000000"/>
                <w:sz w:val="18"/>
                <w:szCs w:val="18"/>
              </w:rPr>
              <w:t>For the years ended</w:t>
            </w:r>
          </w:p>
          <w:p w14:paraId="23000B18" w14:textId="7618497A" w:rsidR="00C138AF" w:rsidRPr="006528E3" w:rsidRDefault="00A73D3B" w:rsidP="007B0EA8">
            <w:pPr>
              <w:ind w:right="-72"/>
              <w:jc w:val="center"/>
              <w:rPr>
                <w:rFonts w:ascii="Arial" w:hAnsi="Arial" w:cs="Arial"/>
                <w:b/>
                <w:bCs/>
                <w:color w:val="000000"/>
                <w:sz w:val="18"/>
                <w:szCs w:val="18"/>
              </w:rPr>
            </w:pPr>
            <w:r w:rsidRPr="006528E3">
              <w:rPr>
                <w:rFonts w:ascii="Arial" w:hAnsi="Arial" w:cs="Arial"/>
                <w:b/>
                <w:bCs/>
                <w:color w:val="000000"/>
                <w:sz w:val="18"/>
                <w:szCs w:val="18"/>
              </w:rPr>
              <w:t>31</w:t>
            </w:r>
            <w:r w:rsidR="00DE266B" w:rsidRPr="006528E3">
              <w:rPr>
                <w:rFonts w:ascii="Arial" w:hAnsi="Arial" w:cs="Arial"/>
                <w:b/>
                <w:bCs/>
                <w:color w:val="000000"/>
                <w:sz w:val="18"/>
                <w:szCs w:val="18"/>
              </w:rPr>
              <w:t xml:space="preserve"> December</w:t>
            </w:r>
          </w:p>
        </w:tc>
      </w:tr>
      <w:tr w:rsidR="00C55D59" w:rsidRPr="006528E3" w14:paraId="510468C0" w14:textId="77777777" w:rsidTr="00300AC3">
        <w:tc>
          <w:tcPr>
            <w:tcW w:w="4003" w:type="dxa"/>
            <w:shd w:val="clear" w:color="auto" w:fill="auto"/>
            <w:vAlign w:val="bottom"/>
          </w:tcPr>
          <w:p w14:paraId="16638CD3" w14:textId="77777777" w:rsidR="00C55D59" w:rsidRPr="006528E3"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041E4A61" w14:textId="1CCB9283" w:rsidR="00C55D59" w:rsidRPr="006528E3"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191828E8" w14:textId="6E3FB339" w:rsidR="00C55D59" w:rsidRPr="006528E3"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hideMark/>
          </w:tcPr>
          <w:p w14:paraId="4EE61290" w14:textId="6ED183BF" w:rsidR="00C55D59" w:rsidRPr="006528E3" w:rsidRDefault="00A73D3B" w:rsidP="00C55D59">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2024</w:t>
            </w:r>
          </w:p>
        </w:tc>
        <w:tc>
          <w:tcPr>
            <w:tcW w:w="1368" w:type="dxa"/>
            <w:tcBorders>
              <w:top w:val="single" w:sz="4" w:space="0" w:color="auto"/>
            </w:tcBorders>
            <w:shd w:val="clear" w:color="auto" w:fill="auto"/>
            <w:vAlign w:val="bottom"/>
            <w:hideMark/>
          </w:tcPr>
          <w:p w14:paraId="6B6306AF" w14:textId="3707CC28" w:rsidR="00C55D59" w:rsidRPr="006528E3" w:rsidRDefault="00A73D3B" w:rsidP="00C55D59">
            <w:pPr>
              <w:tabs>
                <w:tab w:val="decimal" w:pos="1155"/>
              </w:tabs>
              <w:ind w:left="-40" w:right="-72"/>
              <w:rPr>
                <w:rFonts w:ascii="Arial" w:hAnsi="Arial" w:cs="Arial"/>
                <w:b/>
                <w:bCs/>
                <w:color w:val="000000"/>
                <w:sz w:val="18"/>
                <w:szCs w:val="18"/>
              </w:rPr>
            </w:pPr>
            <w:r w:rsidRPr="006528E3">
              <w:rPr>
                <w:rFonts w:ascii="Arial" w:hAnsi="Arial" w:cs="Arial"/>
                <w:b/>
                <w:bCs/>
                <w:color w:val="000000"/>
                <w:sz w:val="18"/>
                <w:szCs w:val="18"/>
              </w:rPr>
              <w:t>2023</w:t>
            </w:r>
          </w:p>
        </w:tc>
      </w:tr>
      <w:tr w:rsidR="00C55D59" w:rsidRPr="006528E3" w14:paraId="68039CAF" w14:textId="77777777" w:rsidTr="00300AC3">
        <w:tc>
          <w:tcPr>
            <w:tcW w:w="4003" w:type="dxa"/>
            <w:shd w:val="clear" w:color="auto" w:fill="auto"/>
            <w:vAlign w:val="bottom"/>
          </w:tcPr>
          <w:p w14:paraId="31336D49" w14:textId="77777777" w:rsidR="00C55D59" w:rsidRPr="006528E3" w:rsidRDefault="00C55D59" w:rsidP="00C55D59">
            <w:pPr>
              <w:ind w:left="-105"/>
              <w:jc w:val="both"/>
              <w:rPr>
                <w:rFonts w:ascii="Arial" w:hAnsi="Arial" w:cs="Arial"/>
                <w:b/>
                <w:bCs/>
                <w:color w:val="000000"/>
                <w:sz w:val="18"/>
                <w:szCs w:val="18"/>
              </w:rPr>
            </w:pPr>
          </w:p>
        </w:tc>
        <w:tc>
          <w:tcPr>
            <w:tcW w:w="1367" w:type="dxa"/>
            <w:shd w:val="clear" w:color="auto" w:fill="auto"/>
            <w:vAlign w:val="bottom"/>
          </w:tcPr>
          <w:p w14:paraId="1CF453B3" w14:textId="187050D0" w:rsidR="00C55D59" w:rsidRPr="006528E3" w:rsidRDefault="00C55D59" w:rsidP="00C55D59">
            <w:pPr>
              <w:tabs>
                <w:tab w:val="decimal" w:pos="1155"/>
              </w:tabs>
              <w:ind w:right="-72"/>
              <w:rPr>
                <w:rFonts w:ascii="Arial" w:hAnsi="Arial" w:cs="Arial"/>
                <w:b/>
                <w:bCs/>
                <w:color w:val="000000"/>
                <w:sz w:val="18"/>
                <w:szCs w:val="18"/>
              </w:rPr>
            </w:pPr>
          </w:p>
        </w:tc>
        <w:tc>
          <w:tcPr>
            <w:tcW w:w="1369" w:type="dxa"/>
            <w:shd w:val="clear" w:color="auto" w:fill="auto"/>
            <w:vAlign w:val="bottom"/>
          </w:tcPr>
          <w:p w14:paraId="643BCD1F" w14:textId="48C0685B" w:rsidR="00C55D59" w:rsidRPr="006528E3" w:rsidRDefault="00C55D59" w:rsidP="00C55D59">
            <w:pPr>
              <w:tabs>
                <w:tab w:val="decimal" w:pos="1155"/>
              </w:tabs>
              <w:ind w:right="-72"/>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653908F5" w14:textId="77777777" w:rsidR="00C55D59" w:rsidRPr="006528E3" w:rsidRDefault="00C55D59" w:rsidP="00C55D59">
            <w:pPr>
              <w:tabs>
                <w:tab w:val="decimal" w:pos="1155"/>
              </w:tabs>
              <w:ind w:right="-72"/>
              <w:rPr>
                <w:rFonts w:ascii="Arial" w:hAnsi="Arial" w:cs="Arial"/>
                <w:b/>
                <w:bCs/>
                <w:color w:val="000000"/>
                <w:sz w:val="18"/>
                <w:szCs w:val="18"/>
              </w:rPr>
            </w:pPr>
            <w:r w:rsidRPr="006528E3">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58199205" w14:textId="77777777" w:rsidR="00C55D59" w:rsidRPr="006528E3" w:rsidRDefault="00C55D59" w:rsidP="00C55D59">
            <w:pPr>
              <w:tabs>
                <w:tab w:val="decimal" w:pos="1155"/>
              </w:tabs>
              <w:ind w:right="-72"/>
              <w:rPr>
                <w:rFonts w:ascii="Arial" w:hAnsi="Arial" w:cs="Arial"/>
                <w:b/>
                <w:bCs/>
                <w:color w:val="000000"/>
                <w:sz w:val="18"/>
                <w:szCs w:val="18"/>
              </w:rPr>
            </w:pPr>
            <w:r w:rsidRPr="006528E3">
              <w:rPr>
                <w:rFonts w:ascii="Arial" w:hAnsi="Arial" w:cs="Arial"/>
                <w:b/>
                <w:bCs/>
                <w:color w:val="000000"/>
                <w:sz w:val="18"/>
                <w:szCs w:val="18"/>
              </w:rPr>
              <w:t>Baht</w:t>
            </w:r>
          </w:p>
        </w:tc>
      </w:tr>
      <w:tr w:rsidR="00C55D59" w:rsidRPr="006528E3" w14:paraId="7C572D95" w14:textId="77777777" w:rsidTr="00300AC3">
        <w:tc>
          <w:tcPr>
            <w:tcW w:w="4003" w:type="dxa"/>
            <w:shd w:val="clear" w:color="auto" w:fill="auto"/>
            <w:vAlign w:val="bottom"/>
          </w:tcPr>
          <w:p w14:paraId="6D9EE1BA" w14:textId="77777777" w:rsidR="00C55D59" w:rsidRPr="006528E3" w:rsidRDefault="00C55D59" w:rsidP="00C55D59">
            <w:pPr>
              <w:ind w:left="-105"/>
              <w:jc w:val="both"/>
              <w:rPr>
                <w:rFonts w:ascii="Arial" w:hAnsi="Arial" w:cs="Arial"/>
                <w:color w:val="000000"/>
                <w:sz w:val="18"/>
                <w:szCs w:val="18"/>
              </w:rPr>
            </w:pPr>
          </w:p>
        </w:tc>
        <w:tc>
          <w:tcPr>
            <w:tcW w:w="1367" w:type="dxa"/>
            <w:shd w:val="clear" w:color="auto" w:fill="auto"/>
            <w:vAlign w:val="bottom"/>
          </w:tcPr>
          <w:p w14:paraId="03469BF4" w14:textId="77777777" w:rsidR="00C55D59" w:rsidRPr="006528E3" w:rsidRDefault="00C55D59" w:rsidP="00C55D59">
            <w:pPr>
              <w:tabs>
                <w:tab w:val="decimal" w:pos="1155"/>
              </w:tabs>
              <w:ind w:right="-72"/>
              <w:rPr>
                <w:rFonts w:ascii="Arial" w:hAnsi="Arial" w:cs="Arial"/>
                <w:b/>
                <w:bCs/>
                <w:color w:val="000000"/>
                <w:sz w:val="18"/>
                <w:szCs w:val="18"/>
              </w:rPr>
            </w:pPr>
          </w:p>
        </w:tc>
        <w:tc>
          <w:tcPr>
            <w:tcW w:w="1369" w:type="dxa"/>
            <w:shd w:val="clear" w:color="auto" w:fill="auto"/>
            <w:vAlign w:val="bottom"/>
          </w:tcPr>
          <w:p w14:paraId="46D98B06" w14:textId="77777777" w:rsidR="00C55D59" w:rsidRPr="006528E3"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22B7458B" w14:textId="77777777" w:rsidR="00C55D59" w:rsidRPr="006528E3"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6BF3A03D" w14:textId="77777777" w:rsidR="00C55D59" w:rsidRPr="006528E3" w:rsidRDefault="00C55D59" w:rsidP="00C55D59">
            <w:pPr>
              <w:tabs>
                <w:tab w:val="decimal" w:pos="1155"/>
              </w:tabs>
              <w:ind w:right="-72"/>
              <w:rPr>
                <w:rFonts w:ascii="Arial" w:hAnsi="Arial" w:cs="Arial"/>
                <w:b/>
                <w:bCs/>
                <w:color w:val="000000"/>
                <w:sz w:val="18"/>
                <w:szCs w:val="18"/>
              </w:rPr>
            </w:pPr>
          </w:p>
        </w:tc>
      </w:tr>
      <w:tr w:rsidR="00F267DC" w:rsidRPr="006528E3" w14:paraId="7E9830A5" w14:textId="77777777" w:rsidTr="00300AC3">
        <w:tc>
          <w:tcPr>
            <w:tcW w:w="4003" w:type="dxa"/>
            <w:shd w:val="clear" w:color="auto" w:fill="auto"/>
            <w:vAlign w:val="bottom"/>
            <w:hideMark/>
          </w:tcPr>
          <w:p w14:paraId="377C9CD9" w14:textId="0E3DCBF2" w:rsidR="00F267DC" w:rsidRPr="006528E3" w:rsidRDefault="00F267DC" w:rsidP="00F267DC">
            <w:pPr>
              <w:ind w:left="-105"/>
              <w:jc w:val="both"/>
              <w:rPr>
                <w:rFonts w:ascii="Arial" w:hAnsi="Arial" w:cs="Arial"/>
                <w:color w:val="000000"/>
                <w:sz w:val="18"/>
                <w:szCs w:val="18"/>
              </w:rPr>
            </w:pPr>
            <w:r w:rsidRPr="006528E3">
              <w:rPr>
                <w:rFonts w:ascii="Arial" w:hAnsi="Arial" w:cs="Arial"/>
                <w:color w:val="000000"/>
                <w:sz w:val="18"/>
                <w:szCs w:val="18"/>
              </w:rPr>
              <w:t>Profit before tax</w:t>
            </w:r>
          </w:p>
        </w:tc>
        <w:tc>
          <w:tcPr>
            <w:tcW w:w="1367" w:type="dxa"/>
            <w:shd w:val="clear" w:color="auto" w:fill="auto"/>
          </w:tcPr>
          <w:p w14:paraId="429A0414" w14:textId="37F3DD4C" w:rsidR="00F267DC" w:rsidRPr="006528E3" w:rsidRDefault="00F267DC" w:rsidP="00F267DC">
            <w:pPr>
              <w:tabs>
                <w:tab w:val="decimal" w:pos="1155"/>
              </w:tabs>
              <w:ind w:right="-72"/>
              <w:rPr>
                <w:rFonts w:ascii="Arial" w:eastAsia="Arial Unicode MS" w:hAnsi="Arial" w:cs="Arial"/>
                <w:color w:val="000000"/>
                <w:sz w:val="18"/>
                <w:szCs w:val="18"/>
              </w:rPr>
            </w:pPr>
          </w:p>
        </w:tc>
        <w:tc>
          <w:tcPr>
            <w:tcW w:w="1369" w:type="dxa"/>
            <w:shd w:val="clear" w:color="auto" w:fill="auto"/>
          </w:tcPr>
          <w:p w14:paraId="299B458A" w14:textId="27D908AA" w:rsidR="00F267DC" w:rsidRPr="006528E3" w:rsidRDefault="00F267DC" w:rsidP="00F267DC">
            <w:pPr>
              <w:tabs>
                <w:tab w:val="decimal" w:pos="1155"/>
              </w:tabs>
              <w:ind w:right="-72"/>
              <w:rPr>
                <w:rFonts w:ascii="Arial" w:eastAsia="Arial Unicode MS" w:hAnsi="Arial" w:cs="Arial"/>
                <w:color w:val="000000"/>
                <w:sz w:val="18"/>
                <w:szCs w:val="18"/>
              </w:rPr>
            </w:pPr>
          </w:p>
        </w:tc>
        <w:tc>
          <w:tcPr>
            <w:tcW w:w="1368" w:type="dxa"/>
            <w:tcBorders>
              <w:bottom w:val="single" w:sz="4" w:space="0" w:color="auto"/>
            </w:tcBorders>
            <w:shd w:val="clear" w:color="auto" w:fill="auto"/>
          </w:tcPr>
          <w:p w14:paraId="44C7838B" w14:textId="6B455FCC" w:rsidR="00F267DC" w:rsidRPr="006528E3" w:rsidRDefault="00A73D3B" w:rsidP="00F267DC">
            <w:pPr>
              <w:tabs>
                <w:tab w:val="decimal" w:pos="1155"/>
              </w:tabs>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203</w:t>
            </w:r>
            <w:r w:rsidR="00016C68"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256</w:t>
            </w:r>
            <w:r w:rsidR="00016C68"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583</w:t>
            </w:r>
          </w:p>
        </w:tc>
        <w:tc>
          <w:tcPr>
            <w:tcW w:w="1368" w:type="dxa"/>
            <w:tcBorders>
              <w:bottom w:val="single" w:sz="4" w:space="0" w:color="auto"/>
            </w:tcBorders>
            <w:shd w:val="clear" w:color="auto" w:fill="auto"/>
          </w:tcPr>
          <w:p w14:paraId="350E3F1E" w14:textId="297F0B1F" w:rsidR="00F267DC" w:rsidRPr="006528E3" w:rsidRDefault="00A73D3B" w:rsidP="00F267DC">
            <w:pPr>
              <w:tabs>
                <w:tab w:val="decimal" w:pos="1155"/>
              </w:tabs>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79</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216</w:t>
            </w:r>
            <w:r w:rsidR="00F267DC" w:rsidRPr="006528E3">
              <w:rPr>
                <w:rFonts w:ascii="Arial" w:eastAsia="Arial Unicode MS" w:hAnsi="Arial" w:cs="Arial"/>
                <w:color w:val="000000"/>
                <w:sz w:val="18"/>
                <w:szCs w:val="18"/>
              </w:rPr>
              <w:t>,</w:t>
            </w:r>
            <w:r w:rsidRPr="006528E3">
              <w:rPr>
                <w:rFonts w:ascii="Arial" w:eastAsia="Arial Unicode MS" w:hAnsi="Arial" w:cs="Arial"/>
                <w:color w:val="000000"/>
                <w:sz w:val="18"/>
                <w:szCs w:val="18"/>
              </w:rPr>
              <w:t>396</w:t>
            </w:r>
          </w:p>
        </w:tc>
      </w:tr>
      <w:tr w:rsidR="00F267DC" w:rsidRPr="006528E3" w14:paraId="43B0E574" w14:textId="77777777" w:rsidTr="00300AC3">
        <w:tc>
          <w:tcPr>
            <w:tcW w:w="4003" w:type="dxa"/>
            <w:shd w:val="clear" w:color="auto" w:fill="auto"/>
            <w:vAlign w:val="bottom"/>
          </w:tcPr>
          <w:p w14:paraId="2F8F2679" w14:textId="77777777" w:rsidR="00F267DC" w:rsidRPr="006528E3" w:rsidRDefault="00F267DC" w:rsidP="00F267DC">
            <w:pPr>
              <w:ind w:left="-105"/>
              <w:jc w:val="both"/>
              <w:rPr>
                <w:rFonts w:ascii="Arial" w:hAnsi="Arial" w:cs="Arial"/>
                <w:color w:val="000000"/>
                <w:sz w:val="18"/>
                <w:szCs w:val="18"/>
              </w:rPr>
            </w:pPr>
          </w:p>
        </w:tc>
        <w:tc>
          <w:tcPr>
            <w:tcW w:w="1367" w:type="dxa"/>
            <w:shd w:val="clear" w:color="auto" w:fill="auto"/>
            <w:vAlign w:val="bottom"/>
          </w:tcPr>
          <w:p w14:paraId="21C3C59A" w14:textId="77777777" w:rsidR="00F267DC" w:rsidRPr="006528E3" w:rsidRDefault="00F267DC" w:rsidP="00F267DC">
            <w:pPr>
              <w:tabs>
                <w:tab w:val="decimal" w:pos="1155"/>
              </w:tabs>
              <w:ind w:right="-72"/>
              <w:rPr>
                <w:rFonts w:ascii="Arial" w:eastAsia="Arial Unicode MS" w:hAnsi="Arial" w:cs="Arial"/>
                <w:color w:val="000000"/>
                <w:sz w:val="18"/>
                <w:szCs w:val="18"/>
              </w:rPr>
            </w:pPr>
          </w:p>
        </w:tc>
        <w:tc>
          <w:tcPr>
            <w:tcW w:w="1369" w:type="dxa"/>
            <w:shd w:val="clear" w:color="auto" w:fill="auto"/>
            <w:vAlign w:val="bottom"/>
          </w:tcPr>
          <w:p w14:paraId="6E807005" w14:textId="77777777" w:rsidR="00F267DC" w:rsidRPr="006528E3" w:rsidRDefault="00F267DC" w:rsidP="00F267DC">
            <w:pPr>
              <w:tabs>
                <w:tab w:val="decimal" w:pos="1155"/>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5056702B" w14:textId="77777777" w:rsidR="00F267DC" w:rsidRPr="006528E3" w:rsidRDefault="00F267DC" w:rsidP="00F267DC">
            <w:pPr>
              <w:tabs>
                <w:tab w:val="decimal" w:pos="1155"/>
              </w:tabs>
              <w:ind w:right="-72"/>
              <w:rPr>
                <w:rFonts w:ascii="Arial" w:eastAsia="Arial Unicode MS" w:hAnsi="Arial" w:cs="Arial"/>
                <w:color w:val="000000"/>
                <w:sz w:val="18"/>
                <w:szCs w:val="18"/>
                <w:cs/>
              </w:rPr>
            </w:pPr>
          </w:p>
        </w:tc>
        <w:tc>
          <w:tcPr>
            <w:tcW w:w="1368" w:type="dxa"/>
            <w:tcBorders>
              <w:top w:val="single" w:sz="4" w:space="0" w:color="auto"/>
            </w:tcBorders>
            <w:shd w:val="clear" w:color="auto" w:fill="auto"/>
            <w:vAlign w:val="bottom"/>
          </w:tcPr>
          <w:p w14:paraId="1F1A014F" w14:textId="77777777" w:rsidR="00F267DC" w:rsidRPr="006528E3" w:rsidRDefault="00F267DC" w:rsidP="00F267DC">
            <w:pPr>
              <w:tabs>
                <w:tab w:val="decimal" w:pos="1155"/>
              </w:tabs>
              <w:ind w:right="-72"/>
              <w:rPr>
                <w:rFonts w:ascii="Arial" w:eastAsia="Arial Unicode MS" w:hAnsi="Arial" w:cs="Arial"/>
                <w:color w:val="000000"/>
                <w:sz w:val="18"/>
                <w:szCs w:val="18"/>
                <w:cs/>
              </w:rPr>
            </w:pPr>
          </w:p>
        </w:tc>
      </w:tr>
      <w:tr w:rsidR="00F267DC" w:rsidRPr="006528E3" w14:paraId="720A887E" w14:textId="77777777" w:rsidTr="00300AC3">
        <w:tc>
          <w:tcPr>
            <w:tcW w:w="4003" w:type="dxa"/>
            <w:shd w:val="clear" w:color="auto" w:fill="auto"/>
            <w:vAlign w:val="bottom"/>
            <w:hideMark/>
          </w:tcPr>
          <w:p w14:paraId="745F5DFE" w14:textId="08FF78FD" w:rsidR="00F267DC" w:rsidRPr="006528E3" w:rsidRDefault="00F267DC" w:rsidP="00F267DC">
            <w:pPr>
              <w:ind w:left="-105"/>
              <w:jc w:val="both"/>
              <w:rPr>
                <w:rFonts w:ascii="Arial" w:hAnsi="Arial" w:cs="Arial"/>
                <w:color w:val="000000"/>
                <w:spacing w:val="-2"/>
                <w:sz w:val="18"/>
                <w:szCs w:val="18"/>
              </w:rPr>
            </w:pPr>
            <w:r w:rsidRPr="006528E3">
              <w:rPr>
                <w:rFonts w:ascii="Arial" w:hAnsi="Arial" w:cs="Arial"/>
                <w:color w:val="000000"/>
                <w:spacing w:val="-2"/>
                <w:sz w:val="18"/>
                <w:szCs w:val="18"/>
              </w:rPr>
              <w:t xml:space="preserve">Tax calculated at a tax rate of </w:t>
            </w:r>
            <w:r w:rsidR="00A73D3B" w:rsidRPr="006528E3">
              <w:rPr>
                <w:rFonts w:ascii="Arial" w:hAnsi="Arial" w:cs="Arial"/>
                <w:color w:val="000000"/>
                <w:spacing w:val="-2"/>
                <w:sz w:val="18"/>
                <w:szCs w:val="18"/>
              </w:rPr>
              <w:t>20</w:t>
            </w:r>
            <w:r w:rsidRPr="006528E3">
              <w:rPr>
                <w:rFonts w:ascii="Arial" w:hAnsi="Arial" w:cs="Arial"/>
                <w:color w:val="000000"/>
                <w:spacing w:val="-2"/>
                <w:sz w:val="18"/>
                <w:szCs w:val="18"/>
              </w:rPr>
              <w:t xml:space="preserve">% </w:t>
            </w:r>
          </w:p>
        </w:tc>
        <w:tc>
          <w:tcPr>
            <w:tcW w:w="1367" w:type="dxa"/>
            <w:shd w:val="clear" w:color="auto" w:fill="auto"/>
            <w:vAlign w:val="bottom"/>
          </w:tcPr>
          <w:p w14:paraId="09A5C4B9" w14:textId="13C4E4C7" w:rsidR="00F267DC" w:rsidRPr="006528E3" w:rsidRDefault="00F267DC" w:rsidP="00F267DC">
            <w:pPr>
              <w:tabs>
                <w:tab w:val="decimal" w:pos="1155"/>
              </w:tabs>
              <w:ind w:right="-72"/>
              <w:rPr>
                <w:rFonts w:ascii="Arial" w:eastAsia="Arial Unicode MS" w:hAnsi="Arial" w:cs="Arial"/>
                <w:color w:val="000000"/>
                <w:sz w:val="18"/>
                <w:szCs w:val="18"/>
              </w:rPr>
            </w:pPr>
          </w:p>
        </w:tc>
        <w:tc>
          <w:tcPr>
            <w:tcW w:w="1369" w:type="dxa"/>
            <w:shd w:val="clear" w:color="auto" w:fill="auto"/>
            <w:vAlign w:val="bottom"/>
          </w:tcPr>
          <w:p w14:paraId="3778B2F7" w14:textId="4C2E3813" w:rsidR="00F267DC" w:rsidRPr="006528E3" w:rsidRDefault="00F267DC" w:rsidP="00F267DC">
            <w:pPr>
              <w:tabs>
                <w:tab w:val="decimal" w:pos="1155"/>
              </w:tabs>
              <w:ind w:right="-72"/>
              <w:rPr>
                <w:rFonts w:ascii="Arial" w:eastAsia="Arial Unicode MS" w:hAnsi="Arial" w:cs="Arial"/>
                <w:color w:val="000000"/>
                <w:sz w:val="18"/>
                <w:szCs w:val="18"/>
              </w:rPr>
            </w:pPr>
          </w:p>
        </w:tc>
        <w:tc>
          <w:tcPr>
            <w:tcW w:w="1368" w:type="dxa"/>
            <w:shd w:val="clear" w:color="auto" w:fill="auto"/>
            <w:vAlign w:val="bottom"/>
          </w:tcPr>
          <w:p w14:paraId="2C768BB1" w14:textId="2B8D0D55" w:rsidR="00F267DC" w:rsidRPr="006528E3" w:rsidRDefault="00016C68" w:rsidP="00F267DC">
            <w:pPr>
              <w:tabs>
                <w:tab w:val="decimal" w:pos="1155"/>
              </w:tabs>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40</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651</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317</w:t>
            </w:r>
            <w:r w:rsidRPr="006528E3">
              <w:rPr>
                <w:rFonts w:ascii="Arial" w:eastAsia="Arial Unicode MS" w:hAnsi="Arial" w:cs="Arial"/>
                <w:color w:val="000000"/>
                <w:sz w:val="18"/>
                <w:szCs w:val="18"/>
              </w:rPr>
              <w:t>)</w:t>
            </w:r>
          </w:p>
        </w:tc>
        <w:tc>
          <w:tcPr>
            <w:tcW w:w="1368" w:type="dxa"/>
            <w:shd w:val="clear" w:color="auto" w:fill="auto"/>
            <w:vAlign w:val="bottom"/>
          </w:tcPr>
          <w:p w14:paraId="5AD9D699" w14:textId="1CD9EBFE" w:rsidR="00F267DC" w:rsidRPr="006528E3" w:rsidRDefault="00F267DC" w:rsidP="00F267DC">
            <w:pPr>
              <w:tabs>
                <w:tab w:val="decimal" w:pos="1155"/>
              </w:tabs>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15</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843</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279</w:t>
            </w:r>
            <w:r w:rsidRPr="006528E3">
              <w:rPr>
                <w:rFonts w:ascii="Arial" w:eastAsia="Arial Unicode MS" w:hAnsi="Arial" w:cs="Arial"/>
                <w:color w:val="000000"/>
                <w:sz w:val="18"/>
                <w:szCs w:val="18"/>
              </w:rPr>
              <w:t>)</w:t>
            </w:r>
          </w:p>
        </w:tc>
      </w:tr>
      <w:tr w:rsidR="00F267DC" w:rsidRPr="006528E3" w14:paraId="55DE416D" w14:textId="77777777" w:rsidTr="00016C68">
        <w:trPr>
          <w:trHeight w:val="80"/>
        </w:trPr>
        <w:tc>
          <w:tcPr>
            <w:tcW w:w="4003" w:type="dxa"/>
            <w:shd w:val="clear" w:color="auto" w:fill="auto"/>
            <w:vAlign w:val="bottom"/>
            <w:hideMark/>
          </w:tcPr>
          <w:p w14:paraId="19232C9B" w14:textId="77777777" w:rsidR="00F267DC" w:rsidRPr="006528E3" w:rsidRDefault="00F267DC" w:rsidP="00F267DC">
            <w:pPr>
              <w:ind w:left="-105"/>
              <w:jc w:val="both"/>
              <w:rPr>
                <w:rFonts w:ascii="Arial" w:hAnsi="Arial" w:cs="Arial"/>
                <w:color w:val="000000"/>
                <w:sz w:val="18"/>
                <w:szCs w:val="18"/>
              </w:rPr>
            </w:pPr>
            <w:r w:rsidRPr="006528E3">
              <w:rPr>
                <w:rFonts w:ascii="Arial" w:hAnsi="Arial" w:cs="Arial"/>
                <w:color w:val="000000"/>
                <w:sz w:val="18"/>
                <w:szCs w:val="18"/>
              </w:rPr>
              <w:t>Tax is effect of:</w:t>
            </w:r>
          </w:p>
        </w:tc>
        <w:tc>
          <w:tcPr>
            <w:tcW w:w="1367" w:type="dxa"/>
            <w:shd w:val="clear" w:color="auto" w:fill="auto"/>
            <w:vAlign w:val="bottom"/>
          </w:tcPr>
          <w:p w14:paraId="75730043" w14:textId="77777777" w:rsidR="00F267DC" w:rsidRPr="006528E3" w:rsidRDefault="00F267DC" w:rsidP="00F267DC">
            <w:pPr>
              <w:tabs>
                <w:tab w:val="decimal" w:pos="1155"/>
              </w:tabs>
              <w:ind w:right="-72"/>
              <w:rPr>
                <w:rFonts w:ascii="Arial" w:hAnsi="Arial" w:cs="Arial"/>
                <w:color w:val="000000"/>
                <w:sz w:val="18"/>
                <w:szCs w:val="18"/>
              </w:rPr>
            </w:pPr>
          </w:p>
        </w:tc>
        <w:tc>
          <w:tcPr>
            <w:tcW w:w="1369" w:type="dxa"/>
            <w:shd w:val="clear" w:color="auto" w:fill="auto"/>
            <w:vAlign w:val="bottom"/>
          </w:tcPr>
          <w:p w14:paraId="57DDEEE4" w14:textId="77777777" w:rsidR="00F267DC" w:rsidRPr="006528E3" w:rsidRDefault="00F267DC" w:rsidP="00F267DC">
            <w:pPr>
              <w:tabs>
                <w:tab w:val="decimal" w:pos="1155"/>
              </w:tabs>
              <w:ind w:right="-72"/>
              <w:rPr>
                <w:rFonts w:ascii="Arial" w:hAnsi="Arial" w:cs="Arial"/>
                <w:color w:val="000000"/>
                <w:sz w:val="18"/>
                <w:szCs w:val="18"/>
              </w:rPr>
            </w:pPr>
          </w:p>
        </w:tc>
        <w:tc>
          <w:tcPr>
            <w:tcW w:w="1368" w:type="dxa"/>
            <w:shd w:val="clear" w:color="auto" w:fill="auto"/>
            <w:vAlign w:val="bottom"/>
          </w:tcPr>
          <w:p w14:paraId="78229809" w14:textId="77777777" w:rsidR="00F267DC" w:rsidRPr="006528E3" w:rsidRDefault="00F267DC" w:rsidP="00F267DC">
            <w:pPr>
              <w:tabs>
                <w:tab w:val="decimal" w:pos="1155"/>
              </w:tabs>
              <w:ind w:right="-72"/>
              <w:rPr>
                <w:rFonts w:ascii="Arial" w:eastAsia="Arial Unicode MS" w:hAnsi="Arial" w:cs="Arial"/>
                <w:color w:val="000000"/>
                <w:sz w:val="18"/>
                <w:szCs w:val="18"/>
              </w:rPr>
            </w:pPr>
          </w:p>
        </w:tc>
        <w:tc>
          <w:tcPr>
            <w:tcW w:w="1368" w:type="dxa"/>
            <w:shd w:val="clear" w:color="auto" w:fill="auto"/>
            <w:vAlign w:val="bottom"/>
          </w:tcPr>
          <w:p w14:paraId="622F9118" w14:textId="77777777" w:rsidR="00F267DC" w:rsidRPr="006528E3" w:rsidRDefault="00F267DC" w:rsidP="00F267DC">
            <w:pPr>
              <w:tabs>
                <w:tab w:val="decimal" w:pos="1155"/>
              </w:tabs>
              <w:ind w:right="-72"/>
              <w:rPr>
                <w:rFonts w:ascii="Arial" w:hAnsi="Arial" w:cs="Arial"/>
                <w:color w:val="000000"/>
                <w:sz w:val="18"/>
                <w:szCs w:val="18"/>
              </w:rPr>
            </w:pPr>
          </w:p>
        </w:tc>
      </w:tr>
      <w:tr w:rsidR="00F267DC" w:rsidRPr="006528E3" w14:paraId="3216932D" w14:textId="77777777" w:rsidTr="006C6D5B">
        <w:tc>
          <w:tcPr>
            <w:tcW w:w="4003" w:type="dxa"/>
            <w:shd w:val="clear" w:color="auto" w:fill="auto"/>
            <w:vAlign w:val="bottom"/>
            <w:hideMark/>
          </w:tcPr>
          <w:p w14:paraId="4A80C82A" w14:textId="77777777" w:rsidR="00F267DC" w:rsidRPr="006528E3" w:rsidRDefault="00F267DC" w:rsidP="00F267DC">
            <w:pPr>
              <w:tabs>
                <w:tab w:val="left" w:pos="713"/>
              </w:tabs>
              <w:ind w:left="-105"/>
              <w:jc w:val="both"/>
              <w:rPr>
                <w:rFonts w:ascii="Arial" w:hAnsi="Arial" w:cs="Arial"/>
                <w:color w:val="000000"/>
                <w:sz w:val="18"/>
                <w:szCs w:val="18"/>
              </w:rPr>
            </w:pPr>
            <w:r w:rsidRPr="006528E3">
              <w:rPr>
                <w:rFonts w:ascii="Arial" w:hAnsi="Arial" w:cs="Arial"/>
                <w:color w:val="000000"/>
                <w:sz w:val="18"/>
                <w:szCs w:val="18"/>
              </w:rPr>
              <w:t xml:space="preserve">   Expenses not deductible for tax purpose</w:t>
            </w:r>
          </w:p>
        </w:tc>
        <w:tc>
          <w:tcPr>
            <w:tcW w:w="1367" w:type="dxa"/>
            <w:shd w:val="clear" w:color="auto" w:fill="auto"/>
          </w:tcPr>
          <w:p w14:paraId="498BDDBB" w14:textId="33B8878C" w:rsidR="00F267DC" w:rsidRPr="006528E3" w:rsidRDefault="00F267DC" w:rsidP="00F267DC">
            <w:pPr>
              <w:tabs>
                <w:tab w:val="decimal" w:pos="1155"/>
              </w:tabs>
              <w:ind w:right="-72"/>
              <w:rPr>
                <w:rFonts w:ascii="Arial" w:eastAsia="Arial Unicode MS" w:hAnsi="Arial" w:cs="Arial"/>
                <w:color w:val="000000"/>
                <w:sz w:val="18"/>
                <w:szCs w:val="18"/>
                <w:cs/>
              </w:rPr>
            </w:pPr>
          </w:p>
        </w:tc>
        <w:tc>
          <w:tcPr>
            <w:tcW w:w="1369" w:type="dxa"/>
            <w:shd w:val="clear" w:color="auto" w:fill="auto"/>
          </w:tcPr>
          <w:p w14:paraId="15C62D0C" w14:textId="242A1456" w:rsidR="00F267DC" w:rsidRPr="006528E3" w:rsidRDefault="00F267DC" w:rsidP="00F267DC">
            <w:pPr>
              <w:tabs>
                <w:tab w:val="decimal" w:pos="1155"/>
              </w:tabs>
              <w:ind w:right="-72"/>
              <w:rPr>
                <w:rFonts w:ascii="Arial" w:eastAsia="Arial Unicode MS" w:hAnsi="Arial" w:cs="Arial"/>
                <w:color w:val="000000"/>
                <w:sz w:val="18"/>
                <w:szCs w:val="18"/>
                <w:cs/>
              </w:rPr>
            </w:pPr>
          </w:p>
        </w:tc>
        <w:tc>
          <w:tcPr>
            <w:tcW w:w="1368" w:type="dxa"/>
            <w:shd w:val="clear" w:color="auto" w:fill="auto"/>
          </w:tcPr>
          <w:p w14:paraId="6EBADE3A" w14:textId="7816C490" w:rsidR="00F267DC" w:rsidRPr="006528E3" w:rsidRDefault="006E63EA" w:rsidP="00F267DC">
            <w:pPr>
              <w:tabs>
                <w:tab w:val="decimal" w:pos="1155"/>
              </w:tabs>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(425,515)</w:t>
            </w:r>
          </w:p>
        </w:tc>
        <w:tc>
          <w:tcPr>
            <w:tcW w:w="1368" w:type="dxa"/>
            <w:shd w:val="clear" w:color="auto" w:fill="auto"/>
          </w:tcPr>
          <w:p w14:paraId="11EC521B" w14:textId="70ACD788" w:rsidR="00F267DC" w:rsidRPr="006528E3" w:rsidRDefault="00F267DC" w:rsidP="00F267DC">
            <w:pPr>
              <w:tabs>
                <w:tab w:val="decimal" w:pos="1155"/>
              </w:tabs>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775</w:t>
            </w:r>
            <w:r w:rsidRPr="006528E3">
              <w:rPr>
                <w:rFonts w:ascii="Arial" w:eastAsia="Arial Unicode MS" w:hAnsi="Arial" w:cs="Arial"/>
                <w:color w:val="000000"/>
                <w:sz w:val="18"/>
                <w:szCs w:val="18"/>
              </w:rPr>
              <w:t>,</w:t>
            </w:r>
            <w:r w:rsidR="00A73D3B" w:rsidRPr="006528E3">
              <w:rPr>
                <w:rFonts w:ascii="Arial" w:eastAsia="Arial Unicode MS" w:hAnsi="Arial" w:cs="Arial"/>
                <w:color w:val="000000"/>
                <w:sz w:val="18"/>
                <w:szCs w:val="18"/>
              </w:rPr>
              <w:t>771</w:t>
            </w:r>
            <w:r w:rsidRPr="006528E3">
              <w:rPr>
                <w:rFonts w:ascii="Arial" w:eastAsia="Arial Unicode MS" w:hAnsi="Arial" w:cs="Arial"/>
                <w:color w:val="000000"/>
                <w:sz w:val="18"/>
                <w:szCs w:val="18"/>
              </w:rPr>
              <w:t>)</w:t>
            </w:r>
          </w:p>
        </w:tc>
      </w:tr>
      <w:tr w:rsidR="006C6D5B" w:rsidRPr="006528E3" w14:paraId="6489EE5C" w14:textId="77777777" w:rsidTr="006C6D5B">
        <w:tc>
          <w:tcPr>
            <w:tcW w:w="4003" w:type="dxa"/>
            <w:shd w:val="clear" w:color="auto" w:fill="auto"/>
            <w:vAlign w:val="bottom"/>
          </w:tcPr>
          <w:p w14:paraId="30F30B55" w14:textId="7E77408A" w:rsidR="006C6D5B" w:rsidRPr="006528E3" w:rsidRDefault="006C6D5B" w:rsidP="006C6D5B">
            <w:pPr>
              <w:tabs>
                <w:tab w:val="left" w:pos="713"/>
              </w:tabs>
              <w:ind w:left="-105"/>
              <w:jc w:val="both"/>
              <w:rPr>
                <w:rFonts w:ascii="Arial" w:hAnsi="Arial" w:cs="Arial"/>
                <w:color w:val="000000"/>
                <w:sz w:val="18"/>
                <w:szCs w:val="18"/>
                <w:highlight w:val="cyan"/>
              </w:rPr>
            </w:pPr>
            <w:r w:rsidRPr="006528E3">
              <w:rPr>
                <w:rFonts w:ascii="Arial" w:hAnsi="Arial" w:cs="Arial"/>
                <w:color w:val="000000"/>
                <w:sz w:val="18"/>
                <w:szCs w:val="18"/>
              </w:rPr>
              <w:t xml:space="preserve">   Additional deductible for tax purpose</w:t>
            </w:r>
          </w:p>
        </w:tc>
        <w:tc>
          <w:tcPr>
            <w:tcW w:w="1367" w:type="dxa"/>
            <w:shd w:val="clear" w:color="auto" w:fill="auto"/>
          </w:tcPr>
          <w:p w14:paraId="77067DAA" w14:textId="77777777" w:rsidR="006C6D5B" w:rsidRPr="006528E3" w:rsidRDefault="006C6D5B" w:rsidP="006C6D5B">
            <w:pPr>
              <w:tabs>
                <w:tab w:val="decimal" w:pos="1155"/>
              </w:tabs>
              <w:ind w:right="-72"/>
              <w:rPr>
                <w:rFonts w:ascii="Arial" w:eastAsia="Arial Unicode MS" w:hAnsi="Arial" w:cs="Arial"/>
                <w:color w:val="000000"/>
                <w:sz w:val="18"/>
                <w:szCs w:val="18"/>
                <w:cs/>
              </w:rPr>
            </w:pPr>
          </w:p>
        </w:tc>
        <w:tc>
          <w:tcPr>
            <w:tcW w:w="1369" w:type="dxa"/>
            <w:shd w:val="clear" w:color="auto" w:fill="auto"/>
          </w:tcPr>
          <w:p w14:paraId="4F0FCF07" w14:textId="77777777" w:rsidR="006C6D5B" w:rsidRPr="006528E3" w:rsidRDefault="006C6D5B" w:rsidP="006C6D5B">
            <w:pPr>
              <w:tabs>
                <w:tab w:val="decimal" w:pos="1155"/>
              </w:tabs>
              <w:ind w:right="-72"/>
              <w:rPr>
                <w:rFonts w:ascii="Arial" w:eastAsia="Arial Unicode MS" w:hAnsi="Arial" w:cs="Arial"/>
                <w:color w:val="000000"/>
                <w:sz w:val="18"/>
                <w:szCs w:val="18"/>
                <w:cs/>
              </w:rPr>
            </w:pPr>
          </w:p>
        </w:tc>
        <w:tc>
          <w:tcPr>
            <w:tcW w:w="1368" w:type="dxa"/>
            <w:shd w:val="clear" w:color="auto" w:fill="auto"/>
          </w:tcPr>
          <w:p w14:paraId="2C862B84" w14:textId="51D9ABB6" w:rsidR="006C6D5B" w:rsidRPr="006528E3" w:rsidRDefault="00F828B5" w:rsidP="006C6D5B">
            <w:pPr>
              <w:tabs>
                <w:tab w:val="decimal" w:pos="1155"/>
              </w:tabs>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8</w:t>
            </w:r>
            <w:r w:rsidR="00D33219" w:rsidRPr="006528E3">
              <w:rPr>
                <w:rFonts w:ascii="Arial" w:eastAsia="Arial Unicode MS" w:hAnsi="Arial" w:cs="Arial"/>
                <w:color w:val="000000"/>
                <w:sz w:val="18"/>
                <w:szCs w:val="18"/>
              </w:rPr>
              <w:t>21,365</w:t>
            </w:r>
          </w:p>
        </w:tc>
        <w:tc>
          <w:tcPr>
            <w:tcW w:w="1368" w:type="dxa"/>
            <w:shd w:val="clear" w:color="auto" w:fill="auto"/>
          </w:tcPr>
          <w:p w14:paraId="324036FA" w14:textId="558DBCBA" w:rsidR="006C6D5B" w:rsidRPr="006528E3" w:rsidRDefault="006C6D5B" w:rsidP="006C6D5B">
            <w:pPr>
              <w:tabs>
                <w:tab w:val="decimal" w:pos="1155"/>
              </w:tabs>
              <w:ind w:right="-72"/>
              <w:rPr>
                <w:rFonts w:ascii="Arial" w:eastAsia="Arial Unicode MS" w:hAnsi="Arial" w:cs="Arial"/>
                <w:color w:val="000000"/>
                <w:sz w:val="18"/>
                <w:szCs w:val="18"/>
              </w:rPr>
            </w:pPr>
            <w:r w:rsidRPr="006528E3">
              <w:rPr>
                <w:rFonts w:ascii="Arial" w:hAnsi="Arial" w:cs="Arial"/>
                <w:bCs/>
                <w:color w:val="000000"/>
                <w:sz w:val="18"/>
                <w:szCs w:val="18"/>
              </w:rPr>
              <w:t xml:space="preserve">-      </w:t>
            </w:r>
          </w:p>
        </w:tc>
      </w:tr>
      <w:tr w:rsidR="005C1237" w:rsidRPr="006528E3" w14:paraId="6FD8AF8C" w14:textId="77777777" w:rsidTr="0000725A">
        <w:tc>
          <w:tcPr>
            <w:tcW w:w="6739" w:type="dxa"/>
            <w:gridSpan w:val="3"/>
            <w:shd w:val="clear" w:color="auto" w:fill="auto"/>
            <w:vAlign w:val="bottom"/>
          </w:tcPr>
          <w:p w14:paraId="0C55C668" w14:textId="79EF126C" w:rsidR="005C1237" w:rsidRPr="006528E3" w:rsidRDefault="005C1237" w:rsidP="005C1237">
            <w:pPr>
              <w:tabs>
                <w:tab w:val="left" w:pos="713"/>
              </w:tabs>
              <w:ind w:left="-105"/>
              <w:jc w:val="both"/>
              <w:rPr>
                <w:rFonts w:ascii="Arial" w:eastAsia="Arial Unicode MS" w:hAnsi="Arial" w:cs="Arial"/>
                <w:color w:val="000000"/>
                <w:sz w:val="18"/>
                <w:szCs w:val="18"/>
                <w:cs/>
              </w:rPr>
            </w:pPr>
            <w:r w:rsidRPr="006528E3">
              <w:rPr>
                <w:rFonts w:ascii="Arial" w:hAnsi="Arial" w:cs="Arial"/>
                <w:color w:val="000000"/>
                <w:sz w:val="18"/>
                <w:szCs w:val="18"/>
              </w:rPr>
              <w:t xml:space="preserve">   Temporary difference for which no deferred income tax was recognised</w:t>
            </w:r>
          </w:p>
        </w:tc>
        <w:tc>
          <w:tcPr>
            <w:tcW w:w="1368" w:type="dxa"/>
            <w:tcBorders>
              <w:bottom w:val="single" w:sz="4" w:space="0" w:color="auto"/>
            </w:tcBorders>
            <w:shd w:val="clear" w:color="auto" w:fill="auto"/>
          </w:tcPr>
          <w:p w14:paraId="51A92C64" w14:textId="3EB06004" w:rsidR="005C1237" w:rsidRPr="006528E3" w:rsidRDefault="005C1237" w:rsidP="006C6D5B">
            <w:pPr>
              <w:tabs>
                <w:tab w:val="decimal" w:pos="1155"/>
              </w:tabs>
              <w:ind w:right="-72"/>
              <w:rPr>
                <w:rFonts w:ascii="Arial" w:eastAsia="Arial Unicode MS" w:hAnsi="Arial" w:cs="Arial"/>
                <w:color w:val="000000"/>
                <w:sz w:val="18"/>
                <w:szCs w:val="18"/>
              </w:rPr>
            </w:pPr>
            <w:r w:rsidRPr="006528E3">
              <w:rPr>
                <w:rFonts w:ascii="Arial" w:eastAsia="Arial Unicode MS" w:hAnsi="Arial" w:cs="Arial"/>
                <w:color w:val="000000"/>
                <w:sz w:val="18"/>
                <w:szCs w:val="18"/>
              </w:rPr>
              <w:t>1,932,197</w:t>
            </w:r>
          </w:p>
        </w:tc>
        <w:tc>
          <w:tcPr>
            <w:tcW w:w="1368" w:type="dxa"/>
            <w:tcBorders>
              <w:bottom w:val="single" w:sz="4" w:space="0" w:color="auto"/>
            </w:tcBorders>
            <w:shd w:val="clear" w:color="auto" w:fill="auto"/>
          </w:tcPr>
          <w:p w14:paraId="6218E366" w14:textId="267EE38D" w:rsidR="005C1237" w:rsidRPr="006528E3" w:rsidRDefault="005C1237" w:rsidP="006C6D5B">
            <w:pPr>
              <w:tabs>
                <w:tab w:val="decimal" w:pos="1155"/>
              </w:tabs>
              <w:ind w:right="-72"/>
              <w:rPr>
                <w:rFonts w:ascii="Arial" w:eastAsia="Arial Unicode MS" w:hAnsi="Arial" w:cs="Arial"/>
                <w:color w:val="000000"/>
                <w:sz w:val="18"/>
                <w:szCs w:val="18"/>
              </w:rPr>
            </w:pPr>
            <w:r w:rsidRPr="006528E3">
              <w:rPr>
                <w:rFonts w:ascii="Arial" w:hAnsi="Arial" w:cs="Arial"/>
                <w:bCs/>
                <w:color w:val="000000"/>
                <w:sz w:val="18"/>
                <w:szCs w:val="18"/>
              </w:rPr>
              <w:t xml:space="preserve">-      </w:t>
            </w:r>
          </w:p>
        </w:tc>
      </w:tr>
      <w:tr w:rsidR="006C6D5B" w:rsidRPr="006528E3" w14:paraId="5531D4C3" w14:textId="77777777" w:rsidTr="00300AC3">
        <w:tc>
          <w:tcPr>
            <w:tcW w:w="4003" w:type="dxa"/>
            <w:shd w:val="clear" w:color="auto" w:fill="auto"/>
            <w:vAlign w:val="bottom"/>
          </w:tcPr>
          <w:p w14:paraId="2718F61F" w14:textId="77777777" w:rsidR="006C6D5B" w:rsidRPr="006528E3" w:rsidRDefault="006C6D5B" w:rsidP="006C6D5B">
            <w:pPr>
              <w:ind w:left="-105"/>
              <w:jc w:val="both"/>
              <w:rPr>
                <w:rFonts w:ascii="Arial" w:hAnsi="Arial" w:cs="Arial"/>
                <w:color w:val="000000"/>
                <w:sz w:val="18"/>
                <w:szCs w:val="18"/>
              </w:rPr>
            </w:pPr>
          </w:p>
        </w:tc>
        <w:tc>
          <w:tcPr>
            <w:tcW w:w="1367" w:type="dxa"/>
            <w:shd w:val="clear" w:color="auto" w:fill="auto"/>
            <w:vAlign w:val="bottom"/>
          </w:tcPr>
          <w:p w14:paraId="03A6D5C3" w14:textId="77777777" w:rsidR="006C6D5B" w:rsidRPr="006528E3" w:rsidRDefault="006C6D5B" w:rsidP="006C6D5B">
            <w:pPr>
              <w:tabs>
                <w:tab w:val="decimal" w:pos="1155"/>
              </w:tabs>
              <w:ind w:right="-72"/>
              <w:rPr>
                <w:rFonts w:ascii="Arial" w:hAnsi="Arial" w:cs="Arial"/>
                <w:color w:val="000000"/>
                <w:sz w:val="18"/>
                <w:szCs w:val="18"/>
              </w:rPr>
            </w:pPr>
          </w:p>
        </w:tc>
        <w:tc>
          <w:tcPr>
            <w:tcW w:w="1369" w:type="dxa"/>
            <w:shd w:val="clear" w:color="auto" w:fill="auto"/>
            <w:vAlign w:val="bottom"/>
          </w:tcPr>
          <w:p w14:paraId="32634CCB" w14:textId="77777777" w:rsidR="006C6D5B" w:rsidRPr="006528E3" w:rsidRDefault="006C6D5B" w:rsidP="006C6D5B">
            <w:pPr>
              <w:tabs>
                <w:tab w:val="decimal" w:pos="1155"/>
              </w:tabs>
              <w:ind w:right="-72"/>
              <w:rPr>
                <w:rFonts w:ascii="Arial" w:hAnsi="Arial" w:cs="Arial"/>
                <w:color w:val="000000"/>
                <w:sz w:val="18"/>
                <w:szCs w:val="18"/>
              </w:rPr>
            </w:pPr>
          </w:p>
        </w:tc>
        <w:tc>
          <w:tcPr>
            <w:tcW w:w="1368" w:type="dxa"/>
            <w:tcBorders>
              <w:top w:val="single" w:sz="4" w:space="0" w:color="auto"/>
            </w:tcBorders>
            <w:shd w:val="clear" w:color="auto" w:fill="auto"/>
            <w:vAlign w:val="bottom"/>
          </w:tcPr>
          <w:p w14:paraId="2685CF01" w14:textId="77777777" w:rsidR="006C6D5B" w:rsidRPr="006528E3" w:rsidRDefault="006C6D5B" w:rsidP="006C6D5B">
            <w:pPr>
              <w:tabs>
                <w:tab w:val="decimal" w:pos="1155"/>
              </w:tabs>
              <w:ind w:right="-72"/>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7663293C" w14:textId="77777777" w:rsidR="006C6D5B" w:rsidRPr="006528E3" w:rsidRDefault="006C6D5B" w:rsidP="006C6D5B">
            <w:pPr>
              <w:tabs>
                <w:tab w:val="decimal" w:pos="1155"/>
              </w:tabs>
              <w:ind w:right="-72"/>
              <w:rPr>
                <w:rFonts w:ascii="Arial" w:hAnsi="Arial" w:cs="Arial"/>
                <w:color w:val="000000"/>
                <w:sz w:val="18"/>
                <w:szCs w:val="18"/>
              </w:rPr>
            </w:pPr>
          </w:p>
        </w:tc>
      </w:tr>
      <w:tr w:rsidR="006C6D5B" w:rsidRPr="006528E3" w14:paraId="6421D8CE" w14:textId="77777777" w:rsidTr="00300AC3">
        <w:tc>
          <w:tcPr>
            <w:tcW w:w="4003" w:type="dxa"/>
            <w:shd w:val="clear" w:color="auto" w:fill="auto"/>
            <w:vAlign w:val="bottom"/>
            <w:hideMark/>
          </w:tcPr>
          <w:p w14:paraId="73BC2151" w14:textId="77777777" w:rsidR="006C6D5B" w:rsidRPr="006528E3" w:rsidRDefault="006C6D5B" w:rsidP="006C6D5B">
            <w:pPr>
              <w:ind w:left="-105"/>
              <w:jc w:val="both"/>
              <w:rPr>
                <w:rFonts w:ascii="Arial" w:hAnsi="Arial" w:cs="Arial"/>
                <w:color w:val="000000"/>
                <w:sz w:val="18"/>
                <w:szCs w:val="18"/>
              </w:rPr>
            </w:pPr>
            <w:r w:rsidRPr="006528E3">
              <w:rPr>
                <w:rFonts w:ascii="Arial" w:hAnsi="Arial" w:cs="Arial"/>
                <w:color w:val="000000"/>
                <w:sz w:val="18"/>
                <w:szCs w:val="18"/>
              </w:rPr>
              <w:t>Income tax</w:t>
            </w:r>
          </w:p>
        </w:tc>
        <w:tc>
          <w:tcPr>
            <w:tcW w:w="1367" w:type="dxa"/>
            <w:shd w:val="clear" w:color="auto" w:fill="auto"/>
          </w:tcPr>
          <w:p w14:paraId="13571086" w14:textId="6D348B32" w:rsidR="006C6D5B" w:rsidRPr="006528E3" w:rsidRDefault="006C6D5B" w:rsidP="006C6D5B">
            <w:pPr>
              <w:tabs>
                <w:tab w:val="decimal" w:pos="1155"/>
              </w:tabs>
              <w:ind w:right="-72"/>
              <w:rPr>
                <w:rFonts w:ascii="Arial" w:eastAsia="Arial Unicode MS" w:hAnsi="Arial" w:cs="Arial"/>
                <w:color w:val="000000"/>
                <w:sz w:val="18"/>
                <w:szCs w:val="18"/>
                <w:cs/>
              </w:rPr>
            </w:pPr>
          </w:p>
        </w:tc>
        <w:tc>
          <w:tcPr>
            <w:tcW w:w="1369" w:type="dxa"/>
            <w:shd w:val="clear" w:color="auto" w:fill="auto"/>
          </w:tcPr>
          <w:p w14:paraId="0E218DF8" w14:textId="21BC3410" w:rsidR="006C6D5B" w:rsidRPr="006528E3" w:rsidRDefault="006C6D5B" w:rsidP="006C6D5B">
            <w:pPr>
              <w:tabs>
                <w:tab w:val="decimal" w:pos="1155"/>
              </w:tabs>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385019CB" w14:textId="224513CA" w:rsidR="006C6D5B" w:rsidRPr="006528E3" w:rsidRDefault="000F02E1" w:rsidP="006C6D5B">
            <w:pPr>
              <w:tabs>
                <w:tab w:val="decimal" w:pos="1155"/>
              </w:tabs>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(38,</w:t>
            </w:r>
            <w:r w:rsidR="00400146" w:rsidRPr="006528E3">
              <w:rPr>
                <w:rFonts w:ascii="Arial" w:eastAsia="Arial Unicode MS" w:hAnsi="Arial" w:cs="Arial"/>
                <w:color w:val="000000"/>
                <w:sz w:val="18"/>
                <w:szCs w:val="18"/>
              </w:rPr>
              <w:t>3</w:t>
            </w:r>
            <w:r w:rsidRPr="006528E3">
              <w:rPr>
                <w:rFonts w:ascii="Arial" w:eastAsia="Arial Unicode MS" w:hAnsi="Arial" w:cs="Arial"/>
                <w:color w:val="000000"/>
                <w:sz w:val="18"/>
                <w:szCs w:val="18"/>
              </w:rPr>
              <w:t>23,270)</w:t>
            </w:r>
          </w:p>
        </w:tc>
        <w:tc>
          <w:tcPr>
            <w:tcW w:w="1368" w:type="dxa"/>
            <w:tcBorders>
              <w:bottom w:val="single" w:sz="4" w:space="0" w:color="auto"/>
            </w:tcBorders>
            <w:shd w:val="clear" w:color="auto" w:fill="auto"/>
          </w:tcPr>
          <w:p w14:paraId="73FA4B26" w14:textId="1924C08C" w:rsidR="006C6D5B" w:rsidRPr="006528E3" w:rsidRDefault="006C6D5B" w:rsidP="006C6D5B">
            <w:pPr>
              <w:tabs>
                <w:tab w:val="decimal" w:pos="1155"/>
              </w:tabs>
              <w:ind w:right="-72"/>
              <w:rPr>
                <w:rFonts w:ascii="Arial" w:eastAsia="Arial Unicode MS" w:hAnsi="Arial" w:cs="Arial"/>
                <w:color w:val="000000"/>
                <w:sz w:val="18"/>
                <w:szCs w:val="18"/>
                <w:cs/>
              </w:rPr>
            </w:pPr>
            <w:r w:rsidRPr="006528E3">
              <w:rPr>
                <w:rFonts w:ascii="Arial" w:eastAsia="Arial Unicode MS" w:hAnsi="Arial" w:cs="Arial"/>
                <w:color w:val="000000"/>
                <w:sz w:val="18"/>
                <w:szCs w:val="18"/>
              </w:rPr>
              <w:t>(16,619,050)</w:t>
            </w:r>
          </w:p>
        </w:tc>
      </w:tr>
    </w:tbl>
    <w:p w14:paraId="25C84A91" w14:textId="0FE155A0" w:rsidR="00035DB5" w:rsidRPr="006528E3" w:rsidRDefault="00035DB5" w:rsidP="00DE266B">
      <w:pPr>
        <w:jc w:val="both"/>
        <w:rPr>
          <w:rFonts w:ascii="Arial" w:hAnsi="Arial" w:cs="Arial"/>
          <w:color w:val="000000"/>
          <w:sz w:val="18"/>
          <w:szCs w:val="18"/>
        </w:rPr>
      </w:pPr>
    </w:p>
    <w:p w14:paraId="12EED260" w14:textId="3AD656ED" w:rsidR="00652A3F" w:rsidRPr="006528E3" w:rsidRDefault="00FF4BA1" w:rsidP="00652A3F">
      <w:pPr>
        <w:jc w:val="both"/>
        <w:rPr>
          <w:rFonts w:ascii="Arial" w:hAnsi="Arial" w:cs="Arial"/>
          <w:color w:val="000000"/>
          <w:sz w:val="18"/>
          <w:szCs w:val="18"/>
        </w:rPr>
      </w:pPr>
      <w:r w:rsidRPr="006528E3">
        <w:rPr>
          <w:rFonts w:ascii="Arial" w:hAnsi="Arial" w:cs="Arial"/>
          <w:color w:val="000000"/>
          <w:sz w:val="18"/>
          <w:szCs w:val="18"/>
        </w:rPr>
        <w:t>T</w:t>
      </w:r>
      <w:r w:rsidR="00652A3F" w:rsidRPr="006528E3">
        <w:rPr>
          <w:rFonts w:ascii="Arial" w:hAnsi="Arial" w:cs="Arial"/>
          <w:color w:val="000000"/>
          <w:sz w:val="18"/>
          <w:szCs w:val="18"/>
        </w:rPr>
        <w:t>he tax (charged)/credited directly to equity during the year is as follows:</w:t>
      </w:r>
    </w:p>
    <w:p w14:paraId="6F0979C0" w14:textId="77777777" w:rsidR="00652A3F" w:rsidRPr="006528E3" w:rsidRDefault="00652A3F" w:rsidP="00652A3F">
      <w:pPr>
        <w:jc w:val="both"/>
        <w:rPr>
          <w:rFonts w:ascii="Arial" w:hAnsi="Arial" w:cs="Arial"/>
          <w:color w:val="000000"/>
          <w:sz w:val="18"/>
          <w:szCs w:val="18"/>
        </w:rPr>
      </w:pPr>
    </w:p>
    <w:tbl>
      <w:tblPr>
        <w:tblW w:w="9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70"/>
        <w:gridCol w:w="1369"/>
        <w:gridCol w:w="1369"/>
      </w:tblGrid>
      <w:tr w:rsidR="003C4C48" w:rsidRPr="006528E3" w14:paraId="3E4B0032" w14:textId="77777777" w:rsidTr="00CB7DF9">
        <w:tc>
          <w:tcPr>
            <w:tcW w:w="4104" w:type="dxa"/>
            <w:tcBorders>
              <w:top w:val="nil"/>
              <w:left w:val="nil"/>
              <w:bottom w:val="nil"/>
              <w:right w:val="nil"/>
            </w:tcBorders>
            <w:shd w:val="clear" w:color="auto" w:fill="auto"/>
          </w:tcPr>
          <w:p w14:paraId="1F991AA1" w14:textId="77777777" w:rsidR="003C4C48" w:rsidRPr="006528E3" w:rsidRDefault="003C4C48" w:rsidP="00BA0640">
            <w:pPr>
              <w:jc w:val="both"/>
              <w:rPr>
                <w:rFonts w:ascii="Arial" w:hAnsi="Arial" w:cs="Arial"/>
                <w:b/>
                <w:color w:val="000000"/>
                <w:sz w:val="18"/>
                <w:szCs w:val="18"/>
              </w:rPr>
            </w:pPr>
          </w:p>
        </w:tc>
        <w:tc>
          <w:tcPr>
            <w:tcW w:w="1367" w:type="dxa"/>
            <w:tcBorders>
              <w:top w:val="nil"/>
              <w:left w:val="nil"/>
              <w:bottom w:val="nil"/>
              <w:right w:val="nil"/>
            </w:tcBorders>
            <w:shd w:val="clear" w:color="auto" w:fill="auto"/>
          </w:tcPr>
          <w:p w14:paraId="4F9F5AA5" w14:textId="59A3C5B7" w:rsidR="003C4C48" w:rsidRPr="006528E3" w:rsidRDefault="003C4C48" w:rsidP="00BA0640">
            <w:pPr>
              <w:jc w:val="both"/>
              <w:rPr>
                <w:rFonts w:ascii="Arial" w:hAnsi="Arial" w:cs="Arial"/>
                <w:b/>
                <w:color w:val="000000"/>
                <w:sz w:val="18"/>
                <w:szCs w:val="18"/>
              </w:rPr>
            </w:pPr>
          </w:p>
        </w:tc>
        <w:tc>
          <w:tcPr>
            <w:tcW w:w="1370" w:type="dxa"/>
            <w:tcBorders>
              <w:top w:val="nil"/>
              <w:left w:val="nil"/>
              <w:bottom w:val="nil"/>
              <w:right w:val="nil"/>
            </w:tcBorders>
            <w:shd w:val="clear" w:color="auto" w:fill="auto"/>
          </w:tcPr>
          <w:p w14:paraId="2F6542B6" w14:textId="2955BF97" w:rsidR="003C4C48" w:rsidRPr="006528E3" w:rsidRDefault="003C4C48" w:rsidP="00BA0640">
            <w:pPr>
              <w:jc w:val="both"/>
              <w:rPr>
                <w:rFonts w:ascii="Arial" w:hAnsi="Arial" w:cs="Arial"/>
                <w:b/>
                <w:color w:val="000000"/>
                <w:sz w:val="18"/>
                <w:szCs w:val="18"/>
              </w:rPr>
            </w:pPr>
          </w:p>
        </w:tc>
        <w:tc>
          <w:tcPr>
            <w:tcW w:w="1369" w:type="dxa"/>
            <w:tcBorders>
              <w:top w:val="nil"/>
              <w:left w:val="nil"/>
              <w:bottom w:val="nil"/>
              <w:right w:val="nil"/>
            </w:tcBorders>
            <w:shd w:val="clear" w:color="auto" w:fill="auto"/>
            <w:vAlign w:val="bottom"/>
            <w:hideMark/>
          </w:tcPr>
          <w:p w14:paraId="5ABD00A1" w14:textId="484D6BB1" w:rsidR="003C4C48" w:rsidRPr="006528E3" w:rsidRDefault="00A73D3B" w:rsidP="00BA0640">
            <w:pPr>
              <w:tabs>
                <w:tab w:val="decimal" w:pos="1165"/>
              </w:tabs>
              <w:ind w:right="-72"/>
              <w:jc w:val="both"/>
              <w:rPr>
                <w:rFonts w:ascii="Arial" w:hAnsi="Arial" w:cs="Arial"/>
                <w:b/>
                <w:color w:val="000000"/>
                <w:sz w:val="18"/>
                <w:szCs w:val="18"/>
              </w:rPr>
            </w:pPr>
            <w:r w:rsidRPr="006528E3">
              <w:rPr>
                <w:rFonts w:ascii="Arial" w:hAnsi="Arial" w:cs="Arial"/>
                <w:b/>
                <w:bCs/>
                <w:color w:val="000000"/>
                <w:sz w:val="18"/>
                <w:szCs w:val="18"/>
              </w:rPr>
              <w:t>2024</w:t>
            </w:r>
          </w:p>
        </w:tc>
        <w:tc>
          <w:tcPr>
            <w:tcW w:w="1369" w:type="dxa"/>
            <w:tcBorders>
              <w:top w:val="nil"/>
              <w:left w:val="nil"/>
              <w:bottom w:val="nil"/>
              <w:right w:val="nil"/>
            </w:tcBorders>
            <w:shd w:val="clear" w:color="auto" w:fill="auto"/>
            <w:vAlign w:val="bottom"/>
            <w:hideMark/>
          </w:tcPr>
          <w:p w14:paraId="1FCE0964" w14:textId="5A9E7D08" w:rsidR="003C4C48" w:rsidRPr="006528E3" w:rsidRDefault="00A73D3B" w:rsidP="00BA0640">
            <w:pPr>
              <w:tabs>
                <w:tab w:val="decimal" w:pos="1152"/>
              </w:tabs>
              <w:ind w:right="-72"/>
              <w:jc w:val="both"/>
              <w:rPr>
                <w:rFonts w:ascii="Arial" w:hAnsi="Arial" w:cs="Arial"/>
                <w:b/>
                <w:color w:val="000000"/>
                <w:sz w:val="18"/>
                <w:szCs w:val="18"/>
              </w:rPr>
            </w:pPr>
            <w:r w:rsidRPr="006528E3">
              <w:rPr>
                <w:rFonts w:ascii="Arial" w:hAnsi="Arial" w:cs="Arial"/>
                <w:b/>
                <w:bCs/>
                <w:color w:val="000000"/>
                <w:sz w:val="18"/>
                <w:szCs w:val="18"/>
              </w:rPr>
              <w:t>2023</w:t>
            </w:r>
          </w:p>
        </w:tc>
      </w:tr>
      <w:tr w:rsidR="00652A3F" w:rsidRPr="006528E3" w14:paraId="136747B7" w14:textId="77777777" w:rsidTr="00300AC3">
        <w:tc>
          <w:tcPr>
            <w:tcW w:w="4104" w:type="dxa"/>
            <w:tcBorders>
              <w:top w:val="nil"/>
              <w:left w:val="nil"/>
              <w:bottom w:val="nil"/>
              <w:right w:val="nil"/>
            </w:tcBorders>
            <w:shd w:val="clear" w:color="auto" w:fill="auto"/>
          </w:tcPr>
          <w:p w14:paraId="5E5340D9" w14:textId="77777777" w:rsidR="00652A3F" w:rsidRPr="006528E3" w:rsidRDefault="00652A3F" w:rsidP="00BA0640">
            <w:pPr>
              <w:jc w:val="both"/>
              <w:rPr>
                <w:rFonts w:ascii="Arial" w:hAnsi="Arial" w:cs="Arial"/>
                <w:b/>
                <w:color w:val="000000"/>
                <w:sz w:val="18"/>
                <w:szCs w:val="18"/>
                <w:cs/>
              </w:rPr>
            </w:pPr>
          </w:p>
        </w:tc>
        <w:tc>
          <w:tcPr>
            <w:tcW w:w="1367" w:type="dxa"/>
            <w:tcBorders>
              <w:top w:val="nil"/>
              <w:left w:val="nil"/>
              <w:bottom w:val="nil"/>
              <w:right w:val="nil"/>
            </w:tcBorders>
            <w:shd w:val="clear" w:color="auto" w:fill="auto"/>
          </w:tcPr>
          <w:p w14:paraId="3AEBB7FF" w14:textId="3BF3AA9F" w:rsidR="00652A3F" w:rsidRPr="006528E3" w:rsidRDefault="00652A3F" w:rsidP="00BA0640">
            <w:pPr>
              <w:jc w:val="both"/>
              <w:rPr>
                <w:rFonts w:ascii="Arial" w:hAnsi="Arial" w:cs="Arial"/>
                <w:b/>
                <w:color w:val="000000"/>
                <w:sz w:val="18"/>
                <w:szCs w:val="18"/>
              </w:rPr>
            </w:pPr>
          </w:p>
        </w:tc>
        <w:tc>
          <w:tcPr>
            <w:tcW w:w="1370" w:type="dxa"/>
            <w:tcBorders>
              <w:top w:val="nil"/>
              <w:left w:val="nil"/>
              <w:bottom w:val="nil"/>
              <w:right w:val="nil"/>
            </w:tcBorders>
            <w:shd w:val="clear" w:color="auto" w:fill="auto"/>
          </w:tcPr>
          <w:p w14:paraId="7FFE9271" w14:textId="7AE4F0B8" w:rsidR="00652A3F" w:rsidRPr="006528E3" w:rsidRDefault="00652A3F" w:rsidP="00BA0640">
            <w:pPr>
              <w:jc w:val="both"/>
              <w:rPr>
                <w:rFonts w:ascii="Arial" w:hAnsi="Arial" w:cs="Arial"/>
                <w:b/>
                <w:color w:val="000000"/>
                <w:sz w:val="18"/>
                <w:szCs w:val="18"/>
              </w:rPr>
            </w:pPr>
          </w:p>
        </w:tc>
        <w:tc>
          <w:tcPr>
            <w:tcW w:w="1369" w:type="dxa"/>
            <w:tcBorders>
              <w:top w:val="nil"/>
              <w:left w:val="nil"/>
              <w:bottom w:val="single" w:sz="4" w:space="0" w:color="000000"/>
              <w:right w:val="nil"/>
            </w:tcBorders>
            <w:shd w:val="clear" w:color="auto" w:fill="auto"/>
            <w:hideMark/>
          </w:tcPr>
          <w:p w14:paraId="6444ECF7" w14:textId="77777777" w:rsidR="00652A3F" w:rsidRPr="006528E3" w:rsidRDefault="00652A3F" w:rsidP="00BA0640">
            <w:pPr>
              <w:tabs>
                <w:tab w:val="decimal" w:pos="1165"/>
              </w:tabs>
              <w:ind w:right="-72"/>
              <w:jc w:val="both"/>
              <w:rPr>
                <w:rFonts w:ascii="Arial" w:hAnsi="Arial" w:cs="Arial"/>
                <w:b/>
                <w:color w:val="000000"/>
                <w:sz w:val="18"/>
                <w:szCs w:val="18"/>
              </w:rPr>
            </w:pPr>
            <w:r w:rsidRPr="006528E3">
              <w:rPr>
                <w:rFonts w:ascii="Arial" w:hAnsi="Arial" w:cs="Arial"/>
                <w:b/>
                <w:color w:val="000000"/>
                <w:sz w:val="18"/>
                <w:szCs w:val="18"/>
              </w:rPr>
              <w:t>Baht</w:t>
            </w:r>
          </w:p>
        </w:tc>
        <w:tc>
          <w:tcPr>
            <w:tcW w:w="1369" w:type="dxa"/>
            <w:tcBorders>
              <w:top w:val="nil"/>
              <w:left w:val="nil"/>
              <w:bottom w:val="single" w:sz="4" w:space="0" w:color="000000"/>
              <w:right w:val="nil"/>
            </w:tcBorders>
            <w:shd w:val="clear" w:color="auto" w:fill="auto"/>
            <w:hideMark/>
          </w:tcPr>
          <w:p w14:paraId="43439992" w14:textId="77777777" w:rsidR="00652A3F" w:rsidRPr="006528E3" w:rsidRDefault="00652A3F" w:rsidP="00BA0640">
            <w:pPr>
              <w:tabs>
                <w:tab w:val="decimal" w:pos="1152"/>
              </w:tabs>
              <w:ind w:right="-72"/>
              <w:jc w:val="both"/>
              <w:rPr>
                <w:rFonts w:ascii="Arial" w:hAnsi="Arial" w:cs="Arial"/>
                <w:b/>
                <w:color w:val="000000"/>
                <w:sz w:val="18"/>
                <w:szCs w:val="18"/>
              </w:rPr>
            </w:pPr>
            <w:r w:rsidRPr="006528E3">
              <w:rPr>
                <w:rFonts w:ascii="Arial" w:hAnsi="Arial" w:cs="Arial"/>
                <w:b/>
                <w:color w:val="000000"/>
                <w:sz w:val="18"/>
                <w:szCs w:val="18"/>
              </w:rPr>
              <w:t>Baht</w:t>
            </w:r>
          </w:p>
        </w:tc>
      </w:tr>
      <w:tr w:rsidR="00652A3F" w:rsidRPr="006528E3" w14:paraId="65DFD461" w14:textId="77777777" w:rsidTr="00300AC3">
        <w:tc>
          <w:tcPr>
            <w:tcW w:w="4104" w:type="dxa"/>
            <w:tcBorders>
              <w:top w:val="nil"/>
              <w:left w:val="nil"/>
              <w:bottom w:val="nil"/>
              <w:right w:val="nil"/>
            </w:tcBorders>
            <w:shd w:val="clear" w:color="auto" w:fill="auto"/>
          </w:tcPr>
          <w:p w14:paraId="7C36EA81" w14:textId="77777777" w:rsidR="00652A3F" w:rsidRPr="006528E3" w:rsidRDefault="00652A3F" w:rsidP="00BA0640">
            <w:pPr>
              <w:jc w:val="both"/>
              <w:rPr>
                <w:rFonts w:ascii="Arial" w:hAnsi="Arial" w:cs="Arial"/>
                <w:color w:val="000000"/>
                <w:sz w:val="18"/>
                <w:szCs w:val="18"/>
              </w:rPr>
            </w:pPr>
          </w:p>
        </w:tc>
        <w:tc>
          <w:tcPr>
            <w:tcW w:w="1367" w:type="dxa"/>
            <w:tcBorders>
              <w:top w:val="nil"/>
              <w:left w:val="nil"/>
              <w:bottom w:val="nil"/>
              <w:right w:val="nil"/>
            </w:tcBorders>
            <w:shd w:val="clear" w:color="auto" w:fill="auto"/>
          </w:tcPr>
          <w:p w14:paraId="61CF4B73" w14:textId="77777777" w:rsidR="00652A3F" w:rsidRPr="006528E3" w:rsidRDefault="00652A3F" w:rsidP="00BA0640">
            <w:pPr>
              <w:jc w:val="both"/>
              <w:rPr>
                <w:rFonts w:ascii="Arial" w:hAnsi="Arial" w:cs="Arial"/>
                <w:b/>
                <w:color w:val="000000"/>
                <w:sz w:val="18"/>
                <w:szCs w:val="18"/>
              </w:rPr>
            </w:pPr>
          </w:p>
        </w:tc>
        <w:tc>
          <w:tcPr>
            <w:tcW w:w="1370" w:type="dxa"/>
            <w:tcBorders>
              <w:top w:val="nil"/>
              <w:left w:val="nil"/>
              <w:bottom w:val="nil"/>
              <w:right w:val="nil"/>
            </w:tcBorders>
            <w:shd w:val="clear" w:color="auto" w:fill="auto"/>
          </w:tcPr>
          <w:p w14:paraId="688E6CE4" w14:textId="77777777" w:rsidR="00652A3F" w:rsidRPr="006528E3" w:rsidRDefault="00652A3F" w:rsidP="00BA0640">
            <w:pPr>
              <w:jc w:val="both"/>
              <w:rPr>
                <w:rFonts w:ascii="Arial" w:hAnsi="Arial" w:cs="Arial"/>
                <w:b/>
                <w:color w:val="000000"/>
                <w:sz w:val="18"/>
                <w:szCs w:val="18"/>
              </w:rPr>
            </w:pPr>
          </w:p>
        </w:tc>
        <w:tc>
          <w:tcPr>
            <w:tcW w:w="1369" w:type="dxa"/>
            <w:tcBorders>
              <w:top w:val="single" w:sz="4" w:space="0" w:color="000000"/>
              <w:left w:val="nil"/>
              <w:bottom w:val="nil"/>
              <w:right w:val="nil"/>
            </w:tcBorders>
            <w:shd w:val="clear" w:color="auto" w:fill="auto"/>
          </w:tcPr>
          <w:p w14:paraId="3AF4592B" w14:textId="77777777" w:rsidR="00652A3F" w:rsidRPr="006528E3" w:rsidRDefault="00652A3F" w:rsidP="00BA0640">
            <w:pPr>
              <w:tabs>
                <w:tab w:val="decimal" w:pos="1165"/>
              </w:tabs>
              <w:ind w:right="-72"/>
              <w:jc w:val="both"/>
              <w:rPr>
                <w:rFonts w:ascii="Arial" w:hAnsi="Arial" w:cs="Arial"/>
                <w:b/>
                <w:color w:val="000000"/>
                <w:sz w:val="18"/>
                <w:szCs w:val="18"/>
              </w:rPr>
            </w:pPr>
          </w:p>
        </w:tc>
        <w:tc>
          <w:tcPr>
            <w:tcW w:w="1369" w:type="dxa"/>
            <w:tcBorders>
              <w:top w:val="single" w:sz="4" w:space="0" w:color="000000"/>
              <w:left w:val="nil"/>
              <w:bottom w:val="nil"/>
              <w:right w:val="nil"/>
            </w:tcBorders>
            <w:shd w:val="clear" w:color="auto" w:fill="auto"/>
          </w:tcPr>
          <w:p w14:paraId="4B0DA781" w14:textId="77777777" w:rsidR="00652A3F" w:rsidRPr="006528E3" w:rsidRDefault="00652A3F" w:rsidP="00BA0640">
            <w:pPr>
              <w:tabs>
                <w:tab w:val="decimal" w:pos="1152"/>
              </w:tabs>
              <w:ind w:right="-72"/>
              <w:jc w:val="both"/>
              <w:rPr>
                <w:rFonts w:ascii="Arial" w:hAnsi="Arial" w:cs="Arial"/>
                <w:b/>
                <w:color w:val="000000"/>
                <w:sz w:val="18"/>
                <w:szCs w:val="18"/>
              </w:rPr>
            </w:pPr>
          </w:p>
        </w:tc>
      </w:tr>
      <w:tr w:rsidR="00652A3F" w:rsidRPr="006528E3" w14:paraId="559AA9BF" w14:textId="77777777" w:rsidTr="00300AC3">
        <w:tc>
          <w:tcPr>
            <w:tcW w:w="4104" w:type="dxa"/>
            <w:tcBorders>
              <w:top w:val="nil"/>
              <w:left w:val="nil"/>
              <w:bottom w:val="nil"/>
              <w:right w:val="nil"/>
            </w:tcBorders>
            <w:shd w:val="clear" w:color="auto" w:fill="auto"/>
            <w:hideMark/>
          </w:tcPr>
          <w:p w14:paraId="56E3893E" w14:textId="77777777" w:rsidR="00652A3F" w:rsidRPr="006528E3" w:rsidRDefault="00652A3F" w:rsidP="00BA0640">
            <w:pPr>
              <w:jc w:val="both"/>
              <w:rPr>
                <w:rFonts w:ascii="Arial" w:hAnsi="Arial" w:cs="Arial"/>
                <w:color w:val="000000"/>
                <w:sz w:val="18"/>
                <w:szCs w:val="18"/>
              </w:rPr>
            </w:pPr>
            <w:r w:rsidRPr="006528E3">
              <w:rPr>
                <w:rFonts w:ascii="Arial" w:hAnsi="Arial" w:cs="Arial"/>
                <w:color w:val="000000"/>
                <w:sz w:val="18"/>
                <w:szCs w:val="18"/>
              </w:rPr>
              <w:t>Current tax:</w:t>
            </w:r>
          </w:p>
        </w:tc>
        <w:tc>
          <w:tcPr>
            <w:tcW w:w="1367" w:type="dxa"/>
            <w:tcBorders>
              <w:top w:val="nil"/>
              <w:left w:val="nil"/>
              <w:bottom w:val="nil"/>
              <w:right w:val="nil"/>
            </w:tcBorders>
            <w:shd w:val="clear" w:color="auto" w:fill="auto"/>
          </w:tcPr>
          <w:p w14:paraId="721500F6" w14:textId="77777777" w:rsidR="00652A3F" w:rsidRPr="006528E3" w:rsidRDefault="00652A3F" w:rsidP="00BA0640">
            <w:pPr>
              <w:jc w:val="both"/>
              <w:rPr>
                <w:rFonts w:ascii="Arial" w:hAnsi="Arial" w:cs="Arial"/>
                <w:b/>
                <w:color w:val="000000"/>
                <w:sz w:val="18"/>
                <w:szCs w:val="18"/>
              </w:rPr>
            </w:pPr>
          </w:p>
        </w:tc>
        <w:tc>
          <w:tcPr>
            <w:tcW w:w="1370" w:type="dxa"/>
            <w:tcBorders>
              <w:top w:val="nil"/>
              <w:left w:val="nil"/>
              <w:bottom w:val="nil"/>
              <w:right w:val="nil"/>
            </w:tcBorders>
            <w:shd w:val="clear" w:color="auto" w:fill="auto"/>
          </w:tcPr>
          <w:p w14:paraId="2AD2DDB9" w14:textId="77777777" w:rsidR="00652A3F" w:rsidRPr="006528E3" w:rsidRDefault="00652A3F" w:rsidP="00BA0640">
            <w:pPr>
              <w:jc w:val="both"/>
              <w:rPr>
                <w:rFonts w:ascii="Arial" w:hAnsi="Arial" w:cs="Arial"/>
                <w:b/>
                <w:color w:val="000000"/>
                <w:sz w:val="18"/>
                <w:szCs w:val="18"/>
              </w:rPr>
            </w:pPr>
          </w:p>
        </w:tc>
        <w:tc>
          <w:tcPr>
            <w:tcW w:w="1369" w:type="dxa"/>
            <w:tcBorders>
              <w:top w:val="nil"/>
              <w:left w:val="nil"/>
              <w:bottom w:val="nil"/>
              <w:right w:val="nil"/>
            </w:tcBorders>
            <w:shd w:val="clear" w:color="auto" w:fill="auto"/>
          </w:tcPr>
          <w:p w14:paraId="7690BB86" w14:textId="77777777" w:rsidR="00652A3F" w:rsidRPr="006528E3" w:rsidRDefault="00652A3F" w:rsidP="00BA0640">
            <w:pPr>
              <w:tabs>
                <w:tab w:val="decimal" w:pos="1165"/>
              </w:tabs>
              <w:ind w:right="-72"/>
              <w:jc w:val="both"/>
              <w:rPr>
                <w:rFonts w:ascii="Arial" w:hAnsi="Arial" w:cs="Arial"/>
                <w:b/>
                <w:color w:val="000000"/>
                <w:sz w:val="18"/>
                <w:szCs w:val="18"/>
              </w:rPr>
            </w:pPr>
          </w:p>
        </w:tc>
        <w:tc>
          <w:tcPr>
            <w:tcW w:w="1369" w:type="dxa"/>
            <w:tcBorders>
              <w:top w:val="nil"/>
              <w:left w:val="nil"/>
              <w:bottom w:val="nil"/>
              <w:right w:val="nil"/>
            </w:tcBorders>
            <w:shd w:val="clear" w:color="auto" w:fill="auto"/>
          </w:tcPr>
          <w:p w14:paraId="29770229" w14:textId="77777777" w:rsidR="00652A3F" w:rsidRPr="006528E3" w:rsidRDefault="00652A3F" w:rsidP="00BA0640">
            <w:pPr>
              <w:tabs>
                <w:tab w:val="decimal" w:pos="1152"/>
              </w:tabs>
              <w:ind w:right="-72"/>
              <w:jc w:val="both"/>
              <w:rPr>
                <w:rFonts w:ascii="Arial" w:hAnsi="Arial" w:cs="Arial"/>
                <w:b/>
                <w:color w:val="000000"/>
                <w:sz w:val="18"/>
                <w:szCs w:val="18"/>
              </w:rPr>
            </w:pPr>
          </w:p>
        </w:tc>
      </w:tr>
      <w:tr w:rsidR="00F267DC" w:rsidRPr="006528E3" w14:paraId="0940869A" w14:textId="77777777" w:rsidTr="00300AC3">
        <w:tc>
          <w:tcPr>
            <w:tcW w:w="6841" w:type="dxa"/>
            <w:gridSpan w:val="3"/>
            <w:tcBorders>
              <w:top w:val="nil"/>
              <w:left w:val="nil"/>
              <w:bottom w:val="nil"/>
              <w:right w:val="nil"/>
            </w:tcBorders>
            <w:shd w:val="clear" w:color="auto" w:fill="auto"/>
          </w:tcPr>
          <w:p w14:paraId="2AC7DD7A" w14:textId="58C7DA41" w:rsidR="00F267DC" w:rsidRPr="006528E3" w:rsidRDefault="00F267DC" w:rsidP="00F267DC">
            <w:pPr>
              <w:jc w:val="both"/>
              <w:rPr>
                <w:rFonts w:ascii="Arial" w:hAnsi="Arial" w:cs="Arial"/>
                <w:b/>
                <w:color w:val="000000"/>
                <w:sz w:val="18"/>
                <w:szCs w:val="18"/>
              </w:rPr>
            </w:pPr>
            <w:r w:rsidRPr="006528E3">
              <w:rPr>
                <w:rFonts w:ascii="Arial" w:eastAsia="Cordia New" w:hAnsi="Arial" w:cs="Arial"/>
                <w:color w:val="000000"/>
                <w:sz w:val="18"/>
                <w:szCs w:val="18"/>
              </w:rPr>
              <w:t>Transaction costs related to share issuance offering to the public</w:t>
            </w:r>
          </w:p>
        </w:tc>
        <w:tc>
          <w:tcPr>
            <w:tcW w:w="1369" w:type="dxa"/>
            <w:tcBorders>
              <w:top w:val="nil"/>
              <w:left w:val="nil"/>
              <w:bottom w:val="single" w:sz="4" w:space="0" w:color="auto"/>
              <w:right w:val="nil"/>
            </w:tcBorders>
            <w:shd w:val="clear" w:color="auto" w:fill="auto"/>
          </w:tcPr>
          <w:p w14:paraId="508852CF" w14:textId="6C49B28D" w:rsidR="00F267DC" w:rsidRPr="006528E3" w:rsidRDefault="009C27C3" w:rsidP="00F267DC">
            <w:pPr>
              <w:tabs>
                <w:tab w:val="decimal" w:pos="1165"/>
              </w:tabs>
              <w:ind w:right="-72"/>
              <w:jc w:val="both"/>
              <w:rPr>
                <w:rFonts w:ascii="Arial" w:hAnsi="Arial" w:cs="Arial"/>
                <w:bCs/>
                <w:color w:val="000000"/>
                <w:sz w:val="18"/>
                <w:szCs w:val="18"/>
              </w:rPr>
            </w:pPr>
            <w:r w:rsidRPr="006528E3">
              <w:rPr>
                <w:rFonts w:ascii="Arial" w:hAnsi="Arial" w:cs="Arial"/>
                <w:bCs/>
                <w:color w:val="000000"/>
                <w:sz w:val="18"/>
                <w:szCs w:val="18"/>
              </w:rPr>
              <w:t xml:space="preserve">-      </w:t>
            </w:r>
          </w:p>
        </w:tc>
        <w:tc>
          <w:tcPr>
            <w:tcW w:w="1369" w:type="dxa"/>
            <w:tcBorders>
              <w:top w:val="nil"/>
              <w:left w:val="nil"/>
              <w:bottom w:val="single" w:sz="4" w:space="0" w:color="auto"/>
              <w:right w:val="nil"/>
            </w:tcBorders>
            <w:shd w:val="clear" w:color="auto" w:fill="auto"/>
          </w:tcPr>
          <w:p w14:paraId="18DD9F9A" w14:textId="19D53C1A" w:rsidR="00F267DC" w:rsidRPr="006528E3" w:rsidRDefault="00A73D3B" w:rsidP="00F267DC">
            <w:pPr>
              <w:tabs>
                <w:tab w:val="decimal" w:pos="1152"/>
              </w:tabs>
              <w:ind w:right="-72"/>
              <w:jc w:val="both"/>
              <w:rPr>
                <w:rFonts w:ascii="Arial" w:hAnsi="Arial" w:cs="Arial"/>
                <w:b/>
                <w:color w:val="000000"/>
                <w:sz w:val="18"/>
                <w:szCs w:val="18"/>
              </w:rPr>
            </w:pPr>
            <w:r w:rsidRPr="006528E3">
              <w:rPr>
                <w:rFonts w:ascii="Arial" w:hAnsi="Arial" w:cs="Arial"/>
                <w:bCs/>
                <w:color w:val="000000"/>
                <w:sz w:val="18"/>
                <w:szCs w:val="18"/>
              </w:rPr>
              <w:t>3</w:t>
            </w:r>
            <w:r w:rsidR="00F267DC" w:rsidRPr="006528E3">
              <w:rPr>
                <w:rFonts w:ascii="Arial" w:hAnsi="Arial" w:cs="Arial"/>
                <w:bCs/>
                <w:color w:val="000000"/>
                <w:sz w:val="18"/>
                <w:szCs w:val="18"/>
              </w:rPr>
              <w:t>,</w:t>
            </w:r>
            <w:r w:rsidRPr="006528E3">
              <w:rPr>
                <w:rFonts w:ascii="Arial" w:hAnsi="Arial" w:cs="Arial"/>
                <w:bCs/>
                <w:color w:val="000000"/>
                <w:sz w:val="18"/>
                <w:szCs w:val="18"/>
              </w:rPr>
              <w:t>359</w:t>
            </w:r>
            <w:r w:rsidR="00F267DC" w:rsidRPr="006528E3">
              <w:rPr>
                <w:rFonts w:ascii="Arial" w:hAnsi="Arial" w:cs="Arial"/>
                <w:bCs/>
                <w:color w:val="000000"/>
                <w:sz w:val="18"/>
                <w:szCs w:val="18"/>
              </w:rPr>
              <w:t>,</w:t>
            </w:r>
            <w:r w:rsidRPr="006528E3">
              <w:rPr>
                <w:rFonts w:ascii="Arial" w:eastAsia="Arial Unicode MS" w:hAnsi="Arial" w:cs="Arial"/>
                <w:color w:val="000000"/>
                <w:sz w:val="18"/>
                <w:szCs w:val="18"/>
              </w:rPr>
              <w:t>362</w:t>
            </w:r>
          </w:p>
        </w:tc>
      </w:tr>
      <w:tr w:rsidR="00F267DC" w:rsidRPr="006528E3" w14:paraId="11D78E43" w14:textId="77777777" w:rsidTr="00300AC3">
        <w:tc>
          <w:tcPr>
            <w:tcW w:w="4104" w:type="dxa"/>
            <w:tcBorders>
              <w:top w:val="nil"/>
              <w:left w:val="nil"/>
              <w:bottom w:val="nil"/>
              <w:right w:val="nil"/>
            </w:tcBorders>
            <w:shd w:val="clear" w:color="auto" w:fill="auto"/>
          </w:tcPr>
          <w:p w14:paraId="7936A474" w14:textId="7BB25534" w:rsidR="00F267DC" w:rsidRPr="006528E3" w:rsidRDefault="00F267DC" w:rsidP="00F267DC">
            <w:pPr>
              <w:jc w:val="both"/>
              <w:rPr>
                <w:rFonts w:ascii="Arial" w:hAnsi="Arial" w:cs="Arial"/>
                <w:color w:val="000000"/>
                <w:sz w:val="18"/>
                <w:szCs w:val="18"/>
              </w:rPr>
            </w:pPr>
          </w:p>
        </w:tc>
        <w:tc>
          <w:tcPr>
            <w:tcW w:w="1367" w:type="dxa"/>
            <w:tcBorders>
              <w:top w:val="nil"/>
              <w:left w:val="nil"/>
              <w:bottom w:val="nil"/>
              <w:right w:val="nil"/>
            </w:tcBorders>
            <w:shd w:val="clear" w:color="auto" w:fill="auto"/>
          </w:tcPr>
          <w:p w14:paraId="404FDF57" w14:textId="77777777" w:rsidR="00F267DC" w:rsidRPr="006528E3" w:rsidRDefault="00F267DC" w:rsidP="00F267DC">
            <w:pPr>
              <w:jc w:val="both"/>
              <w:rPr>
                <w:rFonts w:ascii="Arial" w:hAnsi="Arial" w:cs="Arial"/>
                <w:b/>
                <w:color w:val="000000"/>
                <w:sz w:val="18"/>
                <w:szCs w:val="18"/>
              </w:rPr>
            </w:pPr>
          </w:p>
        </w:tc>
        <w:tc>
          <w:tcPr>
            <w:tcW w:w="1370" w:type="dxa"/>
            <w:tcBorders>
              <w:top w:val="nil"/>
              <w:left w:val="nil"/>
              <w:bottom w:val="nil"/>
              <w:right w:val="nil"/>
            </w:tcBorders>
            <w:shd w:val="clear" w:color="auto" w:fill="auto"/>
          </w:tcPr>
          <w:p w14:paraId="5337E758" w14:textId="77777777" w:rsidR="00F267DC" w:rsidRPr="006528E3" w:rsidRDefault="00F267DC" w:rsidP="00F267DC">
            <w:pPr>
              <w:jc w:val="both"/>
              <w:rPr>
                <w:rFonts w:ascii="Arial" w:hAnsi="Arial" w:cs="Arial"/>
                <w:b/>
                <w:color w:val="000000"/>
                <w:sz w:val="18"/>
                <w:szCs w:val="18"/>
              </w:rPr>
            </w:pPr>
          </w:p>
        </w:tc>
        <w:tc>
          <w:tcPr>
            <w:tcW w:w="1369" w:type="dxa"/>
            <w:tcBorders>
              <w:top w:val="single" w:sz="4" w:space="0" w:color="auto"/>
              <w:left w:val="nil"/>
              <w:bottom w:val="nil"/>
              <w:right w:val="nil"/>
            </w:tcBorders>
            <w:shd w:val="clear" w:color="auto" w:fill="auto"/>
          </w:tcPr>
          <w:p w14:paraId="22B2F389" w14:textId="77777777" w:rsidR="00F267DC" w:rsidRPr="006528E3" w:rsidRDefault="00F267DC" w:rsidP="00F267DC">
            <w:pPr>
              <w:tabs>
                <w:tab w:val="decimal" w:pos="1165"/>
              </w:tabs>
              <w:ind w:right="-72"/>
              <w:jc w:val="both"/>
              <w:rPr>
                <w:rFonts w:ascii="Arial" w:hAnsi="Arial" w:cs="Arial"/>
                <w:bCs/>
                <w:color w:val="000000"/>
                <w:sz w:val="18"/>
                <w:szCs w:val="18"/>
              </w:rPr>
            </w:pPr>
          </w:p>
        </w:tc>
        <w:tc>
          <w:tcPr>
            <w:tcW w:w="1369" w:type="dxa"/>
            <w:tcBorders>
              <w:top w:val="single" w:sz="4" w:space="0" w:color="auto"/>
              <w:left w:val="nil"/>
              <w:bottom w:val="nil"/>
              <w:right w:val="nil"/>
            </w:tcBorders>
            <w:shd w:val="clear" w:color="auto" w:fill="auto"/>
            <w:vAlign w:val="bottom"/>
          </w:tcPr>
          <w:p w14:paraId="46359D12" w14:textId="77777777" w:rsidR="00F267DC" w:rsidRPr="006528E3" w:rsidRDefault="00F267DC" w:rsidP="00F267DC">
            <w:pPr>
              <w:tabs>
                <w:tab w:val="decimal" w:pos="1152"/>
              </w:tabs>
              <w:ind w:right="-72"/>
              <w:jc w:val="both"/>
              <w:rPr>
                <w:rFonts w:ascii="Arial" w:eastAsia="Cordia New" w:hAnsi="Arial" w:cs="Arial"/>
                <w:color w:val="000000"/>
                <w:sz w:val="18"/>
                <w:szCs w:val="18"/>
              </w:rPr>
            </w:pPr>
          </w:p>
        </w:tc>
      </w:tr>
      <w:tr w:rsidR="00F267DC" w:rsidRPr="006528E3" w14:paraId="6729AB87" w14:textId="77777777" w:rsidTr="00300AC3">
        <w:tc>
          <w:tcPr>
            <w:tcW w:w="6841" w:type="dxa"/>
            <w:gridSpan w:val="3"/>
            <w:tcBorders>
              <w:top w:val="nil"/>
              <w:left w:val="nil"/>
              <w:bottom w:val="nil"/>
              <w:right w:val="nil"/>
            </w:tcBorders>
            <w:shd w:val="clear" w:color="auto" w:fill="auto"/>
          </w:tcPr>
          <w:p w14:paraId="0066DBB2" w14:textId="5C43D3E5" w:rsidR="00F267DC" w:rsidRPr="006528E3" w:rsidRDefault="00F267DC" w:rsidP="00F267DC">
            <w:pPr>
              <w:jc w:val="both"/>
              <w:rPr>
                <w:rFonts w:ascii="Arial" w:hAnsi="Arial" w:cs="Arial"/>
                <w:b/>
                <w:color w:val="000000"/>
                <w:sz w:val="18"/>
                <w:szCs w:val="18"/>
              </w:rPr>
            </w:pPr>
          </w:p>
        </w:tc>
        <w:tc>
          <w:tcPr>
            <w:tcW w:w="1369" w:type="dxa"/>
            <w:tcBorders>
              <w:top w:val="nil"/>
              <w:left w:val="nil"/>
              <w:bottom w:val="single" w:sz="4" w:space="0" w:color="auto"/>
              <w:right w:val="nil"/>
            </w:tcBorders>
            <w:shd w:val="clear" w:color="auto" w:fill="auto"/>
          </w:tcPr>
          <w:p w14:paraId="0506EFD1" w14:textId="66E4D4EA" w:rsidR="00F267DC" w:rsidRPr="006528E3" w:rsidRDefault="009C27C3" w:rsidP="00F267DC">
            <w:pPr>
              <w:tabs>
                <w:tab w:val="decimal" w:pos="1165"/>
              </w:tabs>
              <w:ind w:right="-72"/>
              <w:jc w:val="both"/>
              <w:rPr>
                <w:rFonts w:ascii="Arial" w:hAnsi="Arial" w:cs="Arial"/>
                <w:bCs/>
                <w:color w:val="000000"/>
                <w:sz w:val="18"/>
                <w:szCs w:val="18"/>
              </w:rPr>
            </w:pPr>
            <w:r w:rsidRPr="006528E3">
              <w:rPr>
                <w:rFonts w:ascii="Arial" w:hAnsi="Arial" w:cs="Arial"/>
                <w:bCs/>
                <w:color w:val="000000"/>
                <w:sz w:val="18"/>
                <w:szCs w:val="18"/>
              </w:rPr>
              <w:t xml:space="preserve">-      </w:t>
            </w:r>
          </w:p>
        </w:tc>
        <w:tc>
          <w:tcPr>
            <w:tcW w:w="1369" w:type="dxa"/>
            <w:tcBorders>
              <w:top w:val="nil"/>
              <w:left w:val="nil"/>
              <w:bottom w:val="single" w:sz="4" w:space="0" w:color="auto"/>
              <w:right w:val="nil"/>
            </w:tcBorders>
            <w:shd w:val="clear" w:color="auto" w:fill="auto"/>
          </w:tcPr>
          <w:p w14:paraId="762AE896" w14:textId="6114FCAE" w:rsidR="00F267DC" w:rsidRPr="006528E3" w:rsidRDefault="00A73D3B" w:rsidP="00F267DC">
            <w:pPr>
              <w:tabs>
                <w:tab w:val="decimal" w:pos="1152"/>
              </w:tabs>
              <w:ind w:right="-72"/>
              <w:jc w:val="both"/>
              <w:rPr>
                <w:rFonts w:ascii="Arial" w:eastAsia="Cordia New" w:hAnsi="Arial" w:cs="Arial"/>
                <w:color w:val="000000"/>
                <w:sz w:val="18"/>
                <w:szCs w:val="18"/>
              </w:rPr>
            </w:pPr>
            <w:r w:rsidRPr="006528E3">
              <w:rPr>
                <w:rFonts w:ascii="Arial" w:hAnsi="Arial" w:cs="Arial"/>
                <w:bCs/>
                <w:color w:val="000000"/>
                <w:sz w:val="18"/>
                <w:szCs w:val="18"/>
              </w:rPr>
              <w:t>3</w:t>
            </w:r>
            <w:r w:rsidR="00F267DC" w:rsidRPr="006528E3">
              <w:rPr>
                <w:rFonts w:ascii="Arial" w:hAnsi="Arial" w:cs="Arial"/>
                <w:bCs/>
                <w:color w:val="000000"/>
                <w:sz w:val="18"/>
                <w:szCs w:val="18"/>
              </w:rPr>
              <w:t>,</w:t>
            </w:r>
            <w:r w:rsidRPr="006528E3">
              <w:rPr>
                <w:rFonts w:ascii="Arial" w:hAnsi="Arial" w:cs="Arial"/>
                <w:bCs/>
                <w:color w:val="000000"/>
                <w:sz w:val="18"/>
                <w:szCs w:val="18"/>
              </w:rPr>
              <w:t>359</w:t>
            </w:r>
            <w:r w:rsidR="00F267DC" w:rsidRPr="006528E3">
              <w:rPr>
                <w:rFonts w:ascii="Arial" w:hAnsi="Arial" w:cs="Arial"/>
                <w:bCs/>
                <w:color w:val="000000"/>
                <w:sz w:val="18"/>
                <w:szCs w:val="18"/>
              </w:rPr>
              <w:t>,</w:t>
            </w:r>
            <w:r w:rsidRPr="006528E3">
              <w:rPr>
                <w:rFonts w:ascii="Arial" w:eastAsia="Arial Unicode MS" w:hAnsi="Arial" w:cs="Arial"/>
                <w:color w:val="000000"/>
                <w:sz w:val="18"/>
                <w:szCs w:val="18"/>
              </w:rPr>
              <w:t>362</w:t>
            </w:r>
          </w:p>
        </w:tc>
      </w:tr>
    </w:tbl>
    <w:p w14:paraId="41C7BBEC" w14:textId="008C99A6" w:rsidR="00FF4BA1" w:rsidRPr="006528E3" w:rsidRDefault="00FF4BA1" w:rsidP="00652A3F">
      <w:pPr>
        <w:jc w:val="both"/>
        <w:rPr>
          <w:rFonts w:ascii="Arial" w:hAnsi="Arial" w:cs="Arial"/>
          <w:color w:val="000000"/>
          <w:sz w:val="18"/>
          <w:szCs w:val="18"/>
        </w:rPr>
      </w:pPr>
    </w:p>
    <w:p w14:paraId="10631F7C" w14:textId="3029D087" w:rsidR="00652A3F" w:rsidRPr="006528E3" w:rsidRDefault="00652A3F" w:rsidP="00DE266B">
      <w:pPr>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6528E3" w14:paraId="7C522E9B" w14:textId="77777777" w:rsidTr="00300AC3">
        <w:trPr>
          <w:trHeight w:val="386"/>
        </w:trPr>
        <w:tc>
          <w:tcPr>
            <w:tcW w:w="9475" w:type="dxa"/>
            <w:shd w:val="clear" w:color="auto" w:fill="auto"/>
            <w:vAlign w:val="center"/>
          </w:tcPr>
          <w:p w14:paraId="627D4F25" w14:textId="12873AE9" w:rsidR="00A86DC8" w:rsidRPr="006528E3" w:rsidRDefault="00A73D3B" w:rsidP="00300AC3">
            <w:pPr>
              <w:tabs>
                <w:tab w:val="left" w:pos="545"/>
              </w:tabs>
              <w:ind w:left="432" w:hanging="537"/>
              <w:jc w:val="both"/>
              <w:rPr>
                <w:rFonts w:ascii="Arial" w:eastAsia="Arial Unicode MS" w:hAnsi="Arial" w:cs="Arial"/>
                <w:b/>
                <w:bCs/>
                <w:color w:val="000000"/>
                <w:sz w:val="18"/>
                <w:szCs w:val="18"/>
              </w:rPr>
            </w:pPr>
            <w:r w:rsidRPr="006528E3">
              <w:rPr>
                <w:rFonts w:ascii="Arial" w:eastAsia="Arial Unicode MS" w:hAnsi="Arial" w:cs="Arial"/>
                <w:b/>
                <w:bCs/>
                <w:color w:val="000000"/>
                <w:sz w:val="18"/>
                <w:szCs w:val="18"/>
              </w:rPr>
              <w:t>32</w:t>
            </w:r>
            <w:r w:rsidR="007B0EA8" w:rsidRPr="006528E3">
              <w:rPr>
                <w:rFonts w:ascii="Arial" w:eastAsia="Arial Unicode MS" w:hAnsi="Arial" w:cs="Arial"/>
                <w:b/>
                <w:bCs/>
                <w:color w:val="000000"/>
                <w:sz w:val="18"/>
                <w:szCs w:val="18"/>
              </w:rPr>
              <w:tab/>
              <w:t>Earnings</w:t>
            </w:r>
            <w:r w:rsidR="00035407" w:rsidRPr="006528E3">
              <w:rPr>
                <w:rFonts w:ascii="Arial" w:eastAsia="Arial Unicode MS" w:hAnsi="Arial" w:cs="Arial"/>
                <w:b/>
                <w:bCs/>
                <w:color w:val="000000"/>
                <w:sz w:val="18"/>
                <w:szCs w:val="18"/>
              </w:rPr>
              <w:t xml:space="preserve"> </w:t>
            </w:r>
            <w:r w:rsidR="007B0EA8" w:rsidRPr="006528E3">
              <w:rPr>
                <w:rFonts w:ascii="Arial" w:eastAsia="Arial Unicode MS" w:hAnsi="Arial" w:cs="Arial"/>
                <w:b/>
                <w:bCs/>
                <w:color w:val="000000"/>
                <w:sz w:val="18"/>
                <w:szCs w:val="18"/>
              </w:rPr>
              <w:t>per share</w:t>
            </w:r>
          </w:p>
        </w:tc>
      </w:tr>
    </w:tbl>
    <w:p w14:paraId="77D2ED49" w14:textId="77777777" w:rsidR="00C138AF" w:rsidRPr="006528E3" w:rsidRDefault="00C138AF" w:rsidP="007B0EA8">
      <w:pPr>
        <w:tabs>
          <w:tab w:val="right" w:pos="9000"/>
        </w:tabs>
        <w:jc w:val="both"/>
        <w:rPr>
          <w:rFonts w:ascii="Arial" w:hAnsi="Arial" w:cs="Arial"/>
          <w:color w:val="000000"/>
          <w:sz w:val="18"/>
          <w:szCs w:val="18"/>
        </w:rPr>
      </w:pPr>
    </w:p>
    <w:p w14:paraId="71E608D2" w14:textId="0FE9F677" w:rsidR="00C138AF" w:rsidRPr="006528E3" w:rsidRDefault="00C138AF" w:rsidP="007B0EA8">
      <w:pPr>
        <w:tabs>
          <w:tab w:val="right" w:pos="9000"/>
        </w:tabs>
        <w:jc w:val="both"/>
        <w:rPr>
          <w:rFonts w:ascii="Arial" w:hAnsi="Arial" w:cs="Arial"/>
          <w:color w:val="000000"/>
          <w:sz w:val="18"/>
          <w:szCs w:val="18"/>
        </w:rPr>
      </w:pPr>
      <w:r w:rsidRPr="006528E3">
        <w:rPr>
          <w:rFonts w:ascii="Arial" w:hAnsi="Arial" w:cs="Arial"/>
          <w:color w:val="000000"/>
          <w:spacing w:val="-10"/>
          <w:sz w:val="18"/>
          <w:szCs w:val="18"/>
        </w:rPr>
        <w:t>The calculation of basic earnings per share for the year</w:t>
      </w:r>
      <w:r w:rsidR="00755912" w:rsidRPr="006528E3">
        <w:rPr>
          <w:rFonts w:ascii="Arial" w:hAnsi="Arial" w:cs="Arial"/>
          <w:color w:val="000000"/>
          <w:spacing w:val="-10"/>
          <w:sz w:val="18"/>
          <w:szCs w:val="18"/>
        </w:rPr>
        <w:t>s</w:t>
      </w:r>
      <w:r w:rsidRPr="006528E3">
        <w:rPr>
          <w:rFonts w:ascii="Arial" w:hAnsi="Arial" w:cs="Arial"/>
          <w:color w:val="000000"/>
          <w:spacing w:val="-10"/>
          <w:sz w:val="18"/>
          <w:szCs w:val="18"/>
        </w:rPr>
        <w:t xml:space="preserve"> ended </w:t>
      </w:r>
      <w:r w:rsidR="00A73D3B" w:rsidRPr="006528E3">
        <w:rPr>
          <w:rFonts w:ascii="Arial" w:hAnsi="Arial" w:cs="Arial"/>
          <w:color w:val="000000"/>
          <w:spacing w:val="-10"/>
          <w:sz w:val="18"/>
          <w:szCs w:val="18"/>
        </w:rPr>
        <w:t>31</w:t>
      </w:r>
      <w:r w:rsidR="00F27B0D" w:rsidRPr="006528E3">
        <w:rPr>
          <w:rFonts w:ascii="Arial" w:hAnsi="Arial" w:cs="Arial"/>
          <w:color w:val="000000"/>
          <w:spacing w:val="-10"/>
          <w:sz w:val="18"/>
          <w:szCs w:val="18"/>
        </w:rPr>
        <w:t xml:space="preserve"> December </w:t>
      </w:r>
      <w:r w:rsidR="00A73D3B" w:rsidRPr="006528E3">
        <w:rPr>
          <w:rFonts w:ascii="Arial" w:hAnsi="Arial" w:cs="Arial"/>
          <w:color w:val="000000"/>
          <w:spacing w:val="-10"/>
          <w:sz w:val="18"/>
          <w:szCs w:val="18"/>
        </w:rPr>
        <w:t>2024</w:t>
      </w:r>
      <w:r w:rsidR="00F27B0D" w:rsidRPr="006528E3">
        <w:rPr>
          <w:rFonts w:ascii="Arial" w:hAnsi="Arial" w:cs="Arial"/>
          <w:color w:val="000000"/>
          <w:spacing w:val="-10"/>
          <w:sz w:val="18"/>
          <w:szCs w:val="18"/>
        </w:rPr>
        <w:t xml:space="preserve"> and </w:t>
      </w:r>
      <w:r w:rsidR="00A73D3B" w:rsidRPr="006528E3">
        <w:rPr>
          <w:rFonts w:ascii="Arial" w:hAnsi="Arial" w:cs="Arial"/>
          <w:color w:val="000000"/>
          <w:spacing w:val="-10"/>
          <w:sz w:val="18"/>
          <w:szCs w:val="18"/>
        </w:rPr>
        <w:t>2023</w:t>
      </w:r>
      <w:r w:rsidRPr="006528E3">
        <w:rPr>
          <w:rFonts w:ascii="Arial" w:hAnsi="Arial" w:cs="Arial"/>
          <w:color w:val="000000"/>
          <w:spacing w:val="-10"/>
          <w:sz w:val="18"/>
          <w:szCs w:val="18"/>
        </w:rPr>
        <w:t xml:space="preserve"> are based on the profit</w:t>
      </w:r>
      <w:r w:rsidR="00AE28FF" w:rsidRPr="006528E3">
        <w:rPr>
          <w:rFonts w:ascii="Arial" w:hAnsi="Arial" w:cs="Arial"/>
          <w:color w:val="000000"/>
          <w:spacing w:val="-10"/>
          <w:sz w:val="18"/>
          <w:szCs w:val="18"/>
        </w:rPr>
        <w:t xml:space="preserve"> </w:t>
      </w:r>
      <w:r w:rsidRPr="006528E3">
        <w:rPr>
          <w:rFonts w:ascii="Arial" w:hAnsi="Arial" w:cs="Arial"/>
          <w:color w:val="000000"/>
          <w:spacing w:val="-10"/>
          <w:sz w:val="18"/>
          <w:szCs w:val="18"/>
        </w:rPr>
        <w:t>for</w:t>
      </w:r>
      <w:r w:rsidRPr="006528E3">
        <w:rPr>
          <w:rFonts w:ascii="Arial" w:hAnsi="Arial" w:cs="Arial"/>
          <w:color w:val="000000"/>
          <w:spacing w:val="-6"/>
          <w:sz w:val="18"/>
          <w:szCs w:val="18"/>
        </w:rPr>
        <w:t xml:space="preserve"> the year attributable to ordinary equity holder and the number of ordinary shares outstanding</w:t>
      </w:r>
      <w:r w:rsidRPr="006528E3">
        <w:rPr>
          <w:rFonts w:ascii="Arial" w:hAnsi="Arial" w:cs="Arial"/>
          <w:color w:val="000000"/>
          <w:sz w:val="18"/>
          <w:szCs w:val="18"/>
        </w:rPr>
        <w:t xml:space="preserve"> during the year as follows:</w:t>
      </w:r>
    </w:p>
    <w:p w14:paraId="20ED5182" w14:textId="77777777" w:rsidR="00B913C7" w:rsidRPr="006528E3" w:rsidRDefault="00B913C7" w:rsidP="007B0EA8">
      <w:pPr>
        <w:tabs>
          <w:tab w:val="right" w:pos="9000"/>
        </w:tabs>
        <w:jc w:val="both"/>
        <w:rPr>
          <w:rFonts w:ascii="Arial" w:hAnsi="Arial" w:cs="Arial"/>
          <w:color w:val="000000"/>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5A79B5" w:rsidRPr="006528E3" w14:paraId="0E070A0D" w14:textId="77777777" w:rsidTr="00CB7DF9">
        <w:tc>
          <w:tcPr>
            <w:tcW w:w="4003" w:type="dxa"/>
            <w:shd w:val="clear" w:color="auto" w:fill="auto"/>
          </w:tcPr>
          <w:p w14:paraId="74536710" w14:textId="77777777" w:rsidR="005A79B5" w:rsidRPr="006528E3" w:rsidRDefault="005A79B5" w:rsidP="005A79B5">
            <w:pPr>
              <w:ind w:left="-105"/>
              <w:jc w:val="both"/>
              <w:rPr>
                <w:rFonts w:ascii="Arial" w:hAnsi="Arial" w:cs="Arial"/>
                <w:b/>
                <w:bCs/>
                <w:color w:val="000000"/>
                <w:sz w:val="18"/>
                <w:szCs w:val="18"/>
                <w:highlight w:val="green"/>
              </w:rPr>
            </w:pPr>
          </w:p>
        </w:tc>
        <w:tc>
          <w:tcPr>
            <w:tcW w:w="1367" w:type="dxa"/>
            <w:shd w:val="clear" w:color="auto" w:fill="auto"/>
            <w:vAlign w:val="bottom"/>
          </w:tcPr>
          <w:p w14:paraId="3EA5B42B" w14:textId="7FDF8F41" w:rsidR="005A79B5" w:rsidRPr="006528E3" w:rsidRDefault="005A79B5" w:rsidP="005276B9">
            <w:pPr>
              <w:tabs>
                <w:tab w:val="decimal" w:pos="1155"/>
              </w:tabs>
              <w:ind w:left="-40" w:right="-72"/>
              <w:jc w:val="both"/>
              <w:rPr>
                <w:rFonts w:ascii="Arial" w:hAnsi="Arial" w:cs="Arial"/>
                <w:b/>
                <w:bCs/>
                <w:color w:val="000000"/>
                <w:sz w:val="18"/>
                <w:szCs w:val="18"/>
              </w:rPr>
            </w:pPr>
          </w:p>
        </w:tc>
        <w:tc>
          <w:tcPr>
            <w:tcW w:w="1369" w:type="dxa"/>
            <w:shd w:val="clear" w:color="auto" w:fill="auto"/>
            <w:vAlign w:val="bottom"/>
          </w:tcPr>
          <w:p w14:paraId="75FDAA10" w14:textId="26F42942" w:rsidR="005A79B5" w:rsidRPr="006528E3" w:rsidRDefault="005A79B5" w:rsidP="005276B9">
            <w:pPr>
              <w:tabs>
                <w:tab w:val="decimal" w:pos="1155"/>
              </w:tabs>
              <w:ind w:left="-40" w:right="-72"/>
              <w:jc w:val="both"/>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1F721CDA" w14:textId="3FCE0A4A" w:rsidR="005A79B5" w:rsidRPr="006528E3" w:rsidRDefault="00A73D3B" w:rsidP="005276B9">
            <w:pPr>
              <w:tabs>
                <w:tab w:val="decimal" w:pos="1155"/>
              </w:tabs>
              <w:ind w:left="-40" w:right="-72"/>
              <w:jc w:val="both"/>
              <w:rPr>
                <w:rFonts w:ascii="Arial" w:hAnsi="Arial" w:cs="Arial"/>
                <w:b/>
                <w:bCs/>
                <w:color w:val="000000"/>
                <w:sz w:val="18"/>
                <w:szCs w:val="18"/>
              </w:rPr>
            </w:pPr>
            <w:r w:rsidRPr="006528E3">
              <w:rPr>
                <w:rFonts w:ascii="Arial" w:hAnsi="Arial" w:cs="Arial"/>
                <w:b/>
                <w:bCs/>
                <w:color w:val="000000"/>
                <w:sz w:val="18"/>
                <w:szCs w:val="18"/>
              </w:rPr>
              <w:t>2024</w:t>
            </w:r>
          </w:p>
        </w:tc>
        <w:tc>
          <w:tcPr>
            <w:tcW w:w="1368" w:type="dxa"/>
            <w:tcBorders>
              <w:bottom w:val="single" w:sz="4" w:space="0" w:color="auto"/>
            </w:tcBorders>
            <w:shd w:val="clear" w:color="auto" w:fill="auto"/>
            <w:vAlign w:val="bottom"/>
            <w:hideMark/>
          </w:tcPr>
          <w:p w14:paraId="77C9A68B" w14:textId="3FFB1C28" w:rsidR="005A79B5" w:rsidRPr="006528E3" w:rsidRDefault="00A73D3B" w:rsidP="005276B9">
            <w:pPr>
              <w:tabs>
                <w:tab w:val="decimal" w:pos="1155"/>
              </w:tabs>
              <w:ind w:left="-40" w:right="-72"/>
              <w:jc w:val="both"/>
              <w:rPr>
                <w:rFonts w:ascii="Arial" w:hAnsi="Arial" w:cs="Arial"/>
                <w:b/>
                <w:bCs/>
                <w:color w:val="000000"/>
                <w:sz w:val="18"/>
                <w:szCs w:val="18"/>
              </w:rPr>
            </w:pPr>
            <w:r w:rsidRPr="006528E3">
              <w:rPr>
                <w:rFonts w:ascii="Arial" w:hAnsi="Arial" w:cs="Arial"/>
                <w:b/>
                <w:bCs/>
                <w:color w:val="000000"/>
                <w:sz w:val="18"/>
                <w:szCs w:val="18"/>
              </w:rPr>
              <w:t>2023</w:t>
            </w:r>
          </w:p>
        </w:tc>
      </w:tr>
      <w:tr w:rsidR="00C55D59" w:rsidRPr="006528E3" w14:paraId="385EB0F4" w14:textId="77777777" w:rsidTr="00300AC3">
        <w:tc>
          <w:tcPr>
            <w:tcW w:w="4003" w:type="dxa"/>
            <w:shd w:val="clear" w:color="auto" w:fill="auto"/>
          </w:tcPr>
          <w:p w14:paraId="37C26792" w14:textId="4CC59A49" w:rsidR="00C55D59" w:rsidRPr="006528E3" w:rsidRDefault="00C55D59" w:rsidP="00C55D59">
            <w:pPr>
              <w:ind w:left="-105"/>
              <w:jc w:val="both"/>
              <w:rPr>
                <w:rFonts w:ascii="Arial" w:hAnsi="Arial" w:cs="Arial"/>
                <w:b/>
                <w:bCs/>
                <w:color w:val="000000"/>
                <w:sz w:val="18"/>
                <w:szCs w:val="18"/>
                <w:highlight w:val="green"/>
              </w:rPr>
            </w:pPr>
            <w:r w:rsidRPr="006528E3">
              <w:rPr>
                <w:rFonts w:ascii="Arial" w:hAnsi="Arial" w:cs="Arial"/>
                <w:b/>
                <w:bCs/>
                <w:color w:val="000000"/>
                <w:sz w:val="18"/>
                <w:szCs w:val="18"/>
              </w:rPr>
              <w:t>Basic earnings</w:t>
            </w:r>
            <w:r w:rsidR="00AE28FF" w:rsidRPr="006528E3">
              <w:rPr>
                <w:rFonts w:ascii="Arial" w:hAnsi="Arial" w:cs="Arial"/>
                <w:b/>
                <w:bCs/>
                <w:color w:val="000000"/>
                <w:sz w:val="18"/>
                <w:szCs w:val="18"/>
              </w:rPr>
              <w:t xml:space="preserve"> </w:t>
            </w:r>
            <w:r w:rsidRPr="006528E3">
              <w:rPr>
                <w:rFonts w:ascii="Arial" w:hAnsi="Arial" w:cs="Arial"/>
                <w:b/>
                <w:bCs/>
                <w:color w:val="000000"/>
                <w:sz w:val="18"/>
                <w:szCs w:val="18"/>
              </w:rPr>
              <w:t>per share</w:t>
            </w:r>
          </w:p>
        </w:tc>
        <w:tc>
          <w:tcPr>
            <w:tcW w:w="1367" w:type="dxa"/>
            <w:shd w:val="clear" w:color="auto" w:fill="auto"/>
          </w:tcPr>
          <w:p w14:paraId="380C0F40" w14:textId="77777777" w:rsidR="00C55D59" w:rsidRPr="006528E3" w:rsidRDefault="00C55D59" w:rsidP="005276B9">
            <w:pPr>
              <w:tabs>
                <w:tab w:val="decimal" w:pos="1155"/>
              </w:tabs>
              <w:ind w:right="-72"/>
              <w:jc w:val="both"/>
              <w:rPr>
                <w:rFonts w:ascii="Arial" w:hAnsi="Arial" w:cs="Arial"/>
                <w:b/>
                <w:bCs/>
                <w:color w:val="000000"/>
                <w:sz w:val="18"/>
                <w:szCs w:val="18"/>
                <w:highlight w:val="green"/>
              </w:rPr>
            </w:pPr>
          </w:p>
        </w:tc>
        <w:tc>
          <w:tcPr>
            <w:tcW w:w="1369" w:type="dxa"/>
            <w:shd w:val="clear" w:color="auto" w:fill="auto"/>
          </w:tcPr>
          <w:p w14:paraId="41B1E177" w14:textId="77777777" w:rsidR="00C55D59" w:rsidRPr="006528E3" w:rsidRDefault="00C55D59" w:rsidP="005276B9">
            <w:pPr>
              <w:tabs>
                <w:tab w:val="decimal" w:pos="1155"/>
              </w:tabs>
              <w:ind w:right="-72"/>
              <w:jc w:val="both"/>
              <w:rPr>
                <w:rFonts w:ascii="Arial" w:hAnsi="Arial" w:cs="Arial"/>
                <w:b/>
                <w:bCs/>
                <w:color w:val="000000"/>
                <w:sz w:val="18"/>
                <w:szCs w:val="18"/>
                <w:highlight w:val="green"/>
              </w:rPr>
            </w:pPr>
          </w:p>
        </w:tc>
        <w:tc>
          <w:tcPr>
            <w:tcW w:w="1368" w:type="dxa"/>
            <w:tcBorders>
              <w:top w:val="single" w:sz="4" w:space="0" w:color="auto"/>
            </w:tcBorders>
            <w:shd w:val="clear" w:color="auto" w:fill="auto"/>
          </w:tcPr>
          <w:p w14:paraId="60237C8D" w14:textId="77777777" w:rsidR="00C55D59" w:rsidRPr="006528E3" w:rsidRDefault="00C55D59" w:rsidP="005276B9">
            <w:pPr>
              <w:tabs>
                <w:tab w:val="decimal" w:pos="1155"/>
              </w:tabs>
              <w:ind w:right="-72"/>
              <w:jc w:val="both"/>
              <w:rPr>
                <w:rFonts w:ascii="Arial" w:hAnsi="Arial" w:cs="Arial"/>
                <w:b/>
                <w:bCs/>
                <w:color w:val="000000"/>
                <w:sz w:val="18"/>
                <w:szCs w:val="18"/>
                <w:highlight w:val="green"/>
              </w:rPr>
            </w:pPr>
          </w:p>
        </w:tc>
        <w:tc>
          <w:tcPr>
            <w:tcW w:w="1368" w:type="dxa"/>
            <w:tcBorders>
              <w:top w:val="single" w:sz="4" w:space="0" w:color="auto"/>
            </w:tcBorders>
            <w:shd w:val="clear" w:color="auto" w:fill="auto"/>
          </w:tcPr>
          <w:p w14:paraId="4C6E23C2" w14:textId="77777777" w:rsidR="00C55D59" w:rsidRPr="006528E3" w:rsidRDefault="00C55D59" w:rsidP="005276B9">
            <w:pPr>
              <w:tabs>
                <w:tab w:val="decimal" w:pos="1155"/>
              </w:tabs>
              <w:ind w:right="-72"/>
              <w:jc w:val="both"/>
              <w:rPr>
                <w:rFonts w:ascii="Arial" w:hAnsi="Arial" w:cs="Arial"/>
                <w:b/>
                <w:bCs/>
                <w:color w:val="000000"/>
                <w:sz w:val="18"/>
                <w:szCs w:val="18"/>
                <w:highlight w:val="green"/>
              </w:rPr>
            </w:pPr>
          </w:p>
        </w:tc>
      </w:tr>
      <w:tr w:rsidR="006D4931" w:rsidRPr="006528E3" w14:paraId="1F750EAD" w14:textId="77777777" w:rsidTr="00300AC3">
        <w:tc>
          <w:tcPr>
            <w:tcW w:w="6739" w:type="dxa"/>
            <w:gridSpan w:val="3"/>
            <w:shd w:val="clear" w:color="auto" w:fill="auto"/>
          </w:tcPr>
          <w:p w14:paraId="6DD0497D" w14:textId="79044DF1" w:rsidR="006D4931" w:rsidRPr="006528E3" w:rsidRDefault="006D4931" w:rsidP="006D4931">
            <w:pPr>
              <w:ind w:left="-105"/>
              <w:jc w:val="both"/>
              <w:rPr>
                <w:rFonts w:ascii="Arial" w:eastAsia="Cordia New" w:hAnsi="Arial" w:cs="Arial"/>
                <w:snapToGrid w:val="0"/>
                <w:color w:val="000000"/>
                <w:sz w:val="18"/>
                <w:szCs w:val="18"/>
                <w:lang w:eastAsia="th-TH"/>
              </w:rPr>
            </w:pPr>
            <w:r w:rsidRPr="006528E3">
              <w:rPr>
                <w:rFonts w:ascii="Arial" w:eastAsia="Cordia New" w:hAnsi="Arial" w:cs="Arial"/>
                <w:snapToGrid w:val="0"/>
                <w:color w:val="000000"/>
                <w:sz w:val="18"/>
                <w:szCs w:val="18"/>
                <w:lang w:eastAsia="th-TH"/>
              </w:rPr>
              <w:t xml:space="preserve">Profit attributable to equity holders of the company (Baht) </w:t>
            </w:r>
          </w:p>
        </w:tc>
        <w:tc>
          <w:tcPr>
            <w:tcW w:w="1368" w:type="dxa"/>
            <w:shd w:val="clear" w:color="auto" w:fill="auto"/>
            <w:vAlign w:val="bottom"/>
          </w:tcPr>
          <w:p w14:paraId="6AA044F5" w14:textId="716C2F1B" w:rsidR="006D4931" w:rsidRPr="006528E3" w:rsidRDefault="00D81D3A" w:rsidP="006D4931">
            <w:pPr>
              <w:tabs>
                <w:tab w:val="decimal" w:pos="1152"/>
              </w:tabs>
              <w:ind w:right="-72"/>
              <w:jc w:val="both"/>
              <w:rPr>
                <w:rFonts w:ascii="Arial" w:eastAsia="Cordia New" w:hAnsi="Arial" w:cs="Arial"/>
                <w:snapToGrid w:val="0"/>
                <w:color w:val="000000"/>
                <w:sz w:val="18"/>
                <w:szCs w:val="18"/>
                <w:lang w:eastAsia="th-TH"/>
              </w:rPr>
            </w:pPr>
            <w:r w:rsidRPr="006528E3">
              <w:rPr>
                <w:rFonts w:ascii="Arial" w:eastAsia="Cordia New" w:hAnsi="Arial" w:cs="Arial"/>
                <w:snapToGrid w:val="0"/>
                <w:color w:val="000000"/>
                <w:sz w:val="18"/>
                <w:szCs w:val="18"/>
                <w:lang w:eastAsia="th-TH"/>
              </w:rPr>
              <w:t>164,</w:t>
            </w:r>
            <w:r w:rsidR="00400146" w:rsidRPr="006528E3">
              <w:rPr>
                <w:rFonts w:ascii="Arial" w:eastAsia="Cordia New" w:hAnsi="Arial" w:cs="Arial"/>
                <w:snapToGrid w:val="0"/>
                <w:color w:val="000000"/>
                <w:sz w:val="18"/>
                <w:szCs w:val="18"/>
                <w:lang w:eastAsia="th-TH"/>
              </w:rPr>
              <w:t>9</w:t>
            </w:r>
            <w:r w:rsidRPr="006528E3">
              <w:rPr>
                <w:rFonts w:ascii="Arial" w:eastAsia="Cordia New" w:hAnsi="Arial" w:cs="Arial"/>
                <w:snapToGrid w:val="0"/>
                <w:color w:val="000000"/>
                <w:sz w:val="18"/>
                <w:szCs w:val="18"/>
                <w:lang w:eastAsia="th-TH"/>
              </w:rPr>
              <w:t>33,31</w:t>
            </w:r>
            <w:r w:rsidR="00455E9B" w:rsidRPr="006528E3">
              <w:rPr>
                <w:rFonts w:ascii="Arial" w:eastAsia="Cordia New" w:hAnsi="Arial" w:cs="Arial"/>
                <w:snapToGrid w:val="0"/>
                <w:color w:val="000000"/>
                <w:sz w:val="18"/>
                <w:szCs w:val="18"/>
                <w:lang w:eastAsia="th-TH"/>
              </w:rPr>
              <w:t>3</w:t>
            </w:r>
          </w:p>
        </w:tc>
        <w:tc>
          <w:tcPr>
            <w:tcW w:w="1368" w:type="dxa"/>
            <w:shd w:val="clear" w:color="auto" w:fill="auto"/>
            <w:vAlign w:val="bottom"/>
          </w:tcPr>
          <w:p w14:paraId="21825149" w14:textId="1FC74AB3" w:rsidR="006D4931" w:rsidRPr="006528E3" w:rsidRDefault="00A73D3B" w:rsidP="006D4931">
            <w:pPr>
              <w:tabs>
                <w:tab w:val="decimal" w:pos="1155"/>
              </w:tabs>
              <w:ind w:right="-72"/>
              <w:jc w:val="both"/>
              <w:rPr>
                <w:rFonts w:ascii="Arial" w:eastAsia="Cordia New" w:hAnsi="Arial" w:cs="Arial"/>
                <w:snapToGrid w:val="0"/>
                <w:color w:val="000000"/>
                <w:spacing w:val="-4"/>
                <w:sz w:val="18"/>
                <w:szCs w:val="18"/>
                <w:lang w:eastAsia="th-TH"/>
              </w:rPr>
            </w:pPr>
            <w:r w:rsidRPr="006528E3">
              <w:rPr>
                <w:rFonts w:ascii="Arial" w:eastAsia="Cordia New" w:hAnsi="Arial" w:cs="Arial"/>
                <w:snapToGrid w:val="0"/>
                <w:color w:val="000000"/>
                <w:sz w:val="18"/>
                <w:szCs w:val="18"/>
                <w:lang w:eastAsia="th-TH"/>
              </w:rPr>
              <w:t>62</w:t>
            </w:r>
            <w:r w:rsidR="006D4931" w:rsidRPr="006528E3">
              <w:rPr>
                <w:rFonts w:ascii="Arial" w:eastAsia="Cordia New" w:hAnsi="Arial" w:cs="Arial"/>
                <w:snapToGrid w:val="0"/>
                <w:color w:val="000000"/>
                <w:sz w:val="18"/>
                <w:szCs w:val="18"/>
                <w:lang w:eastAsia="th-TH"/>
              </w:rPr>
              <w:t>,</w:t>
            </w:r>
            <w:r w:rsidRPr="006528E3">
              <w:rPr>
                <w:rFonts w:ascii="Arial" w:eastAsia="Cordia New" w:hAnsi="Arial" w:cs="Arial"/>
                <w:snapToGrid w:val="0"/>
                <w:color w:val="000000"/>
                <w:sz w:val="18"/>
                <w:szCs w:val="18"/>
                <w:lang w:eastAsia="th-TH"/>
              </w:rPr>
              <w:t>597</w:t>
            </w:r>
            <w:r w:rsidR="006D4931" w:rsidRPr="006528E3">
              <w:rPr>
                <w:rFonts w:ascii="Arial" w:eastAsia="Cordia New" w:hAnsi="Arial" w:cs="Arial"/>
                <w:snapToGrid w:val="0"/>
                <w:color w:val="000000"/>
                <w:sz w:val="18"/>
                <w:szCs w:val="18"/>
                <w:lang w:eastAsia="th-TH"/>
              </w:rPr>
              <w:t>,</w:t>
            </w:r>
            <w:r w:rsidRPr="006528E3">
              <w:rPr>
                <w:rFonts w:ascii="Arial" w:eastAsia="Cordia New" w:hAnsi="Arial" w:cs="Arial"/>
                <w:snapToGrid w:val="0"/>
                <w:color w:val="000000"/>
                <w:sz w:val="18"/>
                <w:szCs w:val="18"/>
                <w:lang w:eastAsia="th-TH"/>
              </w:rPr>
              <w:t>346</w:t>
            </w:r>
          </w:p>
        </w:tc>
      </w:tr>
      <w:tr w:rsidR="006D4931" w:rsidRPr="006528E3" w14:paraId="59D8ECE9" w14:textId="77777777" w:rsidTr="00300AC3">
        <w:tc>
          <w:tcPr>
            <w:tcW w:w="6739" w:type="dxa"/>
            <w:gridSpan w:val="3"/>
            <w:shd w:val="clear" w:color="auto" w:fill="auto"/>
            <w:vAlign w:val="bottom"/>
          </w:tcPr>
          <w:p w14:paraId="5285FA1A" w14:textId="2B1354C4" w:rsidR="006D4931" w:rsidRPr="006528E3" w:rsidRDefault="006D4931" w:rsidP="006D4931">
            <w:pPr>
              <w:ind w:left="-105"/>
              <w:jc w:val="both"/>
              <w:rPr>
                <w:rFonts w:ascii="Arial" w:eastAsia="Cordia New" w:hAnsi="Arial" w:cs="Arial"/>
                <w:snapToGrid w:val="0"/>
                <w:color w:val="000000"/>
                <w:sz w:val="18"/>
                <w:szCs w:val="18"/>
                <w:cs/>
                <w:lang w:eastAsia="th-TH"/>
              </w:rPr>
            </w:pPr>
            <w:r w:rsidRPr="006528E3">
              <w:rPr>
                <w:rFonts w:ascii="Arial" w:eastAsia="Cordia New" w:hAnsi="Arial" w:cs="Arial"/>
                <w:snapToGrid w:val="0"/>
                <w:color w:val="000000"/>
                <w:sz w:val="18"/>
                <w:szCs w:val="18"/>
                <w:lang w:eastAsia="th-TH"/>
              </w:rPr>
              <w:t>Weighted average number of ordinary shares in issued during the period (Shares)</w:t>
            </w:r>
          </w:p>
        </w:tc>
        <w:tc>
          <w:tcPr>
            <w:tcW w:w="1368" w:type="dxa"/>
            <w:tcBorders>
              <w:bottom w:val="single" w:sz="4" w:space="0" w:color="auto"/>
            </w:tcBorders>
            <w:shd w:val="clear" w:color="auto" w:fill="auto"/>
            <w:vAlign w:val="bottom"/>
          </w:tcPr>
          <w:p w14:paraId="78D89387" w14:textId="25B037CA" w:rsidR="006D4931" w:rsidRPr="006528E3" w:rsidRDefault="00A73D3B" w:rsidP="006D4931">
            <w:pPr>
              <w:tabs>
                <w:tab w:val="decimal" w:pos="1152"/>
              </w:tabs>
              <w:ind w:right="-72"/>
              <w:jc w:val="both"/>
              <w:rPr>
                <w:rFonts w:ascii="Arial" w:eastAsia="Cordia New" w:hAnsi="Arial" w:cs="Arial"/>
                <w:snapToGrid w:val="0"/>
                <w:color w:val="000000"/>
                <w:sz w:val="18"/>
                <w:szCs w:val="18"/>
                <w:cs/>
                <w:lang w:eastAsia="th-TH"/>
              </w:rPr>
            </w:pPr>
            <w:r w:rsidRPr="006528E3">
              <w:rPr>
                <w:rFonts w:ascii="Arial" w:eastAsia="Cordia New" w:hAnsi="Arial" w:cs="Arial"/>
                <w:snapToGrid w:val="0"/>
                <w:color w:val="000000"/>
                <w:sz w:val="18"/>
                <w:szCs w:val="18"/>
                <w:lang w:eastAsia="th-TH"/>
              </w:rPr>
              <w:t>400</w:t>
            </w:r>
            <w:r w:rsidR="006D4931" w:rsidRPr="006528E3">
              <w:rPr>
                <w:rFonts w:ascii="Arial" w:eastAsia="Cordia New" w:hAnsi="Arial" w:cs="Arial"/>
                <w:snapToGrid w:val="0"/>
                <w:color w:val="000000"/>
                <w:sz w:val="18"/>
                <w:szCs w:val="18"/>
                <w:lang w:val="en-US" w:eastAsia="th-TH"/>
              </w:rPr>
              <w:t>,</w:t>
            </w:r>
            <w:r w:rsidRPr="006528E3">
              <w:rPr>
                <w:rFonts w:ascii="Arial" w:eastAsia="Cordia New" w:hAnsi="Arial" w:cs="Arial"/>
                <w:snapToGrid w:val="0"/>
                <w:color w:val="000000"/>
                <w:sz w:val="18"/>
                <w:szCs w:val="18"/>
                <w:lang w:eastAsia="th-TH"/>
              </w:rPr>
              <w:t>000</w:t>
            </w:r>
            <w:r w:rsidR="006D4931" w:rsidRPr="006528E3">
              <w:rPr>
                <w:rFonts w:ascii="Arial" w:eastAsia="Cordia New" w:hAnsi="Arial" w:cs="Arial"/>
                <w:snapToGrid w:val="0"/>
                <w:color w:val="000000"/>
                <w:sz w:val="18"/>
                <w:szCs w:val="18"/>
                <w:lang w:val="en-US" w:eastAsia="th-TH"/>
              </w:rPr>
              <w:t>,</w:t>
            </w:r>
            <w:r w:rsidRPr="006528E3">
              <w:rPr>
                <w:rFonts w:ascii="Arial" w:eastAsia="Cordia New" w:hAnsi="Arial" w:cs="Arial"/>
                <w:snapToGrid w:val="0"/>
                <w:color w:val="000000"/>
                <w:sz w:val="18"/>
                <w:szCs w:val="18"/>
                <w:lang w:eastAsia="th-TH"/>
              </w:rPr>
              <w:t>000</w:t>
            </w:r>
          </w:p>
        </w:tc>
        <w:tc>
          <w:tcPr>
            <w:tcW w:w="1368" w:type="dxa"/>
            <w:tcBorders>
              <w:bottom w:val="single" w:sz="4" w:space="0" w:color="auto"/>
            </w:tcBorders>
            <w:shd w:val="clear" w:color="auto" w:fill="auto"/>
            <w:vAlign w:val="bottom"/>
          </w:tcPr>
          <w:p w14:paraId="27A0AB50" w14:textId="1DF4520F" w:rsidR="006D4931" w:rsidRPr="006528E3" w:rsidRDefault="00A73D3B" w:rsidP="006D4931">
            <w:pPr>
              <w:tabs>
                <w:tab w:val="decimal" w:pos="1155"/>
              </w:tabs>
              <w:ind w:right="-72"/>
              <w:jc w:val="both"/>
              <w:rPr>
                <w:rFonts w:ascii="Arial" w:eastAsia="Cordia New" w:hAnsi="Arial" w:cs="Arial"/>
                <w:snapToGrid w:val="0"/>
                <w:color w:val="000000"/>
                <w:spacing w:val="-4"/>
                <w:sz w:val="18"/>
                <w:szCs w:val="18"/>
                <w:cs/>
                <w:lang w:eastAsia="th-TH"/>
              </w:rPr>
            </w:pPr>
            <w:r w:rsidRPr="006528E3">
              <w:rPr>
                <w:rFonts w:ascii="Arial" w:eastAsia="Cordia New" w:hAnsi="Arial" w:cs="Arial"/>
                <w:snapToGrid w:val="0"/>
                <w:color w:val="000000"/>
                <w:sz w:val="18"/>
                <w:szCs w:val="18"/>
                <w:lang w:eastAsia="th-TH"/>
              </w:rPr>
              <w:t>298</w:t>
            </w:r>
            <w:r w:rsidR="006D4931" w:rsidRPr="006528E3">
              <w:rPr>
                <w:rFonts w:ascii="Arial" w:eastAsia="Cordia New" w:hAnsi="Arial" w:cs="Arial"/>
                <w:snapToGrid w:val="0"/>
                <w:color w:val="000000"/>
                <w:sz w:val="18"/>
                <w:szCs w:val="18"/>
                <w:lang w:eastAsia="th-TH"/>
              </w:rPr>
              <w:t>,</w:t>
            </w:r>
            <w:r w:rsidRPr="006528E3">
              <w:rPr>
                <w:rFonts w:ascii="Arial" w:eastAsia="Cordia New" w:hAnsi="Arial" w:cs="Arial"/>
                <w:snapToGrid w:val="0"/>
                <w:color w:val="000000"/>
                <w:sz w:val="18"/>
                <w:szCs w:val="18"/>
                <w:lang w:eastAsia="th-TH"/>
              </w:rPr>
              <w:t>410</w:t>
            </w:r>
            <w:r w:rsidR="006D4931" w:rsidRPr="006528E3">
              <w:rPr>
                <w:rFonts w:ascii="Arial" w:eastAsia="Cordia New" w:hAnsi="Arial" w:cs="Arial"/>
                <w:snapToGrid w:val="0"/>
                <w:color w:val="000000"/>
                <w:sz w:val="18"/>
                <w:szCs w:val="18"/>
                <w:lang w:eastAsia="th-TH"/>
              </w:rPr>
              <w:t>,</w:t>
            </w:r>
            <w:r w:rsidRPr="006528E3">
              <w:rPr>
                <w:rFonts w:ascii="Arial" w:eastAsia="Cordia New" w:hAnsi="Arial" w:cs="Arial"/>
                <w:snapToGrid w:val="0"/>
                <w:color w:val="000000"/>
                <w:sz w:val="18"/>
                <w:szCs w:val="18"/>
                <w:lang w:eastAsia="th-TH"/>
              </w:rPr>
              <w:t>959</w:t>
            </w:r>
          </w:p>
        </w:tc>
      </w:tr>
      <w:tr w:rsidR="00F267DC" w:rsidRPr="006528E3" w14:paraId="6063F979" w14:textId="77777777" w:rsidTr="00300AC3">
        <w:tc>
          <w:tcPr>
            <w:tcW w:w="4003" w:type="dxa"/>
            <w:shd w:val="clear" w:color="auto" w:fill="auto"/>
            <w:vAlign w:val="bottom"/>
          </w:tcPr>
          <w:p w14:paraId="7205801B" w14:textId="77777777" w:rsidR="00F267DC" w:rsidRPr="006528E3" w:rsidRDefault="00F267DC" w:rsidP="00F267DC">
            <w:pPr>
              <w:ind w:left="-105"/>
              <w:jc w:val="both"/>
              <w:rPr>
                <w:rFonts w:ascii="Arial" w:eastAsia="Cordia New" w:hAnsi="Arial" w:cs="Arial"/>
                <w:snapToGrid w:val="0"/>
                <w:color w:val="000000"/>
                <w:spacing w:val="-4"/>
                <w:sz w:val="18"/>
                <w:szCs w:val="18"/>
                <w:lang w:eastAsia="th-TH"/>
              </w:rPr>
            </w:pPr>
          </w:p>
        </w:tc>
        <w:tc>
          <w:tcPr>
            <w:tcW w:w="1367" w:type="dxa"/>
            <w:shd w:val="clear" w:color="auto" w:fill="auto"/>
            <w:vAlign w:val="bottom"/>
          </w:tcPr>
          <w:p w14:paraId="5810875D" w14:textId="77777777" w:rsidR="00F267DC" w:rsidRPr="006528E3" w:rsidRDefault="00F267DC" w:rsidP="00F267DC">
            <w:pPr>
              <w:tabs>
                <w:tab w:val="decimal" w:pos="1155"/>
              </w:tabs>
              <w:ind w:right="-72"/>
              <w:jc w:val="both"/>
              <w:rPr>
                <w:rFonts w:ascii="Arial" w:eastAsia="Cordia New" w:hAnsi="Arial" w:cs="Arial"/>
                <w:snapToGrid w:val="0"/>
                <w:color w:val="000000"/>
                <w:spacing w:val="-4"/>
                <w:sz w:val="18"/>
                <w:szCs w:val="18"/>
                <w:lang w:eastAsia="th-TH"/>
              </w:rPr>
            </w:pPr>
          </w:p>
        </w:tc>
        <w:tc>
          <w:tcPr>
            <w:tcW w:w="1369" w:type="dxa"/>
            <w:shd w:val="clear" w:color="auto" w:fill="auto"/>
            <w:vAlign w:val="bottom"/>
          </w:tcPr>
          <w:p w14:paraId="0D25E8DC" w14:textId="77777777" w:rsidR="00F267DC" w:rsidRPr="006528E3" w:rsidRDefault="00F267DC" w:rsidP="00F267DC">
            <w:pPr>
              <w:tabs>
                <w:tab w:val="decimal" w:pos="1155"/>
              </w:tabs>
              <w:ind w:right="-72"/>
              <w:jc w:val="both"/>
              <w:rPr>
                <w:rFonts w:ascii="Arial" w:eastAsia="Cordia New"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14:paraId="0262ECE2" w14:textId="77777777" w:rsidR="00F267DC" w:rsidRPr="006528E3" w:rsidRDefault="00F267DC" w:rsidP="00F267DC">
            <w:pPr>
              <w:ind w:right="-72"/>
              <w:jc w:val="both"/>
              <w:rPr>
                <w:rFonts w:ascii="Arial" w:eastAsia="Cordia New"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28264CFB" w14:textId="77777777" w:rsidR="00F267DC" w:rsidRPr="006528E3" w:rsidRDefault="00F267DC" w:rsidP="00F267DC">
            <w:pPr>
              <w:tabs>
                <w:tab w:val="decimal" w:pos="1155"/>
              </w:tabs>
              <w:ind w:right="-72"/>
              <w:jc w:val="both"/>
              <w:rPr>
                <w:rFonts w:ascii="Arial" w:eastAsia="Cordia New" w:hAnsi="Arial" w:cs="Arial"/>
                <w:snapToGrid w:val="0"/>
                <w:color w:val="000000"/>
                <w:spacing w:val="-4"/>
                <w:sz w:val="18"/>
                <w:szCs w:val="18"/>
                <w:lang w:eastAsia="th-TH"/>
              </w:rPr>
            </w:pPr>
          </w:p>
        </w:tc>
      </w:tr>
      <w:tr w:rsidR="006D4931" w:rsidRPr="006528E3" w14:paraId="72765BA4" w14:textId="77777777" w:rsidTr="00300AC3">
        <w:tc>
          <w:tcPr>
            <w:tcW w:w="4003" w:type="dxa"/>
            <w:shd w:val="clear" w:color="auto" w:fill="auto"/>
            <w:vAlign w:val="bottom"/>
          </w:tcPr>
          <w:p w14:paraId="766681F4" w14:textId="32BFABB8" w:rsidR="006D4931" w:rsidRPr="006528E3" w:rsidRDefault="006D4931" w:rsidP="006D4931">
            <w:pPr>
              <w:ind w:left="-105"/>
              <w:jc w:val="both"/>
              <w:rPr>
                <w:rFonts w:ascii="Arial" w:eastAsia="Cordia New" w:hAnsi="Arial" w:cs="Arial"/>
                <w:snapToGrid w:val="0"/>
                <w:color w:val="000000"/>
                <w:spacing w:val="-4"/>
                <w:sz w:val="18"/>
                <w:szCs w:val="18"/>
                <w:lang w:eastAsia="th-TH"/>
              </w:rPr>
            </w:pPr>
            <w:r w:rsidRPr="006528E3">
              <w:rPr>
                <w:rFonts w:ascii="Arial" w:eastAsia="Cordia New" w:hAnsi="Arial" w:cs="Arial"/>
                <w:snapToGrid w:val="0"/>
                <w:color w:val="000000"/>
                <w:spacing w:val="-4"/>
                <w:sz w:val="18"/>
                <w:szCs w:val="18"/>
                <w:lang w:eastAsia="th-TH"/>
              </w:rPr>
              <w:t>Basic earnings per share (Baht/share)</w:t>
            </w:r>
          </w:p>
        </w:tc>
        <w:tc>
          <w:tcPr>
            <w:tcW w:w="1367" w:type="dxa"/>
            <w:shd w:val="clear" w:color="auto" w:fill="auto"/>
            <w:vAlign w:val="bottom"/>
          </w:tcPr>
          <w:p w14:paraId="5594562A" w14:textId="695AA6D5" w:rsidR="006D4931" w:rsidRPr="006528E3" w:rsidRDefault="006D4931" w:rsidP="006D4931">
            <w:pPr>
              <w:ind w:right="-72"/>
              <w:jc w:val="both"/>
              <w:rPr>
                <w:rFonts w:ascii="Arial" w:eastAsia="Cordia New" w:hAnsi="Arial" w:cs="Arial"/>
                <w:snapToGrid w:val="0"/>
                <w:color w:val="000000"/>
                <w:sz w:val="18"/>
                <w:szCs w:val="18"/>
                <w:lang w:eastAsia="th-TH"/>
              </w:rPr>
            </w:pPr>
          </w:p>
        </w:tc>
        <w:tc>
          <w:tcPr>
            <w:tcW w:w="1369" w:type="dxa"/>
            <w:shd w:val="clear" w:color="auto" w:fill="auto"/>
            <w:vAlign w:val="bottom"/>
          </w:tcPr>
          <w:p w14:paraId="36BA7215" w14:textId="690F461D" w:rsidR="006D4931" w:rsidRPr="006528E3" w:rsidRDefault="006D4931" w:rsidP="006D4931">
            <w:pPr>
              <w:ind w:right="-72"/>
              <w:jc w:val="both"/>
              <w:rPr>
                <w:rFonts w:ascii="Arial" w:eastAsia="Cordia New" w:hAnsi="Arial" w:cs="Arial"/>
                <w:snapToGrid w:val="0"/>
                <w:color w:val="000000"/>
                <w:sz w:val="18"/>
                <w:szCs w:val="18"/>
                <w:lang w:eastAsia="th-TH"/>
              </w:rPr>
            </w:pPr>
          </w:p>
        </w:tc>
        <w:tc>
          <w:tcPr>
            <w:tcW w:w="1368" w:type="dxa"/>
            <w:tcBorders>
              <w:bottom w:val="single" w:sz="4" w:space="0" w:color="auto"/>
            </w:tcBorders>
            <w:shd w:val="clear" w:color="auto" w:fill="auto"/>
            <w:vAlign w:val="bottom"/>
          </w:tcPr>
          <w:p w14:paraId="29B76DE4" w14:textId="5C757FF8" w:rsidR="006D4931" w:rsidRPr="006528E3" w:rsidRDefault="006D4931" w:rsidP="006D4931">
            <w:pPr>
              <w:tabs>
                <w:tab w:val="right" w:pos="1152"/>
              </w:tabs>
              <w:ind w:right="-72"/>
              <w:jc w:val="both"/>
              <w:rPr>
                <w:rFonts w:ascii="Arial" w:eastAsia="Cordia New" w:hAnsi="Arial" w:cs="Arial"/>
                <w:snapToGrid w:val="0"/>
                <w:color w:val="000000"/>
                <w:sz w:val="18"/>
                <w:szCs w:val="18"/>
                <w:lang w:eastAsia="th-TH"/>
              </w:rPr>
            </w:pPr>
            <w:r w:rsidRPr="006528E3">
              <w:rPr>
                <w:rFonts w:ascii="Arial" w:eastAsia="Cordia New" w:hAnsi="Arial" w:cs="Arial"/>
                <w:snapToGrid w:val="0"/>
                <w:color w:val="000000"/>
                <w:sz w:val="18"/>
                <w:szCs w:val="18"/>
                <w:lang w:eastAsia="th-TH"/>
              </w:rPr>
              <w:tab/>
            </w:r>
            <w:r w:rsidR="00A73D3B" w:rsidRPr="006528E3">
              <w:rPr>
                <w:rFonts w:ascii="Arial" w:eastAsia="Cordia New" w:hAnsi="Arial" w:cs="Arial"/>
                <w:snapToGrid w:val="0"/>
                <w:color w:val="000000"/>
                <w:sz w:val="18"/>
                <w:szCs w:val="18"/>
                <w:lang w:eastAsia="th-TH"/>
              </w:rPr>
              <w:t>0</w:t>
            </w:r>
            <w:r w:rsidRPr="006528E3">
              <w:rPr>
                <w:rFonts w:ascii="Arial" w:eastAsia="Cordia New" w:hAnsi="Arial" w:cs="Arial"/>
                <w:snapToGrid w:val="0"/>
                <w:color w:val="000000"/>
                <w:sz w:val="18"/>
                <w:szCs w:val="18"/>
                <w:lang w:val="en-US" w:eastAsia="th-TH"/>
              </w:rPr>
              <w:t>.</w:t>
            </w:r>
            <w:r w:rsidR="00A73D3B" w:rsidRPr="006528E3">
              <w:rPr>
                <w:rFonts w:ascii="Arial" w:eastAsia="Cordia New" w:hAnsi="Arial" w:cs="Arial"/>
                <w:snapToGrid w:val="0"/>
                <w:color w:val="000000"/>
                <w:sz w:val="18"/>
                <w:szCs w:val="18"/>
                <w:lang w:eastAsia="th-TH"/>
              </w:rPr>
              <w:t>4</w:t>
            </w:r>
            <w:r w:rsidR="00D81D3A" w:rsidRPr="006528E3">
              <w:rPr>
                <w:rFonts w:ascii="Arial" w:eastAsia="Cordia New" w:hAnsi="Arial" w:cs="Arial"/>
                <w:snapToGrid w:val="0"/>
                <w:color w:val="000000"/>
                <w:sz w:val="18"/>
                <w:szCs w:val="18"/>
                <w:lang w:eastAsia="th-TH"/>
              </w:rPr>
              <w:t>1</w:t>
            </w:r>
          </w:p>
        </w:tc>
        <w:tc>
          <w:tcPr>
            <w:tcW w:w="1368" w:type="dxa"/>
            <w:tcBorders>
              <w:bottom w:val="single" w:sz="4" w:space="0" w:color="auto"/>
            </w:tcBorders>
            <w:shd w:val="clear" w:color="auto" w:fill="auto"/>
            <w:vAlign w:val="bottom"/>
          </w:tcPr>
          <w:p w14:paraId="7CFF8AA2" w14:textId="5EA81229" w:rsidR="006D4931" w:rsidRPr="006528E3" w:rsidRDefault="006D4931" w:rsidP="006D4931">
            <w:pPr>
              <w:tabs>
                <w:tab w:val="right" w:pos="1152"/>
              </w:tabs>
              <w:ind w:right="-72"/>
              <w:jc w:val="both"/>
              <w:rPr>
                <w:rFonts w:ascii="Arial" w:eastAsia="Cordia New" w:hAnsi="Arial" w:cs="Arial"/>
                <w:snapToGrid w:val="0"/>
                <w:color w:val="000000"/>
                <w:spacing w:val="-4"/>
                <w:sz w:val="18"/>
                <w:szCs w:val="18"/>
                <w:lang w:eastAsia="th-TH"/>
              </w:rPr>
            </w:pPr>
            <w:r w:rsidRPr="006528E3">
              <w:rPr>
                <w:rFonts w:ascii="Arial" w:eastAsia="Cordia New" w:hAnsi="Arial" w:cs="Arial"/>
                <w:snapToGrid w:val="0"/>
                <w:color w:val="000000"/>
                <w:sz w:val="18"/>
                <w:szCs w:val="18"/>
                <w:lang w:eastAsia="th-TH"/>
              </w:rPr>
              <w:tab/>
            </w:r>
            <w:r w:rsidR="00A73D3B" w:rsidRPr="006528E3">
              <w:rPr>
                <w:rFonts w:ascii="Arial" w:eastAsia="Cordia New" w:hAnsi="Arial" w:cs="Arial"/>
                <w:snapToGrid w:val="0"/>
                <w:color w:val="000000"/>
                <w:sz w:val="18"/>
                <w:szCs w:val="18"/>
                <w:lang w:eastAsia="th-TH"/>
              </w:rPr>
              <w:t>0</w:t>
            </w:r>
            <w:r w:rsidRPr="006528E3">
              <w:rPr>
                <w:rFonts w:ascii="Arial" w:eastAsia="Cordia New" w:hAnsi="Arial" w:cs="Arial"/>
                <w:snapToGrid w:val="0"/>
                <w:color w:val="000000"/>
                <w:sz w:val="18"/>
                <w:szCs w:val="18"/>
                <w:cs/>
                <w:lang w:eastAsia="th-TH"/>
              </w:rPr>
              <w:t>.</w:t>
            </w:r>
            <w:r w:rsidR="00A73D3B" w:rsidRPr="006528E3">
              <w:rPr>
                <w:rFonts w:ascii="Arial" w:eastAsia="Cordia New" w:hAnsi="Arial" w:cs="Arial"/>
                <w:snapToGrid w:val="0"/>
                <w:color w:val="000000"/>
                <w:sz w:val="18"/>
                <w:szCs w:val="18"/>
                <w:lang w:eastAsia="th-TH"/>
              </w:rPr>
              <w:t>21</w:t>
            </w:r>
          </w:p>
        </w:tc>
      </w:tr>
    </w:tbl>
    <w:p w14:paraId="41A686E8" w14:textId="77777777" w:rsidR="00C138AF" w:rsidRPr="006528E3" w:rsidRDefault="00C138AF" w:rsidP="007B0EA8">
      <w:pPr>
        <w:tabs>
          <w:tab w:val="right" w:pos="9000"/>
        </w:tabs>
        <w:jc w:val="both"/>
        <w:rPr>
          <w:rFonts w:ascii="Arial" w:hAnsi="Arial" w:cs="Arial"/>
          <w:color w:val="000000"/>
          <w:sz w:val="18"/>
          <w:szCs w:val="18"/>
        </w:rPr>
      </w:pPr>
    </w:p>
    <w:p w14:paraId="69C61009" w14:textId="0F54F698" w:rsidR="00035407" w:rsidRPr="006528E3" w:rsidRDefault="00035407" w:rsidP="00035407">
      <w:pPr>
        <w:jc w:val="both"/>
        <w:outlineLvl w:val="0"/>
        <w:rPr>
          <w:rFonts w:ascii="Arial" w:eastAsia="SimSun" w:hAnsi="Arial" w:cs="Arial"/>
          <w:color w:val="000000"/>
          <w:sz w:val="18"/>
          <w:szCs w:val="18"/>
        </w:rPr>
      </w:pPr>
      <w:r w:rsidRPr="006528E3">
        <w:rPr>
          <w:rFonts w:ascii="Arial" w:eastAsia="SimSun" w:hAnsi="Arial" w:cs="Arial"/>
          <w:color w:val="000000"/>
          <w:sz w:val="18"/>
          <w:szCs w:val="18"/>
        </w:rPr>
        <w:t>There are no potential dilutive ordinary shares issued for the</w:t>
      </w:r>
      <w:r w:rsidR="00DE266B" w:rsidRPr="006528E3">
        <w:rPr>
          <w:rFonts w:ascii="Arial" w:eastAsia="SimSun" w:hAnsi="Arial" w:cs="Arial"/>
          <w:color w:val="000000"/>
          <w:sz w:val="18"/>
          <w:szCs w:val="18"/>
        </w:rPr>
        <w:t xml:space="preserve"> years</w:t>
      </w:r>
      <w:r w:rsidRPr="006528E3">
        <w:rPr>
          <w:rFonts w:ascii="Arial" w:eastAsia="SimSun" w:hAnsi="Arial" w:cs="Arial"/>
          <w:color w:val="000000"/>
          <w:sz w:val="18"/>
          <w:szCs w:val="18"/>
        </w:rPr>
        <w:t xml:space="preserve"> ended </w:t>
      </w:r>
      <w:r w:rsidR="00A73D3B" w:rsidRPr="006528E3">
        <w:rPr>
          <w:rFonts w:ascii="Arial" w:eastAsia="SimSun" w:hAnsi="Arial" w:cs="Arial"/>
          <w:color w:val="000000"/>
          <w:sz w:val="18"/>
          <w:szCs w:val="18"/>
        </w:rPr>
        <w:t>31</w:t>
      </w:r>
      <w:r w:rsidRPr="006528E3">
        <w:rPr>
          <w:rFonts w:ascii="Arial" w:eastAsia="SimSun" w:hAnsi="Arial" w:cs="Arial"/>
          <w:color w:val="000000"/>
          <w:sz w:val="18"/>
          <w:szCs w:val="18"/>
        </w:rPr>
        <w:t xml:space="preserve"> December </w:t>
      </w:r>
      <w:r w:rsidR="00A73D3B" w:rsidRPr="006528E3">
        <w:rPr>
          <w:rFonts w:ascii="Arial" w:eastAsia="SimSun" w:hAnsi="Arial" w:cs="Arial"/>
          <w:color w:val="000000"/>
          <w:sz w:val="18"/>
          <w:szCs w:val="18"/>
        </w:rPr>
        <w:t>2024</w:t>
      </w:r>
      <w:r w:rsidRPr="006528E3">
        <w:rPr>
          <w:rFonts w:ascii="Arial" w:eastAsia="SimSun" w:hAnsi="Arial" w:cs="Arial"/>
          <w:color w:val="000000"/>
          <w:sz w:val="18"/>
          <w:szCs w:val="18"/>
        </w:rPr>
        <w:t xml:space="preserve"> and </w:t>
      </w:r>
      <w:r w:rsidR="00A73D3B" w:rsidRPr="006528E3">
        <w:rPr>
          <w:rFonts w:ascii="Arial" w:eastAsia="SimSun" w:hAnsi="Arial" w:cs="Arial"/>
          <w:color w:val="000000"/>
          <w:sz w:val="18"/>
          <w:szCs w:val="18"/>
        </w:rPr>
        <w:t>2023</w:t>
      </w:r>
      <w:r w:rsidRPr="006528E3">
        <w:rPr>
          <w:rFonts w:ascii="Arial" w:eastAsia="SimSun" w:hAnsi="Arial" w:cs="Arial"/>
          <w:color w:val="000000"/>
          <w:sz w:val="18"/>
          <w:szCs w:val="18"/>
        </w:rPr>
        <w:t>.</w:t>
      </w:r>
    </w:p>
    <w:p w14:paraId="04D25A34" w14:textId="77777777" w:rsidR="00AD3102" w:rsidRPr="006528E3" w:rsidRDefault="00AD3102" w:rsidP="00035407">
      <w:pPr>
        <w:jc w:val="both"/>
        <w:outlineLvl w:val="0"/>
        <w:rPr>
          <w:rFonts w:ascii="Arial" w:eastAsia="SimSun" w:hAnsi="Arial" w:cs="Arial"/>
          <w:color w:val="000000"/>
          <w:sz w:val="18"/>
          <w:szCs w:val="18"/>
        </w:rPr>
      </w:pPr>
    </w:p>
    <w:p w14:paraId="4DEC6A6A" w14:textId="26F13969" w:rsidR="00035407" w:rsidRPr="006528E3" w:rsidRDefault="007151FD" w:rsidP="00A86DC8">
      <w:pPr>
        <w:ind w:left="540" w:hanging="540"/>
        <w:jc w:val="both"/>
        <w:rPr>
          <w:rFonts w:ascii="Arial" w:hAnsi="Arial" w:cs="Arial"/>
          <w:color w:val="000000"/>
          <w:sz w:val="18"/>
          <w:szCs w:val="18"/>
        </w:rPr>
      </w:pPr>
      <w:r w:rsidRPr="006528E3">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75"/>
      </w:tblGrid>
      <w:tr w:rsidR="00A86DC8" w:rsidRPr="00EA6211" w14:paraId="04C4E13E" w14:textId="77777777" w:rsidTr="00300AC3">
        <w:trPr>
          <w:trHeight w:val="386"/>
        </w:trPr>
        <w:tc>
          <w:tcPr>
            <w:tcW w:w="9475" w:type="dxa"/>
            <w:shd w:val="clear" w:color="auto" w:fill="auto"/>
            <w:vAlign w:val="center"/>
          </w:tcPr>
          <w:p w14:paraId="427E5D0F" w14:textId="70919E1D"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33</w:t>
            </w:r>
            <w:r w:rsidR="00043782" w:rsidRPr="00EA6211">
              <w:rPr>
                <w:rFonts w:ascii="Arial" w:eastAsia="Arial Unicode MS" w:hAnsi="Arial" w:cs="Arial"/>
                <w:b/>
                <w:bCs/>
                <w:color w:val="000000"/>
                <w:sz w:val="18"/>
                <w:szCs w:val="18"/>
              </w:rPr>
              <w:tab/>
              <w:t>Related party transactions</w:t>
            </w:r>
          </w:p>
        </w:tc>
      </w:tr>
    </w:tbl>
    <w:p w14:paraId="008422D4" w14:textId="77777777" w:rsidR="00191055" w:rsidRPr="00EA6211" w:rsidRDefault="00191055" w:rsidP="00043782">
      <w:pPr>
        <w:pStyle w:val="a"/>
        <w:tabs>
          <w:tab w:val="right" w:pos="7200"/>
        </w:tabs>
        <w:ind w:right="0"/>
        <w:jc w:val="thaiDistribute"/>
        <w:rPr>
          <w:rFonts w:ascii="Arial" w:hAnsi="Arial" w:cs="Arial"/>
          <w:color w:val="000000"/>
          <w:sz w:val="18"/>
          <w:szCs w:val="18"/>
        </w:rPr>
      </w:pPr>
    </w:p>
    <w:p w14:paraId="6838BF4F" w14:textId="3FE2087A" w:rsidR="00191055" w:rsidRPr="00EA6211" w:rsidRDefault="00191055" w:rsidP="00DD752C">
      <w:pPr>
        <w:jc w:val="both"/>
        <w:rPr>
          <w:rFonts w:ascii="Arial" w:hAnsi="Arial" w:cs="Arial"/>
          <w:color w:val="000000"/>
          <w:sz w:val="18"/>
          <w:szCs w:val="18"/>
        </w:rPr>
      </w:pPr>
      <w:r w:rsidRPr="00EA6211">
        <w:rPr>
          <w:rFonts w:ascii="Arial" w:hAnsi="Arial" w:cs="Arial"/>
          <w:color w:val="000000"/>
          <w:spacing w:val="-6"/>
          <w:sz w:val="18"/>
          <w:szCs w:val="18"/>
        </w:rPr>
        <w:t xml:space="preserve">As </w:t>
      </w:r>
      <w:proofErr w:type="gramStart"/>
      <w:r w:rsidRPr="00EA6211">
        <w:rPr>
          <w:rFonts w:ascii="Arial" w:hAnsi="Arial" w:cs="Arial"/>
          <w:color w:val="000000"/>
          <w:spacing w:val="-6"/>
          <w:sz w:val="18"/>
          <w:szCs w:val="18"/>
        </w:rPr>
        <w:t>at</w:t>
      </w:r>
      <w:proofErr w:type="gramEnd"/>
      <w:r w:rsidRPr="00EA6211">
        <w:rPr>
          <w:rFonts w:ascii="Arial" w:hAnsi="Arial" w:cs="Arial"/>
          <w:color w:val="000000"/>
          <w:spacing w:val="-6"/>
          <w:sz w:val="18"/>
          <w:szCs w:val="18"/>
        </w:rPr>
        <w:t xml:space="preserve"> </w:t>
      </w:r>
      <w:r w:rsidR="00A73D3B" w:rsidRPr="00A73D3B">
        <w:rPr>
          <w:rFonts w:ascii="Arial" w:hAnsi="Arial" w:cs="Arial"/>
          <w:color w:val="000000"/>
          <w:spacing w:val="-6"/>
          <w:sz w:val="18"/>
          <w:szCs w:val="18"/>
        </w:rPr>
        <w:t>31</w:t>
      </w:r>
      <w:r w:rsidR="00F27B0D" w:rsidRPr="00EA6211">
        <w:rPr>
          <w:rFonts w:ascii="Arial" w:hAnsi="Arial" w:cs="Arial"/>
          <w:color w:val="000000"/>
          <w:spacing w:val="-6"/>
          <w:sz w:val="18"/>
          <w:szCs w:val="18"/>
        </w:rPr>
        <w:t xml:space="preserve"> December </w:t>
      </w:r>
      <w:r w:rsidR="00A73D3B" w:rsidRPr="00A73D3B">
        <w:rPr>
          <w:rFonts w:ascii="Arial" w:hAnsi="Arial" w:cs="Arial"/>
          <w:color w:val="000000"/>
          <w:spacing w:val="-6"/>
          <w:sz w:val="18"/>
          <w:szCs w:val="18"/>
        </w:rPr>
        <w:t>2024</w:t>
      </w:r>
      <w:r w:rsidRPr="00EA6211">
        <w:rPr>
          <w:rFonts w:ascii="Arial" w:hAnsi="Arial" w:cs="Arial"/>
          <w:color w:val="000000"/>
          <w:spacing w:val="-6"/>
          <w:sz w:val="18"/>
          <w:szCs w:val="18"/>
        </w:rPr>
        <w:t xml:space="preserve">, the major shareholder of the </w:t>
      </w:r>
      <w:r w:rsidR="00C37122" w:rsidRPr="00EA6211">
        <w:rPr>
          <w:rFonts w:ascii="Arial" w:hAnsi="Arial" w:cs="Arial"/>
          <w:color w:val="000000"/>
          <w:spacing w:val="-6"/>
          <w:sz w:val="18"/>
          <w:szCs w:val="18"/>
        </w:rPr>
        <w:t>C</w:t>
      </w:r>
      <w:r w:rsidRPr="00EA6211">
        <w:rPr>
          <w:rFonts w:ascii="Arial" w:hAnsi="Arial" w:cs="Arial"/>
          <w:color w:val="000000"/>
          <w:spacing w:val="-6"/>
          <w:sz w:val="18"/>
          <w:szCs w:val="18"/>
        </w:rPr>
        <w:t>ompany is M</w:t>
      </w:r>
      <w:r w:rsidR="004664F6" w:rsidRPr="00EA6211">
        <w:rPr>
          <w:rFonts w:ascii="Arial" w:hAnsi="Arial" w:cs="Arial"/>
          <w:color w:val="000000"/>
          <w:spacing w:val="-6"/>
          <w:sz w:val="18"/>
          <w:szCs w:val="18"/>
        </w:rPr>
        <w:t>r.</w:t>
      </w:r>
      <w:r w:rsidRPr="00EA6211">
        <w:rPr>
          <w:rFonts w:ascii="Arial" w:hAnsi="Arial" w:cs="Arial"/>
          <w:color w:val="000000"/>
          <w:spacing w:val="-6"/>
          <w:sz w:val="18"/>
          <w:szCs w:val="18"/>
        </w:rPr>
        <w:t xml:space="preserve"> </w:t>
      </w:r>
      <w:proofErr w:type="spellStart"/>
      <w:r w:rsidRPr="00EA6211">
        <w:rPr>
          <w:rFonts w:ascii="Arial" w:hAnsi="Arial" w:cs="Arial"/>
          <w:color w:val="000000"/>
          <w:spacing w:val="-6"/>
          <w:sz w:val="18"/>
          <w:szCs w:val="18"/>
        </w:rPr>
        <w:t>Santipol</w:t>
      </w:r>
      <w:proofErr w:type="spellEnd"/>
      <w:r w:rsidRPr="00EA6211">
        <w:rPr>
          <w:rFonts w:ascii="Arial" w:hAnsi="Arial" w:cs="Arial"/>
          <w:color w:val="000000"/>
          <w:spacing w:val="-6"/>
          <w:sz w:val="18"/>
          <w:szCs w:val="18"/>
        </w:rPr>
        <w:t xml:space="preserve"> </w:t>
      </w:r>
      <w:proofErr w:type="spellStart"/>
      <w:r w:rsidRPr="00EA6211">
        <w:rPr>
          <w:rFonts w:ascii="Arial" w:hAnsi="Arial" w:cs="Arial"/>
          <w:color w:val="000000"/>
          <w:spacing w:val="-6"/>
          <w:sz w:val="18"/>
          <w:szCs w:val="18"/>
        </w:rPr>
        <w:t>Jenwattapaisarn</w:t>
      </w:r>
      <w:proofErr w:type="spellEnd"/>
      <w:r w:rsidRPr="00EA6211">
        <w:rPr>
          <w:rFonts w:ascii="Arial" w:hAnsi="Arial" w:cs="Arial"/>
          <w:color w:val="000000"/>
          <w:spacing w:val="-6"/>
          <w:sz w:val="18"/>
          <w:szCs w:val="18"/>
        </w:rPr>
        <w:t xml:space="preserve">, who </w:t>
      </w:r>
      <w:r w:rsidR="00C37122" w:rsidRPr="00EA6211">
        <w:rPr>
          <w:rFonts w:ascii="Arial" w:hAnsi="Arial" w:cs="Arial"/>
          <w:color w:val="000000"/>
          <w:spacing w:val="-6"/>
          <w:sz w:val="18"/>
          <w:szCs w:val="18"/>
        </w:rPr>
        <w:t>held</w:t>
      </w:r>
      <w:r w:rsidRPr="00EA6211">
        <w:rPr>
          <w:rFonts w:ascii="Arial" w:hAnsi="Arial" w:cs="Arial"/>
          <w:color w:val="000000"/>
          <w:spacing w:val="-6"/>
          <w:sz w:val="18"/>
          <w:szCs w:val="18"/>
        </w:rPr>
        <w:t xml:space="preserve"> </w:t>
      </w:r>
      <w:r w:rsidR="00A73D3B" w:rsidRPr="00A73D3B">
        <w:rPr>
          <w:rFonts w:ascii="Arial" w:hAnsi="Arial" w:cs="Arial"/>
          <w:color w:val="000000"/>
          <w:spacing w:val="-1"/>
          <w:sz w:val="18"/>
          <w:szCs w:val="18"/>
        </w:rPr>
        <w:t>57</w:t>
      </w:r>
      <w:r w:rsidR="006D4931" w:rsidRPr="00EA6211">
        <w:rPr>
          <w:rFonts w:ascii="Arial" w:hAnsi="Arial" w:cs="Arial"/>
          <w:color w:val="000000"/>
          <w:spacing w:val="-1"/>
          <w:sz w:val="18"/>
          <w:szCs w:val="18"/>
        </w:rPr>
        <w:t>.</w:t>
      </w:r>
      <w:r w:rsidR="00A73D3B" w:rsidRPr="00A73D3B">
        <w:rPr>
          <w:rFonts w:ascii="Arial" w:hAnsi="Arial" w:cs="Arial"/>
          <w:color w:val="000000"/>
          <w:spacing w:val="-1"/>
          <w:sz w:val="18"/>
          <w:szCs w:val="18"/>
        </w:rPr>
        <w:t>76</w:t>
      </w:r>
      <w:r w:rsidR="00DD752C" w:rsidRPr="00EA6211">
        <w:rPr>
          <w:rFonts w:ascii="Arial" w:hAnsi="Arial" w:cs="Arial"/>
          <w:color w:val="000000"/>
          <w:spacing w:val="-1"/>
          <w:sz w:val="18"/>
          <w:szCs w:val="18"/>
        </w:rPr>
        <w:t xml:space="preserve">% </w:t>
      </w:r>
      <w:r w:rsidRPr="00EA6211">
        <w:rPr>
          <w:rFonts w:ascii="Arial" w:hAnsi="Arial" w:cs="Arial"/>
          <w:color w:val="000000"/>
          <w:sz w:val="18"/>
          <w:szCs w:val="18"/>
        </w:rPr>
        <w:t xml:space="preserve">of </w:t>
      </w:r>
      <w:r w:rsidR="00C37122" w:rsidRPr="00EA6211">
        <w:rPr>
          <w:rFonts w:ascii="Arial" w:hAnsi="Arial" w:cs="Arial"/>
          <w:color w:val="000000"/>
          <w:sz w:val="18"/>
          <w:szCs w:val="18"/>
        </w:rPr>
        <w:t>total ordinary shares of the Company</w:t>
      </w:r>
      <w:r w:rsidR="00DD752C" w:rsidRPr="00EA6211">
        <w:rPr>
          <w:rFonts w:ascii="Arial" w:hAnsi="Arial" w:cs="Arial"/>
          <w:color w:val="000000"/>
          <w:sz w:val="18"/>
          <w:szCs w:val="18"/>
        </w:rPr>
        <w:t xml:space="preserve"> (</w:t>
      </w:r>
      <w:r w:rsidR="00A73D3B" w:rsidRPr="00A73D3B">
        <w:rPr>
          <w:rFonts w:ascii="Arial" w:hAnsi="Arial" w:cs="Arial"/>
          <w:color w:val="000000"/>
          <w:spacing w:val="-6"/>
          <w:sz w:val="18"/>
          <w:szCs w:val="18"/>
        </w:rPr>
        <w:t>31</w:t>
      </w:r>
      <w:r w:rsidR="00FF4BA1" w:rsidRPr="00EA6211">
        <w:rPr>
          <w:rFonts w:ascii="Arial" w:hAnsi="Arial" w:cs="Arial"/>
          <w:color w:val="000000"/>
          <w:spacing w:val="-6"/>
          <w:sz w:val="18"/>
          <w:szCs w:val="18"/>
        </w:rPr>
        <w:t xml:space="preserve"> December </w:t>
      </w:r>
      <w:r w:rsidR="00A73D3B" w:rsidRPr="00A73D3B">
        <w:rPr>
          <w:rFonts w:ascii="Arial" w:hAnsi="Arial" w:cs="Arial"/>
          <w:color w:val="000000"/>
          <w:sz w:val="18"/>
          <w:szCs w:val="18"/>
        </w:rPr>
        <w:t>2023</w:t>
      </w:r>
      <w:r w:rsidR="00DD752C" w:rsidRPr="00EA6211">
        <w:rPr>
          <w:rFonts w:ascii="Arial" w:hAnsi="Arial" w:cs="Arial"/>
          <w:color w:val="000000"/>
          <w:sz w:val="18"/>
          <w:szCs w:val="18"/>
        </w:rPr>
        <w:t xml:space="preserve">: </w:t>
      </w:r>
      <w:r w:rsidR="00A73D3B" w:rsidRPr="00A73D3B">
        <w:rPr>
          <w:rFonts w:ascii="Arial" w:hAnsi="Arial" w:cs="Arial"/>
          <w:color w:val="000000"/>
          <w:spacing w:val="-1"/>
          <w:sz w:val="18"/>
          <w:szCs w:val="18"/>
        </w:rPr>
        <w:t>70</w:t>
      </w:r>
      <w:r w:rsidR="008A49C1" w:rsidRPr="00EA6211">
        <w:rPr>
          <w:rFonts w:ascii="Arial" w:hAnsi="Arial" w:cs="Arial"/>
          <w:color w:val="000000"/>
          <w:spacing w:val="-1"/>
          <w:sz w:val="18"/>
          <w:szCs w:val="18"/>
        </w:rPr>
        <w:t>.</w:t>
      </w:r>
      <w:r w:rsidR="00A73D3B" w:rsidRPr="00A73D3B">
        <w:rPr>
          <w:rFonts w:ascii="Arial" w:hAnsi="Arial" w:cs="Arial"/>
          <w:color w:val="000000"/>
          <w:spacing w:val="-1"/>
          <w:sz w:val="18"/>
          <w:szCs w:val="18"/>
        </w:rPr>
        <w:t>89</w:t>
      </w:r>
      <w:r w:rsidR="008A49C1" w:rsidRPr="00EA6211">
        <w:rPr>
          <w:rFonts w:ascii="Arial" w:hAnsi="Arial" w:cs="Arial"/>
          <w:color w:val="000000"/>
          <w:spacing w:val="-1"/>
          <w:sz w:val="18"/>
          <w:szCs w:val="18"/>
        </w:rPr>
        <w:t>%)</w:t>
      </w:r>
    </w:p>
    <w:p w14:paraId="4E4D70B6" w14:textId="77777777" w:rsidR="000C22B8" w:rsidRPr="00EA6211" w:rsidRDefault="000C22B8" w:rsidP="00043782">
      <w:pPr>
        <w:jc w:val="thaiDistribute"/>
        <w:outlineLvl w:val="0"/>
        <w:rPr>
          <w:rFonts w:ascii="Arial" w:eastAsia="Cordia New" w:hAnsi="Arial" w:cs="Arial"/>
          <w:color w:val="000000"/>
          <w:sz w:val="18"/>
          <w:szCs w:val="18"/>
        </w:rPr>
      </w:pPr>
    </w:p>
    <w:p w14:paraId="3966C460" w14:textId="77777777" w:rsidR="00C138AF" w:rsidRPr="00EA6211" w:rsidRDefault="00C37122" w:rsidP="00043782">
      <w:pPr>
        <w:jc w:val="thaiDistribute"/>
        <w:outlineLvl w:val="0"/>
        <w:rPr>
          <w:rFonts w:ascii="Arial" w:eastAsia="Cordia New" w:hAnsi="Arial" w:cs="Arial"/>
          <w:color w:val="000000"/>
          <w:sz w:val="18"/>
          <w:szCs w:val="18"/>
        </w:rPr>
      </w:pPr>
      <w:r w:rsidRPr="00EA6211">
        <w:rPr>
          <w:rFonts w:ascii="Arial" w:eastAsia="Cordia New" w:hAnsi="Arial" w:cs="Arial"/>
          <w:color w:val="000000"/>
          <w:spacing w:val="-4"/>
          <w:sz w:val="18"/>
          <w:szCs w:val="18"/>
        </w:rPr>
        <w:t>The r</w:t>
      </w:r>
      <w:r w:rsidR="00C138AF" w:rsidRPr="00EA6211">
        <w:rPr>
          <w:rFonts w:ascii="Arial" w:eastAsia="Cordia New" w:hAnsi="Arial" w:cs="Arial"/>
          <w:color w:val="000000"/>
          <w:spacing w:val="-4"/>
          <w:sz w:val="18"/>
          <w:szCs w:val="18"/>
        </w:rPr>
        <w:t xml:space="preserve">elationships </w:t>
      </w:r>
      <w:r w:rsidRPr="00EA6211">
        <w:rPr>
          <w:rFonts w:ascii="Arial" w:eastAsia="Cordia New" w:hAnsi="Arial" w:cs="Arial"/>
          <w:color w:val="000000"/>
          <w:spacing w:val="-4"/>
          <w:sz w:val="18"/>
          <w:szCs w:val="18"/>
        </w:rPr>
        <w:t>between</w:t>
      </w:r>
      <w:r w:rsidR="00C138AF" w:rsidRPr="00EA6211">
        <w:rPr>
          <w:rFonts w:ascii="Arial" w:eastAsia="Cordia New" w:hAnsi="Arial" w:cs="Arial"/>
          <w:color w:val="000000"/>
          <w:spacing w:val="-4"/>
          <w:sz w:val="18"/>
          <w:szCs w:val="18"/>
        </w:rPr>
        <w:t xml:space="preserve"> the Company </w:t>
      </w:r>
      <w:r w:rsidRPr="00EA6211">
        <w:rPr>
          <w:rFonts w:ascii="Arial" w:eastAsia="Cordia New" w:hAnsi="Arial" w:cs="Arial"/>
          <w:color w:val="000000"/>
          <w:spacing w:val="-4"/>
          <w:sz w:val="18"/>
          <w:szCs w:val="18"/>
        </w:rPr>
        <w:t xml:space="preserve">and related companies </w:t>
      </w:r>
      <w:r w:rsidR="00C138AF" w:rsidRPr="00EA6211">
        <w:rPr>
          <w:rFonts w:ascii="Arial" w:eastAsia="Cordia New" w:hAnsi="Arial" w:cs="Arial"/>
          <w:color w:val="000000"/>
          <w:sz w:val="18"/>
          <w:szCs w:val="18"/>
        </w:rPr>
        <w:t>are as follows:</w:t>
      </w:r>
    </w:p>
    <w:p w14:paraId="368862A1" w14:textId="77777777" w:rsidR="00C138AF" w:rsidRPr="00EA6211" w:rsidRDefault="00C138AF" w:rsidP="00043782">
      <w:pPr>
        <w:jc w:val="thaiDistribute"/>
        <w:outlineLvl w:val="0"/>
        <w:rPr>
          <w:rFonts w:ascii="Arial" w:eastAsia="Cordia New" w:hAnsi="Arial" w:cs="Arial"/>
          <w:color w:val="000000"/>
          <w:sz w:val="18"/>
          <w:szCs w:val="18"/>
        </w:rPr>
      </w:pPr>
    </w:p>
    <w:tbl>
      <w:tblPr>
        <w:tblW w:w="9478" w:type="dxa"/>
        <w:tblInd w:w="108" w:type="dxa"/>
        <w:tblLayout w:type="fixed"/>
        <w:tblLook w:val="04A0" w:firstRow="1" w:lastRow="0" w:firstColumn="1" w:lastColumn="0" w:noHBand="0" w:noVBand="1"/>
      </w:tblPr>
      <w:tblGrid>
        <w:gridCol w:w="4104"/>
        <w:gridCol w:w="2682"/>
        <w:gridCol w:w="2692"/>
      </w:tblGrid>
      <w:tr w:rsidR="00C138AF" w:rsidRPr="00EA6211" w14:paraId="4753CBBB" w14:textId="77777777" w:rsidTr="00CB7DF9">
        <w:tc>
          <w:tcPr>
            <w:tcW w:w="4104" w:type="dxa"/>
            <w:tcBorders>
              <w:bottom w:val="single" w:sz="4" w:space="0" w:color="auto"/>
            </w:tcBorders>
            <w:shd w:val="clear" w:color="auto" w:fill="auto"/>
            <w:hideMark/>
          </w:tcPr>
          <w:p w14:paraId="293C8678" w14:textId="77777777" w:rsidR="00C138AF" w:rsidRPr="00EA6211" w:rsidRDefault="00C138AF" w:rsidP="00043782">
            <w:pPr>
              <w:ind w:left="-105"/>
              <w:jc w:val="center"/>
              <w:rPr>
                <w:rFonts w:ascii="Arial" w:eastAsia="Calibri" w:hAnsi="Arial" w:cs="Arial"/>
                <w:b/>
                <w:bCs/>
                <w:color w:val="000000"/>
                <w:sz w:val="18"/>
                <w:szCs w:val="18"/>
              </w:rPr>
            </w:pPr>
            <w:r w:rsidRPr="00EA6211">
              <w:rPr>
                <w:rFonts w:ascii="Arial" w:eastAsia="Calibri" w:hAnsi="Arial" w:cs="Arial"/>
                <w:b/>
                <w:bCs/>
                <w:color w:val="000000"/>
                <w:sz w:val="18"/>
                <w:szCs w:val="18"/>
              </w:rPr>
              <w:t>Name of parties</w:t>
            </w:r>
          </w:p>
        </w:tc>
        <w:tc>
          <w:tcPr>
            <w:tcW w:w="2682" w:type="dxa"/>
            <w:tcBorders>
              <w:bottom w:val="single" w:sz="4" w:space="0" w:color="auto"/>
            </w:tcBorders>
            <w:shd w:val="clear" w:color="auto" w:fill="auto"/>
            <w:hideMark/>
          </w:tcPr>
          <w:p w14:paraId="11FF641E" w14:textId="77777777" w:rsidR="00C138AF" w:rsidRPr="00EA6211" w:rsidRDefault="00C138AF" w:rsidP="00043782">
            <w:pPr>
              <w:jc w:val="center"/>
              <w:rPr>
                <w:rFonts w:ascii="Arial" w:eastAsia="Calibri" w:hAnsi="Arial" w:cs="Arial"/>
                <w:b/>
                <w:bCs/>
                <w:color w:val="000000"/>
                <w:sz w:val="18"/>
                <w:szCs w:val="18"/>
                <w:cs/>
              </w:rPr>
            </w:pPr>
            <w:r w:rsidRPr="00EA6211">
              <w:rPr>
                <w:rFonts w:ascii="Arial" w:eastAsia="Calibri" w:hAnsi="Arial" w:cs="Arial"/>
                <w:b/>
                <w:bCs/>
                <w:color w:val="000000"/>
                <w:sz w:val="18"/>
                <w:szCs w:val="18"/>
              </w:rPr>
              <w:t>Country of incorporation</w:t>
            </w:r>
          </w:p>
        </w:tc>
        <w:tc>
          <w:tcPr>
            <w:tcW w:w="2692" w:type="dxa"/>
            <w:tcBorders>
              <w:bottom w:val="single" w:sz="4" w:space="0" w:color="auto"/>
            </w:tcBorders>
            <w:shd w:val="clear" w:color="auto" w:fill="auto"/>
            <w:hideMark/>
          </w:tcPr>
          <w:p w14:paraId="0DB0810F" w14:textId="77777777" w:rsidR="00C138AF" w:rsidRPr="00EA6211" w:rsidRDefault="00C138AF" w:rsidP="00043782">
            <w:pPr>
              <w:ind w:left="-34" w:right="-72"/>
              <w:jc w:val="center"/>
              <w:rPr>
                <w:rFonts w:ascii="Arial" w:eastAsia="Calibri" w:hAnsi="Arial" w:cs="Arial"/>
                <w:b/>
                <w:bCs/>
                <w:color w:val="000000"/>
                <w:sz w:val="18"/>
                <w:szCs w:val="18"/>
                <w:cs/>
              </w:rPr>
            </w:pPr>
            <w:r w:rsidRPr="00EA6211">
              <w:rPr>
                <w:rFonts w:ascii="Arial" w:eastAsia="Calibri" w:hAnsi="Arial" w:cs="Arial"/>
                <w:b/>
                <w:bCs/>
                <w:color w:val="000000"/>
                <w:sz w:val="18"/>
                <w:szCs w:val="18"/>
              </w:rPr>
              <w:t>Relationship</w:t>
            </w:r>
          </w:p>
        </w:tc>
      </w:tr>
      <w:tr w:rsidR="00C138AF" w:rsidRPr="00EA6211" w14:paraId="4D5D2D64" w14:textId="77777777" w:rsidTr="00300AC3">
        <w:tc>
          <w:tcPr>
            <w:tcW w:w="4104" w:type="dxa"/>
            <w:tcBorders>
              <w:top w:val="single" w:sz="4" w:space="0" w:color="auto"/>
            </w:tcBorders>
            <w:shd w:val="clear" w:color="auto" w:fill="auto"/>
          </w:tcPr>
          <w:p w14:paraId="74BB9002" w14:textId="77777777" w:rsidR="00C138AF" w:rsidRPr="00EA6211" w:rsidRDefault="00C138AF" w:rsidP="00043782">
            <w:pPr>
              <w:ind w:left="-105"/>
              <w:rPr>
                <w:rFonts w:ascii="Arial" w:eastAsia="Calibri" w:hAnsi="Arial" w:cs="Arial"/>
                <w:color w:val="000000"/>
                <w:sz w:val="18"/>
                <w:szCs w:val="18"/>
              </w:rPr>
            </w:pPr>
          </w:p>
        </w:tc>
        <w:tc>
          <w:tcPr>
            <w:tcW w:w="2682" w:type="dxa"/>
            <w:tcBorders>
              <w:top w:val="single" w:sz="4" w:space="0" w:color="auto"/>
            </w:tcBorders>
            <w:shd w:val="clear" w:color="auto" w:fill="auto"/>
          </w:tcPr>
          <w:p w14:paraId="5A909D14" w14:textId="77777777" w:rsidR="00C138AF" w:rsidRPr="00EA6211" w:rsidRDefault="00C138AF" w:rsidP="00043782">
            <w:pPr>
              <w:ind w:left="-108"/>
              <w:jc w:val="center"/>
              <w:rPr>
                <w:rFonts w:ascii="Arial" w:eastAsia="Calibri" w:hAnsi="Arial" w:cs="Arial"/>
                <w:color w:val="000000"/>
                <w:sz w:val="18"/>
                <w:szCs w:val="18"/>
                <w:cs/>
              </w:rPr>
            </w:pPr>
          </w:p>
        </w:tc>
        <w:tc>
          <w:tcPr>
            <w:tcW w:w="2692" w:type="dxa"/>
            <w:tcBorders>
              <w:top w:val="single" w:sz="4" w:space="0" w:color="auto"/>
            </w:tcBorders>
            <w:shd w:val="clear" w:color="auto" w:fill="auto"/>
          </w:tcPr>
          <w:p w14:paraId="78E6E7F2" w14:textId="77777777" w:rsidR="00C138AF" w:rsidRPr="00EA6211" w:rsidRDefault="00C138AF" w:rsidP="00043782">
            <w:pPr>
              <w:ind w:left="-34" w:right="-72"/>
              <w:jc w:val="center"/>
              <w:rPr>
                <w:rFonts w:ascii="Arial" w:eastAsia="Calibri" w:hAnsi="Arial" w:cs="Arial"/>
                <w:color w:val="000000"/>
                <w:sz w:val="18"/>
                <w:szCs w:val="18"/>
                <w:cs/>
              </w:rPr>
            </w:pPr>
          </w:p>
        </w:tc>
      </w:tr>
      <w:tr w:rsidR="005A79B5" w:rsidRPr="00EA6211" w14:paraId="76C27AD4" w14:textId="77777777" w:rsidTr="00300AC3">
        <w:tc>
          <w:tcPr>
            <w:tcW w:w="4104" w:type="dxa"/>
            <w:shd w:val="clear" w:color="auto" w:fill="auto"/>
          </w:tcPr>
          <w:p w14:paraId="0E6E98EF" w14:textId="77777777" w:rsidR="005A79B5" w:rsidRPr="00EA6211" w:rsidRDefault="005A79B5" w:rsidP="005A79B5">
            <w:pPr>
              <w:ind w:left="-111"/>
              <w:rPr>
                <w:rFonts w:ascii="Arial" w:eastAsia="Calibri" w:hAnsi="Arial" w:cs="Arial"/>
                <w:color w:val="000000"/>
                <w:sz w:val="18"/>
                <w:szCs w:val="18"/>
              </w:rPr>
            </w:pPr>
            <w:r w:rsidRPr="00EA6211">
              <w:rPr>
                <w:rFonts w:ascii="Arial" w:eastAsia="Calibri" w:hAnsi="Arial" w:cs="Arial"/>
                <w:color w:val="000000"/>
                <w:sz w:val="18"/>
                <w:szCs w:val="18"/>
              </w:rPr>
              <w:t xml:space="preserve">Mr. </w:t>
            </w:r>
            <w:proofErr w:type="spellStart"/>
            <w:r w:rsidRPr="00EA6211">
              <w:rPr>
                <w:rFonts w:ascii="Arial" w:eastAsia="Calibri" w:hAnsi="Arial" w:cs="Arial"/>
                <w:color w:val="000000"/>
                <w:sz w:val="18"/>
                <w:szCs w:val="18"/>
              </w:rPr>
              <w:t>Santipol</w:t>
            </w:r>
            <w:proofErr w:type="spellEnd"/>
            <w:r w:rsidRPr="00EA6211">
              <w:rPr>
                <w:rFonts w:ascii="Arial" w:eastAsia="Calibri" w:hAnsi="Arial" w:cs="Arial"/>
                <w:color w:val="000000"/>
                <w:sz w:val="18"/>
                <w:szCs w:val="18"/>
              </w:rPr>
              <w:t xml:space="preserve"> </w:t>
            </w:r>
            <w:proofErr w:type="spellStart"/>
            <w:r w:rsidRPr="00EA6211">
              <w:rPr>
                <w:rFonts w:ascii="Arial" w:eastAsia="Calibri" w:hAnsi="Arial" w:cs="Arial"/>
                <w:color w:val="000000"/>
                <w:sz w:val="18"/>
                <w:szCs w:val="18"/>
              </w:rPr>
              <w:t>Jenwattanapaisarn</w:t>
            </w:r>
            <w:proofErr w:type="spellEnd"/>
          </w:p>
        </w:tc>
        <w:tc>
          <w:tcPr>
            <w:tcW w:w="2682" w:type="dxa"/>
            <w:shd w:val="clear" w:color="auto" w:fill="auto"/>
          </w:tcPr>
          <w:p w14:paraId="43EDBEB3" w14:textId="77777777" w:rsidR="005A79B5" w:rsidRPr="00EA6211" w:rsidRDefault="005A79B5" w:rsidP="005A79B5">
            <w:pPr>
              <w:jc w:val="center"/>
              <w:rPr>
                <w:rFonts w:ascii="Arial" w:eastAsia="Calibri" w:hAnsi="Arial" w:cs="Arial"/>
                <w:color w:val="000000"/>
                <w:sz w:val="18"/>
                <w:szCs w:val="18"/>
                <w:lang w:val="en-US"/>
              </w:rPr>
            </w:pPr>
            <w:r w:rsidRPr="00EA6211">
              <w:rPr>
                <w:rFonts w:ascii="Arial" w:eastAsia="Calibri" w:hAnsi="Arial" w:cs="Arial"/>
                <w:color w:val="000000"/>
                <w:sz w:val="18"/>
                <w:szCs w:val="18"/>
                <w:lang w:val="en-US"/>
              </w:rPr>
              <w:t>Thailand</w:t>
            </w:r>
          </w:p>
        </w:tc>
        <w:tc>
          <w:tcPr>
            <w:tcW w:w="2692" w:type="dxa"/>
            <w:shd w:val="clear" w:color="auto" w:fill="auto"/>
          </w:tcPr>
          <w:p w14:paraId="12B9A382" w14:textId="77777777" w:rsidR="005A79B5" w:rsidRPr="00EA6211" w:rsidRDefault="005A79B5" w:rsidP="005A79B5">
            <w:pPr>
              <w:ind w:left="-34" w:right="-72"/>
              <w:jc w:val="center"/>
              <w:rPr>
                <w:rFonts w:ascii="Arial" w:eastAsia="Calibri" w:hAnsi="Arial" w:cs="Arial"/>
                <w:color w:val="000000"/>
                <w:spacing w:val="-4"/>
                <w:sz w:val="18"/>
                <w:szCs w:val="18"/>
                <w:lang w:val="en-US"/>
              </w:rPr>
            </w:pPr>
            <w:r w:rsidRPr="00EA6211">
              <w:rPr>
                <w:rFonts w:ascii="Arial" w:eastAsia="Calibri" w:hAnsi="Arial" w:cs="Arial"/>
                <w:color w:val="000000"/>
                <w:spacing w:val="-4"/>
                <w:sz w:val="18"/>
                <w:szCs w:val="18"/>
                <w:lang w:val="en-US"/>
              </w:rPr>
              <w:t>Shareholder and Director</w:t>
            </w:r>
          </w:p>
        </w:tc>
      </w:tr>
      <w:tr w:rsidR="005A79B5" w:rsidRPr="00EA6211" w14:paraId="09A200DC" w14:textId="77777777" w:rsidTr="00300AC3">
        <w:tc>
          <w:tcPr>
            <w:tcW w:w="4104" w:type="dxa"/>
            <w:shd w:val="clear" w:color="auto" w:fill="auto"/>
          </w:tcPr>
          <w:p w14:paraId="1DEF1798" w14:textId="77777777" w:rsidR="005A79B5" w:rsidRPr="00EA6211" w:rsidRDefault="005A79B5" w:rsidP="005A79B5">
            <w:pPr>
              <w:ind w:left="-111"/>
              <w:rPr>
                <w:rFonts w:ascii="Arial" w:eastAsia="Calibri" w:hAnsi="Arial" w:cs="Arial"/>
                <w:color w:val="000000"/>
                <w:sz w:val="18"/>
                <w:szCs w:val="18"/>
                <w:lang w:val="en-US"/>
              </w:rPr>
            </w:pPr>
            <w:r w:rsidRPr="00EA6211">
              <w:rPr>
                <w:rFonts w:ascii="Arial" w:eastAsia="Calibri" w:hAnsi="Arial" w:cs="Arial"/>
                <w:color w:val="000000"/>
                <w:sz w:val="18"/>
                <w:szCs w:val="18"/>
                <w:lang w:val="en-US"/>
              </w:rPr>
              <w:t xml:space="preserve">Ms. </w:t>
            </w:r>
            <w:proofErr w:type="spellStart"/>
            <w:r w:rsidRPr="00EA6211">
              <w:rPr>
                <w:rFonts w:ascii="Arial" w:eastAsia="Calibri" w:hAnsi="Arial" w:cs="Arial"/>
                <w:color w:val="000000"/>
                <w:sz w:val="18"/>
                <w:szCs w:val="18"/>
                <w:lang w:val="en-US"/>
              </w:rPr>
              <w:t>Jutamas</w:t>
            </w:r>
            <w:proofErr w:type="spellEnd"/>
            <w:r w:rsidRPr="00EA6211">
              <w:rPr>
                <w:rFonts w:ascii="Arial" w:eastAsia="Calibri" w:hAnsi="Arial" w:cs="Arial"/>
                <w:color w:val="000000"/>
                <w:sz w:val="18"/>
                <w:szCs w:val="18"/>
                <w:lang w:val="en-US"/>
              </w:rPr>
              <w:t xml:space="preserve"> </w:t>
            </w:r>
            <w:proofErr w:type="spellStart"/>
            <w:r w:rsidRPr="00EA6211">
              <w:rPr>
                <w:rFonts w:ascii="Arial" w:eastAsia="Calibri" w:hAnsi="Arial" w:cs="Arial"/>
                <w:color w:val="000000"/>
                <w:sz w:val="18"/>
                <w:szCs w:val="18"/>
                <w:lang w:val="en-US"/>
              </w:rPr>
              <w:t>Wilailertpongpan</w:t>
            </w:r>
            <w:proofErr w:type="spellEnd"/>
          </w:p>
        </w:tc>
        <w:tc>
          <w:tcPr>
            <w:tcW w:w="2682" w:type="dxa"/>
            <w:shd w:val="clear" w:color="auto" w:fill="auto"/>
          </w:tcPr>
          <w:p w14:paraId="7868F05E" w14:textId="77777777" w:rsidR="005A79B5" w:rsidRPr="00EA6211" w:rsidRDefault="005A79B5" w:rsidP="005A79B5">
            <w:pPr>
              <w:jc w:val="center"/>
              <w:rPr>
                <w:rFonts w:ascii="Arial" w:eastAsia="Calibri" w:hAnsi="Arial" w:cs="Arial"/>
                <w:color w:val="000000"/>
                <w:sz w:val="18"/>
                <w:szCs w:val="18"/>
                <w:lang w:val="en-US"/>
              </w:rPr>
            </w:pPr>
            <w:r w:rsidRPr="00EA6211">
              <w:rPr>
                <w:rFonts w:ascii="Arial" w:eastAsia="Calibri" w:hAnsi="Arial" w:cs="Arial"/>
                <w:color w:val="000000"/>
                <w:sz w:val="18"/>
                <w:szCs w:val="18"/>
                <w:lang w:val="en-US"/>
              </w:rPr>
              <w:t>Thailand</w:t>
            </w:r>
          </w:p>
        </w:tc>
        <w:tc>
          <w:tcPr>
            <w:tcW w:w="2692" w:type="dxa"/>
            <w:shd w:val="clear" w:color="auto" w:fill="auto"/>
          </w:tcPr>
          <w:p w14:paraId="6CDA314B" w14:textId="77777777" w:rsidR="005A79B5" w:rsidRPr="00EA6211" w:rsidRDefault="005A79B5" w:rsidP="005A79B5">
            <w:pPr>
              <w:ind w:left="-34" w:right="-72"/>
              <w:jc w:val="center"/>
              <w:rPr>
                <w:rFonts w:ascii="Arial" w:eastAsia="Calibri" w:hAnsi="Arial" w:cs="Arial"/>
                <w:color w:val="000000"/>
                <w:spacing w:val="-4"/>
                <w:sz w:val="18"/>
                <w:szCs w:val="18"/>
                <w:lang w:val="en-US"/>
              </w:rPr>
            </w:pPr>
            <w:r w:rsidRPr="00EA6211">
              <w:rPr>
                <w:rFonts w:ascii="Arial" w:eastAsia="Calibri" w:hAnsi="Arial" w:cs="Arial"/>
                <w:color w:val="000000"/>
                <w:spacing w:val="-4"/>
                <w:sz w:val="18"/>
                <w:szCs w:val="18"/>
                <w:lang w:val="en-US"/>
              </w:rPr>
              <w:t>Shareholder and Director</w:t>
            </w:r>
          </w:p>
        </w:tc>
      </w:tr>
    </w:tbl>
    <w:p w14:paraId="23E91B69" w14:textId="03BC284E" w:rsidR="00773CE9" w:rsidRPr="00EA6211" w:rsidRDefault="00773CE9" w:rsidP="00043782">
      <w:pPr>
        <w:jc w:val="thaiDistribute"/>
        <w:outlineLvl w:val="0"/>
        <w:rPr>
          <w:rFonts w:ascii="Arial" w:eastAsia="Cordia New" w:hAnsi="Arial" w:cs="Arial"/>
          <w:color w:val="000000"/>
          <w:sz w:val="18"/>
          <w:szCs w:val="18"/>
        </w:rPr>
      </w:pPr>
    </w:p>
    <w:p w14:paraId="6F609608" w14:textId="77777777" w:rsidR="00773CE9" w:rsidRPr="00EA6211" w:rsidRDefault="00773CE9" w:rsidP="00043782">
      <w:pPr>
        <w:jc w:val="thaiDistribute"/>
        <w:outlineLvl w:val="0"/>
        <w:rPr>
          <w:rFonts w:ascii="Arial" w:eastAsia="Cordia New" w:hAnsi="Arial" w:cs="Arial"/>
          <w:b/>
          <w:bCs/>
          <w:color w:val="000000"/>
          <w:sz w:val="18"/>
          <w:szCs w:val="18"/>
        </w:rPr>
      </w:pPr>
      <w:bookmarkStart w:id="25" w:name="_Hlk33387091"/>
      <w:r w:rsidRPr="00EA6211">
        <w:rPr>
          <w:rFonts w:ascii="Arial" w:eastAsia="Cordia New" w:hAnsi="Arial" w:cs="Arial"/>
          <w:b/>
          <w:bCs/>
          <w:color w:val="000000"/>
          <w:sz w:val="18"/>
          <w:szCs w:val="18"/>
        </w:rPr>
        <w:t>Related party transactions are as follows</w:t>
      </w:r>
    </w:p>
    <w:bookmarkEnd w:id="25"/>
    <w:p w14:paraId="676897C8" w14:textId="77777777" w:rsidR="00773CE9" w:rsidRPr="00EA6211" w:rsidRDefault="00773CE9" w:rsidP="004128C4">
      <w:pPr>
        <w:tabs>
          <w:tab w:val="right" w:pos="9000"/>
        </w:tabs>
        <w:ind w:left="540" w:hanging="540"/>
        <w:jc w:val="both"/>
        <w:rPr>
          <w:rFonts w:ascii="Arial" w:hAnsi="Arial" w:cs="Arial"/>
          <w:color w:val="000000"/>
          <w:spacing w:val="-4"/>
          <w:sz w:val="18"/>
          <w:szCs w:val="18"/>
        </w:rPr>
      </w:pPr>
    </w:p>
    <w:p w14:paraId="3293BCA2" w14:textId="2A6F80AA" w:rsidR="00773CE9" w:rsidRPr="00EA6211" w:rsidRDefault="00773CE9" w:rsidP="00043782">
      <w:pPr>
        <w:ind w:left="540" w:hanging="540"/>
        <w:jc w:val="thaiDistribute"/>
        <w:rPr>
          <w:rFonts w:ascii="Arial" w:eastAsia="Cordia New" w:hAnsi="Arial" w:cs="Arial"/>
          <w:color w:val="000000"/>
          <w:spacing w:val="-6"/>
          <w:sz w:val="18"/>
          <w:szCs w:val="18"/>
        </w:rPr>
      </w:pPr>
      <w:r w:rsidRPr="00EA6211">
        <w:rPr>
          <w:rFonts w:ascii="Arial" w:eastAsia="Cordia New" w:hAnsi="Arial" w:cs="Arial"/>
          <w:color w:val="000000"/>
          <w:spacing w:val="-6"/>
          <w:sz w:val="18"/>
          <w:szCs w:val="18"/>
        </w:rPr>
        <w:t>a)</w:t>
      </w:r>
      <w:r w:rsidRPr="00EA6211">
        <w:rPr>
          <w:rFonts w:ascii="Arial" w:eastAsia="Cordia New" w:hAnsi="Arial" w:cs="Arial"/>
          <w:color w:val="000000"/>
          <w:spacing w:val="-6"/>
          <w:sz w:val="18"/>
          <w:szCs w:val="18"/>
        </w:rPr>
        <w:tab/>
        <w:t xml:space="preserve">The material transactions as following are related party transactions for the years ended </w:t>
      </w:r>
      <w:r w:rsidR="00A73D3B" w:rsidRPr="00A73D3B">
        <w:rPr>
          <w:rFonts w:ascii="Arial" w:eastAsia="Cordia New" w:hAnsi="Arial" w:cs="Arial"/>
          <w:color w:val="000000"/>
          <w:spacing w:val="-6"/>
          <w:sz w:val="18"/>
          <w:szCs w:val="18"/>
        </w:rPr>
        <w:t>31</w:t>
      </w:r>
      <w:r w:rsidR="00F27B0D" w:rsidRPr="00EA6211">
        <w:rPr>
          <w:rFonts w:ascii="Arial" w:eastAsia="Cordia New" w:hAnsi="Arial" w:cs="Arial"/>
          <w:color w:val="000000"/>
          <w:spacing w:val="-6"/>
          <w:sz w:val="18"/>
          <w:szCs w:val="18"/>
        </w:rPr>
        <w:t xml:space="preserve"> December </w:t>
      </w:r>
      <w:r w:rsidR="00A73D3B" w:rsidRPr="00A73D3B">
        <w:rPr>
          <w:rFonts w:ascii="Arial" w:eastAsia="Cordia New" w:hAnsi="Arial" w:cs="Arial"/>
          <w:color w:val="000000"/>
          <w:spacing w:val="-6"/>
          <w:sz w:val="18"/>
          <w:szCs w:val="18"/>
        </w:rPr>
        <w:t>2024</w:t>
      </w:r>
      <w:r w:rsidR="00F27B0D" w:rsidRPr="00EA6211">
        <w:rPr>
          <w:rFonts w:ascii="Arial" w:eastAsia="Cordia New" w:hAnsi="Arial" w:cs="Arial"/>
          <w:color w:val="000000"/>
          <w:spacing w:val="-6"/>
          <w:sz w:val="18"/>
          <w:szCs w:val="18"/>
        </w:rPr>
        <w:t xml:space="preserve"> and </w:t>
      </w:r>
      <w:r w:rsidR="00A73D3B" w:rsidRPr="00A73D3B">
        <w:rPr>
          <w:rFonts w:ascii="Arial" w:eastAsia="Cordia New" w:hAnsi="Arial" w:cs="Arial"/>
          <w:color w:val="000000"/>
          <w:spacing w:val="-6"/>
          <w:sz w:val="18"/>
          <w:szCs w:val="18"/>
        </w:rPr>
        <w:t>2023</w:t>
      </w:r>
      <w:r w:rsidRPr="00EA6211">
        <w:rPr>
          <w:rFonts w:ascii="Arial" w:eastAsia="Cordia New" w:hAnsi="Arial" w:cs="Arial"/>
          <w:color w:val="000000"/>
          <w:spacing w:val="-6"/>
          <w:sz w:val="18"/>
          <w:szCs w:val="18"/>
        </w:rPr>
        <w:t>.</w:t>
      </w:r>
    </w:p>
    <w:p w14:paraId="68B858AF" w14:textId="77777777" w:rsidR="00773CE9" w:rsidRPr="00EA6211" w:rsidRDefault="00773CE9" w:rsidP="00291F0E">
      <w:pPr>
        <w:tabs>
          <w:tab w:val="right" w:pos="9000"/>
        </w:tabs>
        <w:ind w:left="540"/>
        <w:jc w:val="both"/>
        <w:rPr>
          <w:rFonts w:ascii="Arial" w:hAnsi="Arial" w:cs="Arial"/>
          <w:color w:val="000000"/>
          <w:spacing w:val="-4"/>
          <w:sz w:val="18"/>
          <w:szCs w:val="18"/>
        </w:rPr>
      </w:pP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FD62BA" w:rsidRPr="00EA6211" w14:paraId="06DBA230" w14:textId="77777777" w:rsidTr="00FD62BA">
        <w:trPr>
          <w:cantSplit/>
          <w:trHeight w:val="120"/>
        </w:trPr>
        <w:tc>
          <w:tcPr>
            <w:tcW w:w="4291" w:type="dxa"/>
            <w:shd w:val="clear" w:color="auto" w:fill="auto"/>
          </w:tcPr>
          <w:p w14:paraId="5CC2256C" w14:textId="77777777" w:rsidR="00FD62BA" w:rsidRPr="00EA6211" w:rsidRDefault="00FD62BA" w:rsidP="00FD62BA">
            <w:pPr>
              <w:ind w:left="435" w:right="-72"/>
              <w:rPr>
                <w:rFonts w:ascii="Arial" w:eastAsia="Cordia New" w:hAnsi="Arial" w:cs="Arial"/>
                <w:color w:val="000000"/>
                <w:sz w:val="18"/>
                <w:szCs w:val="18"/>
              </w:rPr>
            </w:pPr>
          </w:p>
        </w:tc>
        <w:tc>
          <w:tcPr>
            <w:tcW w:w="1296" w:type="dxa"/>
            <w:shd w:val="clear" w:color="auto" w:fill="auto"/>
            <w:vAlign w:val="bottom"/>
          </w:tcPr>
          <w:p w14:paraId="1F228B89" w14:textId="77777777" w:rsidR="00FD62BA" w:rsidRPr="00EA6211" w:rsidRDefault="00FD62BA" w:rsidP="00FD62BA">
            <w:pPr>
              <w:tabs>
                <w:tab w:val="decimal" w:pos="1080"/>
              </w:tabs>
              <w:ind w:right="-72"/>
              <w:jc w:val="both"/>
              <w:rPr>
                <w:rFonts w:ascii="Arial" w:hAnsi="Arial" w:cs="Arial"/>
                <w:b/>
                <w:bCs/>
                <w:color w:val="000000"/>
                <w:sz w:val="18"/>
                <w:szCs w:val="18"/>
              </w:rPr>
            </w:pPr>
          </w:p>
        </w:tc>
        <w:tc>
          <w:tcPr>
            <w:tcW w:w="1296" w:type="dxa"/>
            <w:shd w:val="clear" w:color="auto" w:fill="auto"/>
            <w:vAlign w:val="bottom"/>
          </w:tcPr>
          <w:p w14:paraId="0B4FBE72" w14:textId="77777777" w:rsidR="00FD62BA" w:rsidRPr="00EA6211" w:rsidRDefault="00FD62BA" w:rsidP="00FD62BA">
            <w:pPr>
              <w:tabs>
                <w:tab w:val="decimal" w:pos="1080"/>
              </w:tabs>
              <w:ind w:right="-72"/>
              <w:jc w:val="both"/>
              <w:rPr>
                <w:rFonts w:ascii="Arial" w:hAnsi="Arial" w:cs="Arial"/>
                <w:b/>
                <w:bCs/>
                <w:color w:val="000000"/>
                <w:sz w:val="18"/>
                <w:szCs w:val="18"/>
              </w:rPr>
            </w:pPr>
          </w:p>
        </w:tc>
        <w:tc>
          <w:tcPr>
            <w:tcW w:w="2592" w:type="dxa"/>
            <w:gridSpan w:val="2"/>
            <w:vMerge w:val="restart"/>
            <w:tcBorders>
              <w:bottom w:val="single" w:sz="4" w:space="0" w:color="auto"/>
            </w:tcBorders>
            <w:shd w:val="clear" w:color="auto" w:fill="auto"/>
            <w:vAlign w:val="bottom"/>
          </w:tcPr>
          <w:p w14:paraId="275E6399" w14:textId="77777777" w:rsidR="00FD62BA" w:rsidRPr="00EA6211" w:rsidRDefault="00FD62BA" w:rsidP="00FD62BA">
            <w:pPr>
              <w:ind w:right="-72"/>
              <w:jc w:val="center"/>
              <w:rPr>
                <w:rFonts w:ascii="Arial" w:hAnsi="Arial" w:cs="Arial"/>
                <w:b/>
                <w:bCs/>
                <w:color w:val="000000"/>
                <w:sz w:val="18"/>
                <w:szCs w:val="18"/>
              </w:rPr>
            </w:pPr>
            <w:r w:rsidRPr="00EA6211">
              <w:rPr>
                <w:rFonts w:ascii="Arial" w:hAnsi="Arial" w:cs="Arial"/>
                <w:b/>
                <w:bCs/>
                <w:color w:val="000000"/>
                <w:sz w:val="18"/>
                <w:szCs w:val="18"/>
              </w:rPr>
              <w:t>For the years ended</w:t>
            </w:r>
          </w:p>
          <w:p w14:paraId="63567537" w14:textId="2B4D855D" w:rsidR="00FD62BA" w:rsidRPr="00EA6211" w:rsidRDefault="00A73D3B" w:rsidP="00FD62BA">
            <w:pPr>
              <w:tabs>
                <w:tab w:val="decimal" w:pos="946"/>
              </w:tabs>
              <w:ind w:right="-72"/>
              <w:jc w:val="both"/>
              <w:rPr>
                <w:rFonts w:ascii="Arial" w:hAnsi="Arial" w:cs="Arial"/>
                <w:b/>
                <w:bCs/>
                <w:color w:val="000000"/>
                <w:sz w:val="18"/>
                <w:szCs w:val="18"/>
              </w:rPr>
            </w:pPr>
            <w:r w:rsidRPr="00A73D3B">
              <w:rPr>
                <w:rFonts w:ascii="Arial" w:hAnsi="Arial" w:cs="Arial"/>
                <w:b/>
                <w:bCs/>
                <w:color w:val="000000"/>
                <w:sz w:val="18"/>
                <w:szCs w:val="18"/>
              </w:rPr>
              <w:t>31</w:t>
            </w:r>
            <w:r w:rsidR="00FD62BA" w:rsidRPr="00EA6211">
              <w:rPr>
                <w:rFonts w:ascii="Arial" w:hAnsi="Arial" w:cs="Arial"/>
                <w:b/>
                <w:bCs/>
                <w:color w:val="000000"/>
                <w:sz w:val="18"/>
                <w:szCs w:val="18"/>
              </w:rPr>
              <w:t xml:space="preserve"> December</w:t>
            </w:r>
          </w:p>
        </w:tc>
      </w:tr>
      <w:tr w:rsidR="00FD62BA" w:rsidRPr="00EA6211" w14:paraId="039BB9A9" w14:textId="77777777" w:rsidTr="00FD62BA">
        <w:trPr>
          <w:cantSplit/>
          <w:trHeight w:val="120"/>
        </w:trPr>
        <w:tc>
          <w:tcPr>
            <w:tcW w:w="4291" w:type="dxa"/>
            <w:shd w:val="clear" w:color="auto" w:fill="auto"/>
          </w:tcPr>
          <w:p w14:paraId="3EF85D04" w14:textId="77777777" w:rsidR="00FD62BA" w:rsidRPr="00EA6211" w:rsidRDefault="00FD62BA" w:rsidP="00C55D59">
            <w:pPr>
              <w:ind w:left="435" w:right="-72"/>
              <w:rPr>
                <w:rFonts w:ascii="Arial" w:eastAsia="Cordia New" w:hAnsi="Arial" w:cs="Arial"/>
                <w:color w:val="000000"/>
                <w:sz w:val="18"/>
                <w:szCs w:val="18"/>
              </w:rPr>
            </w:pPr>
          </w:p>
        </w:tc>
        <w:tc>
          <w:tcPr>
            <w:tcW w:w="1296" w:type="dxa"/>
            <w:shd w:val="clear" w:color="auto" w:fill="auto"/>
            <w:vAlign w:val="bottom"/>
          </w:tcPr>
          <w:p w14:paraId="59154907" w14:textId="77777777" w:rsidR="00FD62BA" w:rsidRPr="00EA6211" w:rsidRDefault="00FD62BA" w:rsidP="000A2147">
            <w:pPr>
              <w:tabs>
                <w:tab w:val="decimal" w:pos="1080"/>
              </w:tabs>
              <w:ind w:right="-72"/>
              <w:jc w:val="both"/>
              <w:rPr>
                <w:rFonts w:ascii="Arial" w:hAnsi="Arial" w:cs="Arial"/>
                <w:b/>
                <w:bCs/>
                <w:color w:val="000000"/>
                <w:sz w:val="18"/>
                <w:szCs w:val="18"/>
              </w:rPr>
            </w:pPr>
          </w:p>
        </w:tc>
        <w:tc>
          <w:tcPr>
            <w:tcW w:w="1296" w:type="dxa"/>
            <w:shd w:val="clear" w:color="auto" w:fill="auto"/>
            <w:vAlign w:val="bottom"/>
          </w:tcPr>
          <w:p w14:paraId="209F84EF" w14:textId="77777777" w:rsidR="00FD62BA" w:rsidRPr="00EA6211" w:rsidRDefault="00FD62BA" w:rsidP="000A2147">
            <w:pPr>
              <w:tabs>
                <w:tab w:val="decimal" w:pos="1080"/>
              </w:tabs>
              <w:ind w:right="-72"/>
              <w:jc w:val="both"/>
              <w:rPr>
                <w:rFonts w:ascii="Arial" w:hAnsi="Arial" w:cs="Arial"/>
                <w:b/>
                <w:bCs/>
                <w:color w:val="000000"/>
                <w:sz w:val="18"/>
                <w:szCs w:val="18"/>
              </w:rPr>
            </w:pPr>
          </w:p>
        </w:tc>
        <w:tc>
          <w:tcPr>
            <w:tcW w:w="2592" w:type="dxa"/>
            <w:gridSpan w:val="2"/>
            <w:vMerge/>
            <w:tcBorders>
              <w:bottom w:val="single" w:sz="4" w:space="0" w:color="auto"/>
            </w:tcBorders>
            <w:shd w:val="clear" w:color="auto" w:fill="auto"/>
            <w:vAlign w:val="bottom"/>
          </w:tcPr>
          <w:p w14:paraId="1130438A" w14:textId="77777777" w:rsidR="00FD62BA" w:rsidRPr="00EA6211" w:rsidRDefault="00FD62BA" w:rsidP="000A2147">
            <w:pPr>
              <w:tabs>
                <w:tab w:val="decimal" w:pos="1080"/>
              </w:tabs>
              <w:ind w:right="-72"/>
              <w:jc w:val="both"/>
              <w:rPr>
                <w:rFonts w:ascii="Arial" w:eastAsia="Cordia New" w:hAnsi="Arial" w:cs="Arial"/>
                <w:b/>
                <w:bCs/>
                <w:color w:val="000000"/>
                <w:sz w:val="18"/>
                <w:szCs w:val="18"/>
              </w:rPr>
            </w:pPr>
          </w:p>
        </w:tc>
      </w:tr>
      <w:tr w:rsidR="00C55D59" w:rsidRPr="00EA6211" w14:paraId="0FEB7BAC" w14:textId="77777777" w:rsidTr="00FD62BA">
        <w:trPr>
          <w:cantSplit/>
          <w:trHeight w:val="120"/>
        </w:trPr>
        <w:tc>
          <w:tcPr>
            <w:tcW w:w="4291" w:type="dxa"/>
            <w:shd w:val="clear" w:color="auto" w:fill="auto"/>
          </w:tcPr>
          <w:p w14:paraId="34222BF4" w14:textId="77777777" w:rsidR="00C55D59" w:rsidRPr="00EA6211" w:rsidRDefault="00C55D59" w:rsidP="00C55D59">
            <w:pPr>
              <w:ind w:left="435" w:right="-72"/>
              <w:rPr>
                <w:rFonts w:ascii="Arial" w:eastAsia="Cordia New" w:hAnsi="Arial" w:cs="Arial"/>
                <w:color w:val="000000"/>
                <w:sz w:val="18"/>
                <w:szCs w:val="18"/>
              </w:rPr>
            </w:pPr>
          </w:p>
        </w:tc>
        <w:tc>
          <w:tcPr>
            <w:tcW w:w="1296" w:type="dxa"/>
            <w:shd w:val="clear" w:color="auto" w:fill="auto"/>
            <w:vAlign w:val="bottom"/>
          </w:tcPr>
          <w:p w14:paraId="1DFCF16E" w14:textId="268322F3" w:rsidR="00C55D59" w:rsidRPr="00EA6211" w:rsidRDefault="00C55D59" w:rsidP="000A2147">
            <w:pPr>
              <w:tabs>
                <w:tab w:val="decimal" w:pos="1080"/>
              </w:tabs>
              <w:ind w:right="-72"/>
              <w:jc w:val="both"/>
              <w:rPr>
                <w:rFonts w:ascii="Arial" w:hAnsi="Arial" w:cs="Arial"/>
                <w:b/>
                <w:bCs/>
                <w:color w:val="000000"/>
                <w:sz w:val="18"/>
                <w:szCs w:val="18"/>
              </w:rPr>
            </w:pPr>
          </w:p>
        </w:tc>
        <w:tc>
          <w:tcPr>
            <w:tcW w:w="1296" w:type="dxa"/>
            <w:shd w:val="clear" w:color="auto" w:fill="auto"/>
            <w:vAlign w:val="bottom"/>
          </w:tcPr>
          <w:p w14:paraId="0BC6CEDF" w14:textId="5CEA6074" w:rsidR="00C55D59" w:rsidRPr="00EA6211" w:rsidRDefault="00C55D59" w:rsidP="000A2147">
            <w:pPr>
              <w:tabs>
                <w:tab w:val="decimal" w:pos="1080"/>
              </w:tabs>
              <w:ind w:right="-72"/>
              <w:jc w:val="both"/>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64FB068B" w14:textId="48E98339" w:rsidR="00C55D59" w:rsidRPr="00EA6211" w:rsidRDefault="00A73D3B" w:rsidP="000A2147">
            <w:pPr>
              <w:tabs>
                <w:tab w:val="decimal" w:pos="1080"/>
              </w:tabs>
              <w:ind w:right="-72"/>
              <w:jc w:val="both"/>
              <w:rPr>
                <w:rFonts w:ascii="Arial" w:hAnsi="Arial" w:cs="Arial"/>
                <w:b/>
                <w:bCs/>
                <w:color w:val="000000"/>
                <w:sz w:val="18"/>
                <w:szCs w:val="18"/>
              </w:rPr>
            </w:pPr>
            <w:r w:rsidRPr="00A73D3B">
              <w:rPr>
                <w:rFonts w:ascii="Arial" w:eastAsia="Cordia New" w:hAnsi="Arial" w:cs="Arial"/>
                <w:b/>
                <w:bCs/>
                <w:color w:val="000000"/>
                <w:sz w:val="18"/>
                <w:szCs w:val="18"/>
              </w:rPr>
              <w:t>2024</w:t>
            </w:r>
          </w:p>
        </w:tc>
        <w:tc>
          <w:tcPr>
            <w:tcW w:w="1296" w:type="dxa"/>
            <w:tcBorders>
              <w:top w:val="single" w:sz="4" w:space="0" w:color="auto"/>
            </w:tcBorders>
            <w:shd w:val="clear" w:color="auto" w:fill="auto"/>
            <w:vAlign w:val="bottom"/>
          </w:tcPr>
          <w:p w14:paraId="0D36F1EB" w14:textId="5F0174A1" w:rsidR="00C55D59" w:rsidRPr="00EA6211" w:rsidRDefault="00A73D3B" w:rsidP="000A2147">
            <w:pPr>
              <w:tabs>
                <w:tab w:val="decimal" w:pos="1080"/>
              </w:tabs>
              <w:ind w:right="-72"/>
              <w:jc w:val="both"/>
              <w:rPr>
                <w:rFonts w:ascii="Arial" w:hAnsi="Arial" w:cs="Arial"/>
                <w:b/>
                <w:bCs/>
                <w:color w:val="000000"/>
                <w:sz w:val="18"/>
                <w:szCs w:val="18"/>
              </w:rPr>
            </w:pPr>
            <w:r w:rsidRPr="00A73D3B">
              <w:rPr>
                <w:rFonts w:ascii="Arial" w:eastAsia="Cordia New" w:hAnsi="Arial" w:cs="Arial"/>
                <w:b/>
                <w:bCs/>
                <w:color w:val="000000"/>
                <w:sz w:val="18"/>
                <w:szCs w:val="18"/>
              </w:rPr>
              <w:t>2023</w:t>
            </w:r>
          </w:p>
        </w:tc>
      </w:tr>
      <w:tr w:rsidR="00C55D59" w:rsidRPr="00EA6211" w14:paraId="40115464" w14:textId="77777777" w:rsidTr="00300AC3">
        <w:trPr>
          <w:cantSplit/>
          <w:trHeight w:val="120"/>
        </w:trPr>
        <w:tc>
          <w:tcPr>
            <w:tcW w:w="4291" w:type="dxa"/>
            <w:shd w:val="clear" w:color="auto" w:fill="auto"/>
          </w:tcPr>
          <w:p w14:paraId="57F42AE8" w14:textId="77777777" w:rsidR="00C55D59" w:rsidRPr="00EA6211" w:rsidRDefault="00C55D59" w:rsidP="00C55D59">
            <w:pPr>
              <w:ind w:left="435" w:right="-72"/>
              <w:rPr>
                <w:rFonts w:ascii="Arial" w:eastAsia="Cordia New" w:hAnsi="Arial" w:cs="Arial"/>
                <w:color w:val="000000"/>
                <w:sz w:val="18"/>
                <w:szCs w:val="18"/>
              </w:rPr>
            </w:pPr>
          </w:p>
        </w:tc>
        <w:tc>
          <w:tcPr>
            <w:tcW w:w="1296" w:type="dxa"/>
            <w:shd w:val="clear" w:color="auto" w:fill="auto"/>
            <w:vAlign w:val="bottom"/>
          </w:tcPr>
          <w:p w14:paraId="4D1EF3AD" w14:textId="35474BC8" w:rsidR="00C55D59" w:rsidRPr="00EA6211" w:rsidRDefault="00C55D59" w:rsidP="00C55D59">
            <w:pPr>
              <w:tabs>
                <w:tab w:val="decimal" w:pos="1080"/>
              </w:tabs>
              <w:ind w:right="-72"/>
              <w:jc w:val="both"/>
              <w:rPr>
                <w:rFonts w:ascii="Arial" w:eastAsia="Cordia New" w:hAnsi="Arial" w:cs="Arial"/>
                <w:b/>
                <w:bCs/>
                <w:color w:val="000000"/>
                <w:sz w:val="18"/>
                <w:szCs w:val="18"/>
              </w:rPr>
            </w:pPr>
          </w:p>
        </w:tc>
        <w:tc>
          <w:tcPr>
            <w:tcW w:w="1296" w:type="dxa"/>
            <w:shd w:val="clear" w:color="auto" w:fill="auto"/>
            <w:vAlign w:val="bottom"/>
          </w:tcPr>
          <w:p w14:paraId="3777152E" w14:textId="0FE091D5" w:rsidR="00C55D59" w:rsidRPr="00EA6211" w:rsidRDefault="00C55D59" w:rsidP="00C55D59">
            <w:pPr>
              <w:tabs>
                <w:tab w:val="decimal" w:pos="1080"/>
              </w:tabs>
              <w:ind w:right="-72"/>
              <w:rPr>
                <w:rFonts w:ascii="Arial" w:eastAsia="Cordia New" w:hAnsi="Arial" w:cs="Arial"/>
                <w:b/>
                <w:bCs/>
                <w:color w:val="000000"/>
                <w:sz w:val="18"/>
                <w:szCs w:val="18"/>
              </w:rPr>
            </w:pPr>
          </w:p>
        </w:tc>
        <w:tc>
          <w:tcPr>
            <w:tcW w:w="1296" w:type="dxa"/>
            <w:tcBorders>
              <w:bottom w:val="single" w:sz="4" w:space="0" w:color="auto"/>
            </w:tcBorders>
            <w:shd w:val="clear" w:color="auto" w:fill="auto"/>
            <w:vAlign w:val="bottom"/>
            <w:hideMark/>
          </w:tcPr>
          <w:p w14:paraId="6E745DAD" w14:textId="77777777" w:rsidR="00C55D59" w:rsidRPr="00EA6211" w:rsidRDefault="00C55D59" w:rsidP="00C55D59">
            <w:pPr>
              <w:tabs>
                <w:tab w:val="decimal" w:pos="1080"/>
              </w:tabs>
              <w:ind w:right="-72"/>
              <w:rPr>
                <w:rFonts w:ascii="Arial" w:eastAsia="Cordia New" w:hAnsi="Arial" w:cs="Arial"/>
                <w:b/>
                <w:bCs/>
                <w:color w:val="000000"/>
                <w:sz w:val="18"/>
                <w:szCs w:val="18"/>
              </w:rPr>
            </w:pPr>
            <w:r w:rsidRPr="00EA6211">
              <w:rPr>
                <w:rFonts w:ascii="Arial" w:eastAsia="Cordia New" w:hAnsi="Arial" w:cs="Arial"/>
                <w:b/>
                <w:bCs/>
                <w:color w:val="000000"/>
                <w:sz w:val="18"/>
                <w:szCs w:val="18"/>
              </w:rPr>
              <w:t>Baht</w:t>
            </w:r>
          </w:p>
        </w:tc>
        <w:tc>
          <w:tcPr>
            <w:tcW w:w="1296" w:type="dxa"/>
            <w:tcBorders>
              <w:bottom w:val="single" w:sz="4" w:space="0" w:color="auto"/>
            </w:tcBorders>
            <w:shd w:val="clear" w:color="auto" w:fill="auto"/>
            <w:vAlign w:val="bottom"/>
            <w:hideMark/>
          </w:tcPr>
          <w:p w14:paraId="013A9922" w14:textId="77777777" w:rsidR="00C55D59" w:rsidRPr="00EA6211" w:rsidRDefault="00C55D59" w:rsidP="00C55D59">
            <w:pPr>
              <w:tabs>
                <w:tab w:val="decimal" w:pos="1080"/>
              </w:tabs>
              <w:ind w:right="-72"/>
              <w:rPr>
                <w:rFonts w:ascii="Arial" w:eastAsia="Cordia New" w:hAnsi="Arial" w:cs="Arial"/>
                <w:b/>
                <w:bCs/>
                <w:color w:val="000000"/>
                <w:sz w:val="18"/>
                <w:szCs w:val="18"/>
              </w:rPr>
            </w:pPr>
            <w:r w:rsidRPr="00EA6211">
              <w:rPr>
                <w:rFonts w:ascii="Arial" w:eastAsia="Cordia New" w:hAnsi="Arial" w:cs="Arial"/>
                <w:b/>
                <w:bCs/>
                <w:color w:val="000000"/>
                <w:sz w:val="18"/>
                <w:szCs w:val="18"/>
              </w:rPr>
              <w:t>Baht</w:t>
            </w:r>
          </w:p>
        </w:tc>
      </w:tr>
      <w:tr w:rsidR="003A785C" w:rsidRPr="00EA6211" w14:paraId="69392546" w14:textId="77777777" w:rsidTr="00300AC3">
        <w:trPr>
          <w:cantSplit/>
          <w:trHeight w:val="120"/>
        </w:trPr>
        <w:tc>
          <w:tcPr>
            <w:tcW w:w="4291" w:type="dxa"/>
            <w:shd w:val="clear" w:color="auto" w:fill="auto"/>
          </w:tcPr>
          <w:p w14:paraId="051100F1" w14:textId="77777777" w:rsidR="003A785C" w:rsidRPr="00EA6211" w:rsidRDefault="003A785C" w:rsidP="003A785C">
            <w:pPr>
              <w:ind w:left="435" w:right="-72"/>
              <w:rPr>
                <w:rFonts w:ascii="Arial" w:eastAsia="Cordia New" w:hAnsi="Arial" w:cs="Arial"/>
                <w:color w:val="000000"/>
                <w:sz w:val="18"/>
                <w:szCs w:val="18"/>
                <w:cs/>
              </w:rPr>
            </w:pPr>
          </w:p>
        </w:tc>
        <w:tc>
          <w:tcPr>
            <w:tcW w:w="1296" w:type="dxa"/>
            <w:shd w:val="clear" w:color="auto" w:fill="auto"/>
          </w:tcPr>
          <w:p w14:paraId="785DE2B5" w14:textId="77777777" w:rsidR="003A785C" w:rsidRPr="00EA6211" w:rsidRDefault="003A785C" w:rsidP="003A785C">
            <w:pPr>
              <w:tabs>
                <w:tab w:val="decimal" w:pos="1080"/>
              </w:tabs>
              <w:ind w:right="-72"/>
              <w:jc w:val="both"/>
              <w:rPr>
                <w:rFonts w:ascii="Arial" w:eastAsia="Cordia New" w:hAnsi="Arial" w:cs="Arial"/>
                <w:color w:val="000000"/>
                <w:sz w:val="18"/>
                <w:szCs w:val="18"/>
              </w:rPr>
            </w:pPr>
          </w:p>
        </w:tc>
        <w:tc>
          <w:tcPr>
            <w:tcW w:w="1296" w:type="dxa"/>
            <w:shd w:val="clear" w:color="auto" w:fill="auto"/>
          </w:tcPr>
          <w:p w14:paraId="44CF2CB2" w14:textId="77777777" w:rsidR="003A785C" w:rsidRPr="00EA6211" w:rsidRDefault="003A785C" w:rsidP="003A785C">
            <w:pPr>
              <w:tabs>
                <w:tab w:val="decimal" w:pos="1080"/>
              </w:tabs>
              <w:ind w:right="-72"/>
              <w:rPr>
                <w:rFonts w:ascii="Arial" w:eastAsia="Cordia New" w:hAnsi="Arial" w:cs="Arial"/>
                <w:color w:val="000000"/>
                <w:sz w:val="18"/>
                <w:szCs w:val="18"/>
              </w:rPr>
            </w:pPr>
          </w:p>
        </w:tc>
        <w:tc>
          <w:tcPr>
            <w:tcW w:w="1296" w:type="dxa"/>
            <w:tcBorders>
              <w:top w:val="single" w:sz="4" w:space="0" w:color="auto"/>
            </w:tcBorders>
            <w:shd w:val="clear" w:color="auto" w:fill="auto"/>
          </w:tcPr>
          <w:p w14:paraId="5AF274B7" w14:textId="77777777" w:rsidR="003A785C" w:rsidRPr="00EA6211" w:rsidRDefault="003A785C" w:rsidP="003A785C">
            <w:pPr>
              <w:tabs>
                <w:tab w:val="decimal" w:pos="1080"/>
              </w:tabs>
              <w:ind w:right="-72"/>
              <w:rPr>
                <w:rFonts w:ascii="Arial" w:eastAsia="Cordia New" w:hAnsi="Arial" w:cs="Arial"/>
                <w:color w:val="000000"/>
                <w:sz w:val="18"/>
                <w:szCs w:val="18"/>
              </w:rPr>
            </w:pPr>
          </w:p>
        </w:tc>
        <w:tc>
          <w:tcPr>
            <w:tcW w:w="1296" w:type="dxa"/>
            <w:tcBorders>
              <w:top w:val="single" w:sz="4" w:space="0" w:color="auto"/>
            </w:tcBorders>
            <w:shd w:val="clear" w:color="auto" w:fill="auto"/>
            <w:vAlign w:val="bottom"/>
          </w:tcPr>
          <w:p w14:paraId="22747855" w14:textId="77777777" w:rsidR="003A785C" w:rsidRPr="00EA6211" w:rsidRDefault="003A785C" w:rsidP="003A785C">
            <w:pPr>
              <w:tabs>
                <w:tab w:val="decimal" w:pos="1080"/>
              </w:tabs>
              <w:ind w:right="-72"/>
              <w:rPr>
                <w:rFonts w:ascii="Arial" w:eastAsia="Cordia New" w:hAnsi="Arial" w:cs="Arial"/>
                <w:color w:val="000000"/>
                <w:sz w:val="18"/>
                <w:szCs w:val="18"/>
              </w:rPr>
            </w:pPr>
          </w:p>
        </w:tc>
      </w:tr>
      <w:tr w:rsidR="003A785C" w:rsidRPr="00EA6211" w14:paraId="39BF84C1" w14:textId="77777777" w:rsidTr="00300AC3">
        <w:trPr>
          <w:cantSplit/>
          <w:trHeight w:val="120"/>
        </w:trPr>
        <w:tc>
          <w:tcPr>
            <w:tcW w:w="4291" w:type="dxa"/>
            <w:shd w:val="clear" w:color="auto" w:fill="auto"/>
          </w:tcPr>
          <w:p w14:paraId="5057EACF" w14:textId="77777777" w:rsidR="003A785C" w:rsidRPr="00EA6211" w:rsidRDefault="003A785C" w:rsidP="003A785C">
            <w:pPr>
              <w:ind w:left="435" w:right="-72"/>
              <w:rPr>
                <w:rFonts w:ascii="Arial" w:eastAsia="Cordia New" w:hAnsi="Arial" w:cs="Arial"/>
                <w:b/>
                <w:bCs/>
                <w:color w:val="000000"/>
                <w:sz w:val="18"/>
                <w:szCs w:val="18"/>
                <w:cs/>
              </w:rPr>
            </w:pPr>
            <w:r w:rsidRPr="00EA6211">
              <w:rPr>
                <w:rFonts w:ascii="Arial" w:eastAsia="Cordia New" w:hAnsi="Arial" w:cs="Arial"/>
                <w:b/>
                <w:bCs/>
                <w:color w:val="000000"/>
                <w:sz w:val="18"/>
                <w:szCs w:val="18"/>
              </w:rPr>
              <w:t>Purchase of services</w:t>
            </w:r>
          </w:p>
        </w:tc>
        <w:tc>
          <w:tcPr>
            <w:tcW w:w="1296" w:type="dxa"/>
            <w:shd w:val="clear" w:color="auto" w:fill="auto"/>
          </w:tcPr>
          <w:p w14:paraId="57D7F51E" w14:textId="77777777" w:rsidR="003A785C" w:rsidRPr="00EA6211" w:rsidRDefault="003A785C" w:rsidP="003A785C">
            <w:pPr>
              <w:tabs>
                <w:tab w:val="decimal" w:pos="1080"/>
              </w:tabs>
              <w:ind w:right="-72"/>
              <w:jc w:val="both"/>
              <w:rPr>
                <w:rFonts w:ascii="Arial" w:eastAsia="Cordia New" w:hAnsi="Arial" w:cs="Arial"/>
                <w:color w:val="000000"/>
                <w:sz w:val="18"/>
                <w:szCs w:val="18"/>
              </w:rPr>
            </w:pPr>
          </w:p>
        </w:tc>
        <w:tc>
          <w:tcPr>
            <w:tcW w:w="1296" w:type="dxa"/>
            <w:shd w:val="clear" w:color="auto" w:fill="auto"/>
          </w:tcPr>
          <w:p w14:paraId="12E36BA6" w14:textId="77777777" w:rsidR="003A785C" w:rsidRPr="00EA6211" w:rsidRDefault="003A785C" w:rsidP="003A785C">
            <w:pPr>
              <w:tabs>
                <w:tab w:val="decimal" w:pos="1080"/>
              </w:tabs>
              <w:ind w:right="-72"/>
              <w:rPr>
                <w:rFonts w:ascii="Arial" w:eastAsia="Cordia New" w:hAnsi="Arial" w:cs="Arial"/>
                <w:color w:val="000000"/>
                <w:sz w:val="18"/>
                <w:szCs w:val="18"/>
              </w:rPr>
            </w:pPr>
          </w:p>
        </w:tc>
        <w:tc>
          <w:tcPr>
            <w:tcW w:w="1296" w:type="dxa"/>
            <w:shd w:val="clear" w:color="auto" w:fill="auto"/>
          </w:tcPr>
          <w:p w14:paraId="39A57A6C" w14:textId="77777777" w:rsidR="003A785C" w:rsidRPr="00EA6211" w:rsidRDefault="003A785C" w:rsidP="003A785C">
            <w:pPr>
              <w:tabs>
                <w:tab w:val="decimal" w:pos="1080"/>
              </w:tabs>
              <w:ind w:right="-72"/>
              <w:rPr>
                <w:rFonts w:ascii="Arial" w:eastAsia="Cordia New" w:hAnsi="Arial" w:cs="Arial"/>
                <w:color w:val="000000"/>
                <w:sz w:val="18"/>
                <w:szCs w:val="18"/>
              </w:rPr>
            </w:pPr>
          </w:p>
        </w:tc>
        <w:tc>
          <w:tcPr>
            <w:tcW w:w="1296" w:type="dxa"/>
            <w:shd w:val="clear" w:color="auto" w:fill="auto"/>
            <w:vAlign w:val="bottom"/>
          </w:tcPr>
          <w:p w14:paraId="1C566724" w14:textId="77777777" w:rsidR="003A785C" w:rsidRPr="00EA6211" w:rsidRDefault="003A785C" w:rsidP="003A785C">
            <w:pPr>
              <w:tabs>
                <w:tab w:val="decimal" w:pos="1080"/>
              </w:tabs>
              <w:ind w:right="-72"/>
              <w:rPr>
                <w:rFonts w:ascii="Arial" w:eastAsia="Cordia New" w:hAnsi="Arial" w:cs="Arial"/>
                <w:color w:val="000000"/>
                <w:sz w:val="18"/>
                <w:szCs w:val="18"/>
              </w:rPr>
            </w:pPr>
          </w:p>
        </w:tc>
      </w:tr>
      <w:tr w:rsidR="00D81D3A" w:rsidRPr="00EA6211" w14:paraId="401504BD" w14:textId="77777777" w:rsidTr="0000725A">
        <w:trPr>
          <w:cantSplit/>
          <w:trHeight w:val="68"/>
        </w:trPr>
        <w:tc>
          <w:tcPr>
            <w:tcW w:w="6883" w:type="dxa"/>
            <w:gridSpan w:val="3"/>
            <w:shd w:val="clear" w:color="auto" w:fill="auto"/>
          </w:tcPr>
          <w:p w14:paraId="16B6E4E6" w14:textId="780B6383" w:rsidR="00D81D3A" w:rsidRPr="00EA6211" w:rsidRDefault="00D81D3A" w:rsidP="00D81D3A">
            <w:pPr>
              <w:ind w:left="435" w:right="-72"/>
              <w:rPr>
                <w:rFonts w:ascii="Arial" w:eastAsia="Cordia New" w:hAnsi="Arial" w:cs="Arial"/>
                <w:color w:val="000000"/>
                <w:spacing w:val="-6"/>
                <w:sz w:val="18"/>
                <w:szCs w:val="18"/>
              </w:rPr>
            </w:pPr>
            <w:r w:rsidRPr="00EA6211">
              <w:rPr>
                <w:rFonts w:ascii="Arial" w:eastAsia="Cordia New" w:hAnsi="Arial" w:cs="Arial"/>
                <w:color w:val="000000"/>
                <w:spacing w:val="-6"/>
                <w:sz w:val="18"/>
                <w:szCs w:val="18"/>
              </w:rPr>
              <w:t>Advisory fee for system and information technology management - related person</w:t>
            </w:r>
          </w:p>
        </w:tc>
        <w:tc>
          <w:tcPr>
            <w:tcW w:w="1296" w:type="dxa"/>
            <w:shd w:val="clear" w:color="auto" w:fill="auto"/>
          </w:tcPr>
          <w:p w14:paraId="01780999" w14:textId="19ABB882" w:rsidR="00D81D3A" w:rsidRPr="00EA6211" w:rsidRDefault="00D81D3A" w:rsidP="00D81D3A">
            <w:pPr>
              <w:tabs>
                <w:tab w:val="decimal" w:pos="1080"/>
              </w:tabs>
              <w:ind w:right="-72"/>
              <w:rPr>
                <w:rFonts w:ascii="Arial" w:eastAsia="Cordia New" w:hAnsi="Arial" w:cs="Arial"/>
                <w:color w:val="000000"/>
                <w:sz w:val="18"/>
                <w:szCs w:val="18"/>
              </w:rPr>
            </w:pPr>
            <w:r w:rsidRPr="006C6D5B">
              <w:rPr>
                <w:rFonts w:ascii="Arial" w:hAnsi="Arial" w:cs="Arial"/>
                <w:bCs/>
                <w:color w:val="000000"/>
                <w:sz w:val="18"/>
                <w:szCs w:val="18"/>
              </w:rPr>
              <w:t xml:space="preserve">-      </w:t>
            </w:r>
          </w:p>
        </w:tc>
        <w:tc>
          <w:tcPr>
            <w:tcW w:w="1296" w:type="dxa"/>
            <w:shd w:val="clear" w:color="auto" w:fill="auto"/>
            <w:vAlign w:val="bottom"/>
          </w:tcPr>
          <w:p w14:paraId="7514F557" w14:textId="375B7918" w:rsidR="00D81D3A" w:rsidRPr="00EA6211" w:rsidRDefault="00D81D3A" w:rsidP="00D81D3A">
            <w:pPr>
              <w:tabs>
                <w:tab w:val="decimal" w:pos="1080"/>
              </w:tabs>
              <w:ind w:right="-72"/>
              <w:rPr>
                <w:rFonts w:ascii="Arial" w:eastAsia="Cordia New" w:hAnsi="Arial" w:cs="Arial"/>
                <w:color w:val="000000"/>
                <w:sz w:val="18"/>
                <w:szCs w:val="18"/>
              </w:rPr>
            </w:pPr>
            <w:r w:rsidRPr="00A73D3B">
              <w:rPr>
                <w:rFonts w:ascii="Arial" w:eastAsia="Cordia New" w:hAnsi="Arial" w:cs="Arial"/>
                <w:color w:val="000000"/>
                <w:sz w:val="18"/>
                <w:szCs w:val="18"/>
              </w:rPr>
              <w:t>70</w:t>
            </w:r>
            <w:r w:rsidRPr="00EA6211">
              <w:rPr>
                <w:rFonts w:ascii="Arial" w:eastAsia="Cordia New" w:hAnsi="Arial" w:cs="Arial"/>
                <w:color w:val="000000"/>
                <w:sz w:val="18"/>
                <w:szCs w:val="18"/>
              </w:rPr>
              <w:t>,</w:t>
            </w:r>
            <w:r w:rsidRPr="00A73D3B">
              <w:rPr>
                <w:rFonts w:ascii="Arial" w:eastAsia="Cordia New" w:hAnsi="Arial" w:cs="Arial"/>
                <w:color w:val="000000"/>
                <w:sz w:val="18"/>
                <w:szCs w:val="18"/>
              </w:rPr>
              <w:t>000</w:t>
            </w:r>
          </w:p>
        </w:tc>
      </w:tr>
    </w:tbl>
    <w:p w14:paraId="47641A97" w14:textId="6DDAE5A1" w:rsidR="006D749F" w:rsidRPr="00EA6211" w:rsidRDefault="006D749F" w:rsidP="00291F0E">
      <w:pPr>
        <w:tabs>
          <w:tab w:val="right" w:pos="9000"/>
        </w:tabs>
        <w:ind w:left="540"/>
        <w:jc w:val="both"/>
        <w:rPr>
          <w:rFonts w:ascii="Arial" w:hAnsi="Arial" w:cs="Arial"/>
          <w:color w:val="000000"/>
          <w:spacing w:val="-4"/>
          <w:sz w:val="18"/>
          <w:szCs w:val="18"/>
        </w:rPr>
      </w:pPr>
    </w:p>
    <w:p w14:paraId="07FFD55D" w14:textId="2C4079FF" w:rsidR="00C138AF" w:rsidRPr="00EA6211" w:rsidRDefault="00A32AFA" w:rsidP="00043782">
      <w:pPr>
        <w:ind w:left="540" w:hanging="540"/>
        <w:jc w:val="thaiDistribute"/>
        <w:rPr>
          <w:rFonts w:ascii="Arial" w:eastAsia="Cordia New" w:hAnsi="Arial" w:cs="Arial"/>
          <w:color w:val="000000"/>
          <w:sz w:val="18"/>
          <w:szCs w:val="18"/>
        </w:rPr>
      </w:pPr>
      <w:r w:rsidRPr="00EA6211">
        <w:rPr>
          <w:rFonts w:ascii="Arial" w:eastAsia="Cordia New" w:hAnsi="Arial" w:cs="Arial"/>
          <w:color w:val="000000"/>
          <w:sz w:val="18"/>
          <w:szCs w:val="18"/>
        </w:rPr>
        <w:t>b</w:t>
      </w:r>
      <w:r w:rsidR="00410C82" w:rsidRPr="00EA6211">
        <w:rPr>
          <w:rFonts w:ascii="Arial" w:eastAsia="Cordia New" w:hAnsi="Arial" w:cs="Arial"/>
          <w:color w:val="000000"/>
          <w:sz w:val="18"/>
          <w:szCs w:val="18"/>
        </w:rPr>
        <w:t>)</w:t>
      </w:r>
      <w:r w:rsidR="00410C82" w:rsidRPr="00EA6211">
        <w:rPr>
          <w:rFonts w:ascii="Arial" w:eastAsia="Cordia New" w:hAnsi="Arial" w:cs="Arial"/>
          <w:color w:val="000000"/>
          <w:sz w:val="18"/>
          <w:szCs w:val="18"/>
        </w:rPr>
        <w:tab/>
      </w:r>
      <w:r w:rsidR="00C138AF" w:rsidRPr="00EA6211">
        <w:rPr>
          <w:rFonts w:ascii="Arial" w:eastAsia="Cordia New" w:hAnsi="Arial" w:cs="Arial"/>
          <w:color w:val="000000"/>
          <w:sz w:val="18"/>
          <w:szCs w:val="18"/>
        </w:rPr>
        <w:t>Non-monetary benefits from related party</w:t>
      </w:r>
    </w:p>
    <w:p w14:paraId="7CA90621" w14:textId="77777777" w:rsidR="00C138AF" w:rsidRPr="00EA6211" w:rsidRDefault="00C138AF" w:rsidP="00043782">
      <w:pPr>
        <w:tabs>
          <w:tab w:val="right" w:pos="9000"/>
        </w:tabs>
        <w:ind w:left="540"/>
        <w:jc w:val="both"/>
        <w:rPr>
          <w:rFonts w:ascii="Arial" w:hAnsi="Arial" w:cs="Arial"/>
          <w:color w:val="000000"/>
          <w:spacing w:val="-4"/>
          <w:sz w:val="18"/>
          <w:szCs w:val="18"/>
        </w:rPr>
      </w:pPr>
    </w:p>
    <w:p w14:paraId="7B5D2CC6" w14:textId="0118B82C" w:rsidR="00F549A1" w:rsidRPr="00EA6211" w:rsidRDefault="00F549A1" w:rsidP="00F549A1">
      <w:pPr>
        <w:ind w:left="540"/>
        <w:jc w:val="thaiDistribute"/>
        <w:rPr>
          <w:rFonts w:ascii="Arial" w:eastAsia="Cordia New" w:hAnsi="Arial" w:cs="Arial"/>
          <w:color w:val="000000"/>
          <w:sz w:val="18"/>
          <w:szCs w:val="18"/>
        </w:rPr>
      </w:pPr>
      <w:r w:rsidRPr="00EA6211">
        <w:rPr>
          <w:rFonts w:ascii="Arial" w:eastAsia="Cordia New" w:hAnsi="Arial" w:cs="Arial"/>
          <w:color w:val="000000"/>
          <w:sz w:val="18"/>
          <w:szCs w:val="18"/>
        </w:rPr>
        <w:t xml:space="preserve">As </w:t>
      </w:r>
      <w:proofErr w:type="gramStart"/>
      <w:r w:rsidRPr="00EA6211">
        <w:rPr>
          <w:rFonts w:ascii="Arial" w:eastAsia="Cordia New" w:hAnsi="Arial" w:cs="Arial"/>
          <w:color w:val="000000"/>
          <w:sz w:val="18"/>
          <w:szCs w:val="18"/>
        </w:rPr>
        <w:t>at</w:t>
      </w:r>
      <w:proofErr w:type="gramEnd"/>
      <w:r w:rsidRPr="00EA6211">
        <w:rPr>
          <w:rFonts w:ascii="Arial" w:eastAsia="Cordia New" w:hAnsi="Arial" w:cs="Arial"/>
          <w:color w:val="000000"/>
          <w:sz w:val="18"/>
          <w:szCs w:val="18"/>
        </w:rPr>
        <w:t xml:space="preserve"> </w:t>
      </w:r>
      <w:r w:rsidR="00A73D3B" w:rsidRPr="00A73D3B">
        <w:rPr>
          <w:rFonts w:ascii="Arial" w:eastAsia="Cordia New" w:hAnsi="Arial" w:cs="Arial"/>
          <w:color w:val="000000"/>
          <w:sz w:val="18"/>
          <w:szCs w:val="18"/>
        </w:rPr>
        <w:t>31</w:t>
      </w:r>
      <w:r w:rsidR="00F575E8" w:rsidRPr="00EA6211">
        <w:rPr>
          <w:rFonts w:ascii="Arial" w:eastAsia="Cordia New" w:hAnsi="Arial" w:cs="Arial"/>
          <w:color w:val="000000"/>
          <w:sz w:val="18"/>
          <w:szCs w:val="18"/>
        </w:rPr>
        <w:t xml:space="preserve"> December</w:t>
      </w:r>
      <w:r w:rsidRPr="00EA6211">
        <w:rPr>
          <w:rFonts w:ascii="Arial" w:eastAsia="Cordia New" w:hAnsi="Arial" w:cs="Arial"/>
          <w:color w:val="000000"/>
          <w:sz w:val="18"/>
          <w:szCs w:val="18"/>
        </w:rPr>
        <w:t xml:space="preserve"> </w:t>
      </w:r>
      <w:r w:rsidR="00A73D3B" w:rsidRPr="00A73D3B">
        <w:rPr>
          <w:rFonts w:ascii="Arial" w:eastAsia="Cordia New" w:hAnsi="Arial" w:cs="Arial"/>
          <w:color w:val="000000"/>
          <w:sz w:val="18"/>
          <w:szCs w:val="18"/>
        </w:rPr>
        <w:t>2024</w:t>
      </w:r>
      <w:r w:rsidRPr="00EA6211">
        <w:rPr>
          <w:rFonts w:ascii="Arial" w:eastAsia="Cordia New" w:hAnsi="Arial" w:cs="Arial"/>
          <w:color w:val="000000"/>
          <w:sz w:val="18"/>
          <w:szCs w:val="18"/>
        </w:rPr>
        <w:t>, the Company has credit limit which</w:t>
      </w:r>
      <w:r w:rsidRPr="00EA6211">
        <w:rPr>
          <w:rFonts w:ascii="Arial" w:eastAsia="Cordia New" w:hAnsi="Arial" w:cs="Arial"/>
          <w:color w:val="000000"/>
          <w:sz w:val="18"/>
          <w:szCs w:val="18"/>
          <w:cs/>
        </w:rPr>
        <w:t xml:space="preserve"> </w:t>
      </w:r>
      <w:r w:rsidRPr="00EA6211">
        <w:rPr>
          <w:rFonts w:ascii="Arial" w:eastAsia="Cordia New" w:hAnsi="Arial" w:cs="Arial"/>
          <w:color w:val="000000"/>
          <w:sz w:val="18"/>
          <w:szCs w:val="18"/>
        </w:rPr>
        <w:t>are guaranteed by related-person as follows:</w:t>
      </w:r>
    </w:p>
    <w:p w14:paraId="408BB3D2" w14:textId="77777777" w:rsidR="00F549A1" w:rsidRPr="00EA6211" w:rsidRDefault="00F549A1" w:rsidP="00775DB9">
      <w:pPr>
        <w:pStyle w:val="ListParagraph"/>
        <w:overflowPunct w:val="0"/>
        <w:autoSpaceDE w:val="0"/>
        <w:autoSpaceDN w:val="0"/>
        <w:adjustRightInd w:val="0"/>
        <w:spacing w:after="0" w:line="240" w:lineRule="auto"/>
        <w:ind w:left="540"/>
        <w:jc w:val="thaiDistribute"/>
        <w:textAlignment w:val="baseline"/>
        <w:rPr>
          <w:rFonts w:ascii="Arial" w:eastAsia="Cordia New" w:hAnsi="Arial" w:cs="Arial"/>
          <w:color w:val="000000"/>
          <w:spacing w:val="-4"/>
          <w:sz w:val="18"/>
          <w:szCs w:val="18"/>
          <w:lang w:val="en-GB"/>
        </w:rPr>
      </w:pPr>
    </w:p>
    <w:p w14:paraId="54041179" w14:textId="199EA6AD" w:rsidR="0003419E" w:rsidRPr="00EA6211" w:rsidRDefault="0003419E" w:rsidP="0003419E">
      <w:pPr>
        <w:pStyle w:val="ListParagraph"/>
        <w:numPr>
          <w:ilvl w:val="0"/>
          <w:numId w:val="31"/>
        </w:numPr>
        <w:tabs>
          <w:tab w:val="left" w:pos="900"/>
        </w:tabs>
        <w:jc w:val="thaiDistribute"/>
        <w:rPr>
          <w:rFonts w:ascii="Arial" w:eastAsia="Cordia New" w:hAnsi="Arial" w:cs="Arial"/>
          <w:color w:val="000000"/>
          <w:sz w:val="18"/>
          <w:szCs w:val="18"/>
        </w:rPr>
      </w:pPr>
      <w:r w:rsidRPr="00EA6211">
        <w:rPr>
          <w:rFonts w:ascii="Arial" w:eastAsia="Cordia New" w:hAnsi="Arial" w:cs="Arial"/>
          <w:color w:val="000000"/>
          <w:spacing w:val="-8"/>
          <w:sz w:val="18"/>
          <w:szCs w:val="18"/>
        </w:rPr>
        <w:t xml:space="preserve">Credit limit for letter of guarantee with one commercial bank amounting to Baht </w:t>
      </w:r>
      <w:r w:rsidR="00A73D3B" w:rsidRPr="00A73D3B">
        <w:rPr>
          <w:rFonts w:ascii="Arial" w:eastAsia="Cordia New" w:hAnsi="Arial" w:cs="Arial"/>
          <w:color w:val="000000"/>
          <w:spacing w:val="-8"/>
          <w:sz w:val="18"/>
          <w:szCs w:val="18"/>
          <w:lang w:val="en-GB"/>
        </w:rPr>
        <w:t>100</w:t>
      </w:r>
      <w:r w:rsidRPr="00EA6211">
        <w:rPr>
          <w:rFonts w:ascii="Arial" w:eastAsia="Cordia New" w:hAnsi="Arial" w:cs="Arial"/>
          <w:color w:val="000000"/>
          <w:spacing w:val="-8"/>
          <w:sz w:val="18"/>
          <w:szCs w:val="18"/>
        </w:rPr>
        <w:t>,</w:t>
      </w:r>
      <w:r w:rsidR="00A73D3B" w:rsidRPr="00A73D3B">
        <w:rPr>
          <w:rFonts w:ascii="Arial" w:eastAsia="Cordia New" w:hAnsi="Arial" w:cs="Arial"/>
          <w:color w:val="000000"/>
          <w:spacing w:val="-8"/>
          <w:sz w:val="18"/>
          <w:szCs w:val="18"/>
          <w:lang w:val="en-GB"/>
        </w:rPr>
        <w:t>000</w:t>
      </w:r>
      <w:r w:rsidRPr="00EA6211">
        <w:rPr>
          <w:rFonts w:ascii="Arial" w:eastAsia="Cordia New" w:hAnsi="Arial" w:cs="Arial"/>
          <w:color w:val="000000"/>
          <w:spacing w:val="-8"/>
          <w:sz w:val="18"/>
          <w:szCs w:val="18"/>
        </w:rPr>
        <w:t>,</w:t>
      </w:r>
      <w:r w:rsidR="00A73D3B" w:rsidRPr="00A73D3B">
        <w:rPr>
          <w:rFonts w:ascii="Arial" w:eastAsia="Cordia New" w:hAnsi="Arial" w:cs="Arial"/>
          <w:color w:val="000000"/>
          <w:spacing w:val="-8"/>
          <w:sz w:val="18"/>
          <w:szCs w:val="18"/>
          <w:lang w:val="en-GB"/>
        </w:rPr>
        <w:t>000</w:t>
      </w:r>
      <w:r w:rsidRPr="00EA6211">
        <w:rPr>
          <w:rFonts w:ascii="Arial" w:eastAsia="Cordia New" w:hAnsi="Arial" w:cs="Arial"/>
          <w:color w:val="000000"/>
          <w:spacing w:val="-8"/>
          <w:sz w:val="18"/>
          <w:szCs w:val="18"/>
        </w:rPr>
        <w:t xml:space="preserve"> (</w:t>
      </w:r>
      <w:r w:rsidR="00A73D3B" w:rsidRPr="00A73D3B">
        <w:rPr>
          <w:rFonts w:ascii="Arial" w:eastAsia="Cordia New" w:hAnsi="Arial" w:cs="Arial"/>
          <w:color w:val="000000"/>
          <w:spacing w:val="-8"/>
          <w:sz w:val="18"/>
          <w:szCs w:val="18"/>
          <w:lang w:val="en-GB"/>
        </w:rPr>
        <w:t>2023</w:t>
      </w:r>
      <w:r w:rsidRPr="00EA6211">
        <w:rPr>
          <w:rFonts w:ascii="Arial" w:eastAsia="Cordia New" w:hAnsi="Arial" w:cs="Arial"/>
          <w:color w:val="000000"/>
          <w:spacing w:val="-8"/>
          <w:sz w:val="18"/>
          <w:szCs w:val="18"/>
        </w:rPr>
        <w:t xml:space="preserve">: Baht </w:t>
      </w:r>
      <w:r w:rsidR="00A73D3B" w:rsidRPr="00A73D3B">
        <w:rPr>
          <w:rFonts w:ascii="Arial" w:eastAsia="Cordia New" w:hAnsi="Arial" w:cs="Arial"/>
          <w:color w:val="000000"/>
          <w:spacing w:val="-8"/>
          <w:sz w:val="18"/>
          <w:szCs w:val="18"/>
          <w:lang w:val="en-GB"/>
        </w:rPr>
        <w:t>100</w:t>
      </w:r>
      <w:r w:rsidRPr="00EA6211">
        <w:rPr>
          <w:rFonts w:ascii="Arial" w:eastAsia="Cordia New" w:hAnsi="Arial" w:cs="Arial"/>
          <w:color w:val="000000"/>
          <w:spacing w:val="-8"/>
          <w:sz w:val="18"/>
          <w:szCs w:val="18"/>
        </w:rPr>
        <w:t>,</w:t>
      </w:r>
      <w:r w:rsidR="00A73D3B" w:rsidRPr="00A73D3B">
        <w:rPr>
          <w:rFonts w:ascii="Arial" w:eastAsia="Cordia New" w:hAnsi="Arial" w:cs="Arial"/>
          <w:color w:val="000000"/>
          <w:spacing w:val="-8"/>
          <w:sz w:val="18"/>
          <w:szCs w:val="18"/>
          <w:lang w:val="en-GB"/>
        </w:rPr>
        <w:t>000</w:t>
      </w:r>
      <w:r w:rsidRPr="00EA6211">
        <w:rPr>
          <w:rFonts w:ascii="Arial" w:eastAsia="Cordia New" w:hAnsi="Arial" w:cs="Arial"/>
          <w:color w:val="000000"/>
          <w:spacing w:val="-8"/>
          <w:sz w:val="18"/>
          <w:szCs w:val="18"/>
        </w:rPr>
        <w:t>,</w:t>
      </w:r>
      <w:r w:rsidR="00A73D3B" w:rsidRPr="00A73D3B">
        <w:rPr>
          <w:rFonts w:ascii="Arial" w:eastAsia="Cordia New" w:hAnsi="Arial" w:cs="Arial"/>
          <w:color w:val="000000"/>
          <w:spacing w:val="-8"/>
          <w:sz w:val="18"/>
          <w:szCs w:val="18"/>
          <w:lang w:val="en-GB"/>
        </w:rPr>
        <w:t>000</w:t>
      </w:r>
      <w:r w:rsidRPr="00EA6211">
        <w:rPr>
          <w:rFonts w:ascii="Arial" w:eastAsia="Cordia New" w:hAnsi="Arial" w:cs="Arial"/>
          <w:color w:val="000000"/>
          <w:spacing w:val="-8"/>
          <w:sz w:val="18"/>
          <w:szCs w:val="18"/>
        </w:rPr>
        <w:t>).</w:t>
      </w:r>
      <w:r w:rsidRPr="00EA6211">
        <w:rPr>
          <w:rFonts w:ascii="Arial" w:eastAsia="Cordia New" w:hAnsi="Arial" w:cs="Arial"/>
          <w:color w:val="000000"/>
          <w:spacing w:val="-4"/>
          <w:sz w:val="18"/>
          <w:szCs w:val="18"/>
        </w:rPr>
        <w:t xml:space="preserve"> The collaterals against the credit facilities are the Company’s fixed deposit amounting to Baht </w:t>
      </w:r>
      <w:r w:rsidR="00A73D3B" w:rsidRPr="00A73D3B">
        <w:rPr>
          <w:rFonts w:ascii="Arial" w:eastAsia="Cordia New" w:hAnsi="Arial" w:cs="Arial"/>
          <w:color w:val="000000"/>
          <w:spacing w:val="-4"/>
          <w:sz w:val="18"/>
          <w:szCs w:val="18"/>
          <w:lang w:val="en-GB"/>
        </w:rPr>
        <w:t>48</w:t>
      </w:r>
      <w:r w:rsidR="009C27C3" w:rsidRPr="00EA6211">
        <w:rPr>
          <w:rFonts w:ascii="Arial" w:eastAsia="Cordia New" w:hAnsi="Arial" w:cs="Arial"/>
          <w:color w:val="000000"/>
          <w:spacing w:val="-4"/>
          <w:sz w:val="18"/>
          <w:szCs w:val="18"/>
          <w:lang w:val="en-GB"/>
        </w:rPr>
        <w:t>,</w:t>
      </w:r>
      <w:r w:rsidR="00A73D3B" w:rsidRPr="00A73D3B">
        <w:rPr>
          <w:rFonts w:ascii="Arial" w:eastAsia="Cordia New" w:hAnsi="Arial" w:cs="Arial"/>
          <w:color w:val="000000"/>
          <w:spacing w:val="-4"/>
          <w:sz w:val="18"/>
          <w:szCs w:val="18"/>
          <w:lang w:val="en-GB"/>
        </w:rPr>
        <w:t>035</w:t>
      </w:r>
      <w:r w:rsidR="009C27C3" w:rsidRPr="00EA6211">
        <w:rPr>
          <w:rFonts w:ascii="Arial" w:eastAsia="Cordia New" w:hAnsi="Arial" w:cs="Arial"/>
          <w:color w:val="000000"/>
          <w:spacing w:val="-4"/>
          <w:sz w:val="18"/>
          <w:szCs w:val="18"/>
          <w:lang w:val="en-GB"/>
        </w:rPr>
        <w:t>,</w:t>
      </w:r>
      <w:r w:rsidR="00A73D3B" w:rsidRPr="00A73D3B">
        <w:rPr>
          <w:rFonts w:ascii="Arial" w:eastAsia="Cordia New" w:hAnsi="Arial" w:cs="Arial"/>
          <w:color w:val="000000"/>
          <w:spacing w:val="-4"/>
          <w:sz w:val="18"/>
          <w:szCs w:val="18"/>
          <w:lang w:val="en-GB"/>
        </w:rPr>
        <w:t>100</w:t>
      </w:r>
      <w:r w:rsidRPr="00EA6211">
        <w:rPr>
          <w:rFonts w:ascii="Arial" w:eastAsia="Cordia New" w:hAnsi="Arial" w:cs="Arial"/>
          <w:color w:val="000000"/>
          <w:spacing w:val="-4"/>
          <w:sz w:val="18"/>
          <w:szCs w:val="18"/>
        </w:rPr>
        <w:t xml:space="preserve"> (</w:t>
      </w:r>
      <w:r w:rsidR="00A73D3B" w:rsidRPr="00A73D3B">
        <w:rPr>
          <w:rFonts w:ascii="Arial" w:eastAsia="Cordia New" w:hAnsi="Arial" w:cs="Arial"/>
          <w:color w:val="000000"/>
          <w:spacing w:val="-4"/>
          <w:sz w:val="18"/>
          <w:szCs w:val="18"/>
          <w:lang w:val="en-GB"/>
        </w:rPr>
        <w:t>2023</w:t>
      </w:r>
      <w:r w:rsidRPr="00EA6211">
        <w:rPr>
          <w:rFonts w:ascii="Arial" w:eastAsia="Cordia New" w:hAnsi="Arial" w:cs="Arial"/>
          <w:color w:val="000000"/>
          <w:spacing w:val="-4"/>
          <w:sz w:val="18"/>
          <w:szCs w:val="18"/>
        </w:rPr>
        <w:t>:</w:t>
      </w:r>
      <w:r w:rsidRPr="00EA6211">
        <w:rPr>
          <w:rFonts w:ascii="Arial" w:eastAsia="Cordia New" w:hAnsi="Arial" w:cs="Arial"/>
          <w:color w:val="000000"/>
          <w:sz w:val="18"/>
          <w:szCs w:val="18"/>
        </w:rPr>
        <w:t xml:space="preserve"> Baht </w:t>
      </w:r>
      <w:r w:rsidR="00A73D3B" w:rsidRPr="00A73D3B">
        <w:rPr>
          <w:rFonts w:ascii="Arial" w:eastAsia="Cordia New" w:hAnsi="Arial" w:cs="Arial"/>
          <w:color w:val="000000"/>
          <w:sz w:val="18"/>
          <w:szCs w:val="18"/>
          <w:lang w:val="en-GB"/>
        </w:rPr>
        <w:t>35</w:t>
      </w:r>
      <w:r w:rsidRPr="00EA6211">
        <w:rPr>
          <w:rFonts w:ascii="Arial" w:eastAsia="Cordia New" w:hAnsi="Arial" w:cs="Arial"/>
          <w:color w:val="000000"/>
          <w:sz w:val="18"/>
          <w:szCs w:val="18"/>
        </w:rPr>
        <w:t>,</w:t>
      </w:r>
      <w:r w:rsidR="00A73D3B" w:rsidRPr="00A73D3B">
        <w:rPr>
          <w:rFonts w:ascii="Arial" w:eastAsia="Cordia New" w:hAnsi="Arial" w:cs="Arial"/>
          <w:color w:val="000000"/>
          <w:sz w:val="18"/>
          <w:szCs w:val="18"/>
          <w:lang w:val="en-GB"/>
        </w:rPr>
        <w:t>000</w:t>
      </w:r>
      <w:r w:rsidRPr="00EA6211">
        <w:rPr>
          <w:rFonts w:ascii="Arial" w:eastAsia="Cordia New" w:hAnsi="Arial" w:cs="Arial"/>
          <w:color w:val="000000"/>
          <w:sz w:val="18"/>
          <w:szCs w:val="18"/>
        </w:rPr>
        <w:t>,</w:t>
      </w:r>
      <w:r w:rsidR="00A73D3B" w:rsidRPr="00A73D3B">
        <w:rPr>
          <w:rFonts w:ascii="Arial" w:eastAsia="Cordia New" w:hAnsi="Arial" w:cs="Arial"/>
          <w:color w:val="000000"/>
          <w:sz w:val="18"/>
          <w:szCs w:val="18"/>
          <w:lang w:val="en-GB"/>
        </w:rPr>
        <w:t>000</w:t>
      </w:r>
      <w:r w:rsidRPr="00EA6211">
        <w:rPr>
          <w:rFonts w:ascii="Arial" w:eastAsia="Cordia New" w:hAnsi="Arial" w:cs="Arial"/>
          <w:color w:val="000000"/>
          <w:sz w:val="18"/>
          <w:szCs w:val="18"/>
        </w:rPr>
        <w:t xml:space="preserve">) (Note </w:t>
      </w:r>
      <w:r w:rsidR="00A73D3B" w:rsidRPr="00A73D3B">
        <w:rPr>
          <w:rFonts w:ascii="Arial" w:eastAsia="Cordia New" w:hAnsi="Arial" w:cs="Arial"/>
          <w:color w:val="000000"/>
          <w:sz w:val="18"/>
          <w:szCs w:val="18"/>
          <w:lang w:val="en-GB"/>
        </w:rPr>
        <w:t>13</w:t>
      </w:r>
      <w:r w:rsidRPr="00EA6211">
        <w:rPr>
          <w:rFonts w:ascii="Arial" w:eastAsia="Cordia New" w:hAnsi="Arial" w:cs="Arial"/>
          <w:color w:val="000000"/>
          <w:sz w:val="18"/>
          <w:szCs w:val="18"/>
        </w:rPr>
        <w:t>) and the Company’s director.</w:t>
      </w:r>
    </w:p>
    <w:p w14:paraId="3B1F2A72" w14:textId="77777777" w:rsidR="0003419E" w:rsidRPr="00EA6211" w:rsidRDefault="0003419E" w:rsidP="0003419E">
      <w:pPr>
        <w:pStyle w:val="ListParagraph"/>
        <w:overflowPunct w:val="0"/>
        <w:autoSpaceDE w:val="0"/>
        <w:autoSpaceDN w:val="0"/>
        <w:adjustRightInd w:val="0"/>
        <w:spacing w:after="0" w:line="240" w:lineRule="auto"/>
        <w:ind w:left="540"/>
        <w:textAlignment w:val="baseline"/>
        <w:rPr>
          <w:rFonts w:ascii="Arial" w:eastAsia="Cordia New" w:hAnsi="Arial" w:cs="Arial"/>
          <w:color w:val="000000"/>
          <w:spacing w:val="-4"/>
          <w:sz w:val="18"/>
          <w:szCs w:val="18"/>
        </w:rPr>
      </w:pPr>
    </w:p>
    <w:p w14:paraId="17DABE90" w14:textId="655E51E0" w:rsidR="00AD1AE9" w:rsidRPr="00EA6211" w:rsidRDefault="00A32AFA" w:rsidP="00043782">
      <w:pPr>
        <w:ind w:left="540" w:hanging="540"/>
        <w:jc w:val="thaiDistribute"/>
        <w:rPr>
          <w:rFonts w:ascii="Arial" w:eastAsia="Cordia New" w:hAnsi="Arial" w:cs="Arial"/>
          <w:color w:val="000000"/>
          <w:sz w:val="18"/>
          <w:szCs w:val="18"/>
        </w:rPr>
      </w:pPr>
      <w:r w:rsidRPr="00EA6211">
        <w:rPr>
          <w:rFonts w:ascii="Arial" w:eastAsia="Cordia New" w:hAnsi="Arial" w:cs="Arial"/>
          <w:color w:val="000000"/>
          <w:sz w:val="18"/>
          <w:szCs w:val="18"/>
        </w:rPr>
        <w:t>c</w:t>
      </w:r>
      <w:r w:rsidR="00AD1AE9" w:rsidRPr="00EA6211">
        <w:rPr>
          <w:rFonts w:ascii="Arial" w:eastAsia="Cordia New" w:hAnsi="Arial" w:cs="Arial"/>
          <w:color w:val="000000"/>
          <w:sz w:val="18"/>
          <w:szCs w:val="18"/>
        </w:rPr>
        <w:t>)</w:t>
      </w:r>
      <w:r w:rsidR="00AD1AE9" w:rsidRPr="00EA6211">
        <w:rPr>
          <w:rFonts w:ascii="Arial" w:eastAsia="Cordia New" w:hAnsi="Arial" w:cs="Arial"/>
          <w:color w:val="000000"/>
          <w:sz w:val="18"/>
          <w:szCs w:val="18"/>
        </w:rPr>
        <w:tab/>
        <w:t>Key management compensation</w:t>
      </w:r>
    </w:p>
    <w:p w14:paraId="3DCD6039" w14:textId="77777777" w:rsidR="00AD1AE9" w:rsidRPr="00EA6211" w:rsidRDefault="00AD1AE9" w:rsidP="00F25A96">
      <w:pPr>
        <w:pStyle w:val="ListParagraph"/>
        <w:spacing w:after="0" w:line="240" w:lineRule="auto"/>
        <w:ind w:left="540"/>
        <w:jc w:val="both"/>
        <w:rPr>
          <w:rFonts w:ascii="Arial" w:eastAsia="Arial Unicode MS" w:hAnsi="Arial" w:cs="Arial"/>
          <w:color w:val="000000"/>
          <w:sz w:val="18"/>
          <w:szCs w:val="18"/>
          <w:lang w:val="en-GB"/>
        </w:rPr>
      </w:pPr>
    </w:p>
    <w:p w14:paraId="0AF1303E" w14:textId="77777777" w:rsidR="00AD1AE9" w:rsidRPr="00EA6211" w:rsidRDefault="00AD1AE9" w:rsidP="00F25A96">
      <w:pPr>
        <w:ind w:left="540"/>
        <w:jc w:val="both"/>
        <w:rPr>
          <w:rFonts w:ascii="Arial" w:eastAsia="Arial Unicode MS" w:hAnsi="Arial" w:cs="Arial"/>
          <w:b/>
          <w:bCs/>
          <w:color w:val="000000"/>
          <w:spacing w:val="-2"/>
          <w:sz w:val="18"/>
          <w:szCs w:val="18"/>
        </w:rPr>
      </w:pPr>
      <w:r w:rsidRPr="00EA6211">
        <w:rPr>
          <w:rFonts w:ascii="Arial" w:eastAsia="Arial Unicode MS" w:hAnsi="Arial" w:cs="Arial"/>
          <w:color w:val="000000"/>
          <w:spacing w:val="-2"/>
          <w:sz w:val="18"/>
          <w:szCs w:val="18"/>
        </w:rPr>
        <w:t>Key management includes directors, and members of the executive committee. The compensation paid or payable to key management are as follows:</w:t>
      </w:r>
    </w:p>
    <w:p w14:paraId="61D48394" w14:textId="77777777" w:rsidR="00AD1AE9" w:rsidRPr="00EA6211" w:rsidRDefault="00AD1AE9" w:rsidP="00F25A96">
      <w:pPr>
        <w:pStyle w:val="ListParagraph"/>
        <w:spacing w:after="0" w:line="240" w:lineRule="auto"/>
        <w:ind w:left="540"/>
        <w:jc w:val="both"/>
        <w:rPr>
          <w:rFonts w:ascii="Arial" w:eastAsia="Arial Unicode MS" w:hAnsi="Arial" w:cs="Arial"/>
          <w:color w:val="000000"/>
          <w:sz w:val="18"/>
          <w:szCs w:val="18"/>
          <w:lang w:val="en-GB"/>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5808A5" w:rsidRPr="00EA6211" w14:paraId="4740C4CF" w14:textId="77777777" w:rsidTr="005808A5">
        <w:tc>
          <w:tcPr>
            <w:tcW w:w="4003" w:type="dxa"/>
            <w:shd w:val="clear" w:color="auto" w:fill="auto"/>
          </w:tcPr>
          <w:p w14:paraId="21CD3263" w14:textId="77777777" w:rsidR="005808A5" w:rsidRPr="00EA6211" w:rsidRDefault="005808A5" w:rsidP="005808A5">
            <w:pPr>
              <w:ind w:left="435"/>
              <w:jc w:val="both"/>
              <w:rPr>
                <w:rFonts w:ascii="Arial" w:hAnsi="Arial" w:cs="Arial"/>
                <w:b/>
                <w:bCs/>
                <w:color w:val="000000"/>
                <w:sz w:val="18"/>
                <w:szCs w:val="18"/>
              </w:rPr>
            </w:pPr>
          </w:p>
        </w:tc>
        <w:tc>
          <w:tcPr>
            <w:tcW w:w="1367" w:type="dxa"/>
            <w:shd w:val="clear" w:color="auto" w:fill="auto"/>
            <w:vAlign w:val="bottom"/>
          </w:tcPr>
          <w:p w14:paraId="5812D78E" w14:textId="77777777" w:rsidR="005808A5" w:rsidRPr="00EA6211" w:rsidRDefault="005808A5" w:rsidP="005808A5">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65E44963" w14:textId="77777777" w:rsidR="005808A5" w:rsidRPr="00EA6211" w:rsidRDefault="005808A5" w:rsidP="005808A5">
            <w:pPr>
              <w:tabs>
                <w:tab w:val="decimal" w:pos="1155"/>
              </w:tabs>
              <w:ind w:left="-40" w:right="-72"/>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0078CE31" w14:textId="77777777" w:rsidR="005808A5" w:rsidRPr="00EA6211" w:rsidRDefault="005808A5" w:rsidP="005808A5">
            <w:pPr>
              <w:ind w:right="-72"/>
              <w:jc w:val="center"/>
              <w:rPr>
                <w:rFonts w:ascii="Arial" w:hAnsi="Arial" w:cs="Arial"/>
                <w:b/>
                <w:bCs/>
                <w:color w:val="000000"/>
                <w:sz w:val="18"/>
                <w:szCs w:val="18"/>
              </w:rPr>
            </w:pPr>
            <w:r w:rsidRPr="00EA6211">
              <w:rPr>
                <w:rFonts w:ascii="Arial" w:hAnsi="Arial" w:cs="Arial"/>
                <w:b/>
                <w:bCs/>
                <w:color w:val="000000"/>
                <w:sz w:val="18"/>
                <w:szCs w:val="18"/>
              </w:rPr>
              <w:t>For the years ended</w:t>
            </w:r>
          </w:p>
          <w:p w14:paraId="128D068B" w14:textId="7A8A1C13" w:rsidR="005808A5" w:rsidRPr="00EA6211" w:rsidRDefault="00A73D3B" w:rsidP="005808A5">
            <w:pPr>
              <w:ind w:left="-40" w:right="-72"/>
              <w:jc w:val="center"/>
              <w:rPr>
                <w:rFonts w:ascii="Arial" w:hAnsi="Arial" w:cs="Arial"/>
                <w:b/>
                <w:bCs/>
                <w:color w:val="000000"/>
                <w:sz w:val="18"/>
                <w:szCs w:val="18"/>
              </w:rPr>
            </w:pPr>
            <w:r w:rsidRPr="00A73D3B">
              <w:rPr>
                <w:rFonts w:ascii="Arial" w:hAnsi="Arial" w:cs="Arial"/>
                <w:b/>
                <w:bCs/>
                <w:color w:val="000000"/>
                <w:sz w:val="18"/>
                <w:szCs w:val="18"/>
              </w:rPr>
              <w:t>31</w:t>
            </w:r>
            <w:r w:rsidR="005808A5" w:rsidRPr="00EA6211">
              <w:rPr>
                <w:rFonts w:ascii="Arial" w:hAnsi="Arial" w:cs="Arial"/>
                <w:b/>
                <w:bCs/>
                <w:color w:val="000000"/>
                <w:sz w:val="18"/>
                <w:szCs w:val="18"/>
              </w:rPr>
              <w:t xml:space="preserve"> December</w:t>
            </w:r>
          </w:p>
        </w:tc>
      </w:tr>
      <w:tr w:rsidR="00C55D59" w:rsidRPr="00EA6211" w14:paraId="703F83EE" w14:textId="77777777" w:rsidTr="005808A5">
        <w:tc>
          <w:tcPr>
            <w:tcW w:w="4003" w:type="dxa"/>
            <w:shd w:val="clear" w:color="auto" w:fill="auto"/>
          </w:tcPr>
          <w:p w14:paraId="5FF1BD42" w14:textId="77777777" w:rsidR="00C55D59" w:rsidRPr="00EA6211" w:rsidRDefault="00C55D59" w:rsidP="00C55D59">
            <w:pPr>
              <w:ind w:left="435"/>
              <w:jc w:val="both"/>
              <w:rPr>
                <w:rFonts w:ascii="Arial" w:hAnsi="Arial" w:cs="Arial"/>
                <w:b/>
                <w:bCs/>
                <w:color w:val="000000"/>
                <w:sz w:val="18"/>
                <w:szCs w:val="18"/>
              </w:rPr>
            </w:pPr>
          </w:p>
        </w:tc>
        <w:tc>
          <w:tcPr>
            <w:tcW w:w="1367" w:type="dxa"/>
            <w:shd w:val="clear" w:color="auto" w:fill="auto"/>
            <w:vAlign w:val="bottom"/>
          </w:tcPr>
          <w:p w14:paraId="57F67833" w14:textId="25B226E2"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256E1399" w14:textId="0DFFB43C"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hideMark/>
          </w:tcPr>
          <w:p w14:paraId="0AF28A9C" w14:textId="4D82AD54"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tcBorders>
              <w:top w:val="single" w:sz="4" w:space="0" w:color="auto"/>
            </w:tcBorders>
            <w:shd w:val="clear" w:color="auto" w:fill="auto"/>
            <w:vAlign w:val="bottom"/>
            <w:hideMark/>
          </w:tcPr>
          <w:p w14:paraId="15BC34BA" w14:textId="5839502E"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37BB1C82" w14:textId="77777777" w:rsidTr="00300AC3">
        <w:tc>
          <w:tcPr>
            <w:tcW w:w="4003" w:type="dxa"/>
            <w:shd w:val="clear" w:color="auto" w:fill="auto"/>
          </w:tcPr>
          <w:p w14:paraId="4FB542C9" w14:textId="77777777" w:rsidR="00C55D59" w:rsidRPr="00EA6211" w:rsidRDefault="00C55D59" w:rsidP="00C55D59">
            <w:pPr>
              <w:ind w:left="435"/>
              <w:jc w:val="both"/>
              <w:rPr>
                <w:rFonts w:ascii="Arial" w:hAnsi="Arial" w:cs="Arial"/>
                <w:color w:val="000000"/>
                <w:sz w:val="18"/>
                <w:szCs w:val="18"/>
              </w:rPr>
            </w:pPr>
          </w:p>
        </w:tc>
        <w:tc>
          <w:tcPr>
            <w:tcW w:w="1367" w:type="dxa"/>
            <w:shd w:val="clear" w:color="auto" w:fill="auto"/>
          </w:tcPr>
          <w:p w14:paraId="77D006A3" w14:textId="60392324" w:rsidR="00C55D59" w:rsidRPr="00EA6211" w:rsidRDefault="00C55D59" w:rsidP="00C55D59">
            <w:pPr>
              <w:tabs>
                <w:tab w:val="decimal" w:pos="1155"/>
              </w:tabs>
              <w:ind w:right="-72"/>
              <w:rPr>
                <w:rFonts w:ascii="Arial" w:hAnsi="Arial" w:cs="Arial"/>
                <w:b/>
                <w:bCs/>
                <w:color w:val="000000"/>
                <w:sz w:val="18"/>
                <w:szCs w:val="18"/>
              </w:rPr>
            </w:pPr>
          </w:p>
        </w:tc>
        <w:tc>
          <w:tcPr>
            <w:tcW w:w="1369" w:type="dxa"/>
            <w:shd w:val="clear" w:color="auto" w:fill="auto"/>
          </w:tcPr>
          <w:p w14:paraId="029B9175" w14:textId="3E8A71B6" w:rsidR="00C55D59" w:rsidRPr="00EA6211" w:rsidRDefault="00C55D59" w:rsidP="00C55D59">
            <w:pPr>
              <w:tabs>
                <w:tab w:val="decimal" w:pos="1155"/>
              </w:tabs>
              <w:ind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2527DAE5" w14:textId="77777777" w:rsidR="00C55D59" w:rsidRPr="00EA6211" w:rsidRDefault="00C55D59" w:rsidP="00C55D59">
            <w:pPr>
              <w:tabs>
                <w:tab w:val="decimal" w:pos="1155"/>
              </w:tabs>
              <w:ind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05054F2D" w14:textId="77777777" w:rsidR="00C55D59" w:rsidRPr="00EA6211" w:rsidRDefault="00C55D59" w:rsidP="00C55D59">
            <w:pPr>
              <w:tabs>
                <w:tab w:val="decimal" w:pos="1155"/>
              </w:tabs>
              <w:ind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12A4BFB6" w14:textId="77777777" w:rsidTr="00300AC3">
        <w:tc>
          <w:tcPr>
            <w:tcW w:w="4003" w:type="dxa"/>
            <w:shd w:val="clear" w:color="auto" w:fill="auto"/>
          </w:tcPr>
          <w:p w14:paraId="204172AE" w14:textId="77777777" w:rsidR="00C55D59" w:rsidRPr="00EA6211" w:rsidRDefault="00C55D59" w:rsidP="00C55D59">
            <w:pPr>
              <w:ind w:left="435"/>
              <w:jc w:val="both"/>
              <w:rPr>
                <w:rFonts w:ascii="Arial" w:hAnsi="Arial" w:cs="Arial"/>
                <w:color w:val="000000"/>
                <w:sz w:val="18"/>
                <w:szCs w:val="18"/>
              </w:rPr>
            </w:pPr>
          </w:p>
        </w:tc>
        <w:tc>
          <w:tcPr>
            <w:tcW w:w="1367" w:type="dxa"/>
            <w:shd w:val="clear" w:color="auto" w:fill="auto"/>
          </w:tcPr>
          <w:p w14:paraId="09D953AF" w14:textId="77777777" w:rsidR="00C55D59" w:rsidRPr="00EA6211" w:rsidRDefault="00C55D59" w:rsidP="00C55D59">
            <w:pPr>
              <w:tabs>
                <w:tab w:val="decimal" w:pos="1155"/>
              </w:tabs>
              <w:ind w:right="-72"/>
              <w:rPr>
                <w:rFonts w:ascii="Arial" w:hAnsi="Arial" w:cs="Arial"/>
                <w:b/>
                <w:bCs/>
                <w:color w:val="000000"/>
                <w:sz w:val="18"/>
                <w:szCs w:val="18"/>
              </w:rPr>
            </w:pPr>
          </w:p>
        </w:tc>
        <w:tc>
          <w:tcPr>
            <w:tcW w:w="1369" w:type="dxa"/>
            <w:shd w:val="clear" w:color="auto" w:fill="auto"/>
          </w:tcPr>
          <w:p w14:paraId="716C0536" w14:textId="77777777" w:rsidR="00C55D59" w:rsidRPr="00EA6211"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tcPr>
          <w:p w14:paraId="5810E200" w14:textId="77777777" w:rsidR="00C55D59" w:rsidRPr="00EA6211"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tcPr>
          <w:p w14:paraId="1ABAFDBB" w14:textId="77777777" w:rsidR="00C55D59" w:rsidRPr="00EA6211" w:rsidRDefault="00C55D59" w:rsidP="00C55D59">
            <w:pPr>
              <w:tabs>
                <w:tab w:val="decimal" w:pos="1155"/>
              </w:tabs>
              <w:ind w:right="-72"/>
              <w:rPr>
                <w:rFonts w:ascii="Arial" w:hAnsi="Arial" w:cs="Arial"/>
                <w:b/>
                <w:bCs/>
                <w:color w:val="000000"/>
                <w:sz w:val="18"/>
                <w:szCs w:val="18"/>
              </w:rPr>
            </w:pPr>
          </w:p>
        </w:tc>
      </w:tr>
      <w:tr w:rsidR="00F267DC" w:rsidRPr="00EA6211" w14:paraId="4B1AB0E4" w14:textId="77777777" w:rsidTr="00300AC3">
        <w:trPr>
          <w:trHeight w:val="81"/>
        </w:trPr>
        <w:tc>
          <w:tcPr>
            <w:tcW w:w="6739" w:type="dxa"/>
            <w:gridSpan w:val="3"/>
            <w:shd w:val="clear" w:color="auto" w:fill="auto"/>
          </w:tcPr>
          <w:p w14:paraId="245FEEEF" w14:textId="15A3E1F5" w:rsidR="00F267DC" w:rsidRPr="00EA6211" w:rsidRDefault="00F267DC" w:rsidP="00F267DC">
            <w:pPr>
              <w:ind w:left="435"/>
              <w:jc w:val="both"/>
              <w:rPr>
                <w:rFonts w:ascii="Arial" w:eastAsia="Arial Unicode MS" w:hAnsi="Arial" w:cs="Arial"/>
                <w:color w:val="000000"/>
                <w:sz w:val="18"/>
                <w:szCs w:val="18"/>
                <w:lang w:bidi="ar-SA"/>
              </w:rPr>
            </w:pPr>
            <w:r w:rsidRPr="00EA6211">
              <w:rPr>
                <w:rFonts w:ascii="Arial" w:hAnsi="Arial" w:cs="Arial"/>
                <w:color w:val="000000"/>
                <w:sz w:val="18"/>
                <w:szCs w:val="18"/>
              </w:rPr>
              <w:t>Salaries and other short-term employee benefits</w:t>
            </w:r>
          </w:p>
        </w:tc>
        <w:tc>
          <w:tcPr>
            <w:tcW w:w="1368" w:type="dxa"/>
            <w:shd w:val="clear" w:color="auto" w:fill="auto"/>
          </w:tcPr>
          <w:p w14:paraId="0F5E16B3" w14:textId="162CEFBE"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11</w:t>
            </w:r>
            <w:r w:rsidR="009C27C3"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241</w:t>
            </w:r>
            <w:r w:rsidR="009C27C3"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036</w:t>
            </w:r>
          </w:p>
        </w:tc>
        <w:tc>
          <w:tcPr>
            <w:tcW w:w="1368" w:type="dxa"/>
            <w:shd w:val="clear" w:color="auto" w:fill="auto"/>
          </w:tcPr>
          <w:p w14:paraId="27999CA2" w14:textId="171BDE0F"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11</w:t>
            </w:r>
            <w:r w:rsidR="00F267DC"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392</w:t>
            </w:r>
            <w:r w:rsidR="00F267DC"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018</w:t>
            </w:r>
          </w:p>
        </w:tc>
      </w:tr>
      <w:tr w:rsidR="00F267DC" w:rsidRPr="00EA6211" w14:paraId="295E9083" w14:textId="77777777" w:rsidTr="00300AC3">
        <w:tc>
          <w:tcPr>
            <w:tcW w:w="4003" w:type="dxa"/>
            <w:shd w:val="clear" w:color="auto" w:fill="auto"/>
          </w:tcPr>
          <w:p w14:paraId="23A8B68D" w14:textId="77777777" w:rsidR="00F267DC" w:rsidRPr="00EA6211" w:rsidRDefault="00F267DC" w:rsidP="00F267DC">
            <w:pPr>
              <w:ind w:left="435"/>
              <w:jc w:val="both"/>
              <w:rPr>
                <w:rFonts w:ascii="Arial" w:hAnsi="Arial" w:cs="Arial"/>
                <w:color w:val="000000"/>
                <w:sz w:val="18"/>
                <w:szCs w:val="18"/>
              </w:rPr>
            </w:pPr>
            <w:r w:rsidRPr="00EA6211">
              <w:rPr>
                <w:rFonts w:ascii="Arial" w:hAnsi="Arial" w:cs="Arial"/>
                <w:color w:val="000000"/>
                <w:sz w:val="18"/>
                <w:szCs w:val="18"/>
              </w:rPr>
              <w:t>Post-employment benefits</w:t>
            </w:r>
          </w:p>
        </w:tc>
        <w:tc>
          <w:tcPr>
            <w:tcW w:w="1367" w:type="dxa"/>
            <w:shd w:val="clear" w:color="auto" w:fill="auto"/>
          </w:tcPr>
          <w:p w14:paraId="1A6FF852" w14:textId="37816B4B"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tcPr>
          <w:p w14:paraId="54962500" w14:textId="7EAC8A8F"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8" w:type="dxa"/>
            <w:tcBorders>
              <w:bottom w:val="single" w:sz="4" w:space="0" w:color="auto"/>
            </w:tcBorders>
            <w:shd w:val="clear" w:color="auto" w:fill="auto"/>
          </w:tcPr>
          <w:p w14:paraId="1F164838" w14:textId="57649EA6"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272</w:t>
            </w:r>
            <w:r w:rsidR="009C27C3"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080</w:t>
            </w:r>
          </w:p>
        </w:tc>
        <w:tc>
          <w:tcPr>
            <w:tcW w:w="1368" w:type="dxa"/>
            <w:tcBorders>
              <w:bottom w:val="single" w:sz="4" w:space="0" w:color="auto"/>
            </w:tcBorders>
            <w:shd w:val="clear" w:color="auto" w:fill="auto"/>
          </w:tcPr>
          <w:p w14:paraId="34DD504E" w14:textId="7C7741BF"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330</w:t>
            </w:r>
            <w:r w:rsidR="00F267DC"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056</w:t>
            </w:r>
          </w:p>
        </w:tc>
      </w:tr>
      <w:tr w:rsidR="00F267DC" w:rsidRPr="00EA6211" w14:paraId="054CB321" w14:textId="77777777" w:rsidTr="00300AC3">
        <w:tc>
          <w:tcPr>
            <w:tcW w:w="4003" w:type="dxa"/>
            <w:shd w:val="clear" w:color="auto" w:fill="auto"/>
          </w:tcPr>
          <w:p w14:paraId="2BDAB2B4" w14:textId="77777777" w:rsidR="00F267DC" w:rsidRPr="00EA6211" w:rsidRDefault="00F267DC" w:rsidP="00F267DC">
            <w:pPr>
              <w:ind w:left="435"/>
              <w:jc w:val="both"/>
              <w:rPr>
                <w:rFonts w:ascii="Arial" w:hAnsi="Arial" w:cs="Arial"/>
                <w:color w:val="000000"/>
                <w:sz w:val="18"/>
                <w:szCs w:val="18"/>
              </w:rPr>
            </w:pPr>
          </w:p>
        </w:tc>
        <w:tc>
          <w:tcPr>
            <w:tcW w:w="1367" w:type="dxa"/>
            <w:shd w:val="clear" w:color="auto" w:fill="auto"/>
          </w:tcPr>
          <w:p w14:paraId="00067751" w14:textId="77777777"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tcPr>
          <w:p w14:paraId="131BFC53" w14:textId="77777777"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8" w:type="dxa"/>
            <w:tcBorders>
              <w:top w:val="single" w:sz="4" w:space="0" w:color="auto"/>
            </w:tcBorders>
            <w:shd w:val="clear" w:color="auto" w:fill="auto"/>
          </w:tcPr>
          <w:p w14:paraId="33ABC1D7" w14:textId="77777777"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8" w:type="dxa"/>
            <w:tcBorders>
              <w:top w:val="single" w:sz="4" w:space="0" w:color="auto"/>
            </w:tcBorders>
            <w:shd w:val="clear" w:color="auto" w:fill="auto"/>
          </w:tcPr>
          <w:p w14:paraId="5F381363" w14:textId="77777777"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r>
      <w:tr w:rsidR="00F267DC" w:rsidRPr="00EA6211" w14:paraId="287EDCC0" w14:textId="77777777" w:rsidTr="00300AC3">
        <w:tc>
          <w:tcPr>
            <w:tcW w:w="4003" w:type="dxa"/>
            <w:shd w:val="clear" w:color="auto" w:fill="auto"/>
          </w:tcPr>
          <w:p w14:paraId="6A80BD9F" w14:textId="77777777" w:rsidR="00F267DC" w:rsidRPr="00EA6211" w:rsidRDefault="00F267DC" w:rsidP="00F267DC">
            <w:pPr>
              <w:ind w:left="435"/>
              <w:jc w:val="both"/>
              <w:rPr>
                <w:rFonts w:ascii="Arial" w:hAnsi="Arial" w:cs="Arial"/>
                <w:color w:val="000000"/>
                <w:sz w:val="18"/>
                <w:szCs w:val="18"/>
              </w:rPr>
            </w:pPr>
            <w:r w:rsidRPr="00EA6211">
              <w:rPr>
                <w:rFonts w:ascii="Arial" w:hAnsi="Arial" w:cs="Arial"/>
                <w:b/>
                <w:bCs/>
                <w:color w:val="000000"/>
                <w:sz w:val="18"/>
                <w:szCs w:val="18"/>
              </w:rPr>
              <w:t>Total</w:t>
            </w:r>
          </w:p>
        </w:tc>
        <w:tc>
          <w:tcPr>
            <w:tcW w:w="1367" w:type="dxa"/>
            <w:shd w:val="clear" w:color="auto" w:fill="auto"/>
          </w:tcPr>
          <w:p w14:paraId="67F76549" w14:textId="760DAF95"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tcPr>
          <w:p w14:paraId="18F58A46" w14:textId="3C4C79D3"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8" w:type="dxa"/>
            <w:tcBorders>
              <w:bottom w:val="single" w:sz="4" w:space="0" w:color="auto"/>
            </w:tcBorders>
            <w:shd w:val="clear" w:color="auto" w:fill="auto"/>
          </w:tcPr>
          <w:p w14:paraId="1EC6505C" w14:textId="695EAB54"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11</w:t>
            </w:r>
            <w:r w:rsidR="009C27C3"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513</w:t>
            </w:r>
            <w:r w:rsidR="009C27C3"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116</w:t>
            </w:r>
          </w:p>
        </w:tc>
        <w:tc>
          <w:tcPr>
            <w:tcW w:w="1368" w:type="dxa"/>
            <w:tcBorders>
              <w:bottom w:val="single" w:sz="4" w:space="0" w:color="auto"/>
            </w:tcBorders>
            <w:shd w:val="clear" w:color="auto" w:fill="auto"/>
          </w:tcPr>
          <w:p w14:paraId="3905A45A" w14:textId="1B56FC34"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11</w:t>
            </w:r>
            <w:r w:rsidR="00F267DC"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722</w:t>
            </w:r>
            <w:r w:rsidR="00F267DC"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074</w:t>
            </w:r>
          </w:p>
        </w:tc>
      </w:tr>
    </w:tbl>
    <w:p w14:paraId="10BD522F" w14:textId="00396C85" w:rsidR="00DD752C" w:rsidRPr="00EA6211" w:rsidRDefault="00DD752C" w:rsidP="000C22B8">
      <w:pPr>
        <w:rPr>
          <w:rFonts w:ascii="Arial" w:eastAsia="Cordia New" w:hAnsi="Arial" w:cs="Arial"/>
          <w:color w:val="000000"/>
          <w:sz w:val="18"/>
          <w:szCs w:val="18"/>
        </w:rPr>
      </w:pPr>
    </w:p>
    <w:p w14:paraId="778BFC93" w14:textId="77777777" w:rsidR="00DD752C" w:rsidRPr="00EA6211" w:rsidRDefault="00DD752C" w:rsidP="000C22B8">
      <w:pPr>
        <w:rPr>
          <w:rFonts w:ascii="Arial" w:eastAsia="Cordia New" w:hAnsi="Arial" w:cs="Arial"/>
          <w:color w:val="000000"/>
          <w:sz w:val="18"/>
          <w:szCs w:val="18"/>
        </w:rPr>
      </w:pPr>
    </w:p>
    <w:tbl>
      <w:tblPr>
        <w:tblW w:w="0" w:type="auto"/>
        <w:tblInd w:w="108" w:type="dxa"/>
        <w:tblLook w:val="04A0" w:firstRow="1" w:lastRow="0" w:firstColumn="1" w:lastColumn="0" w:noHBand="0" w:noVBand="1"/>
      </w:tblPr>
      <w:tblGrid>
        <w:gridCol w:w="9475"/>
      </w:tblGrid>
      <w:tr w:rsidR="00A86DC8" w:rsidRPr="00EA6211" w14:paraId="6A541BA6" w14:textId="77777777" w:rsidTr="00300AC3">
        <w:trPr>
          <w:trHeight w:val="386"/>
        </w:trPr>
        <w:tc>
          <w:tcPr>
            <w:tcW w:w="9475" w:type="dxa"/>
            <w:shd w:val="clear" w:color="auto" w:fill="auto"/>
            <w:vAlign w:val="center"/>
          </w:tcPr>
          <w:p w14:paraId="23F432F8" w14:textId="5509B621"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34</w:t>
            </w:r>
            <w:r w:rsidR="00F25A96" w:rsidRPr="00EA6211">
              <w:rPr>
                <w:rFonts w:ascii="Arial" w:eastAsia="Arial Unicode MS" w:hAnsi="Arial" w:cs="Arial"/>
                <w:b/>
                <w:bCs/>
                <w:color w:val="000000"/>
                <w:sz w:val="18"/>
                <w:szCs w:val="18"/>
              </w:rPr>
              <w:tab/>
              <w:t>Guarantees</w:t>
            </w:r>
          </w:p>
        </w:tc>
      </w:tr>
    </w:tbl>
    <w:p w14:paraId="37B59B0D" w14:textId="77777777" w:rsidR="00C138AF" w:rsidRPr="00EA6211" w:rsidRDefault="00C138AF" w:rsidP="00F25A96">
      <w:pPr>
        <w:pStyle w:val="a"/>
        <w:tabs>
          <w:tab w:val="right" w:pos="7200"/>
          <w:tab w:val="right" w:pos="9000"/>
        </w:tabs>
        <w:ind w:right="0"/>
        <w:jc w:val="both"/>
        <w:rPr>
          <w:rFonts w:ascii="Arial" w:eastAsia="Angsana New" w:hAnsi="Arial" w:cs="Arial"/>
          <w:color w:val="000000"/>
          <w:sz w:val="18"/>
          <w:szCs w:val="18"/>
        </w:rPr>
      </w:pPr>
    </w:p>
    <w:p w14:paraId="4D0A2334" w14:textId="512D3FE2" w:rsidR="00C138AF" w:rsidRPr="00EA6211" w:rsidRDefault="00C138AF" w:rsidP="00F25A96">
      <w:pPr>
        <w:pStyle w:val="a"/>
        <w:tabs>
          <w:tab w:val="right" w:pos="7200"/>
          <w:tab w:val="right" w:pos="9000"/>
        </w:tabs>
        <w:ind w:right="0"/>
        <w:jc w:val="both"/>
        <w:rPr>
          <w:rFonts w:ascii="Arial" w:eastAsia="Angsana New" w:hAnsi="Arial" w:cs="Arial"/>
          <w:color w:val="000000"/>
          <w:sz w:val="18"/>
          <w:szCs w:val="18"/>
        </w:rPr>
      </w:pPr>
      <w:r w:rsidRPr="00EA6211">
        <w:rPr>
          <w:rFonts w:ascii="Arial" w:eastAsia="Angsana New" w:hAnsi="Arial" w:cs="Arial"/>
          <w:color w:val="000000"/>
          <w:spacing w:val="-10"/>
          <w:sz w:val="18"/>
          <w:szCs w:val="18"/>
        </w:rPr>
        <w:t xml:space="preserve">As </w:t>
      </w:r>
      <w:proofErr w:type="gramStart"/>
      <w:r w:rsidRPr="00EA6211">
        <w:rPr>
          <w:rFonts w:ascii="Arial" w:eastAsia="Angsana New" w:hAnsi="Arial" w:cs="Arial"/>
          <w:color w:val="000000"/>
          <w:spacing w:val="-10"/>
          <w:sz w:val="18"/>
          <w:szCs w:val="18"/>
        </w:rPr>
        <w:t>at</w:t>
      </w:r>
      <w:proofErr w:type="gramEnd"/>
      <w:r w:rsidRPr="00EA6211">
        <w:rPr>
          <w:rFonts w:ascii="Arial" w:eastAsia="Angsana New" w:hAnsi="Arial" w:cs="Arial"/>
          <w:color w:val="000000"/>
          <w:spacing w:val="-10"/>
          <w:sz w:val="18"/>
          <w:szCs w:val="18"/>
        </w:rPr>
        <w:t xml:space="preserve"> </w:t>
      </w:r>
      <w:r w:rsidR="00A73D3B" w:rsidRPr="00A73D3B">
        <w:rPr>
          <w:rFonts w:ascii="Arial" w:eastAsia="Angsana New" w:hAnsi="Arial" w:cs="Arial"/>
          <w:color w:val="000000"/>
          <w:spacing w:val="-10"/>
          <w:sz w:val="18"/>
          <w:szCs w:val="18"/>
        </w:rPr>
        <w:t>31</w:t>
      </w:r>
      <w:r w:rsidRPr="00EA6211">
        <w:rPr>
          <w:rFonts w:ascii="Arial" w:eastAsia="Angsana New" w:hAnsi="Arial" w:cs="Arial"/>
          <w:color w:val="000000"/>
          <w:spacing w:val="-10"/>
          <w:sz w:val="18"/>
          <w:szCs w:val="18"/>
        </w:rPr>
        <w:t xml:space="preserve"> December </w:t>
      </w:r>
      <w:r w:rsidR="00A73D3B" w:rsidRPr="00A73D3B">
        <w:rPr>
          <w:rFonts w:ascii="Arial" w:eastAsia="Angsana New" w:hAnsi="Arial" w:cs="Arial"/>
          <w:color w:val="000000"/>
          <w:spacing w:val="-10"/>
          <w:sz w:val="18"/>
          <w:szCs w:val="18"/>
        </w:rPr>
        <w:t>2024</w:t>
      </w:r>
      <w:r w:rsidR="00987BBD" w:rsidRPr="00EA6211">
        <w:rPr>
          <w:rFonts w:ascii="Arial" w:eastAsia="Angsana New" w:hAnsi="Arial" w:cs="Arial"/>
          <w:color w:val="000000"/>
          <w:spacing w:val="-10"/>
          <w:sz w:val="18"/>
          <w:szCs w:val="18"/>
          <w:cs/>
        </w:rPr>
        <w:t xml:space="preserve"> </w:t>
      </w:r>
      <w:r w:rsidR="00987BBD" w:rsidRPr="00EA6211">
        <w:rPr>
          <w:rFonts w:ascii="Arial" w:eastAsia="Arial Unicode MS" w:hAnsi="Arial" w:cs="Arial"/>
          <w:color w:val="000000"/>
          <w:spacing w:val="-10"/>
          <w:sz w:val="18"/>
          <w:szCs w:val="18"/>
        </w:rPr>
        <w:t xml:space="preserve">and </w:t>
      </w:r>
      <w:r w:rsidR="00A73D3B" w:rsidRPr="00A73D3B">
        <w:rPr>
          <w:rFonts w:ascii="Arial" w:eastAsia="Arial Unicode MS" w:hAnsi="Arial" w:cs="Arial"/>
          <w:color w:val="000000"/>
          <w:spacing w:val="-10"/>
          <w:sz w:val="18"/>
          <w:szCs w:val="18"/>
        </w:rPr>
        <w:t>2023</w:t>
      </w:r>
      <w:r w:rsidR="008015CC" w:rsidRPr="00EA6211">
        <w:rPr>
          <w:rFonts w:ascii="Arial" w:hAnsi="Arial" w:cs="Arial"/>
          <w:color w:val="000000"/>
          <w:spacing w:val="-10"/>
          <w:sz w:val="18"/>
          <w:szCs w:val="18"/>
        </w:rPr>
        <w:t xml:space="preserve">, the </w:t>
      </w:r>
      <w:r w:rsidR="002D6AFA" w:rsidRPr="00EA6211">
        <w:rPr>
          <w:rFonts w:ascii="Arial" w:hAnsi="Arial" w:cs="Arial"/>
          <w:color w:val="000000"/>
          <w:spacing w:val="-10"/>
          <w:sz w:val="18"/>
          <w:szCs w:val="18"/>
        </w:rPr>
        <w:t>Company</w:t>
      </w:r>
      <w:r w:rsidR="008015CC" w:rsidRPr="00EA6211">
        <w:rPr>
          <w:rFonts w:ascii="Arial" w:hAnsi="Arial" w:cs="Arial"/>
          <w:color w:val="000000"/>
          <w:spacing w:val="-10"/>
          <w:sz w:val="18"/>
          <w:szCs w:val="18"/>
        </w:rPr>
        <w:t xml:space="preserve"> had </w:t>
      </w:r>
      <w:r w:rsidRPr="00EA6211">
        <w:rPr>
          <w:rFonts w:ascii="Arial" w:eastAsia="Angsana New" w:hAnsi="Arial" w:cs="Arial"/>
          <w:color w:val="000000"/>
          <w:spacing w:val="-10"/>
          <w:sz w:val="18"/>
          <w:szCs w:val="18"/>
        </w:rPr>
        <w:t xml:space="preserve">outstanding letters of guarantee issued by bank on behalf of the </w:t>
      </w:r>
      <w:r w:rsidR="002D6AFA" w:rsidRPr="00EA6211">
        <w:rPr>
          <w:rFonts w:ascii="Arial" w:hAnsi="Arial" w:cs="Arial"/>
          <w:color w:val="000000"/>
          <w:spacing w:val="-10"/>
          <w:sz w:val="18"/>
          <w:szCs w:val="18"/>
        </w:rPr>
        <w:t>Company</w:t>
      </w:r>
      <w:r w:rsidRPr="00EA6211">
        <w:rPr>
          <w:rFonts w:ascii="Arial" w:eastAsia="Angsana New" w:hAnsi="Arial" w:cs="Arial"/>
          <w:color w:val="000000"/>
          <w:sz w:val="18"/>
          <w:szCs w:val="18"/>
        </w:rPr>
        <w:t xml:space="preserve"> </w:t>
      </w:r>
      <w:r w:rsidR="00BB3C20" w:rsidRPr="00EA6211">
        <w:rPr>
          <w:rFonts w:ascii="Arial" w:eastAsia="Angsana New" w:hAnsi="Arial" w:cs="Arial"/>
          <w:color w:val="000000"/>
          <w:sz w:val="18"/>
          <w:szCs w:val="18"/>
        </w:rPr>
        <w:br/>
      </w:r>
      <w:r w:rsidRPr="00EA6211">
        <w:rPr>
          <w:rFonts w:ascii="Arial" w:eastAsia="Angsana New" w:hAnsi="Arial" w:cs="Arial"/>
          <w:color w:val="000000"/>
          <w:sz w:val="18"/>
          <w:szCs w:val="18"/>
        </w:rPr>
        <w:t>for purposes as follows:</w:t>
      </w:r>
    </w:p>
    <w:p w14:paraId="06D3EAF4" w14:textId="77777777" w:rsidR="00310D84" w:rsidRPr="00EA6211" w:rsidRDefault="00310D84" w:rsidP="00F25A96">
      <w:pPr>
        <w:pStyle w:val="a"/>
        <w:tabs>
          <w:tab w:val="right" w:pos="7200"/>
          <w:tab w:val="right" w:pos="9000"/>
        </w:tabs>
        <w:ind w:right="0"/>
        <w:jc w:val="both"/>
        <w:rPr>
          <w:rFonts w:ascii="Arial" w:eastAsia="Angsana New" w:hAnsi="Arial" w:cs="Arial"/>
          <w:color w:val="000000"/>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EA6211" w14:paraId="2C62B600" w14:textId="77777777" w:rsidTr="00CB7DF9">
        <w:trPr>
          <w:trHeight w:val="20"/>
        </w:trPr>
        <w:tc>
          <w:tcPr>
            <w:tcW w:w="4104" w:type="dxa"/>
            <w:shd w:val="clear" w:color="auto" w:fill="auto"/>
            <w:vAlign w:val="bottom"/>
          </w:tcPr>
          <w:p w14:paraId="0A84C661"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vAlign w:val="bottom"/>
          </w:tcPr>
          <w:p w14:paraId="22BB295E" w14:textId="5BD76434"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012EC27C" w14:textId="62A12A0F"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79E7BF86" w14:textId="0EC1A836"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hideMark/>
          </w:tcPr>
          <w:p w14:paraId="4AAB6587" w14:textId="64C2CE44"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3B7ADAB9" w14:textId="77777777" w:rsidTr="00300AC3">
        <w:trPr>
          <w:trHeight w:val="20"/>
        </w:trPr>
        <w:tc>
          <w:tcPr>
            <w:tcW w:w="4104" w:type="dxa"/>
            <w:shd w:val="clear" w:color="auto" w:fill="auto"/>
            <w:vAlign w:val="bottom"/>
          </w:tcPr>
          <w:p w14:paraId="61ECDC30" w14:textId="77777777" w:rsidR="00C55D59" w:rsidRPr="00EA6211" w:rsidRDefault="00C55D59" w:rsidP="00C55D59">
            <w:pPr>
              <w:jc w:val="both"/>
              <w:rPr>
                <w:rFonts w:ascii="Arial" w:hAnsi="Arial" w:cs="Arial"/>
                <w:b/>
                <w:bCs/>
                <w:color w:val="000000"/>
                <w:sz w:val="18"/>
                <w:szCs w:val="18"/>
              </w:rPr>
            </w:pPr>
          </w:p>
        </w:tc>
        <w:tc>
          <w:tcPr>
            <w:tcW w:w="1367" w:type="dxa"/>
            <w:shd w:val="clear" w:color="auto" w:fill="auto"/>
            <w:vAlign w:val="bottom"/>
          </w:tcPr>
          <w:p w14:paraId="56C8147F" w14:textId="414214F7" w:rsidR="00C55D59" w:rsidRPr="00EA6211" w:rsidRDefault="00C55D59" w:rsidP="00C55D59">
            <w:pPr>
              <w:tabs>
                <w:tab w:val="decimal" w:pos="1152"/>
              </w:tabs>
              <w:ind w:left="-40" w:right="-72"/>
              <w:rPr>
                <w:rFonts w:ascii="Arial" w:hAnsi="Arial" w:cs="Arial"/>
                <w:b/>
                <w:bCs/>
                <w:color w:val="000000"/>
                <w:sz w:val="18"/>
                <w:szCs w:val="18"/>
              </w:rPr>
            </w:pPr>
          </w:p>
        </w:tc>
        <w:tc>
          <w:tcPr>
            <w:tcW w:w="1369" w:type="dxa"/>
            <w:shd w:val="clear" w:color="auto" w:fill="auto"/>
            <w:vAlign w:val="bottom"/>
          </w:tcPr>
          <w:p w14:paraId="54C73E07" w14:textId="712C082A" w:rsidR="00C55D59" w:rsidRPr="00EA6211" w:rsidRDefault="00C55D59" w:rsidP="00C55D59">
            <w:pPr>
              <w:tabs>
                <w:tab w:val="decimal" w:pos="1152"/>
              </w:tabs>
              <w:ind w:left="-40" w:right="-72"/>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7AA36FFA"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6B0BB710" w14:textId="77777777" w:rsidR="00C55D59" w:rsidRPr="00EA6211" w:rsidRDefault="00C55D59" w:rsidP="00C55D59">
            <w:pPr>
              <w:tabs>
                <w:tab w:val="decimal" w:pos="1152"/>
              </w:tabs>
              <w:ind w:left="-40"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54EFD7CA" w14:textId="77777777" w:rsidTr="00300AC3">
        <w:trPr>
          <w:trHeight w:val="20"/>
        </w:trPr>
        <w:tc>
          <w:tcPr>
            <w:tcW w:w="4104" w:type="dxa"/>
            <w:shd w:val="clear" w:color="auto" w:fill="auto"/>
            <w:vAlign w:val="bottom"/>
          </w:tcPr>
          <w:p w14:paraId="7325B30F" w14:textId="77777777" w:rsidR="00C55D59" w:rsidRPr="00EA6211" w:rsidRDefault="00C55D59" w:rsidP="00C55D59">
            <w:pPr>
              <w:jc w:val="both"/>
              <w:rPr>
                <w:rFonts w:ascii="Arial" w:hAnsi="Arial" w:cs="Arial"/>
                <w:color w:val="000000"/>
                <w:sz w:val="18"/>
                <w:szCs w:val="18"/>
              </w:rPr>
            </w:pPr>
          </w:p>
        </w:tc>
        <w:tc>
          <w:tcPr>
            <w:tcW w:w="1367" w:type="dxa"/>
            <w:shd w:val="clear" w:color="auto" w:fill="auto"/>
            <w:vAlign w:val="bottom"/>
          </w:tcPr>
          <w:p w14:paraId="08534E13" w14:textId="77777777" w:rsidR="00C55D59" w:rsidRPr="00EA6211" w:rsidRDefault="00C55D59" w:rsidP="00C55D59">
            <w:pPr>
              <w:tabs>
                <w:tab w:val="decimal" w:pos="1152"/>
              </w:tabs>
              <w:ind w:left="-40" w:right="-72"/>
              <w:rPr>
                <w:rFonts w:ascii="Arial" w:hAnsi="Arial" w:cs="Arial"/>
                <w:b/>
                <w:bCs/>
                <w:color w:val="000000"/>
                <w:sz w:val="18"/>
                <w:szCs w:val="18"/>
              </w:rPr>
            </w:pPr>
          </w:p>
        </w:tc>
        <w:tc>
          <w:tcPr>
            <w:tcW w:w="1369" w:type="dxa"/>
            <w:shd w:val="clear" w:color="auto" w:fill="auto"/>
            <w:vAlign w:val="bottom"/>
          </w:tcPr>
          <w:p w14:paraId="7EE6D9AF" w14:textId="77777777" w:rsidR="00C55D59" w:rsidRPr="00EA6211" w:rsidRDefault="00C55D59" w:rsidP="00C55D59">
            <w:pPr>
              <w:tabs>
                <w:tab w:val="decimal" w:pos="1152"/>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793A03E9" w14:textId="77777777" w:rsidR="00C55D59" w:rsidRPr="00EA6211" w:rsidRDefault="00C55D59" w:rsidP="00C55D59">
            <w:pPr>
              <w:tabs>
                <w:tab w:val="decimal" w:pos="1152"/>
              </w:tabs>
              <w:ind w:left="-40"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41B4ECDE" w14:textId="77777777" w:rsidR="00C55D59" w:rsidRPr="00EA6211" w:rsidRDefault="00C55D59" w:rsidP="00C55D59">
            <w:pPr>
              <w:tabs>
                <w:tab w:val="decimal" w:pos="1152"/>
              </w:tabs>
              <w:ind w:left="-40" w:right="-72"/>
              <w:rPr>
                <w:rFonts w:ascii="Arial" w:hAnsi="Arial" w:cs="Arial"/>
                <w:b/>
                <w:bCs/>
                <w:color w:val="000000"/>
                <w:sz w:val="18"/>
                <w:szCs w:val="18"/>
              </w:rPr>
            </w:pPr>
          </w:p>
        </w:tc>
      </w:tr>
      <w:tr w:rsidR="006D4931" w:rsidRPr="00EA6211" w14:paraId="28CAE8E5" w14:textId="77777777" w:rsidTr="0000725A">
        <w:trPr>
          <w:trHeight w:val="20"/>
        </w:trPr>
        <w:tc>
          <w:tcPr>
            <w:tcW w:w="4104" w:type="dxa"/>
            <w:shd w:val="clear" w:color="auto" w:fill="auto"/>
            <w:vAlign w:val="bottom"/>
          </w:tcPr>
          <w:p w14:paraId="103643BE" w14:textId="77777777" w:rsidR="006D4931" w:rsidRPr="00EA6211" w:rsidRDefault="006D4931" w:rsidP="006D4931">
            <w:pPr>
              <w:jc w:val="both"/>
              <w:rPr>
                <w:rFonts w:ascii="Arial" w:eastAsia="Angsana New" w:hAnsi="Arial" w:cs="Arial"/>
                <w:color w:val="000000"/>
                <w:sz w:val="18"/>
                <w:szCs w:val="18"/>
              </w:rPr>
            </w:pPr>
            <w:r w:rsidRPr="00EA6211">
              <w:rPr>
                <w:rFonts w:ascii="Arial" w:eastAsia="Angsana New" w:hAnsi="Arial" w:cs="Arial"/>
                <w:color w:val="000000"/>
                <w:sz w:val="18"/>
                <w:szCs w:val="18"/>
              </w:rPr>
              <w:t>Guarantee for securing land rental</w:t>
            </w:r>
            <w:r w:rsidRPr="00EA6211">
              <w:rPr>
                <w:rFonts w:ascii="Arial" w:eastAsia="Angsana New" w:hAnsi="Arial" w:cs="Arial"/>
                <w:color w:val="000000"/>
                <w:sz w:val="18"/>
                <w:szCs w:val="18"/>
                <w:cs/>
              </w:rPr>
              <w:t xml:space="preserve"> </w:t>
            </w:r>
            <w:r w:rsidRPr="00EA6211">
              <w:rPr>
                <w:rFonts w:ascii="Arial" w:eastAsia="Angsana New" w:hAnsi="Arial" w:cs="Arial"/>
                <w:color w:val="000000"/>
                <w:sz w:val="18"/>
                <w:szCs w:val="18"/>
              </w:rPr>
              <w:t>agreement</w:t>
            </w:r>
          </w:p>
        </w:tc>
        <w:tc>
          <w:tcPr>
            <w:tcW w:w="1367" w:type="dxa"/>
            <w:shd w:val="clear" w:color="auto" w:fill="auto"/>
            <w:vAlign w:val="bottom"/>
          </w:tcPr>
          <w:p w14:paraId="0CD17DF5" w14:textId="4679EB12" w:rsidR="006D4931" w:rsidRPr="00EA6211" w:rsidRDefault="006D4931" w:rsidP="006D4931">
            <w:pPr>
              <w:tabs>
                <w:tab w:val="decimal" w:pos="1155"/>
              </w:tabs>
              <w:autoSpaceDE w:val="0"/>
              <w:autoSpaceDN w:val="0"/>
              <w:adjustRightInd w:val="0"/>
              <w:ind w:right="-72"/>
              <w:rPr>
                <w:rFonts w:ascii="Arial" w:eastAsia="Arial Unicode MS" w:hAnsi="Arial" w:cs="Arial"/>
                <w:color w:val="000000"/>
                <w:sz w:val="18"/>
                <w:szCs w:val="18"/>
              </w:rPr>
            </w:pPr>
          </w:p>
        </w:tc>
        <w:tc>
          <w:tcPr>
            <w:tcW w:w="1369" w:type="dxa"/>
            <w:shd w:val="clear" w:color="auto" w:fill="auto"/>
          </w:tcPr>
          <w:p w14:paraId="5BD9E0BE" w14:textId="6D56FDF7" w:rsidR="006D4931" w:rsidRPr="00EA6211" w:rsidRDefault="006D4931" w:rsidP="006D4931">
            <w:pPr>
              <w:tabs>
                <w:tab w:val="decimal" w:pos="1155"/>
              </w:tabs>
              <w:autoSpaceDE w:val="0"/>
              <w:autoSpaceDN w:val="0"/>
              <w:adjustRightInd w:val="0"/>
              <w:ind w:right="-72"/>
              <w:rPr>
                <w:rFonts w:ascii="Arial" w:eastAsia="Arial Unicode MS" w:hAnsi="Arial" w:cs="Arial"/>
                <w:color w:val="000000"/>
                <w:sz w:val="18"/>
                <w:szCs w:val="18"/>
              </w:rPr>
            </w:pPr>
            <w:r w:rsidRPr="00EA6211">
              <w:rPr>
                <w:rFonts w:ascii="Arial" w:eastAsia="Cordia New" w:hAnsi="Arial" w:cs="Arial"/>
                <w:color w:val="000000"/>
                <w:sz w:val="18"/>
                <w:szCs w:val="18"/>
                <w:cs/>
              </w:rPr>
              <w:t xml:space="preserve"> </w:t>
            </w:r>
          </w:p>
        </w:tc>
        <w:tc>
          <w:tcPr>
            <w:tcW w:w="1368" w:type="dxa"/>
            <w:shd w:val="clear" w:color="auto" w:fill="auto"/>
            <w:vAlign w:val="bottom"/>
          </w:tcPr>
          <w:p w14:paraId="508FB077" w14:textId="18043BDD" w:rsidR="006D4931" w:rsidRPr="00EA6211" w:rsidRDefault="00A73D3B" w:rsidP="006D4931">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Cordia New" w:hAnsi="Arial" w:cs="Arial"/>
                <w:color w:val="000000"/>
                <w:sz w:val="18"/>
                <w:szCs w:val="18"/>
              </w:rPr>
              <w:t>46</w:t>
            </w:r>
            <w:r w:rsidR="006D4931" w:rsidRPr="00EA6211">
              <w:rPr>
                <w:rFonts w:ascii="Arial" w:eastAsia="Cordia New" w:hAnsi="Arial" w:cs="Arial"/>
                <w:color w:val="000000"/>
                <w:sz w:val="18"/>
                <w:szCs w:val="18"/>
                <w:cs/>
              </w:rPr>
              <w:t>,</w:t>
            </w:r>
            <w:r w:rsidRPr="00A73D3B">
              <w:rPr>
                <w:rFonts w:ascii="Arial" w:eastAsia="Cordia New" w:hAnsi="Arial" w:cs="Arial"/>
                <w:color w:val="000000"/>
                <w:sz w:val="18"/>
                <w:szCs w:val="18"/>
              </w:rPr>
              <w:t>651</w:t>
            </w:r>
            <w:r w:rsidR="006D4931" w:rsidRPr="00EA6211">
              <w:rPr>
                <w:rFonts w:ascii="Arial" w:eastAsia="Cordia New" w:hAnsi="Arial" w:cs="Arial"/>
                <w:color w:val="000000"/>
                <w:sz w:val="18"/>
                <w:szCs w:val="18"/>
                <w:cs/>
              </w:rPr>
              <w:t>,</w:t>
            </w:r>
            <w:r w:rsidRPr="00A73D3B">
              <w:rPr>
                <w:rFonts w:ascii="Arial" w:eastAsia="Cordia New" w:hAnsi="Arial" w:cs="Arial"/>
                <w:color w:val="000000"/>
                <w:sz w:val="18"/>
                <w:szCs w:val="18"/>
              </w:rPr>
              <w:t>737</w:t>
            </w:r>
          </w:p>
        </w:tc>
        <w:tc>
          <w:tcPr>
            <w:tcW w:w="1368" w:type="dxa"/>
            <w:shd w:val="clear" w:color="auto" w:fill="auto"/>
            <w:vAlign w:val="bottom"/>
          </w:tcPr>
          <w:p w14:paraId="33719E19" w14:textId="50749980" w:rsidR="006D4931" w:rsidRPr="00EA6211" w:rsidRDefault="00A73D3B" w:rsidP="006D4931">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52</w:t>
            </w:r>
            <w:r w:rsidR="006D493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465</w:t>
            </w:r>
            <w:r w:rsidR="006D493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035</w:t>
            </w:r>
          </w:p>
        </w:tc>
      </w:tr>
      <w:tr w:rsidR="006D4931" w:rsidRPr="00EA6211" w14:paraId="6541535F" w14:textId="77777777" w:rsidTr="0000725A">
        <w:trPr>
          <w:trHeight w:val="20"/>
        </w:trPr>
        <w:tc>
          <w:tcPr>
            <w:tcW w:w="5471" w:type="dxa"/>
            <w:gridSpan w:val="2"/>
            <w:shd w:val="clear" w:color="auto" w:fill="auto"/>
            <w:vAlign w:val="bottom"/>
          </w:tcPr>
          <w:p w14:paraId="1C2C7A99" w14:textId="69C06413" w:rsidR="006D4931" w:rsidRPr="00EA6211" w:rsidRDefault="006D4931" w:rsidP="006D4931">
            <w:pPr>
              <w:tabs>
                <w:tab w:val="decimal" w:pos="1155"/>
              </w:tabs>
              <w:autoSpaceDE w:val="0"/>
              <w:autoSpaceDN w:val="0"/>
              <w:adjustRightInd w:val="0"/>
              <w:ind w:right="-72"/>
              <w:rPr>
                <w:rFonts w:ascii="Arial" w:eastAsia="Arial Unicode MS" w:hAnsi="Arial" w:cs="Arial"/>
                <w:color w:val="000000"/>
                <w:sz w:val="18"/>
                <w:szCs w:val="18"/>
                <w:cs/>
              </w:rPr>
            </w:pPr>
            <w:r w:rsidRPr="00EA6211">
              <w:rPr>
                <w:rFonts w:ascii="Arial" w:hAnsi="Arial" w:cs="Arial"/>
                <w:color w:val="000000"/>
                <w:sz w:val="18"/>
                <w:szCs w:val="18"/>
              </w:rPr>
              <w:t>Guarantee for certain service contracts with clients</w:t>
            </w:r>
          </w:p>
        </w:tc>
        <w:tc>
          <w:tcPr>
            <w:tcW w:w="1369" w:type="dxa"/>
            <w:shd w:val="clear" w:color="auto" w:fill="auto"/>
            <w:vAlign w:val="bottom"/>
          </w:tcPr>
          <w:p w14:paraId="71680AE2" w14:textId="53E4B905" w:rsidR="006D4931" w:rsidRPr="00EA6211" w:rsidRDefault="006D4931" w:rsidP="006D4931">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tcPr>
          <w:p w14:paraId="3F766EFF" w14:textId="494E7826" w:rsidR="006D4931" w:rsidRPr="00EA6211" w:rsidRDefault="006D4931" w:rsidP="006D4931">
            <w:pPr>
              <w:tabs>
                <w:tab w:val="decimal" w:pos="1155"/>
              </w:tabs>
              <w:autoSpaceDE w:val="0"/>
              <w:autoSpaceDN w:val="0"/>
              <w:adjustRightInd w:val="0"/>
              <w:ind w:right="-72"/>
              <w:rPr>
                <w:rFonts w:ascii="Arial" w:eastAsia="Arial Unicode MS" w:hAnsi="Arial" w:cs="Arial"/>
                <w:color w:val="000000"/>
                <w:sz w:val="18"/>
                <w:szCs w:val="18"/>
                <w:cs/>
              </w:rPr>
            </w:pPr>
            <w:r w:rsidRPr="00EA6211">
              <w:rPr>
                <w:rFonts w:ascii="Arial" w:eastAsia="Cordia New" w:hAnsi="Arial" w:cs="Arial"/>
                <w:color w:val="000000"/>
                <w:sz w:val="18"/>
                <w:szCs w:val="18"/>
                <w:cs/>
              </w:rPr>
              <w:t xml:space="preserve"> </w:t>
            </w:r>
            <w:r w:rsidR="00A73D3B" w:rsidRPr="00A73D3B">
              <w:rPr>
                <w:rFonts w:ascii="Arial" w:eastAsia="Cordia New" w:hAnsi="Arial" w:cs="Arial"/>
                <w:color w:val="000000"/>
                <w:sz w:val="18"/>
                <w:szCs w:val="18"/>
              </w:rPr>
              <w:t>24</w:t>
            </w:r>
            <w:r w:rsidRPr="00EA6211">
              <w:rPr>
                <w:rFonts w:ascii="Arial" w:eastAsia="Cordia New" w:hAnsi="Arial" w:cs="Arial"/>
                <w:color w:val="000000"/>
                <w:sz w:val="18"/>
                <w:szCs w:val="18"/>
                <w:cs/>
              </w:rPr>
              <w:t>,</w:t>
            </w:r>
            <w:r w:rsidR="00A73D3B" w:rsidRPr="00A73D3B">
              <w:rPr>
                <w:rFonts w:ascii="Arial" w:eastAsia="Cordia New" w:hAnsi="Arial" w:cs="Arial"/>
                <w:color w:val="000000"/>
                <w:sz w:val="18"/>
                <w:szCs w:val="18"/>
              </w:rPr>
              <w:t>073</w:t>
            </w:r>
            <w:r w:rsidRPr="00EA6211">
              <w:rPr>
                <w:rFonts w:ascii="Arial" w:eastAsia="Cordia New" w:hAnsi="Arial" w:cs="Arial"/>
                <w:color w:val="000000"/>
                <w:sz w:val="18"/>
                <w:szCs w:val="18"/>
                <w:cs/>
              </w:rPr>
              <w:t>,</w:t>
            </w:r>
            <w:r w:rsidR="00A73D3B" w:rsidRPr="00A73D3B">
              <w:rPr>
                <w:rFonts w:ascii="Arial" w:eastAsia="Cordia New" w:hAnsi="Arial" w:cs="Arial"/>
                <w:color w:val="000000"/>
                <w:sz w:val="18"/>
                <w:szCs w:val="18"/>
              </w:rPr>
              <w:t>150</w:t>
            </w:r>
            <w:r w:rsidRPr="00EA6211">
              <w:rPr>
                <w:rFonts w:ascii="Arial" w:eastAsia="Cordia New" w:hAnsi="Arial" w:cs="Arial"/>
                <w:color w:val="000000"/>
                <w:sz w:val="18"/>
                <w:szCs w:val="18"/>
                <w:cs/>
              </w:rPr>
              <w:t xml:space="preserve"> </w:t>
            </w:r>
          </w:p>
        </w:tc>
        <w:tc>
          <w:tcPr>
            <w:tcW w:w="1368" w:type="dxa"/>
            <w:tcBorders>
              <w:bottom w:val="single" w:sz="4" w:space="0" w:color="auto"/>
            </w:tcBorders>
            <w:shd w:val="clear" w:color="auto" w:fill="auto"/>
            <w:vAlign w:val="bottom"/>
          </w:tcPr>
          <w:p w14:paraId="3D8CFFE2" w14:textId="0120AFF9" w:rsidR="006D4931" w:rsidRPr="00EA6211" w:rsidRDefault="00A73D3B" w:rsidP="006D4931">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24</w:t>
            </w:r>
            <w:r w:rsidR="006D493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248</w:t>
            </w:r>
            <w:r w:rsidR="006D493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069</w:t>
            </w:r>
          </w:p>
        </w:tc>
      </w:tr>
      <w:tr w:rsidR="00F267DC" w:rsidRPr="00EA6211" w14:paraId="1A7872F4" w14:textId="77777777" w:rsidTr="00300AC3">
        <w:trPr>
          <w:trHeight w:val="60"/>
        </w:trPr>
        <w:tc>
          <w:tcPr>
            <w:tcW w:w="4104" w:type="dxa"/>
            <w:shd w:val="clear" w:color="auto" w:fill="auto"/>
            <w:vAlign w:val="bottom"/>
          </w:tcPr>
          <w:p w14:paraId="47ADC8F1" w14:textId="77777777" w:rsidR="00F267DC" w:rsidRPr="00EA6211" w:rsidRDefault="00F267DC" w:rsidP="00F267DC">
            <w:pPr>
              <w:jc w:val="both"/>
              <w:rPr>
                <w:rFonts w:ascii="Arial" w:hAnsi="Arial" w:cs="Arial"/>
                <w:color w:val="000000"/>
                <w:sz w:val="18"/>
                <w:szCs w:val="18"/>
              </w:rPr>
            </w:pPr>
          </w:p>
        </w:tc>
        <w:tc>
          <w:tcPr>
            <w:tcW w:w="1367" w:type="dxa"/>
            <w:shd w:val="clear" w:color="auto" w:fill="auto"/>
            <w:vAlign w:val="bottom"/>
          </w:tcPr>
          <w:p w14:paraId="7102A468" w14:textId="77777777" w:rsidR="00F267DC" w:rsidRPr="00EA6211" w:rsidRDefault="00F267DC" w:rsidP="00F267DC">
            <w:pPr>
              <w:tabs>
                <w:tab w:val="decimal" w:pos="1155"/>
              </w:tabs>
              <w:ind w:right="-72"/>
              <w:rPr>
                <w:rFonts w:ascii="Arial" w:eastAsia="Cordia New" w:hAnsi="Arial" w:cs="Arial"/>
                <w:snapToGrid w:val="0"/>
                <w:color w:val="000000"/>
                <w:sz w:val="18"/>
                <w:szCs w:val="18"/>
                <w:lang w:eastAsia="th-TH"/>
              </w:rPr>
            </w:pPr>
          </w:p>
        </w:tc>
        <w:tc>
          <w:tcPr>
            <w:tcW w:w="1369" w:type="dxa"/>
            <w:shd w:val="clear" w:color="auto" w:fill="auto"/>
            <w:vAlign w:val="bottom"/>
          </w:tcPr>
          <w:p w14:paraId="0D6A2857" w14:textId="77777777" w:rsidR="00F267DC" w:rsidRPr="00EA6211" w:rsidRDefault="00F267DC" w:rsidP="00F267DC">
            <w:pPr>
              <w:tabs>
                <w:tab w:val="decimal" w:pos="1155"/>
              </w:tabs>
              <w:ind w:right="-72"/>
              <w:rPr>
                <w:rFonts w:ascii="Arial" w:eastAsia="Cordia New"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3C9A3D24" w14:textId="77777777" w:rsidR="00F267DC" w:rsidRPr="00EA6211" w:rsidRDefault="00F267DC" w:rsidP="00F267DC">
            <w:pPr>
              <w:tabs>
                <w:tab w:val="decimal" w:pos="1155"/>
              </w:tabs>
              <w:ind w:right="-72"/>
              <w:rPr>
                <w:rFonts w:ascii="Arial" w:eastAsia="Cordia New"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4285603" w14:textId="77777777" w:rsidR="00F267DC" w:rsidRPr="00EA6211" w:rsidRDefault="00F267DC" w:rsidP="00F267DC">
            <w:pPr>
              <w:tabs>
                <w:tab w:val="decimal" w:pos="1155"/>
              </w:tabs>
              <w:ind w:right="-72"/>
              <w:rPr>
                <w:rFonts w:ascii="Arial" w:eastAsia="Cordia New" w:hAnsi="Arial" w:cs="Arial"/>
                <w:snapToGrid w:val="0"/>
                <w:color w:val="000000"/>
                <w:sz w:val="18"/>
                <w:szCs w:val="18"/>
                <w:lang w:eastAsia="th-TH"/>
              </w:rPr>
            </w:pPr>
          </w:p>
        </w:tc>
      </w:tr>
      <w:tr w:rsidR="00F267DC" w:rsidRPr="00EA6211" w14:paraId="2E2FC810" w14:textId="77777777" w:rsidTr="00300AC3">
        <w:trPr>
          <w:trHeight w:val="20"/>
        </w:trPr>
        <w:tc>
          <w:tcPr>
            <w:tcW w:w="4104" w:type="dxa"/>
            <w:shd w:val="clear" w:color="auto" w:fill="auto"/>
            <w:vAlign w:val="bottom"/>
          </w:tcPr>
          <w:p w14:paraId="19DEC785" w14:textId="2584D502" w:rsidR="00F267DC" w:rsidRPr="00EA6211" w:rsidRDefault="00774239" w:rsidP="00F267DC">
            <w:pPr>
              <w:jc w:val="both"/>
              <w:rPr>
                <w:rFonts w:ascii="Arial" w:eastAsia="Arial Unicode MS" w:hAnsi="Arial" w:cs="Arial"/>
                <w:b/>
                <w:bCs/>
                <w:noProof/>
                <w:color w:val="000000"/>
                <w:sz w:val="18"/>
                <w:szCs w:val="18"/>
              </w:rPr>
            </w:pPr>
            <w:r w:rsidRPr="00EA6211">
              <w:rPr>
                <w:rFonts w:ascii="Arial" w:hAnsi="Arial" w:cs="Arial"/>
                <w:b/>
                <w:bCs/>
                <w:color w:val="000000"/>
                <w:sz w:val="18"/>
                <w:szCs w:val="18"/>
              </w:rPr>
              <w:t>Total</w:t>
            </w:r>
          </w:p>
        </w:tc>
        <w:tc>
          <w:tcPr>
            <w:tcW w:w="1367" w:type="dxa"/>
            <w:shd w:val="clear" w:color="auto" w:fill="auto"/>
            <w:vAlign w:val="bottom"/>
          </w:tcPr>
          <w:p w14:paraId="1298FABB" w14:textId="4B93EBDC" w:rsidR="00F267DC" w:rsidRPr="00EA6211" w:rsidRDefault="00F267DC" w:rsidP="00F267DC">
            <w:pPr>
              <w:tabs>
                <w:tab w:val="decimal" w:pos="1155"/>
              </w:tabs>
              <w:autoSpaceDE w:val="0"/>
              <w:autoSpaceDN w:val="0"/>
              <w:adjustRightInd w:val="0"/>
              <w:ind w:right="-72"/>
              <w:rPr>
                <w:rFonts w:ascii="Arial" w:eastAsia="Arial Unicode MS" w:hAnsi="Arial" w:cs="Arial"/>
                <w:color w:val="000000"/>
                <w:sz w:val="18"/>
                <w:szCs w:val="18"/>
                <w:cs/>
              </w:rPr>
            </w:pPr>
          </w:p>
        </w:tc>
        <w:tc>
          <w:tcPr>
            <w:tcW w:w="1369" w:type="dxa"/>
            <w:shd w:val="clear" w:color="auto" w:fill="auto"/>
            <w:vAlign w:val="bottom"/>
          </w:tcPr>
          <w:p w14:paraId="11D7A15E" w14:textId="089AEA62" w:rsidR="00F267DC" w:rsidRPr="00EA6211" w:rsidRDefault="00F267DC" w:rsidP="00F267DC">
            <w:pPr>
              <w:tabs>
                <w:tab w:val="decimal" w:pos="1155"/>
              </w:tabs>
              <w:autoSpaceDE w:val="0"/>
              <w:autoSpaceDN w:val="0"/>
              <w:adjustRightInd w:val="0"/>
              <w:ind w:right="-72"/>
              <w:rPr>
                <w:rFonts w:ascii="Arial" w:eastAsia="Arial Unicode MS" w:hAnsi="Arial" w:cs="Arial"/>
                <w:color w:val="000000"/>
                <w:sz w:val="18"/>
                <w:szCs w:val="18"/>
                <w:cs/>
              </w:rPr>
            </w:pPr>
          </w:p>
        </w:tc>
        <w:tc>
          <w:tcPr>
            <w:tcW w:w="1368" w:type="dxa"/>
            <w:tcBorders>
              <w:bottom w:val="single" w:sz="4" w:space="0" w:color="auto"/>
            </w:tcBorders>
            <w:shd w:val="clear" w:color="auto" w:fill="auto"/>
            <w:vAlign w:val="bottom"/>
          </w:tcPr>
          <w:p w14:paraId="185646ED" w14:textId="73A96E88" w:rsidR="00F267DC" w:rsidRPr="00EA6211" w:rsidRDefault="00A73D3B" w:rsidP="00F267DC">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70</w:t>
            </w:r>
            <w:r w:rsidR="006D493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724</w:t>
            </w:r>
            <w:r w:rsidR="006D4931"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887</w:t>
            </w:r>
          </w:p>
        </w:tc>
        <w:tc>
          <w:tcPr>
            <w:tcW w:w="1368" w:type="dxa"/>
            <w:tcBorders>
              <w:bottom w:val="single" w:sz="4" w:space="0" w:color="auto"/>
            </w:tcBorders>
            <w:shd w:val="clear" w:color="auto" w:fill="auto"/>
            <w:vAlign w:val="bottom"/>
          </w:tcPr>
          <w:p w14:paraId="40EBB948" w14:textId="28D8B3FE" w:rsidR="00F267DC" w:rsidRPr="00EA6211" w:rsidRDefault="00A73D3B" w:rsidP="00F267DC">
            <w:pPr>
              <w:tabs>
                <w:tab w:val="decimal" w:pos="1155"/>
              </w:tabs>
              <w:autoSpaceDE w:val="0"/>
              <w:autoSpaceDN w:val="0"/>
              <w:adjustRightInd w:val="0"/>
              <w:ind w:right="-72"/>
              <w:rPr>
                <w:rFonts w:ascii="Arial" w:eastAsia="Arial Unicode MS" w:hAnsi="Arial" w:cs="Arial"/>
                <w:color w:val="000000"/>
                <w:sz w:val="18"/>
                <w:szCs w:val="18"/>
                <w:cs/>
              </w:rPr>
            </w:pPr>
            <w:r w:rsidRPr="00A73D3B">
              <w:rPr>
                <w:rFonts w:ascii="Arial" w:eastAsia="Arial Unicode MS" w:hAnsi="Arial" w:cs="Arial"/>
                <w:color w:val="000000"/>
                <w:sz w:val="18"/>
                <w:szCs w:val="18"/>
              </w:rPr>
              <w:t>76</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713</w:t>
            </w:r>
            <w:r w:rsidR="00F267DC" w:rsidRPr="00EA6211">
              <w:rPr>
                <w:rFonts w:ascii="Arial" w:eastAsia="Arial Unicode MS" w:hAnsi="Arial" w:cs="Arial"/>
                <w:color w:val="000000"/>
                <w:sz w:val="18"/>
                <w:szCs w:val="18"/>
              </w:rPr>
              <w:t>,</w:t>
            </w:r>
            <w:r w:rsidRPr="00A73D3B">
              <w:rPr>
                <w:rFonts w:ascii="Arial" w:eastAsia="Arial Unicode MS" w:hAnsi="Arial" w:cs="Arial"/>
                <w:color w:val="000000"/>
                <w:sz w:val="18"/>
                <w:szCs w:val="18"/>
              </w:rPr>
              <w:t>104</w:t>
            </w:r>
          </w:p>
        </w:tc>
      </w:tr>
    </w:tbl>
    <w:p w14:paraId="7A1ADD88" w14:textId="77777777" w:rsidR="00C138AF" w:rsidRPr="00EA6211" w:rsidRDefault="00C138AF" w:rsidP="00C138AF">
      <w:pPr>
        <w:tabs>
          <w:tab w:val="right" w:pos="9000"/>
        </w:tabs>
        <w:ind w:left="540" w:hanging="533"/>
        <w:jc w:val="both"/>
        <w:rPr>
          <w:rFonts w:ascii="Arial" w:hAnsi="Arial" w:cs="Arial"/>
          <w:color w:val="000000"/>
          <w:sz w:val="18"/>
          <w:szCs w:val="18"/>
        </w:rPr>
      </w:pPr>
    </w:p>
    <w:p w14:paraId="73B1B4CC" w14:textId="5F8A4CA1" w:rsidR="00A86DC8" w:rsidRPr="00EA6211" w:rsidRDefault="007151FD" w:rsidP="00837A32">
      <w:pPr>
        <w:jc w:val="both"/>
        <w:rPr>
          <w:rFonts w:ascii="Arial" w:hAnsi="Arial" w:cs="Arial"/>
          <w:color w:val="000000"/>
          <w:sz w:val="18"/>
          <w:szCs w:val="18"/>
        </w:rPr>
      </w:pPr>
      <w:r w:rsidRPr="00EA6211">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75"/>
      </w:tblGrid>
      <w:tr w:rsidR="00A86DC8" w:rsidRPr="00EA6211" w14:paraId="4317CE6F" w14:textId="77777777" w:rsidTr="00300AC3">
        <w:trPr>
          <w:trHeight w:val="386"/>
        </w:trPr>
        <w:tc>
          <w:tcPr>
            <w:tcW w:w="9475" w:type="dxa"/>
            <w:shd w:val="clear" w:color="auto" w:fill="auto"/>
            <w:vAlign w:val="center"/>
          </w:tcPr>
          <w:p w14:paraId="0371E2D6" w14:textId="3278B9DD" w:rsidR="00A86DC8"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35</w:t>
            </w:r>
            <w:r w:rsidR="00F25A96" w:rsidRPr="00EA6211">
              <w:rPr>
                <w:rFonts w:ascii="Arial" w:eastAsia="Arial Unicode MS" w:hAnsi="Arial" w:cs="Arial"/>
                <w:b/>
                <w:bCs/>
                <w:color w:val="000000"/>
                <w:sz w:val="18"/>
                <w:szCs w:val="18"/>
              </w:rPr>
              <w:tab/>
            </w:r>
            <w:r w:rsidR="007414EE" w:rsidRPr="00EA6211">
              <w:rPr>
                <w:rFonts w:ascii="Arial" w:eastAsia="Arial Unicode MS" w:hAnsi="Arial" w:cs="Arial"/>
                <w:b/>
                <w:bCs/>
                <w:color w:val="000000"/>
                <w:sz w:val="18"/>
                <w:szCs w:val="18"/>
              </w:rPr>
              <w:t>C</w:t>
            </w:r>
            <w:r w:rsidR="00F25A96" w:rsidRPr="00EA6211">
              <w:rPr>
                <w:rFonts w:ascii="Arial" w:eastAsia="Arial Unicode MS" w:hAnsi="Arial" w:cs="Arial"/>
                <w:b/>
                <w:bCs/>
                <w:color w:val="000000"/>
                <w:sz w:val="18"/>
                <w:szCs w:val="18"/>
              </w:rPr>
              <w:t>ommitments</w:t>
            </w:r>
          </w:p>
        </w:tc>
      </w:tr>
    </w:tbl>
    <w:p w14:paraId="035755FD" w14:textId="77777777" w:rsidR="00C138AF" w:rsidRPr="00EA6211" w:rsidRDefault="00C138AF" w:rsidP="00775DB9">
      <w:pPr>
        <w:tabs>
          <w:tab w:val="right" w:pos="9000"/>
        </w:tabs>
        <w:jc w:val="both"/>
        <w:rPr>
          <w:rFonts w:ascii="Arial" w:hAnsi="Arial" w:cs="Arial"/>
          <w:color w:val="000000"/>
          <w:sz w:val="18"/>
          <w:szCs w:val="18"/>
        </w:rPr>
      </w:pPr>
    </w:p>
    <w:p w14:paraId="488A8055" w14:textId="14B9A465" w:rsidR="00C138AF" w:rsidRPr="00EA6211" w:rsidRDefault="00A73D3B" w:rsidP="004E0D60">
      <w:pPr>
        <w:ind w:left="540" w:hanging="540"/>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35</w:t>
      </w:r>
      <w:r w:rsidR="00C138AF" w:rsidRPr="00EA6211">
        <w:rPr>
          <w:rFonts w:ascii="Arial" w:eastAsia="Arial Unicode MS" w:hAnsi="Arial" w:cs="Arial"/>
          <w:b/>
          <w:bCs/>
          <w:color w:val="000000"/>
          <w:sz w:val="18"/>
          <w:szCs w:val="18"/>
        </w:rPr>
        <w:t>.</w:t>
      </w:r>
      <w:r w:rsidRPr="00A73D3B">
        <w:rPr>
          <w:rFonts w:ascii="Arial" w:eastAsia="Arial Unicode MS" w:hAnsi="Arial" w:cs="Arial"/>
          <w:b/>
          <w:bCs/>
          <w:color w:val="000000"/>
          <w:sz w:val="18"/>
          <w:szCs w:val="18"/>
        </w:rPr>
        <w:t>1</w:t>
      </w:r>
      <w:r w:rsidR="00C138AF" w:rsidRPr="00EA6211">
        <w:rPr>
          <w:rFonts w:ascii="Arial" w:eastAsia="Arial Unicode MS" w:hAnsi="Arial" w:cs="Arial"/>
          <w:b/>
          <w:bCs/>
          <w:color w:val="000000"/>
          <w:sz w:val="18"/>
          <w:szCs w:val="18"/>
        </w:rPr>
        <w:tab/>
        <w:t>Capital expenditure commitments</w:t>
      </w:r>
    </w:p>
    <w:p w14:paraId="046A2A47" w14:textId="77777777" w:rsidR="00C138AF" w:rsidRPr="00EA6211" w:rsidRDefault="00C138AF" w:rsidP="004E0D60">
      <w:pPr>
        <w:ind w:left="540"/>
        <w:jc w:val="both"/>
        <w:rPr>
          <w:rFonts w:ascii="Arial" w:eastAsia="Arial Unicode MS" w:hAnsi="Arial" w:cs="Arial"/>
          <w:color w:val="000000"/>
          <w:sz w:val="18"/>
          <w:szCs w:val="18"/>
        </w:rPr>
      </w:pPr>
    </w:p>
    <w:p w14:paraId="77E4A0C2" w14:textId="5347ED86" w:rsidR="00C138AF" w:rsidRPr="00EA6211" w:rsidRDefault="00C138AF" w:rsidP="004E0D60">
      <w:pPr>
        <w:ind w:left="540"/>
        <w:jc w:val="both"/>
        <w:rPr>
          <w:rFonts w:ascii="Arial" w:eastAsia="Arial Unicode MS" w:hAnsi="Arial" w:cs="Arial"/>
          <w:color w:val="000000"/>
          <w:sz w:val="18"/>
          <w:szCs w:val="18"/>
        </w:rPr>
      </w:pPr>
      <w:r w:rsidRPr="00EA6211">
        <w:rPr>
          <w:rFonts w:ascii="Arial" w:eastAsia="Arial Unicode MS" w:hAnsi="Arial" w:cs="Arial"/>
          <w:color w:val="000000"/>
          <w:sz w:val="18"/>
          <w:szCs w:val="18"/>
        </w:rPr>
        <w:t xml:space="preserve">Capital expenditure </w:t>
      </w:r>
      <w:r w:rsidR="00330A28" w:rsidRPr="00EA6211">
        <w:rPr>
          <w:rFonts w:ascii="Arial" w:eastAsia="Arial Unicode MS" w:hAnsi="Arial" w:cs="Arial"/>
          <w:color w:val="000000"/>
          <w:sz w:val="18"/>
          <w:szCs w:val="18"/>
        </w:rPr>
        <w:t>contracts</w:t>
      </w:r>
      <w:r w:rsidRPr="00EA6211">
        <w:rPr>
          <w:rFonts w:ascii="Arial" w:eastAsia="Arial Unicode MS" w:hAnsi="Arial" w:cs="Arial"/>
          <w:color w:val="000000"/>
          <w:sz w:val="18"/>
          <w:szCs w:val="18"/>
        </w:rPr>
        <w:t xml:space="preserve"> as </w:t>
      </w:r>
      <w:proofErr w:type="gramStart"/>
      <w:r w:rsidRPr="00EA6211">
        <w:rPr>
          <w:rFonts w:ascii="Arial" w:eastAsia="Arial Unicode MS" w:hAnsi="Arial" w:cs="Arial"/>
          <w:color w:val="000000"/>
          <w:sz w:val="18"/>
          <w:szCs w:val="18"/>
        </w:rPr>
        <w:t>at</w:t>
      </w:r>
      <w:proofErr w:type="gramEnd"/>
      <w:r w:rsidRPr="00EA6211">
        <w:rPr>
          <w:rFonts w:ascii="Arial" w:eastAsia="Arial Unicode MS" w:hAnsi="Arial" w:cs="Arial"/>
          <w:color w:val="000000"/>
          <w:sz w:val="18"/>
          <w:szCs w:val="18"/>
        </w:rPr>
        <w:t xml:space="preserve"> </w:t>
      </w:r>
      <w:r w:rsidR="00A73D3B" w:rsidRPr="00A73D3B">
        <w:rPr>
          <w:rFonts w:ascii="Arial" w:eastAsia="Arial Unicode MS" w:hAnsi="Arial" w:cs="Arial"/>
          <w:color w:val="000000"/>
          <w:sz w:val="18"/>
          <w:szCs w:val="18"/>
        </w:rPr>
        <w:t>31</w:t>
      </w:r>
      <w:r w:rsidR="00F27B0D" w:rsidRPr="00EA6211">
        <w:rPr>
          <w:rFonts w:ascii="Arial" w:eastAsia="Arial Unicode MS" w:hAnsi="Arial" w:cs="Arial"/>
          <w:color w:val="000000"/>
          <w:sz w:val="18"/>
          <w:szCs w:val="18"/>
        </w:rPr>
        <w:t xml:space="preserve"> December </w:t>
      </w:r>
      <w:r w:rsidR="00A73D3B" w:rsidRPr="00A73D3B">
        <w:rPr>
          <w:rFonts w:ascii="Arial" w:eastAsia="Arial Unicode MS" w:hAnsi="Arial" w:cs="Arial"/>
          <w:color w:val="000000"/>
          <w:sz w:val="18"/>
          <w:szCs w:val="18"/>
        </w:rPr>
        <w:t>2024</w:t>
      </w:r>
      <w:r w:rsidR="00F27B0D" w:rsidRPr="00EA6211">
        <w:rPr>
          <w:rFonts w:ascii="Arial" w:eastAsia="Arial Unicode MS" w:hAnsi="Arial" w:cs="Arial"/>
          <w:color w:val="000000"/>
          <w:sz w:val="18"/>
          <w:szCs w:val="18"/>
        </w:rPr>
        <w:t xml:space="preserve"> and </w:t>
      </w:r>
      <w:r w:rsidR="00A73D3B" w:rsidRPr="00A73D3B">
        <w:rPr>
          <w:rFonts w:ascii="Arial" w:eastAsia="Arial Unicode MS" w:hAnsi="Arial" w:cs="Arial"/>
          <w:color w:val="000000"/>
          <w:sz w:val="18"/>
          <w:szCs w:val="18"/>
        </w:rPr>
        <w:t>2023</w:t>
      </w:r>
      <w:r w:rsidRPr="00EA6211">
        <w:rPr>
          <w:rFonts w:ascii="Arial" w:eastAsia="Arial Unicode MS" w:hAnsi="Arial" w:cs="Arial"/>
          <w:color w:val="000000"/>
          <w:sz w:val="18"/>
          <w:szCs w:val="18"/>
        </w:rPr>
        <w:t xml:space="preserve"> but not recognised as liabilities </w:t>
      </w:r>
      <w:r w:rsidR="004A6E31" w:rsidRPr="00EA6211">
        <w:rPr>
          <w:rFonts w:ascii="Arial" w:eastAsia="Arial Unicode MS" w:hAnsi="Arial" w:cs="Arial"/>
          <w:color w:val="000000"/>
          <w:sz w:val="18"/>
          <w:szCs w:val="18"/>
        </w:rPr>
        <w:t>are</w:t>
      </w:r>
      <w:r w:rsidRPr="00EA6211">
        <w:rPr>
          <w:rFonts w:ascii="Arial" w:eastAsia="Arial Unicode MS" w:hAnsi="Arial" w:cs="Arial"/>
          <w:color w:val="000000"/>
          <w:sz w:val="18"/>
          <w:szCs w:val="18"/>
        </w:rPr>
        <w:t xml:space="preserve"> as follows: </w:t>
      </w:r>
    </w:p>
    <w:p w14:paraId="18F830CF" w14:textId="77777777" w:rsidR="00C138AF" w:rsidRPr="00EA6211" w:rsidRDefault="00C138AF" w:rsidP="004E0D60">
      <w:pPr>
        <w:ind w:left="540"/>
        <w:jc w:val="both"/>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C55D59" w:rsidRPr="00EA6211" w14:paraId="173CCDDC" w14:textId="77777777" w:rsidTr="00CB7DF9">
        <w:tc>
          <w:tcPr>
            <w:tcW w:w="3989" w:type="dxa"/>
            <w:shd w:val="clear" w:color="auto" w:fill="auto"/>
          </w:tcPr>
          <w:p w14:paraId="5491A4E9" w14:textId="77777777" w:rsidR="00C55D59" w:rsidRPr="00EA6211" w:rsidRDefault="00C55D59" w:rsidP="00C55D59">
            <w:pPr>
              <w:ind w:left="435"/>
              <w:jc w:val="both"/>
              <w:rPr>
                <w:rFonts w:ascii="Arial" w:hAnsi="Arial" w:cs="Arial"/>
                <w:b/>
                <w:bCs/>
                <w:color w:val="000000"/>
                <w:sz w:val="18"/>
                <w:szCs w:val="18"/>
              </w:rPr>
            </w:pPr>
          </w:p>
        </w:tc>
        <w:tc>
          <w:tcPr>
            <w:tcW w:w="1367" w:type="dxa"/>
            <w:shd w:val="clear" w:color="auto" w:fill="auto"/>
            <w:vAlign w:val="bottom"/>
          </w:tcPr>
          <w:p w14:paraId="72705CC0" w14:textId="4488295C"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5BA33759" w14:textId="72C68278"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1F8F2614" w14:textId="2CBA4A03"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hideMark/>
          </w:tcPr>
          <w:p w14:paraId="51B49173" w14:textId="26EB1A15"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71210C4E" w14:textId="77777777" w:rsidTr="00300AC3">
        <w:tc>
          <w:tcPr>
            <w:tcW w:w="3989" w:type="dxa"/>
            <w:shd w:val="clear" w:color="auto" w:fill="auto"/>
          </w:tcPr>
          <w:p w14:paraId="12B225AD" w14:textId="77777777" w:rsidR="00C55D59" w:rsidRPr="00EA6211" w:rsidRDefault="00C55D59" w:rsidP="00C55D59">
            <w:pPr>
              <w:ind w:left="435"/>
              <w:jc w:val="both"/>
              <w:rPr>
                <w:rFonts w:ascii="Arial" w:hAnsi="Arial" w:cs="Arial"/>
                <w:b/>
                <w:bCs/>
                <w:color w:val="000000"/>
                <w:sz w:val="18"/>
                <w:szCs w:val="18"/>
              </w:rPr>
            </w:pPr>
          </w:p>
        </w:tc>
        <w:tc>
          <w:tcPr>
            <w:tcW w:w="1367" w:type="dxa"/>
            <w:shd w:val="clear" w:color="auto" w:fill="auto"/>
          </w:tcPr>
          <w:p w14:paraId="575C0C87" w14:textId="520C9C11" w:rsidR="00C55D59" w:rsidRPr="00EA6211" w:rsidRDefault="00C55D59" w:rsidP="00C55D59">
            <w:pPr>
              <w:tabs>
                <w:tab w:val="decimal" w:pos="1155"/>
              </w:tabs>
              <w:ind w:right="-72"/>
              <w:rPr>
                <w:rFonts w:ascii="Arial" w:hAnsi="Arial" w:cs="Arial"/>
                <w:b/>
                <w:bCs/>
                <w:color w:val="000000"/>
                <w:sz w:val="18"/>
                <w:szCs w:val="18"/>
              </w:rPr>
            </w:pPr>
          </w:p>
        </w:tc>
        <w:tc>
          <w:tcPr>
            <w:tcW w:w="1369" w:type="dxa"/>
            <w:shd w:val="clear" w:color="auto" w:fill="auto"/>
          </w:tcPr>
          <w:p w14:paraId="0159771B" w14:textId="36A77A53" w:rsidR="00C55D59" w:rsidRPr="00EA6211" w:rsidRDefault="00C55D59" w:rsidP="00C55D59">
            <w:pPr>
              <w:tabs>
                <w:tab w:val="decimal" w:pos="1155"/>
              </w:tabs>
              <w:ind w:right="-72"/>
              <w:rPr>
                <w:rFonts w:ascii="Arial" w:hAnsi="Arial" w:cs="Arial"/>
                <w:b/>
                <w:bCs/>
                <w:color w:val="000000"/>
                <w:sz w:val="18"/>
                <w:szCs w:val="18"/>
              </w:rPr>
            </w:pPr>
          </w:p>
        </w:tc>
        <w:tc>
          <w:tcPr>
            <w:tcW w:w="1368" w:type="dxa"/>
            <w:tcBorders>
              <w:bottom w:val="single" w:sz="4" w:space="0" w:color="auto"/>
            </w:tcBorders>
            <w:shd w:val="clear" w:color="auto" w:fill="auto"/>
            <w:hideMark/>
          </w:tcPr>
          <w:p w14:paraId="603AF50A" w14:textId="77777777" w:rsidR="00C55D59" w:rsidRPr="00EA6211" w:rsidRDefault="00C55D59" w:rsidP="00C55D59">
            <w:pPr>
              <w:tabs>
                <w:tab w:val="decimal" w:pos="1155"/>
              </w:tabs>
              <w:ind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hideMark/>
          </w:tcPr>
          <w:p w14:paraId="50D75D3F" w14:textId="77777777" w:rsidR="00C55D59" w:rsidRPr="00EA6211" w:rsidRDefault="00C55D59" w:rsidP="00C55D59">
            <w:pPr>
              <w:tabs>
                <w:tab w:val="decimal" w:pos="1155"/>
              </w:tabs>
              <w:ind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7D519D7C" w14:textId="77777777" w:rsidTr="00300AC3">
        <w:tc>
          <w:tcPr>
            <w:tcW w:w="3989" w:type="dxa"/>
            <w:shd w:val="clear" w:color="auto" w:fill="auto"/>
          </w:tcPr>
          <w:p w14:paraId="1BE2050C" w14:textId="77777777" w:rsidR="00C55D59" w:rsidRPr="00EA6211" w:rsidRDefault="00C55D59" w:rsidP="00C55D59">
            <w:pPr>
              <w:ind w:left="435"/>
              <w:jc w:val="both"/>
              <w:rPr>
                <w:rFonts w:ascii="Arial" w:hAnsi="Arial" w:cs="Arial"/>
                <w:color w:val="000000"/>
                <w:sz w:val="18"/>
                <w:szCs w:val="18"/>
              </w:rPr>
            </w:pPr>
          </w:p>
        </w:tc>
        <w:tc>
          <w:tcPr>
            <w:tcW w:w="1367" w:type="dxa"/>
            <w:shd w:val="clear" w:color="auto" w:fill="auto"/>
          </w:tcPr>
          <w:p w14:paraId="48E868D0" w14:textId="77777777" w:rsidR="00C55D59" w:rsidRPr="00EA6211" w:rsidRDefault="00C55D59" w:rsidP="00C55D59">
            <w:pPr>
              <w:tabs>
                <w:tab w:val="decimal" w:pos="1155"/>
              </w:tabs>
              <w:ind w:right="-72"/>
              <w:rPr>
                <w:rFonts w:ascii="Arial" w:hAnsi="Arial" w:cs="Arial"/>
                <w:b/>
                <w:bCs/>
                <w:color w:val="000000"/>
                <w:sz w:val="18"/>
                <w:szCs w:val="18"/>
              </w:rPr>
            </w:pPr>
          </w:p>
        </w:tc>
        <w:tc>
          <w:tcPr>
            <w:tcW w:w="1369" w:type="dxa"/>
            <w:shd w:val="clear" w:color="auto" w:fill="auto"/>
          </w:tcPr>
          <w:p w14:paraId="1709CA08" w14:textId="77777777" w:rsidR="00C55D59" w:rsidRPr="00EA6211"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tcPr>
          <w:p w14:paraId="6D985FE8" w14:textId="77777777" w:rsidR="00C55D59" w:rsidRPr="00EA6211"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tcPr>
          <w:p w14:paraId="09A440AB" w14:textId="77777777" w:rsidR="00C55D59" w:rsidRPr="00EA6211" w:rsidRDefault="00C55D59" w:rsidP="00C55D59">
            <w:pPr>
              <w:tabs>
                <w:tab w:val="decimal" w:pos="1155"/>
              </w:tabs>
              <w:ind w:right="-72"/>
              <w:rPr>
                <w:rFonts w:ascii="Arial" w:hAnsi="Arial" w:cs="Arial"/>
                <w:b/>
                <w:bCs/>
                <w:color w:val="000000"/>
                <w:sz w:val="18"/>
                <w:szCs w:val="18"/>
              </w:rPr>
            </w:pPr>
          </w:p>
        </w:tc>
      </w:tr>
      <w:tr w:rsidR="006D4931" w:rsidRPr="00EA6211" w14:paraId="2BB55919" w14:textId="77777777" w:rsidTr="00300AC3">
        <w:tc>
          <w:tcPr>
            <w:tcW w:w="3989" w:type="dxa"/>
            <w:shd w:val="clear" w:color="auto" w:fill="auto"/>
          </w:tcPr>
          <w:p w14:paraId="3F13952F" w14:textId="01B97AB9" w:rsidR="006D4931" w:rsidRPr="00EA6211" w:rsidRDefault="00D81D3A" w:rsidP="00D81D3A">
            <w:pPr>
              <w:ind w:left="435"/>
              <w:jc w:val="both"/>
              <w:rPr>
                <w:rFonts w:ascii="Arial" w:hAnsi="Arial" w:cs="Arial"/>
                <w:color w:val="000000"/>
                <w:spacing w:val="-4"/>
                <w:sz w:val="18"/>
                <w:szCs w:val="18"/>
              </w:rPr>
            </w:pPr>
            <w:r>
              <w:rPr>
                <w:rFonts w:ascii="Arial" w:hAnsi="Arial" w:cs="Arial"/>
                <w:color w:val="000000"/>
                <w:spacing w:val="-4"/>
                <w:sz w:val="18"/>
                <w:szCs w:val="18"/>
              </w:rPr>
              <w:t>P</w:t>
            </w:r>
            <w:r w:rsidR="006D4931" w:rsidRPr="00EA6211">
              <w:rPr>
                <w:rFonts w:ascii="Arial" w:hAnsi="Arial" w:cs="Arial"/>
                <w:color w:val="000000"/>
                <w:spacing w:val="-4"/>
                <w:sz w:val="18"/>
                <w:szCs w:val="18"/>
              </w:rPr>
              <w:t xml:space="preserve">lant </w:t>
            </w:r>
            <w:r w:rsidR="006D4931" w:rsidRPr="00D81D3A">
              <w:rPr>
                <w:rFonts w:ascii="Arial" w:hAnsi="Arial" w:cs="Arial"/>
                <w:color w:val="000000"/>
                <w:sz w:val="18"/>
                <w:szCs w:val="18"/>
              </w:rPr>
              <w:t>and</w:t>
            </w:r>
            <w:r w:rsidR="006D4931" w:rsidRPr="00EA6211">
              <w:rPr>
                <w:rFonts w:ascii="Arial" w:hAnsi="Arial" w:cs="Arial"/>
                <w:color w:val="000000"/>
                <w:spacing w:val="-4"/>
                <w:sz w:val="18"/>
                <w:szCs w:val="18"/>
              </w:rPr>
              <w:t xml:space="preserve"> equipment</w:t>
            </w:r>
          </w:p>
        </w:tc>
        <w:tc>
          <w:tcPr>
            <w:tcW w:w="1367" w:type="dxa"/>
            <w:shd w:val="clear" w:color="auto" w:fill="auto"/>
          </w:tcPr>
          <w:p w14:paraId="6D4EFEB8" w14:textId="5191036C"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tcPr>
          <w:p w14:paraId="0A8EC019" w14:textId="48CC10D1"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8" w:type="dxa"/>
            <w:shd w:val="clear" w:color="auto" w:fill="auto"/>
          </w:tcPr>
          <w:p w14:paraId="216C3E40" w14:textId="692D51DD" w:rsidR="006D4931" w:rsidRPr="00EA6211" w:rsidRDefault="006D4931" w:rsidP="006D4931">
            <w:pPr>
              <w:tabs>
                <w:tab w:val="decimal" w:pos="1155"/>
              </w:tabs>
              <w:ind w:left="-40" w:right="-72"/>
              <w:rPr>
                <w:rFonts w:ascii="Arial" w:eastAsia="Arial Unicode MS" w:hAnsi="Arial" w:cs="Arial"/>
                <w:color w:val="000000"/>
                <w:sz w:val="18"/>
                <w:szCs w:val="18"/>
                <w:lang w:bidi="ar-SA"/>
              </w:rPr>
            </w:pPr>
            <w:r w:rsidRPr="00EA6211">
              <w:rPr>
                <w:rFonts w:ascii="Arial" w:eastAsia="Arial Unicode MS" w:hAnsi="Arial" w:cs="Arial"/>
                <w:color w:val="000000"/>
                <w:sz w:val="18"/>
                <w:szCs w:val="18"/>
                <w:cs/>
                <w:lang w:val="en-US"/>
              </w:rPr>
              <w:t xml:space="preserve"> </w:t>
            </w:r>
            <w:r w:rsidR="00A73D3B" w:rsidRPr="00A73D3B">
              <w:rPr>
                <w:rFonts w:ascii="Arial" w:eastAsia="Arial Unicode MS" w:hAnsi="Arial" w:cs="Arial"/>
                <w:color w:val="000000"/>
                <w:sz w:val="18"/>
                <w:szCs w:val="18"/>
              </w:rPr>
              <w:t>417</w:t>
            </w:r>
            <w:r w:rsidRPr="00EA6211">
              <w:rPr>
                <w:rFonts w:ascii="Arial" w:eastAsia="Arial Unicode MS" w:hAnsi="Arial" w:cs="Arial"/>
                <w:color w:val="000000"/>
                <w:sz w:val="18"/>
                <w:szCs w:val="18"/>
                <w:cs/>
                <w:lang w:val="en-US"/>
              </w:rPr>
              <w:t>,</w:t>
            </w:r>
            <w:r w:rsidR="00A73D3B" w:rsidRPr="00A73D3B">
              <w:rPr>
                <w:rFonts w:ascii="Arial" w:eastAsia="Arial Unicode MS" w:hAnsi="Arial" w:cs="Arial"/>
                <w:color w:val="000000"/>
                <w:sz w:val="18"/>
                <w:szCs w:val="18"/>
              </w:rPr>
              <w:t>751</w:t>
            </w:r>
            <w:r w:rsidRPr="00EA6211">
              <w:rPr>
                <w:rFonts w:ascii="Arial" w:eastAsia="Arial Unicode MS" w:hAnsi="Arial" w:cs="Arial"/>
                <w:color w:val="000000"/>
                <w:sz w:val="18"/>
                <w:szCs w:val="18"/>
                <w:cs/>
                <w:lang w:val="en-US"/>
              </w:rPr>
              <w:t>,</w:t>
            </w:r>
            <w:r w:rsidR="00A73D3B" w:rsidRPr="00A73D3B">
              <w:rPr>
                <w:rFonts w:ascii="Arial" w:eastAsia="Arial Unicode MS" w:hAnsi="Arial" w:cs="Arial"/>
                <w:color w:val="000000"/>
                <w:sz w:val="18"/>
                <w:szCs w:val="18"/>
              </w:rPr>
              <w:t>216</w:t>
            </w:r>
            <w:r w:rsidRPr="00EA6211">
              <w:rPr>
                <w:rFonts w:ascii="Arial" w:eastAsia="Arial Unicode MS" w:hAnsi="Arial" w:cs="Arial"/>
                <w:color w:val="000000"/>
                <w:sz w:val="18"/>
                <w:szCs w:val="18"/>
                <w:cs/>
                <w:lang w:val="en-US"/>
              </w:rPr>
              <w:t xml:space="preserve"> </w:t>
            </w:r>
          </w:p>
        </w:tc>
        <w:tc>
          <w:tcPr>
            <w:tcW w:w="1368" w:type="dxa"/>
            <w:shd w:val="clear" w:color="auto" w:fill="auto"/>
          </w:tcPr>
          <w:p w14:paraId="509CD572" w14:textId="61EAD8CC" w:rsidR="006D4931" w:rsidRPr="00EA6211" w:rsidRDefault="00A73D3B" w:rsidP="006D4931">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164</w:t>
            </w:r>
            <w:r w:rsidR="006D4931"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724</w:t>
            </w:r>
            <w:r w:rsidR="006D4931"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866</w:t>
            </w:r>
          </w:p>
        </w:tc>
      </w:tr>
      <w:tr w:rsidR="006D4931" w:rsidRPr="00EA6211" w14:paraId="579F1499" w14:textId="77777777" w:rsidTr="00300AC3">
        <w:tc>
          <w:tcPr>
            <w:tcW w:w="3989" w:type="dxa"/>
            <w:shd w:val="clear" w:color="auto" w:fill="auto"/>
          </w:tcPr>
          <w:p w14:paraId="6727D006" w14:textId="77777777" w:rsidR="006D4931" w:rsidRPr="00EA6211" w:rsidRDefault="006D4931" w:rsidP="006D4931">
            <w:pPr>
              <w:ind w:left="435"/>
              <w:jc w:val="both"/>
              <w:rPr>
                <w:rFonts w:ascii="Arial" w:hAnsi="Arial" w:cs="Arial"/>
                <w:color w:val="000000"/>
                <w:sz w:val="18"/>
                <w:szCs w:val="18"/>
              </w:rPr>
            </w:pPr>
            <w:r w:rsidRPr="00EA6211">
              <w:rPr>
                <w:rFonts w:ascii="Arial" w:hAnsi="Arial" w:cs="Arial"/>
                <w:color w:val="000000"/>
                <w:sz w:val="18"/>
                <w:szCs w:val="18"/>
              </w:rPr>
              <w:t>Intangible assets</w:t>
            </w:r>
          </w:p>
        </w:tc>
        <w:tc>
          <w:tcPr>
            <w:tcW w:w="1367" w:type="dxa"/>
            <w:shd w:val="clear" w:color="auto" w:fill="auto"/>
          </w:tcPr>
          <w:p w14:paraId="7D645C01" w14:textId="6EE94197"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tcPr>
          <w:p w14:paraId="0E2A8CCD" w14:textId="57ADF731"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8" w:type="dxa"/>
            <w:tcBorders>
              <w:bottom w:val="single" w:sz="4" w:space="0" w:color="auto"/>
            </w:tcBorders>
            <w:shd w:val="clear" w:color="auto" w:fill="auto"/>
          </w:tcPr>
          <w:p w14:paraId="11684075" w14:textId="5A49A9B1" w:rsidR="006D4931" w:rsidRPr="00EA6211" w:rsidRDefault="006D4931" w:rsidP="006D4931">
            <w:pPr>
              <w:tabs>
                <w:tab w:val="decimal" w:pos="1155"/>
              </w:tabs>
              <w:ind w:left="-40" w:right="-72"/>
              <w:rPr>
                <w:rFonts w:ascii="Arial" w:eastAsia="Arial Unicode MS" w:hAnsi="Arial" w:cs="Arial"/>
                <w:color w:val="000000"/>
                <w:sz w:val="18"/>
                <w:szCs w:val="18"/>
                <w:lang w:bidi="ar-SA"/>
              </w:rPr>
            </w:pPr>
            <w:r w:rsidRPr="00EA6211">
              <w:rPr>
                <w:rFonts w:ascii="Arial" w:eastAsia="Arial Unicode MS" w:hAnsi="Arial" w:cs="Arial"/>
                <w:color w:val="000000"/>
                <w:sz w:val="18"/>
                <w:szCs w:val="18"/>
                <w:cs/>
                <w:lang w:val="en-US"/>
              </w:rPr>
              <w:t xml:space="preserve"> </w:t>
            </w:r>
            <w:r w:rsidR="00A73D3B" w:rsidRPr="00A73D3B">
              <w:rPr>
                <w:rFonts w:ascii="Arial" w:eastAsia="Arial Unicode MS" w:hAnsi="Arial" w:cs="Arial"/>
                <w:color w:val="000000"/>
                <w:sz w:val="18"/>
                <w:szCs w:val="18"/>
              </w:rPr>
              <w:t>685</w:t>
            </w:r>
            <w:r w:rsidRPr="00EA6211">
              <w:rPr>
                <w:rFonts w:ascii="Arial" w:eastAsia="Arial Unicode MS" w:hAnsi="Arial" w:cs="Arial"/>
                <w:color w:val="000000"/>
                <w:sz w:val="18"/>
                <w:szCs w:val="18"/>
                <w:cs/>
                <w:lang w:val="en-US"/>
              </w:rPr>
              <w:t>,</w:t>
            </w:r>
            <w:r w:rsidR="00A73D3B" w:rsidRPr="00A73D3B">
              <w:rPr>
                <w:rFonts w:ascii="Arial" w:eastAsia="Arial Unicode MS" w:hAnsi="Arial" w:cs="Arial"/>
                <w:color w:val="000000"/>
                <w:sz w:val="18"/>
                <w:szCs w:val="18"/>
              </w:rPr>
              <w:t>500</w:t>
            </w:r>
            <w:r w:rsidRPr="00EA6211">
              <w:rPr>
                <w:rFonts w:ascii="Arial" w:eastAsia="Arial Unicode MS" w:hAnsi="Arial" w:cs="Arial"/>
                <w:color w:val="000000"/>
                <w:sz w:val="18"/>
                <w:szCs w:val="18"/>
                <w:cs/>
                <w:lang w:val="en-US"/>
              </w:rPr>
              <w:t xml:space="preserve"> </w:t>
            </w:r>
          </w:p>
        </w:tc>
        <w:tc>
          <w:tcPr>
            <w:tcW w:w="1368" w:type="dxa"/>
            <w:tcBorders>
              <w:bottom w:val="single" w:sz="4" w:space="0" w:color="auto"/>
            </w:tcBorders>
            <w:shd w:val="clear" w:color="auto" w:fill="auto"/>
          </w:tcPr>
          <w:p w14:paraId="677D93E1" w14:textId="714CD964" w:rsidR="006D4931" w:rsidRPr="00EA6211" w:rsidRDefault="00A73D3B" w:rsidP="006D4931">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500</w:t>
            </w:r>
            <w:r w:rsidR="006D4931"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500</w:t>
            </w:r>
          </w:p>
        </w:tc>
      </w:tr>
      <w:tr w:rsidR="006D4931" w:rsidRPr="00EA6211" w14:paraId="26131C40" w14:textId="77777777" w:rsidTr="00300AC3">
        <w:tc>
          <w:tcPr>
            <w:tcW w:w="3989" w:type="dxa"/>
            <w:shd w:val="clear" w:color="auto" w:fill="auto"/>
          </w:tcPr>
          <w:p w14:paraId="0CE62713" w14:textId="77777777" w:rsidR="006D4931" w:rsidRPr="00EA6211" w:rsidRDefault="006D4931" w:rsidP="006D4931">
            <w:pPr>
              <w:ind w:left="435"/>
              <w:jc w:val="both"/>
              <w:rPr>
                <w:rFonts w:ascii="Arial" w:hAnsi="Arial" w:cs="Arial"/>
                <w:color w:val="000000"/>
                <w:sz w:val="18"/>
                <w:szCs w:val="18"/>
              </w:rPr>
            </w:pPr>
          </w:p>
        </w:tc>
        <w:tc>
          <w:tcPr>
            <w:tcW w:w="1367" w:type="dxa"/>
            <w:shd w:val="clear" w:color="auto" w:fill="auto"/>
          </w:tcPr>
          <w:p w14:paraId="7475B02F" w14:textId="77777777"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tcPr>
          <w:p w14:paraId="61F4E253" w14:textId="77777777"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8" w:type="dxa"/>
            <w:tcBorders>
              <w:top w:val="single" w:sz="4" w:space="0" w:color="auto"/>
            </w:tcBorders>
            <w:shd w:val="clear" w:color="auto" w:fill="auto"/>
          </w:tcPr>
          <w:p w14:paraId="0A9B6FAF" w14:textId="7C3E9D11"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8" w:type="dxa"/>
            <w:tcBorders>
              <w:top w:val="single" w:sz="4" w:space="0" w:color="auto"/>
            </w:tcBorders>
            <w:shd w:val="clear" w:color="auto" w:fill="auto"/>
          </w:tcPr>
          <w:p w14:paraId="081844C6" w14:textId="77777777"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r>
      <w:tr w:rsidR="00F267DC" w:rsidRPr="00EA6211" w14:paraId="140CFFA1" w14:textId="77777777" w:rsidTr="00300AC3">
        <w:tc>
          <w:tcPr>
            <w:tcW w:w="3989" w:type="dxa"/>
            <w:shd w:val="clear" w:color="auto" w:fill="auto"/>
          </w:tcPr>
          <w:p w14:paraId="462F7F31" w14:textId="77777777" w:rsidR="00F267DC" w:rsidRPr="00EA6211" w:rsidRDefault="00F267DC" w:rsidP="00F267DC">
            <w:pPr>
              <w:ind w:left="435"/>
              <w:jc w:val="both"/>
              <w:rPr>
                <w:rFonts w:ascii="Arial" w:hAnsi="Arial" w:cs="Arial"/>
                <w:color w:val="000000"/>
                <w:sz w:val="18"/>
                <w:szCs w:val="18"/>
              </w:rPr>
            </w:pPr>
            <w:r w:rsidRPr="00EA6211">
              <w:rPr>
                <w:rFonts w:ascii="Arial" w:hAnsi="Arial" w:cs="Arial"/>
                <w:b/>
                <w:bCs/>
                <w:color w:val="000000"/>
                <w:sz w:val="18"/>
                <w:szCs w:val="18"/>
              </w:rPr>
              <w:t>Total</w:t>
            </w:r>
          </w:p>
        </w:tc>
        <w:tc>
          <w:tcPr>
            <w:tcW w:w="1367" w:type="dxa"/>
            <w:shd w:val="clear" w:color="auto" w:fill="auto"/>
          </w:tcPr>
          <w:p w14:paraId="272F60A1" w14:textId="6FF3CE75"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tcPr>
          <w:p w14:paraId="5F9AD48E" w14:textId="47F107C4"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8" w:type="dxa"/>
            <w:tcBorders>
              <w:bottom w:val="single" w:sz="4" w:space="0" w:color="auto"/>
            </w:tcBorders>
            <w:shd w:val="clear" w:color="auto" w:fill="auto"/>
          </w:tcPr>
          <w:p w14:paraId="51D94425" w14:textId="315F7808"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Cordia New" w:hAnsi="Arial" w:cs="Arial"/>
                <w:color w:val="000000"/>
                <w:sz w:val="18"/>
                <w:szCs w:val="18"/>
              </w:rPr>
              <w:t>418</w:t>
            </w:r>
            <w:r w:rsidR="006D4931" w:rsidRPr="00EA6211">
              <w:rPr>
                <w:rFonts w:ascii="Arial" w:eastAsia="Cordia New" w:hAnsi="Arial" w:cs="Arial"/>
                <w:color w:val="000000"/>
                <w:sz w:val="18"/>
                <w:szCs w:val="18"/>
              </w:rPr>
              <w:t>,</w:t>
            </w:r>
            <w:r w:rsidRPr="00A73D3B">
              <w:rPr>
                <w:rFonts w:ascii="Arial" w:eastAsia="Cordia New" w:hAnsi="Arial" w:cs="Arial"/>
                <w:color w:val="000000"/>
                <w:sz w:val="18"/>
                <w:szCs w:val="18"/>
              </w:rPr>
              <w:t>436</w:t>
            </w:r>
            <w:r w:rsidR="006D4931" w:rsidRPr="00EA6211">
              <w:rPr>
                <w:rFonts w:ascii="Arial" w:eastAsia="Cordia New" w:hAnsi="Arial" w:cs="Arial"/>
                <w:color w:val="000000"/>
                <w:sz w:val="18"/>
                <w:szCs w:val="18"/>
              </w:rPr>
              <w:t>,</w:t>
            </w:r>
            <w:r w:rsidRPr="00A73D3B">
              <w:rPr>
                <w:rFonts w:ascii="Arial" w:eastAsia="Cordia New" w:hAnsi="Arial" w:cs="Arial"/>
                <w:color w:val="000000"/>
                <w:sz w:val="18"/>
                <w:szCs w:val="18"/>
              </w:rPr>
              <w:t>716</w:t>
            </w:r>
          </w:p>
        </w:tc>
        <w:tc>
          <w:tcPr>
            <w:tcW w:w="1368" w:type="dxa"/>
            <w:tcBorders>
              <w:bottom w:val="single" w:sz="4" w:space="0" w:color="auto"/>
            </w:tcBorders>
            <w:shd w:val="clear" w:color="auto" w:fill="auto"/>
          </w:tcPr>
          <w:p w14:paraId="17182340" w14:textId="1FA0A0B8"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165</w:t>
            </w:r>
            <w:r w:rsidR="00F267DC"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225</w:t>
            </w:r>
            <w:r w:rsidR="00F267DC"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366</w:t>
            </w:r>
          </w:p>
        </w:tc>
      </w:tr>
    </w:tbl>
    <w:p w14:paraId="52099D7E" w14:textId="31FECA55" w:rsidR="00364CE4" w:rsidRPr="00EA6211" w:rsidRDefault="00364CE4" w:rsidP="00364CE4">
      <w:pPr>
        <w:ind w:left="540" w:hanging="540"/>
        <w:jc w:val="both"/>
        <w:rPr>
          <w:rFonts w:ascii="Arial" w:hAnsi="Arial" w:cs="Arial"/>
          <w:color w:val="000000"/>
          <w:sz w:val="18"/>
          <w:szCs w:val="18"/>
        </w:rPr>
      </w:pPr>
    </w:p>
    <w:p w14:paraId="0A63A4FA" w14:textId="3B17E4A0" w:rsidR="00C138AF" w:rsidRPr="00EA6211" w:rsidRDefault="00A73D3B" w:rsidP="004E0D60">
      <w:pPr>
        <w:ind w:left="540" w:hanging="540"/>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35</w:t>
      </w:r>
      <w:r w:rsidR="00C138AF" w:rsidRPr="00EA6211">
        <w:rPr>
          <w:rFonts w:ascii="Arial" w:eastAsia="Arial Unicode MS" w:hAnsi="Arial" w:cs="Arial"/>
          <w:b/>
          <w:bCs/>
          <w:color w:val="000000"/>
          <w:sz w:val="18"/>
          <w:szCs w:val="18"/>
        </w:rPr>
        <w:t>.</w:t>
      </w:r>
      <w:r w:rsidRPr="00A73D3B">
        <w:rPr>
          <w:rFonts w:ascii="Arial" w:eastAsia="Arial Unicode MS" w:hAnsi="Arial" w:cs="Arial"/>
          <w:b/>
          <w:bCs/>
          <w:color w:val="000000"/>
          <w:sz w:val="18"/>
          <w:szCs w:val="18"/>
        </w:rPr>
        <w:t>2</w:t>
      </w:r>
      <w:r w:rsidR="00C138AF" w:rsidRPr="00EA6211">
        <w:rPr>
          <w:rFonts w:ascii="Arial" w:eastAsia="Arial Unicode MS" w:hAnsi="Arial" w:cs="Arial"/>
          <w:b/>
          <w:bCs/>
          <w:color w:val="000000"/>
          <w:sz w:val="18"/>
          <w:szCs w:val="18"/>
        </w:rPr>
        <w:tab/>
      </w:r>
      <w:proofErr w:type="gramStart"/>
      <w:r w:rsidR="005F2C48" w:rsidRPr="00EA6211">
        <w:rPr>
          <w:rFonts w:ascii="Arial" w:eastAsia="SimSun" w:hAnsi="Arial" w:cs="Arial"/>
          <w:b/>
          <w:bCs/>
          <w:snapToGrid w:val="0"/>
          <w:color w:val="000000"/>
          <w:sz w:val="18"/>
          <w:szCs w:val="18"/>
          <w:lang w:eastAsia="th-TH"/>
        </w:rPr>
        <w:t>Non-cancellable</w:t>
      </w:r>
      <w:proofErr w:type="gramEnd"/>
      <w:r w:rsidR="005F2C48" w:rsidRPr="00EA6211">
        <w:rPr>
          <w:rFonts w:ascii="Arial" w:eastAsia="SimSun" w:hAnsi="Arial" w:cs="Arial"/>
          <w:b/>
          <w:bCs/>
          <w:snapToGrid w:val="0"/>
          <w:color w:val="000000"/>
          <w:sz w:val="18"/>
          <w:szCs w:val="18"/>
          <w:lang w:eastAsia="th-TH"/>
        </w:rPr>
        <w:t xml:space="preserve"> commitments</w:t>
      </w:r>
    </w:p>
    <w:p w14:paraId="2BBCCE8F" w14:textId="77777777" w:rsidR="00C138AF" w:rsidRPr="00EA6211" w:rsidRDefault="00C138AF" w:rsidP="004E0D60">
      <w:pPr>
        <w:ind w:left="540"/>
        <w:jc w:val="both"/>
        <w:rPr>
          <w:rFonts w:ascii="Arial" w:eastAsia="Arial Unicode MS" w:hAnsi="Arial" w:cs="Arial"/>
          <w:color w:val="000000"/>
          <w:sz w:val="18"/>
          <w:szCs w:val="18"/>
        </w:rPr>
      </w:pPr>
    </w:p>
    <w:p w14:paraId="054CFF39" w14:textId="771D38D2" w:rsidR="00C138AF" w:rsidRPr="00EA6211" w:rsidRDefault="00C138AF" w:rsidP="004E0D60">
      <w:pPr>
        <w:ind w:left="540"/>
        <w:jc w:val="both"/>
        <w:rPr>
          <w:rFonts w:ascii="Arial" w:eastAsia="Arial Unicode MS" w:hAnsi="Arial" w:cs="Arial"/>
          <w:color w:val="000000"/>
          <w:spacing w:val="-4"/>
          <w:sz w:val="18"/>
          <w:szCs w:val="18"/>
        </w:rPr>
      </w:pPr>
      <w:proofErr w:type="gramStart"/>
      <w:r w:rsidRPr="00EA6211">
        <w:rPr>
          <w:rFonts w:ascii="Arial" w:eastAsia="Arial Unicode MS" w:hAnsi="Arial" w:cs="Arial"/>
          <w:color w:val="000000"/>
          <w:spacing w:val="-4"/>
          <w:sz w:val="18"/>
          <w:szCs w:val="18"/>
        </w:rPr>
        <w:t>At</w:t>
      </w:r>
      <w:proofErr w:type="gramEnd"/>
      <w:r w:rsidRPr="00EA6211">
        <w:rPr>
          <w:rFonts w:ascii="Arial" w:eastAsia="Arial Unicode MS" w:hAnsi="Arial" w:cs="Arial"/>
          <w:color w:val="000000"/>
          <w:spacing w:val="-4"/>
          <w:sz w:val="18"/>
          <w:szCs w:val="18"/>
        </w:rPr>
        <w:t xml:space="preserve"> </w:t>
      </w:r>
      <w:r w:rsidR="00A73D3B" w:rsidRPr="00A73D3B">
        <w:rPr>
          <w:rFonts w:ascii="Arial" w:eastAsia="Arial Unicode MS" w:hAnsi="Arial" w:cs="Arial"/>
          <w:color w:val="000000"/>
          <w:spacing w:val="-4"/>
          <w:sz w:val="18"/>
          <w:szCs w:val="18"/>
        </w:rPr>
        <w:t>31</w:t>
      </w:r>
      <w:r w:rsidR="00F27B0D" w:rsidRPr="00EA6211">
        <w:rPr>
          <w:rFonts w:ascii="Arial" w:eastAsia="Arial Unicode MS" w:hAnsi="Arial" w:cs="Arial"/>
          <w:color w:val="000000"/>
          <w:spacing w:val="-4"/>
          <w:sz w:val="18"/>
          <w:szCs w:val="18"/>
        </w:rPr>
        <w:t xml:space="preserve"> December </w:t>
      </w:r>
      <w:r w:rsidR="00A73D3B" w:rsidRPr="00A73D3B">
        <w:rPr>
          <w:rFonts w:ascii="Arial" w:eastAsia="Arial Unicode MS" w:hAnsi="Arial" w:cs="Arial"/>
          <w:color w:val="000000"/>
          <w:spacing w:val="-4"/>
          <w:sz w:val="18"/>
          <w:szCs w:val="18"/>
        </w:rPr>
        <w:t>2024</w:t>
      </w:r>
      <w:r w:rsidR="00F27B0D" w:rsidRPr="00EA6211">
        <w:rPr>
          <w:rFonts w:ascii="Arial" w:eastAsia="Arial Unicode MS" w:hAnsi="Arial" w:cs="Arial"/>
          <w:color w:val="000000"/>
          <w:spacing w:val="-4"/>
          <w:sz w:val="18"/>
          <w:szCs w:val="18"/>
        </w:rPr>
        <w:t xml:space="preserve"> and </w:t>
      </w:r>
      <w:r w:rsidR="00A73D3B" w:rsidRPr="00A73D3B">
        <w:rPr>
          <w:rFonts w:ascii="Arial" w:eastAsia="Arial Unicode MS" w:hAnsi="Arial" w:cs="Arial"/>
          <w:color w:val="000000"/>
          <w:spacing w:val="-4"/>
          <w:sz w:val="18"/>
          <w:szCs w:val="18"/>
        </w:rPr>
        <w:t>2023</w:t>
      </w:r>
      <w:r w:rsidRPr="00EA6211">
        <w:rPr>
          <w:rFonts w:ascii="Arial" w:eastAsia="Arial Unicode MS" w:hAnsi="Arial" w:cs="Arial"/>
          <w:color w:val="000000"/>
          <w:spacing w:val="-4"/>
          <w:sz w:val="18"/>
          <w:szCs w:val="18"/>
        </w:rPr>
        <w:t xml:space="preserve">, </w:t>
      </w:r>
      <w:r w:rsidR="00987BBD" w:rsidRPr="00EA6211">
        <w:rPr>
          <w:rFonts w:ascii="Arial" w:eastAsia="Arial Unicode MS" w:hAnsi="Arial" w:cs="Arial"/>
          <w:color w:val="000000"/>
          <w:spacing w:val="-8"/>
          <w:sz w:val="18"/>
          <w:szCs w:val="18"/>
        </w:rPr>
        <w:t>the Company have commitments for minimum payments in</w:t>
      </w:r>
      <w:r w:rsidR="00987BBD" w:rsidRPr="00EA6211">
        <w:rPr>
          <w:rFonts w:ascii="Arial" w:eastAsia="Arial Unicode MS" w:hAnsi="Arial" w:cs="Arial"/>
          <w:color w:val="000000"/>
          <w:spacing w:val="-2"/>
          <w:sz w:val="18"/>
          <w:szCs w:val="18"/>
        </w:rPr>
        <w:t xml:space="preserve"> relation to non-cancellable service agreements</w:t>
      </w:r>
      <w:r w:rsidR="00987BBD" w:rsidRPr="00EA6211">
        <w:rPr>
          <w:rFonts w:ascii="Arial" w:eastAsia="Arial Unicode MS" w:hAnsi="Arial" w:cs="Arial"/>
          <w:color w:val="000000"/>
          <w:spacing w:val="-8"/>
          <w:sz w:val="18"/>
          <w:szCs w:val="18"/>
        </w:rPr>
        <w:t xml:space="preserve"> a</w:t>
      </w:r>
      <w:r w:rsidR="00987BBD" w:rsidRPr="00EA6211">
        <w:rPr>
          <w:rFonts w:ascii="Arial" w:eastAsia="Arial Unicode MS" w:hAnsi="Arial" w:cs="Arial"/>
          <w:color w:val="000000"/>
          <w:spacing w:val="-2"/>
          <w:sz w:val="18"/>
          <w:szCs w:val="18"/>
        </w:rPr>
        <w:t>s follows</w:t>
      </w:r>
      <w:r w:rsidRPr="00EA6211">
        <w:rPr>
          <w:rFonts w:ascii="Arial" w:eastAsia="Arial Unicode MS" w:hAnsi="Arial" w:cs="Arial"/>
          <w:color w:val="000000"/>
          <w:spacing w:val="-4"/>
          <w:sz w:val="18"/>
          <w:szCs w:val="18"/>
        </w:rPr>
        <w:t>:</w:t>
      </w:r>
    </w:p>
    <w:p w14:paraId="75E7D4D1" w14:textId="77777777" w:rsidR="00C138AF" w:rsidRPr="00EA6211" w:rsidRDefault="00C138AF" w:rsidP="004E0D60">
      <w:pPr>
        <w:ind w:left="540"/>
        <w:jc w:val="both"/>
        <w:rPr>
          <w:rFonts w:ascii="Arial" w:eastAsia="Arial Unicode MS" w:hAnsi="Arial" w:cs="Arial"/>
          <w:color w:val="000000"/>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55D59" w:rsidRPr="00EA6211" w14:paraId="6E441361" w14:textId="77777777" w:rsidTr="00CB7DF9">
        <w:tc>
          <w:tcPr>
            <w:tcW w:w="4003" w:type="dxa"/>
            <w:shd w:val="clear" w:color="auto" w:fill="auto"/>
            <w:vAlign w:val="bottom"/>
          </w:tcPr>
          <w:p w14:paraId="08883F9F" w14:textId="77777777" w:rsidR="00C55D59" w:rsidRPr="00EA6211" w:rsidRDefault="00C55D59" w:rsidP="00C55D59">
            <w:pPr>
              <w:ind w:left="435"/>
              <w:jc w:val="both"/>
              <w:rPr>
                <w:rFonts w:ascii="Arial" w:hAnsi="Arial" w:cs="Arial"/>
                <w:b/>
                <w:bCs/>
                <w:color w:val="000000"/>
                <w:sz w:val="18"/>
                <w:szCs w:val="18"/>
              </w:rPr>
            </w:pPr>
          </w:p>
        </w:tc>
        <w:tc>
          <w:tcPr>
            <w:tcW w:w="1367" w:type="dxa"/>
            <w:shd w:val="clear" w:color="auto" w:fill="auto"/>
            <w:vAlign w:val="bottom"/>
          </w:tcPr>
          <w:p w14:paraId="6DFD6896" w14:textId="02D981A3" w:rsidR="00C55D59" w:rsidRPr="00EA6211" w:rsidRDefault="00C55D59" w:rsidP="00C55D59">
            <w:pPr>
              <w:tabs>
                <w:tab w:val="decimal" w:pos="1155"/>
              </w:tabs>
              <w:ind w:left="-40" w:right="-72"/>
              <w:rPr>
                <w:rFonts w:ascii="Arial" w:hAnsi="Arial" w:cs="Arial"/>
                <w:b/>
                <w:bCs/>
                <w:color w:val="000000"/>
                <w:sz w:val="18"/>
                <w:szCs w:val="18"/>
              </w:rPr>
            </w:pPr>
          </w:p>
        </w:tc>
        <w:tc>
          <w:tcPr>
            <w:tcW w:w="1369" w:type="dxa"/>
            <w:shd w:val="clear" w:color="auto" w:fill="auto"/>
            <w:vAlign w:val="bottom"/>
          </w:tcPr>
          <w:p w14:paraId="2DA23AAE" w14:textId="65D04AFC" w:rsidR="00C55D59" w:rsidRPr="00EA6211" w:rsidRDefault="00C55D59" w:rsidP="00C55D59">
            <w:pPr>
              <w:tabs>
                <w:tab w:val="decimal" w:pos="1155"/>
              </w:tabs>
              <w:ind w:left="-40" w:right="-72"/>
              <w:rPr>
                <w:rFonts w:ascii="Arial" w:hAnsi="Arial" w:cs="Arial"/>
                <w:b/>
                <w:bCs/>
                <w:color w:val="000000"/>
                <w:sz w:val="18"/>
                <w:szCs w:val="18"/>
              </w:rPr>
            </w:pPr>
          </w:p>
        </w:tc>
        <w:tc>
          <w:tcPr>
            <w:tcW w:w="1368" w:type="dxa"/>
            <w:shd w:val="clear" w:color="auto" w:fill="auto"/>
            <w:vAlign w:val="bottom"/>
            <w:hideMark/>
          </w:tcPr>
          <w:p w14:paraId="43B1E62D" w14:textId="7468E334"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2024</w:t>
            </w:r>
          </w:p>
        </w:tc>
        <w:tc>
          <w:tcPr>
            <w:tcW w:w="1368" w:type="dxa"/>
            <w:shd w:val="clear" w:color="auto" w:fill="auto"/>
            <w:vAlign w:val="bottom"/>
            <w:hideMark/>
          </w:tcPr>
          <w:p w14:paraId="1AD81255" w14:textId="446A86B5" w:rsidR="00C55D59" w:rsidRPr="00EA6211" w:rsidRDefault="00A73D3B" w:rsidP="00C55D59">
            <w:pPr>
              <w:tabs>
                <w:tab w:val="decimal" w:pos="1155"/>
              </w:tabs>
              <w:ind w:left="-40" w:right="-72"/>
              <w:rPr>
                <w:rFonts w:ascii="Arial" w:hAnsi="Arial" w:cs="Arial"/>
                <w:b/>
                <w:bCs/>
                <w:color w:val="000000"/>
                <w:sz w:val="18"/>
                <w:szCs w:val="18"/>
              </w:rPr>
            </w:pPr>
            <w:r w:rsidRPr="00A73D3B">
              <w:rPr>
                <w:rFonts w:ascii="Arial" w:hAnsi="Arial" w:cs="Arial"/>
                <w:b/>
                <w:bCs/>
                <w:color w:val="000000"/>
                <w:sz w:val="18"/>
                <w:szCs w:val="18"/>
              </w:rPr>
              <w:t>2023</w:t>
            </w:r>
          </w:p>
        </w:tc>
      </w:tr>
      <w:tr w:rsidR="00C55D59" w:rsidRPr="00EA6211" w14:paraId="563A1EB8" w14:textId="77777777" w:rsidTr="00300AC3">
        <w:tc>
          <w:tcPr>
            <w:tcW w:w="4003" w:type="dxa"/>
            <w:shd w:val="clear" w:color="auto" w:fill="auto"/>
            <w:vAlign w:val="bottom"/>
          </w:tcPr>
          <w:p w14:paraId="44A85B89" w14:textId="77777777" w:rsidR="00C55D59" w:rsidRPr="00EA6211" w:rsidRDefault="00C55D59" w:rsidP="00C55D59">
            <w:pPr>
              <w:ind w:left="435"/>
              <w:jc w:val="both"/>
              <w:rPr>
                <w:rFonts w:ascii="Arial" w:hAnsi="Arial" w:cs="Arial"/>
                <w:b/>
                <w:bCs/>
                <w:color w:val="000000"/>
                <w:sz w:val="18"/>
                <w:szCs w:val="18"/>
              </w:rPr>
            </w:pPr>
          </w:p>
        </w:tc>
        <w:tc>
          <w:tcPr>
            <w:tcW w:w="1367" w:type="dxa"/>
            <w:shd w:val="clear" w:color="auto" w:fill="auto"/>
            <w:vAlign w:val="bottom"/>
          </w:tcPr>
          <w:p w14:paraId="09CC74CF" w14:textId="0BC31154" w:rsidR="00C55D59" w:rsidRPr="00EA6211" w:rsidRDefault="00C55D59" w:rsidP="00C55D59">
            <w:pPr>
              <w:tabs>
                <w:tab w:val="decimal" w:pos="1155"/>
              </w:tabs>
              <w:ind w:right="-72"/>
              <w:rPr>
                <w:rFonts w:ascii="Arial" w:hAnsi="Arial" w:cs="Arial"/>
                <w:b/>
                <w:bCs/>
                <w:color w:val="000000"/>
                <w:sz w:val="18"/>
                <w:szCs w:val="18"/>
              </w:rPr>
            </w:pPr>
          </w:p>
        </w:tc>
        <w:tc>
          <w:tcPr>
            <w:tcW w:w="1369" w:type="dxa"/>
            <w:shd w:val="clear" w:color="auto" w:fill="auto"/>
            <w:vAlign w:val="bottom"/>
          </w:tcPr>
          <w:p w14:paraId="03A9DB1B" w14:textId="6D4F06C1" w:rsidR="00C55D59" w:rsidRPr="00EA6211" w:rsidRDefault="00C55D59" w:rsidP="00C55D59">
            <w:pPr>
              <w:tabs>
                <w:tab w:val="decimal" w:pos="1155"/>
              </w:tabs>
              <w:ind w:right="-72"/>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26474D3D" w14:textId="77777777" w:rsidR="00C55D59" w:rsidRPr="00EA6211" w:rsidRDefault="00C55D59" w:rsidP="00C55D59">
            <w:pPr>
              <w:tabs>
                <w:tab w:val="decimal" w:pos="1155"/>
              </w:tabs>
              <w:ind w:right="-72"/>
              <w:rPr>
                <w:rFonts w:ascii="Arial" w:hAnsi="Arial" w:cs="Arial"/>
                <w:b/>
                <w:bCs/>
                <w:color w:val="000000"/>
                <w:sz w:val="18"/>
                <w:szCs w:val="18"/>
              </w:rPr>
            </w:pPr>
            <w:r w:rsidRPr="00EA6211">
              <w:rPr>
                <w:rFonts w:ascii="Arial" w:hAnsi="Arial" w:cs="Arial"/>
                <w:b/>
                <w:bCs/>
                <w:color w:val="000000"/>
                <w:sz w:val="18"/>
                <w:szCs w:val="18"/>
              </w:rPr>
              <w:t>Baht</w:t>
            </w:r>
          </w:p>
        </w:tc>
        <w:tc>
          <w:tcPr>
            <w:tcW w:w="1368" w:type="dxa"/>
            <w:tcBorders>
              <w:bottom w:val="single" w:sz="4" w:space="0" w:color="auto"/>
            </w:tcBorders>
            <w:shd w:val="clear" w:color="auto" w:fill="auto"/>
            <w:vAlign w:val="bottom"/>
            <w:hideMark/>
          </w:tcPr>
          <w:p w14:paraId="186ADA01" w14:textId="77777777" w:rsidR="00C55D59" w:rsidRPr="00EA6211" w:rsidRDefault="00C55D59" w:rsidP="00C55D59">
            <w:pPr>
              <w:tabs>
                <w:tab w:val="decimal" w:pos="1155"/>
              </w:tabs>
              <w:ind w:right="-72"/>
              <w:rPr>
                <w:rFonts w:ascii="Arial" w:hAnsi="Arial" w:cs="Arial"/>
                <w:b/>
                <w:bCs/>
                <w:color w:val="000000"/>
                <w:sz w:val="18"/>
                <w:szCs w:val="18"/>
              </w:rPr>
            </w:pPr>
            <w:r w:rsidRPr="00EA6211">
              <w:rPr>
                <w:rFonts w:ascii="Arial" w:hAnsi="Arial" w:cs="Arial"/>
                <w:b/>
                <w:bCs/>
                <w:color w:val="000000"/>
                <w:sz w:val="18"/>
                <w:szCs w:val="18"/>
              </w:rPr>
              <w:t>Baht</w:t>
            </w:r>
          </w:p>
        </w:tc>
      </w:tr>
      <w:tr w:rsidR="00C55D59" w:rsidRPr="00EA6211" w14:paraId="643FE71C" w14:textId="77777777" w:rsidTr="00300AC3">
        <w:tc>
          <w:tcPr>
            <w:tcW w:w="4003" w:type="dxa"/>
            <w:shd w:val="clear" w:color="auto" w:fill="auto"/>
            <w:vAlign w:val="bottom"/>
          </w:tcPr>
          <w:p w14:paraId="0EB96831" w14:textId="77777777" w:rsidR="00C55D59" w:rsidRPr="00EA6211" w:rsidRDefault="00C55D59" w:rsidP="00C55D59">
            <w:pPr>
              <w:ind w:left="435"/>
              <w:jc w:val="both"/>
              <w:rPr>
                <w:rFonts w:ascii="Arial" w:hAnsi="Arial" w:cs="Arial"/>
                <w:color w:val="000000"/>
                <w:sz w:val="18"/>
                <w:szCs w:val="18"/>
              </w:rPr>
            </w:pPr>
          </w:p>
        </w:tc>
        <w:tc>
          <w:tcPr>
            <w:tcW w:w="1367" w:type="dxa"/>
            <w:shd w:val="clear" w:color="auto" w:fill="auto"/>
            <w:vAlign w:val="bottom"/>
          </w:tcPr>
          <w:p w14:paraId="79DED020" w14:textId="77777777" w:rsidR="00C55D59" w:rsidRPr="00EA6211" w:rsidRDefault="00C55D59" w:rsidP="00C55D59">
            <w:pPr>
              <w:tabs>
                <w:tab w:val="decimal" w:pos="1155"/>
              </w:tabs>
              <w:ind w:right="-72"/>
              <w:rPr>
                <w:rFonts w:ascii="Arial" w:hAnsi="Arial" w:cs="Arial"/>
                <w:b/>
                <w:bCs/>
                <w:color w:val="000000"/>
                <w:sz w:val="18"/>
                <w:szCs w:val="18"/>
              </w:rPr>
            </w:pPr>
          </w:p>
        </w:tc>
        <w:tc>
          <w:tcPr>
            <w:tcW w:w="1369" w:type="dxa"/>
            <w:shd w:val="clear" w:color="auto" w:fill="auto"/>
            <w:vAlign w:val="bottom"/>
          </w:tcPr>
          <w:p w14:paraId="73E361E5" w14:textId="77777777" w:rsidR="00C55D59" w:rsidRPr="00EA6211"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752F7B36" w14:textId="77777777" w:rsidR="00C55D59" w:rsidRPr="00EA6211" w:rsidRDefault="00C55D59" w:rsidP="00C55D59">
            <w:pPr>
              <w:tabs>
                <w:tab w:val="decimal" w:pos="1155"/>
              </w:tabs>
              <w:ind w:right="-72"/>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3996AB8C" w14:textId="77777777" w:rsidR="00C55D59" w:rsidRPr="00EA6211" w:rsidRDefault="00C55D59" w:rsidP="00C55D59">
            <w:pPr>
              <w:tabs>
                <w:tab w:val="decimal" w:pos="1155"/>
              </w:tabs>
              <w:ind w:right="-72"/>
              <w:rPr>
                <w:rFonts w:ascii="Arial" w:hAnsi="Arial" w:cs="Arial"/>
                <w:b/>
                <w:bCs/>
                <w:color w:val="000000"/>
                <w:sz w:val="18"/>
                <w:szCs w:val="18"/>
              </w:rPr>
            </w:pPr>
          </w:p>
        </w:tc>
      </w:tr>
      <w:tr w:rsidR="006D4931" w:rsidRPr="00EA6211" w14:paraId="24E5274A" w14:textId="77777777" w:rsidTr="0000725A">
        <w:tc>
          <w:tcPr>
            <w:tcW w:w="4003" w:type="dxa"/>
            <w:shd w:val="clear" w:color="auto" w:fill="auto"/>
            <w:vAlign w:val="bottom"/>
          </w:tcPr>
          <w:p w14:paraId="0292016E" w14:textId="4BDCF843" w:rsidR="006D4931" w:rsidRPr="00EA6211" w:rsidRDefault="006D4931" w:rsidP="006D4931">
            <w:pPr>
              <w:ind w:left="435"/>
              <w:jc w:val="both"/>
              <w:rPr>
                <w:rFonts w:ascii="Arial" w:hAnsi="Arial" w:cs="Arial"/>
                <w:color w:val="000000"/>
                <w:sz w:val="18"/>
                <w:szCs w:val="18"/>
              </w:rPr>
            </w:pPr>
            <w:r w:rsidRPr="00EA6211">
              <w:rPr>
                <w:rFonts w:ascii="Arial" w:hAnsi="Arial" w:cs="Arial"/>
                <w:color w:val="000000"/>
                <w:sz w:val="18"/>
                <w:szCs w:val="18"/>
              </w:rPr>
              <w:t xml:space="preserve">Within </w:t>
            </w:r>
            <w:r w:rsidR="00A73D3B" w:rsidRPr="00A73D3B">
              <w:rPr>
                <w:rFonts w:ascii="Arial" w:hAnsi="Arial" w:cs="Arial"/>
                <w:color w:val="000000"/>
                <w:sz w:val="18"/>
                <w:szCs w:val="18"/>
              </w:rPr>
              <w:t>1</w:t>
            </w:r>
            <w:r w:rsidRPr="00EA6211">
              <w:rPr>
                <w:rFonts w:ascii="Arial" w:hAnsi="Arial" w:cs="Arial"/>
                <w:color w:val="000000"/>
                <w:sz w:val="18"/>
                <w:szCs w:val="18"/>
              </w:rPr>
              <w:t xml:space="preserve"> year</w:t>
            </w:r>
          </w:p>
        </w:tc>
        <w:tc>
          <w:tcPr>
            <w:tcW w:w="1367" w:type="dxa"/>
            <w:shd w:val="clear" w:color="auto" w:fill="auto"/>
            <w:vAlign w:val="bottom"/>
          </w:tcPr>
          <w:p w14:paraId="364D8DC9" w14:textId="0AF2901C"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vAlign w:val="bottom"/>
          </w:tcPr>
          <w:p w14:paraId="58453408" w14:textId="557C8D9E"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8" w:type="dxa"/>
            <w:shd w:val="clear" w:color="auto" w:fill="auto"/>
          </w:tcPr>
          <w:p w14:paraId="71EA09D8" w14:textId="56726B3F" w:rsidR="006D4931" w:rsidRPr="00EA6211" w:rsidRDefault="006D4931" w:rsidP="006D4931">
            <w:pPr>
              <w:tabs>
                <w:tab w:val="decimal" w:pos="1155"/>
              </w:tabs>
              <w:ind w:left="-40" w:right="-72"/>
              <w:rPr>
                <w:rFonts w:ascii="Arial" w:eastAsia="Arial Unicode MS" w:hAnsi="Arial" w:cs="Arial"/>
                <w:color w:val="000000"/>
                <w:sz w:val="18"/>
                <w:szCs w:val="18"/>
                <w:lang w:bidi="ar-SA"/>
              </w:rPr>
            </w:pPr>
            <w:r w:rsidRPr="00EA6211">
              <w:rPr>
                <w:rFonts w:ascii="Arial" w:eastAsia="Arial Unicode MS" w:hAnsi="Arial" w:cs="Arial"/>
                <w:color w:val="000000"/>
                <w:sz w:val="18"/>
                <w:szCs w:val="18"/>
                <w:cs/>
                <w:lang w:val="en-US"/>
              </w:rPr>
              <w:t xml:space="preserve"> </w:t>
            </w:r>
            <w:r w:rsidR="00A73D3B" w:rsidRPr="00A73D3B">
              <w:rPr>
                <w:rFonts w:ascii="Arial" w:eastAsia="Arial Unicode MS" w:hAnsi="Arial" w:cs="Arial"/>
                <w:color w:val="000000"/>
                <w:sz w:val="18"/>
                <w:szCs w:val="18"/>
              </w:rPr>
              <w:t>1</w:t>
            </w:r>
            <w:r w:rsidRPr="00EA6211">
              <w:rPr>
                <w:rFonts w:ascii="Arial" w:eastAsia="Arial Unicode MS" w:hAnsi="Arial" w:cs="Arial"/>
                <w:color w:val="000000"/>
                <w:sz w:val="18"/>
                <w:szCs w:val="18"/>
                <w:cs/>
                <w:lang w:val="en-US"/>
              </w:rPr>
              <w:t>,</w:t>
            </w:r>
            <w:r w:rsidR="00A73D3B" w:rsidRPr="00A73D3B">
              <w:rPr>
                <w:rFonts w:ascii="Arial" w:eastAsia="Arial Unicode MS" w:hAnsi="Arial" w:cs="Arial"/>
                <w:color w:val="000000"/>
                <w:sz w:val="18"/>
                <w:szCs w:val="18"/>
              </w:rPr>
              <w:t>020</w:t>
            </w:r>
            <w:r w:rsidRPr="00EA6211">
              <w:rPr>
                <w:rFonts w:ascii="Arial" w:eastAsia="Arial Unicode MS" w:hAnsi="Arial" w:cs="Arial"/>
                <w:color w:val="000000"/>
                <w:sz w:val="18"/>
                <w:szCs w:val="18"/>
                <w:cs/>
                <w:lang w:val="en-US"/>
              </w:rPr>
              <w:t>,</w:t>
            </w:r>
            <w:r w:rsidR="00A73D3B" w:rsidRPr="00A73D3B">
              <w:rPr>
                <w:rFonts w:ascii="Arial" w:eastAsia="Arial Unicode MS" w:hAnsi="Arial" w:cs="Arial"/>
                <w:color w:val="000000"/>
                <w:sz w:val="18"/>
                <w:szCs w:val="18"/>
              </w:rPr>
              <w:t>178</w:t>
            </w:r>
          </w:p>
        </w:tc>
        <w:tc>
          <w:tcPr>
            <w:tcW w:w="1368" w:type="dxa"/>
            <w:shd w:val="clear" w:color="auto" w:fill="auto"/>
            <w:vAlign w:val="bottom"/>
          </w:tcPr>
          <w:p w14:paraId="3A8895BC" w14:textId="1DB4EF4C" w:rsidR="006D4931" w:rsidRPr="00EA6211" w:rsidRDefault="00A73D3B" w:rsidP="006D4931">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1</w:t>
            </w:r>
            <w:r w:rsidR="006D4931"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941</w:t>
            </w:r>
            <w:r w:rsidR="006D4931"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978</w:t>
            </w:r>
          </w:p>
        </w:tc>
      </w:tr>
      <w:tr w:rsidR="006D4931" w:rsidRPr="00EA6211" w14:paraId="2558E1FA" w14:textId="77777777" w:rsidTr="0000725A">
        <w:tc>
          <w:tcPr>
            <w:tcW w:w="4003" w:type="dxa"/>
            <w:shd w:val="clear" w:color="auto" w:fill="auto"/>
            <w:vAlign w:val="bottom"/>
          </w:tcPr>
          <w:p w14:paraId="0620FB22" w14:textId="112620FF" w:rsidR="006D4931" w:rsidRPr="00EA6211" w:rsidRDefault="006D4931" w:rsidP="006D4931">
            <w:pPr>
              <w:ind w:left="435"/>
              <w:jc w:val="both"/>
              <w:rPr>
                <w:rFonts w:ascii="Arial" w:hAnsi="Arial" w:cs="Arial"/>
                <w:color w:val="000000"/>
                <w:sz w:val="18"/>
                <w:szCs w:val="18"/>
              </w:rPr>
            </w:pPr>
            <w:r w:rsidRPr="00EA6211">
              <w:rPr>
                <w:rFonts w:ascii="Arial" w:hAnsi="Arial" w:cs="Arial"/>
                <w:color w:val="000000"/>
                <w:spacing w:val="-2"/>
                <w:sz w:val="18"/>
                <w:szCs w:val="18"/>
              </w:rPr>
              <w:t xml:space="preserve">Later than </w:t>
            </w:r>
            <w:r w:rsidR="00A73D3B" w:rsidRPr="00A73D3B">
              <w:rPr>
                <w:rFonts w:ascii="Arial" w:hAnsi="Arial" w:cs="Arial"/>
                <w:color w:val="000000"/>
                <w:spacing w:val="-2"/>
                <w:sz w:val="18"/>
                <w:szCs w:val="18"/>
              </w:rPr>
              <w:t>1</w:t>
            </w:r>
            <w:r w:rsidRPr="00EA6211">
              <w:rPr>
                <w:rFonts w:ascii="Arial" w:hAnsi="Arial" w:cs="Arial"/>
                <w:color w:val="000000"/>
                <w:spacing w:val="-2"/>
                <w:sz w:val="18"/>
                <w:szCs w:val="18"/>
              </w:rPr>
              <w:t xml:space="preserve"> year but not later than </w:t>
            </w:r>
            <w:r w:rsidR="00A73D3B" w:rsidRPr="00A73D3B">
              <w:rPr>
                <w:rFonts w:ascii="Arial" w:hAnsi="Arial" w:cs="Arial"/>
                <w:color w:val="000000"/>
                <w:spacing w:val="-2"/>
                <w:sz w:val="18"/>
                <w:szCs w:val="18"/>
              </w:rPr>
              <w:t>5</w:t>
            </w:r>
            <w:r w:rsidRPr="00EA6211">
              <w:rPr>
                <w:rFonts w:ascii="Arial" w:hAnsi="Arial" w:cs="Arial"/>
                <w:color w:val="000000"/>
                <w:spacing w:val="-2"/>
                <w:sz w:val="18"/>
                <w:szCs w:val="18"/>
              </w:rPr>
              <w:t xml:space="preserve"> years</w:t>
            </w:r>
          </w:p>
        </w:tc>
        <w:tc>
          <w:tcPr>
            <w:tcW w:w="1367" w:type="dxa"/>
            <w:shd w:val="clear" w:color="auto" w:fill="auto"/>
            <w:vAlign w:val="bottom"/>
          </w:tcPr>
          <w:p w14:paraId="3A4EF223" w14:textId="159B05DA"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vAlign w:val="bottom"/>
          </w:tcPr>
          <w:p w14:paraId="01ABF7B2" w14:textId="2651D8E4"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8" w:type="dxa"/>
            <w:tcBorders>
              <w:bottom w:val="single" w:sz="4" w:space="0" w:color="auto"/>
            </w:tcBorders>
            <w:shd w:val="clear" w:color="auto" w:fill="auto"/>
          </w:tcPr>
          <w:p w14:paraId="3D4A0603" w14:textId="7E892E4B" w:rsidR="006D4931" w:rsidRPr="00EA6211" w:rsidRDefault="006D4931" w:rsidP="006D4931">
            <w:pPr>
              <w:tabs>
                <w:tab w:val="decimal" w:pos="1155"/>
              </w:tabs>
              <w:ind w:left="-40" w:right="-72"/>
              <w:rPr>
                <w:rFonts w:ascii="Arial" w:eastAsia="Arial Unicode MS" w:hAnsi="Arial" w:cs="Arial"/>
                <w:color w:val="000000"/>
                <w:sz w:val="18"/>
                <w:szCs w:val="18"/>
                <w:lang w:bidi="ar-SA"/>
              </w:rPr>
            </w:pPr>
            <w:r w:rsidRPr="00EA6211">
              <w:rPr>
                <w:rFonts w:ascii="Arial" w:eastAsia="Arial Unicode MS" w:hAnsi="Arial" w:cs="Arial"/>
                <w:color w:val="000000"/>
                <w:sz w:val="18"/>
                <w:szCs w:val="18"/>
                <w:cs/>
                <w:lang w:val="en-US"/>
              </w:rPr>
              <w:t xml:space="preserve"> </w:t>
            </w:r>
            <w:r w:rsidR="00A73D3B" w:rsidRPr="00A73D3B">
              <w:rPr>
                <w:rFonts w:ascii="Arial" w:eastAsia="Arial Unicode MS" w:hAnsi="Arial" w:cs="Arial"/>
                <w:color w:val="000000"/>
                <w:sz w:val="18"/>
                <w:szCs w:val="18"/>
              </w:rPr>
              <w:t>37</w:t>
            </w:r>
            <w:r w:rsidRPr="00EA6211">
              <w:rPr>
                <w:rFonts w:ascii="Arial" w:eastAsia="Arial Unicode MS" w:hAnsi="Arial" w:cs="Arial"/>
                <w:color w:val="000000"/>
                <w:sz w:val="18"/>
                <w:szCs w:val="18"/>
                <w:cs/>
                <w:lang w:val="en-US"/>
              </w:rPr>
              <w:t>,</w:t>
            </w:r>
            <w:r w:rsidR="00A73D3B" w:rsidRPr="00A73D3B">
              <w:rPr>
                <w:rFonts w:ascii="Arial" w:eastAsia="Arial Unicode MS" w:hAnsi="Arial" w:cs="Arial"/>
                <w:color w:val="000000"/>
                <w:sz w:val="18"/>
                <w:szCs w:val="18"/>
              </w:rPr>
              <w:t>900</w:t>
            </w:r>
          </w:p>
        </w:tc>
        <w:tc>
          <w:tcPr>
            <w:tcW w:w="1368" w:type="dxa"/>
            <w:tcBorders>
              <w:bottom w:val="single" w:sz="4" w:space="0" w:color="auto"/>
            </w:tcBorders>
            <w:shd w:val="clear" w:color="auto" w:fill="auto"/>
            <w:vAlign w:val="bottom"/>
          </w:tcPr>
          <w:p w14:paraId="5BD56A39" w14:textId="53E4F85F" w:rsidR="006D4931" w:rsidRPr="00EA6211" w:rsidRDefault="00A73D3B" w:rsidP="006D4931">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664</w:t>
            </w:r>
            <w:r w:rsidR="006D4931"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900</w:t>
            </w:r>
          </w:p>
        </w:tc>
      </w:tr>
      <w:tr w:rsidR="006D4931" w:rsidRPr="00EA6211" w14:paraId="0F9D8280" w14:textId="77777777" w:rsidTr="00300AC3">
        <w:tc>
          <w:tcPr>
            <w:tcW w:w="4003" w:type="dxa"/>
            <w:shd w:val="clear" w:color="auto" w:fill="auto"/>
            <w:vAlign w:val="bottom"/>
          </w:tcPr>
          <w:p w14:paraId="5DE2026B" w14:textId="77777777" w:rsidR="006D4931" w:rsidRPr="00EA6211" w:rsidRDefault="006D4931" w:rsidP="006D4931">
            <w:pPr>
              <w:ind w:left="435"/>
              <w:jc w:val="both"/>
              <w:rPr>
                <w:rFonts w:ascii="Arial" w:hAnsi="Arial" w:cs="Arial"/>
                <w:color w:val="000000"/>
                <w:sz w:val="18"/>
                <w:szCs w:val="18"/>
              </w:rPr>
            </w:pPr>
          </w:p>
        </w:tc>
        <w:tc>
          <w:tcPr>
            <w:tcW w:w="1367" w:type="dxa"/>
            <w:shd w:val="clear" w:color="auto" w:fill="auto"/>
            <w:vAlign w:val="bottom"/>
          </w:tcPr>
          <w:p w14:paraId="4283B177" w14:textId="77777777"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vAlign w:val="bottom"/>
          </w:tcPr>
          <w:p w14:paraId="513BFFF7" w14:textId="77777777"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8" w:type="dxa"/>
            <w:tcBorders>
              <w:top w:val="single" w:sz="4" w:space="0" w:color="auto"/>
            </w:tcBorders>
            <w:shd w:val="clear" w:color="auto" w:fill="auto"/>
            <w:vAlign w:val="bottom"/>
          </w:tcPr>
          <w:p w14:paraId="05D7897D" w14:textId="71B83CAF"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c>
          <w:tcPr>
            <w:tcW w:w="1368" w:type="dxa"/>
            <w:tcBorders>
              <w:top w:val="single" w:sz="4" w:space="0" w:color="auto"/>
            </w:tcBorders>
            <w:shd w:val="clear" w:color="auto" w:fill="auto"/>
            <w:vAlign w:val="bottom"/>
          </w:tcPr>
          <w:p w14:paraId="38C24352" w14:textId="77777777" w:rsidR="006D4931" w:rsidRPr="00EA6211" w:rsidRDefault="006D4931" w:rsidP="006D4931">
            <w:pPr>
              <w:tabs>
                <w:tab w:val="decimal" w:pos="1155"/>
              </w:tabs>
              <w:ind w:left="-40" w:right="-72"/>
              <w:rPr>
                <w:rFonts w:ascii="Arial" w:eastAsia="Arial Unicode MS" w:hAnsi="Arial" w:cs="Arial"/>
                <w:color w:val="000000"/>
                <w:sz w:val="18"/>
                <w:szCs w:val="18"/>
                <w:lang w:bidi="ar-SA"/>
              </w:rPr>
            </w:pPr>
          </w:p>
        </w:tc>
      </w:tr>
      <w:tr w:rsidR="00F267DC" w:rsidRPr="00EA6211" w14:paraId="22FEA230" w14:textId="77777777" w:rsidTr="00300AC3">
        <w:tc>
          <w:tcPr>
            <w:tcW w:w="4003" w:type="dxa"/>
            <w:shd w:val="clear" w:color="auto" w:fill="auto"/>
            <w:vAlign w:val="bottom"/>
          </w:tcPr>
          <w:p w14:paraId="28A41695" w14:textId="77777777" w:rsidR="00F267DC" w:rsidRPr="00EA6211" w:rsidRDefault="00F267DC" w:rsidP="00F267DC">
            <w:pPr>
              <w:ind w:left="435"/>
              <w:jc w:val="both"/>
              <w:rPr>
                <w:rFonts w:ascii="Arial" w:hAnsi="Arial" w:cs="Arial"/>
                <w:color w:val="000000"/>
                <w:sz w:val="18"/>
                <w:szCs w:val="18"/>
              </w:rPr>
            </w:pPr>
            <w:r w:rsidRPr="00EA6211">
              <w:rPr>
                <w:rFonts w:ascii="Arial" w:hAnsi="Arial" w:cs="Arial"/>
                <w:b/>
                <w:bCs/>
                <w:color w:val="000000"/>
                <w:sz w:val="18"/>
                <w:szCs w:val="18"/>
              </w:rPr>
              <w:t>Total</w:t>
            </w:r>
          </w:p>
        </w:tc>
        <w:tc>
          <w:tcPr>
            <w:tcW w:w="1367" w:type="dxa"/>
            <w:shd w:val="clear" w:color="auto" w:fill="auto"/>
            <w:vAlign w:val="bottom"/>
          </w:tcPr>
          <w:p w14:paraId="3A0320CE" w14:textId="4A2C9C16"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9" w:type="dxa"/>
            <w:shd w:val="clear" w:color="auto" w:fill="auto"/>
            <w:vAlign w:val="bottom"/>
          </w:tcPr>
          <w:p w14:paraId="250E4E0A" w14:textId="2CFA6B49" w:rsidR="00F267DC" w:rsidRPr="00EA6211" w:rsidRDefault="00F267DC" w:rsidP="00F267DC">
            <w:pPr>
              <w:tabs>
                <w:tab w:val="decimal" w:pos="1155"/>
              </w:tabs>
              <w:ind w:left="-40" w:right="-72"/>
              <w:rPr>
                <w:rFonts w:ascii="Arial" w:eastAsia="Arial Unicode MS" w:hAnsi="Arial" w:cs="Arial"/>
                <w:color w:val="000000"/>
                <w:sz w:val="18"/>
                <w:szCs w:val="18"/>
                <w:lang w:bidi="ar-SA"/>
              </w:rPr>
            </w:pPr>
          </w:p>
        </w:tc>
        <w:tc>
          <w:tcPr>
            <w:tcW w:w="1368" w:type="dxa"/>
            <w:tcBorders>
              <w:bottom w:val="single" w:sz="4" w:space="0" w:color="auto"/>
            </w:tcBorders>
            <w:shd w:val="clear" w:color="auto" w:fill="auto"/>
            <w:vAlign w:val="bottom"/>
          </w:tcPr>
          <w:p w14:paraId="30D488E3" w14:textId="0D6F92A1"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1</w:t>
            </w:r>
            <w:r w:rsidR="006D4931" w:rsidRPr="00EA6211">
              <w:rPr>
                <w:rFonts w:ascii="Arial" w:eastAsia="Arial Unicode MS" w:hAnsi="Arial" w:cs="Arial"/>
                <w:color w:val="000000"/>
                <w:sz w:val="18"/>
                <w:szCs w:val="18"/>
                <w:lang w:val="en-US" w:bidi="ar-SA"/>
              </w:rPr>
              <w:t>,</w:t>
            </w:r>
            <w:r w:rsidRPr="00A73D3B">
              <w:rPr>
                <w:rFonts w:ascii="Arial" w:eastAsia="Arial Unicode MS" w:hAnsi="Arial" w:cs="Arial"/>
                <w:color w:val="000000"/>
                <w:sz w:val="18"/>
                <w:szCs w:val="18"/>
                <w:lang w:bidi="ar-SA"/>
              </w:rPr>
              <w:t>058</w:t>
            </w:r>
            <w:r w:rsidR="006D4931" w:rsidRPr="00EA6211">
              <w:rPr>
                <w:rFonts w:ascii="Arial" w:eastAsia="Arial Unicode MS" w:hAnsi="Arial" w:cs="Arial"/>
                <w:color w:val="000000"/>
                <w:sz w:val="18"/>
                <w:szCs w:val="18"/>
                <w:lang w:val="en-US" w:bidi="ar-SA"/>
              </w:rPr>
              <w:t>,</w:t>
            </w:r>
            <w:r w:rsidRPr="00A73D3B">
              <w:rPr>
                <w:rFonts w:ascii="Arial" w:eastAsia="Arial Unicode MS" w:hAnsi="Arial" w:cs="Arial"/>
                <w:color w:val="000000"/>
                <w:sz w:val="18"/>
                <w:szCs w:val="18"/>
                <w:lang w:bidi="ar-SA"/>
              </w:rPr>
              <w:t>078</w:t>
            </w:r>
          </w:p>
        </w:tc>
        <w:tc>
          <w:tcPr>
            <w:tcW w:w="1368" w:type="dxa"/>
            <w:tcBorders>
              <w:bottom w:val="single" w:sz="4" w:space="0" w:color="auto"/>
            </w:tcBorders>
            <w:shd w:val="clear" w:color="auto" w:fill="auto"/>
            <w:vAlign w:val="bottom"/>
          </w:tcPr>
          <w:p w14:paraId="6494293B" w14:textId="34A843C9" w:rsidR="00F267DC" w:rsidRPr="00EA6211" w:rsidRDefault="00A73D3B" w:rsidP="00F267DC">
            <w:pPr>
              <w:tabs>
                <w:tab w:val="decimal" w:pos="1155"/>
              </w:tabs>
              <w:ind w:left="-40" w:right="-72"/>
              <w:rPr>
                <w:rFonts w:ascii="Arial" w:eastAsia="Arial Unicode MS" w:hAnsi="Arial" w:cs="Arial"/>
                <w:color w:val="000000"/>
                <w:sz w:val="18"/>
                <w:szCs w:val="18"/>
                <w:lang w:bidi="ar-SA"/>
              </w:rPr>
            </w:pPr>
            <w:r w:rsidRPr="00A73D3B">
              <w:rPr>
                <w:rFonts w:ascii="Arial" w:eastAsia="Arial Unicode MS" w:hAnsi="Arial" w:cs="Arial"/>
                <w:color w:val="000000"/>
                <w:sz w:val="18"/>
                <w:szCs w:val="18"/>
                <w:lang w:bidi="ar-SA"/>
              </w:rPr>
              <w:t>2</w:t>
            </w:r>
            <w:r w:rsidR="00F267DC"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606</w:t>
            </w:r>
            <w:r w:rsidR="00F267DC" w:rsidRPr="00EA6211">
              <w:rPr>
                <w:rFonts w:ascii="Arial" w:eastAsia="Arial Unicode MS" w:hAnsi="Arial" w:cs="Arial"/>
                <w:color w:val="000000"/>
                <w:sz w:val="18"/>
                <w:szCs w:val="18"/>
                <w:lang w:bidi="ar-SA"/>
              </w:rPr>
              <w:t>,</w:t>
            </w:r>
            <w:r w:rsidRPr="00A73D3B">
              <w:rPr>
                <w:rFonts w:ascii="Arial" w:eastAsia="Arial Unicode MS" w:hAnsi="Arial" w:cs="Arial"/>
                <w:color w:val="000000"/>
                <w:sz w:val="18"/>
                <w:szCs w:val="18"/>
                <w:lang w:bidi="ar-SA"/>
              </w:rPr>
              <w:t>878</w:t>
            </w:r>
          </w:p>
        </w:tc>
      </w:tr>
    </w:tbl>
    <w:p w14:paraId="1DA0D88B" w14:textId="62EAFDEF" w:rsidR="00F575E8" w:rsidRPr="00EA6211" w:rsidRDefault="00F575E8" w:rsidP="003E6FEA">
      <w:pPr>
        <w:tabs>
          <w:tab w:val="right" w:pos="9000"/>
        </w:tabs>
        <w:jc w:val="both"/>
        <w:rPr>
          <w:rFonts w:ascii="Arial" w:hAnsi="Arial" w:cs="Arial"/>
          <w:color w:val="000000"/>
          <w:sz w:val="18"/>
          <w:szCs w:val="18"/>
        </w:rPr>
      </w:pPr>
    </w:p>
    <w:p w14:paraId="223C7132" w14:textId="57AAA3E3" w:rsidR="004E08B3" w:rsidRPr="00EA6211" w:rsidRDefault="004E08B3" w:rsidP="004E08B3">
      <w:pPr>
        <w:rPr>
          <w:rFonts w:ascii="Arial" w:eastAsia="Cordia New" w:hAnsi="Arial" w:cs="Arial"/>
          <w:color w:val="000000"/>
          <w:sz w:val="18"/>
          <w:szCs w:val="18"/>
        </w:rPr>
      </w:pPr>
    </w:p>
    <w:tbl>
      <w:tblPr>
        <w:tblW w:w="0" w:type="auto"/>
        <w:tblInd w:w="108" w:type="dxa"/>
        <w:tblLook w:val="04A0" w:firstRow="1" w:lastRow="0" w:firstColumn="1" w:lastColumn="0" w:noHBand="0" w:noVBand="1"/>
      </w:tblPr>
      <w:tblGrid>
        <w:gridCol w:w="9475"/>
      </w:tblGrid>
      <w:tr w:rsidR="004E08B3" w:rsidRPr="00EA6211" w14:paraId="42D651E7" w14:textId="77777777" w:rsidTr="00300AC3">
        <w:trPr>
          <w:trHeight w:val="386"/>
        </w:trPr>
        <w:tc>
          <w:tcPr>
            <w:tcW w:w="9475" w:type="dxa"/>
            <w:shd w:val="clear" w:color="auto" w:fill="auto"/>
            <w:vAlign w:val="center"/>
          </w:tcPr>
          <w:p w14:paraId="03CF4D54" w14:textId="1DD2BD35" w:rsidR="004E08B3" w:rsidRPr="00EA6211" w:rsidRDefault="00A73D3B" w:rsidP="00300AC3">
            <w:pPr>
              <w:tabs>
                <w:tab w:val="left" w:pos="545"/>
              </w:tabs>
              <w:ind w:left="432" w:hanging="537"/>
              <w:jc w:val="both"/>
              <w:rPr>
                <w:rFonts w:ascii="Arial" w:eastAsia="Arial Unicode MS" w:hAnsi="Arial" w:cs="Arial"/>
                <w:b/>
                <w:bCs/>
                <w:color w:val="000000"/>
                <w:sz w:val="18"/>
                <w:szCs w:val="18"/>
              </w:rPr>
            </w:pPr>
            <w:r w:rsidRPr="00A73D3B">
              <w:rPr>
                <w:rFonts w:ascii="Arial" w:eastAsia="Arial Unicode MS" w:hAnsi="Arial" w:cs="Arial"/>
                <w:b/>
                <w:bCs/>
                <w:color w:val="000000"/>
                <w:sz w:val="18"/>
                <w:szCs w:val="18"/>
              </w:rPr>
              <w:t>36</w:t>
            </w:r>
            <w:r w:rsidR="004E08B3" w:rsidRPr="00EA6211">
              <w:rPr>
                <w:rFonts w:ascii="Arial" w:eastAsia="Arial Unicode MS" w:hAnsi="Arial" w:cs="Arial"/>
                <w:b/>
                <w:bCs/>
                <w:color w:val="000000"/>
                <w:sz w:val="18"/>
                <w:szCs w:val="18"/>
              </w:rPr>
              <w:tab/>
            </w:r>
            <w:r w:rsidR="008F781E" w:rsidRPr="00EA6211">
              <w:rPr>
                <w:rFonts w:ascii="Arial" w:eastAsia="Arial Unicode MS" w:hAnsi="Arial" w:cs="Arial"/>
                <w:b/>
                <w:bCs/>
                <w:color w:val="000000"/>
                <w:sz w:val="18"/>
                <w:szCs w:val="18"/>
              </w:rPr>
              <w:t>Subsequent events</w:t>
            </w:r>
          </w:p>
        </w:tc>
      </w:tr>
    </w:tbl>
    <w:p w14:paraId="3310E236" w14:textId="595116B6" w:rsidR="004E08B3" w:rsidRPr="00EA6211" w:rsidRDefault="004E08B3" w:rsidP="004E08B3">
      <w:pPr>
        <w:pStyle w:val="a"/>
        <w:tabs>
          <w:tab w:val="right" w:pos="7200"/>
          <w:tab w:val="right" w:pos="9000"/>
        </w:tabs>
        <w:ind w:right="0"/>
        <w:jc w:val="both"/>
        <w:rPr>
          <w:rFonts w:ascii="Arial" w:eastAsia="Angsana New" w:hAnsi="Arial" w:cs="Arial"/>
          <w:color w:val="000000"/>
          <w:sz w:val="18"/>
          <w:szCs w:val="18"/>
        </w:rPr>
      </w:pPr>
    </w:p>
    <w:p w14:paraId="25B029D5" w14:textId="055BB976" w:rsidR="00E70AC0" w:rsidRPr="00EA6211" w:rsidRDefault="009A2E47" w:rsidP="009A2E47">
      <w:pPr>
        <w:pStyle w:val="a"/>
        <w:tabs>
          <w:tab w:val="right" w:pos="7200"/>
          <w:tab w:val="right" w:pos="9000"/>
        </w:tabs>
        <w:ind w:right="0"/>
        <w:jc w:val="both"/>
        <w:rPr>
          <w:rFonts w:ascii="Arial" w:eastAsia="Angsana New" w:hAnsi="Arial" w:cs="Arial"/>
          <w:color w:val="000000"/>
          <w:sz w:val="18"/>
          <w:szCs w:val="18"/>
        </w:rPr>
      </w:pPr>
      <w:r w:rsidRPr="00551D5C">
        <w:rPr>
          <w:rFonts w:ascii="Arial" w:eastAsia="Angsana New" w:hAnsi="Arial" w:cs="Arial"/>
          <w:color w:val="000000"/>
          <w:sz w:val="18"/>
          <w:szCs w:val="18"/>
        </w:rPr>
        <w:t>At the Board of Directors’ meeting of the Company no.</w:t>
      </w:r>
      <w:r w:rsidR="00AB3710">
        <w:rPr>
          <w:rFonts w:ascii="Arial" w:eastAsia="Angsana New" w:hAnsi="Arial" w:cs="Arial"/>
          <w:color w:val="000000"/>
          <w:sz w:val="18"/>
          <w:szCs w:val="18"/>
        </w:rPr>
        <w:t>1</w:t>
      </w:r>
      <w:r w:rsidRPr="00551D5C">
        <w:rPr>
          <w:rFonts w:ascii="Arial" w:eastAsia="Angsana New" w:hAnsi="Arial" w:cs="Arial"/>
          <w:color w:val="000000"/>
          <w:sz w:val="18"/>
          <w:szCs w:val="18"/>
        </w:rPr>
        <w:t>/</w:t>
      </w:r>
      <w:r w:rsidR="00A73D3B" w:rsidRPr="00551D5C">
        <w:rPr>
          <w:rFonts w:ascii="Arial" w:eastAsia="Angsana New" w:hAnsi="Arial" w:cs="Arial"/>
          <w:color w:val="000000"/>
          <w:sz w:val="18"/>
          <w:szCs w:val="18"/>
        </w:rPr>
        <w:t>256</w:t>
      </w:r>
      <w:r w:rsidR="00551D5C" w:rsidRPr="00551D5C">
        <w:rPr>
          <w:rFonts w:ascii="Arial" w:eastAsia="Angsana New" w:hAnsi="Arial" w:cs="Arial"/>
          <w:color w:val="000000"/>
          <w:sz w:val="18"/>
          <w:szCs w:val="18"/>
        </w:rPr>
        <w:t>8</w:t>
      </w:r>
      <w:r w:rsidRPr="00551D5C">
        <w:rPr>
          <w:rFonts w:ascii="Arial" w:eastAsia="Angsana New" w:hAnsi="Arial" w:cs="Arial"/>
          <w:color w:val="000000"/>
          <w:sz w:val="18"/>
          <w:szCs w:val="18"/>
        </w:rPr>
        <w:t xml:space="preserve">, on </w:t>
      </w:r>
      <w:r w:rsidR="00A73D3B" w:rsidRPr="00551D5C">
        <w:rPr>
          <w:rFonts w:ascii="Arial" w:eastAsia="Angsana New" w:hAnsi="Arial" w:cs="Arial"/>
          <w:color w:val="000000"/>
          <w:sz w:val="18"/>
          <w:szCs w:val="18"/>
        </w:rPr>
        <w:t>2</w:t>
      </w:r>
      <w:r w:rsidR="00551D5C">
        <w:rPr>
          <w:rFonts w:ascii="Arial" w:eastAsia="Angsana New" w:hAnsi="Arial" w:cs="Arial"/>
          <w:color w:val="000000"/>
          <w:sz w:val="18"/>
          <w:szCs w:val="18"/>
        </w:rPr>
        <w:t>0</w:t>
      </w:r>
      <w:r w:rsidRPr="00551D5C">
        <w:rPr>
          <w:rFonts w:ascii="Arial" w:eastAsia="Angsana New" w:hAnsi="Arial" w:cs="Arial"/>
          <w:color w:val="000000"/>
          <w:sz w:val="18"/>
          <w:szCs w:val="18"/>
        </w:rPr>
        <w:t xml:space="preserve"> February </w:t>
      </w:r>
      <w:r w:rsidR="00A73D3B" w:rsidRPr="00551D5C">
        <w:rPr>
          <w:rFonts w:ascii="Arial" w:eastAsia="Angsana New" w:hAnsi="Arial" w:cs="Arial"/>
          <w:color w:val="000000"/>
          <w:sz w:val="18"/>
          <w:szCs w:val="18"/>
        </w:rPr>
        <w:t>202</w:t>
      </w:r>
      <w:r w:rsidR="00551D5C">
        <w:rPr>
          <w:rFonts w:ascii="Arial" w:eastAsia="Angsana New" w:hAnsi="Arial" w:cs="Arial"/>
          <w:color w:val="000000"/>
          <w:sz w:val="18"/>
          <w:szCs w:val="18"/>
        </w:rPr>
        <w:t>5</w:t>
      </w:r>
      <w:r w:rsidRPr="00551D5C">
        <w:rPr>
          <w:rFonts w:ascii="Arial" w:eastAsia="Angsana New" w:hAnsi="Arial" w:cs="Arial"/>
          <w:color w:val="000000"/>
          <w:sz w:val="18"/>
          <w:szCs w:val="18"/>
        </w:rPr>
        <w:t xml:space="preserve">, the Board of Directors approved </w:t>
      </w:r>
      <w:r w:rsidRPr="00551D5C">
        <w:rPr>
          <w:rFonts w:ascii="Arial" w:eastAsia="Angsana New" w:hAnsi="Arial" w:cs="Arial"/>
          <w:color w:val="000000"/>
          <w:spacing w:val="-2"/>
          <w:sz w:val="18"/>
          <w:szCs w:val="18"/>
        </w:rPr>
        <w:t xml:space="preserve">to propose at the Annual General Shareholders' Meeting for the year </w:t>
      </w:r>
      <w:r w:rsidR="00A73D3B" w:rsidRPr="00551D5C">
        <w:rPr>
          <w:rFonts w:ascii="Arial" w:eastAsia="Angsana New" w:hAnsi="Arial" w:cs="Arial"/>
          <w:color w:val="000000"/>
          <w:spacing w:val="-2"/>
          <w:sz w:val="18"/>
          <w:szCs w:val="18"/>
        </w:rPr>
        <w:t>202</w:t>
      </w:r>
      <w:r w:rsidR="00A73D3B" w:rsidRPr="00551D5C">
        <w:rPr>
          <w:rFonts w:ascii="Arial" w:eastAsia="Angsana New" w:hAnsi="Arial" w:cs="Arial"/>
          <w:color w:val="000000"/>
          <w:spacing w:val="-2"/>
          <w:sz w:val="18"/>
          <w:szCs w:val="22"/>
        </w:rPr>
        <w:t>4</w:t>
      </w:r>
      <w:r w:rsidRPr="00551D5C">
        <w:rPr>
          <w:rFonts w:ascii="Arial" w:eastAsia="Angsana New" w:hAnsi="Arial" w:cs="Arial"/>
          <w:color w:val="000000"/>
          <w:spacing w:val="-2"/>
          <w:sz w:val="18"/>
          <w:szCs w:val="18"/>
        </w:rPr>
        <w:t xml:space="preserve"> to consider the approval of </w:t>
      </w:r>
      <w:r w:rsidRPr="00551D5C">
        <w:rPr>
          <w:rFonts w:ascii="Arial" w:eastAsia="Angsana New" w:hAnsi="Arial" w:cs="Arial"/>
          <w:color w:val="000000"/>
          <w:spacing w:val="-2"/>
          <w:sz w:val="18"/>
          <w:szCs w:val="18"/>
        </w:rPr>
        <w:tab/>
        <w:t>the</w:t>
      </w:r>
      <w:r w:rsidR="004B48CE" w:rsidRPr="00551D5C">
        <w:rPr>
          <w:rFonts w:ascii="Arial" w:eastAsia="Angsana New" w:hAnsi="Arial" w:cs="Arial"/>
          <w:color w:val="000000"/>
          <w:spacing w:val="-2"/>
          <w:sz w:val="18"/>
          <w:szCs w:val="18"/>
        </w:rPr>
        <w:t xml:space="preserve"> </w:t>
      </w:r>
      <w:r w:rsidRPr="00551D5C">
        <w:rPr>
          <w:rFonts w:ascii="Arial" w:eastAsia="Angsana New" w:hAnsi="Arial" w:cs="Arial"/>
          <w:color w:val="000000"/>
          <w:spacing w:val="-2"/>
          <w:sz w:val="18"/>
          <w:szCs w:val="18"/>
        </w:rPr>
        <w:t>annual</w:t>
      </w:r>
      <w:r w:rsidR="004B48CE" w:rsidRPr="00551D5C">
        <w:rPr>
          <w:rFonts w:ascii="Arial" w:eastAsia="Angsana New" w:hAnsi="Arial" w:cs="Arial"/>
          <w:color w:val="000000"/>
          <w:spacing w:val="-2"/>
          <w:sz w:val="18"/>
          <w:szCs w:val="18"/>
        </w:rPr>
        <w:t xml:space="preserve"> </w:t>
      </w:r>
      <w:r w:rsidRPr="00551D5C">
        <w:rPr>
          <w:rFonts w:ascii="Arial" w:eastAsia="Angsana New" w:hAnsi="Arial" w:cs="Arial"/>
          <w:color w:val="000000"/>
          <w:spacing w:val="-2"/>
          <w:sz w:val="18"/>
          <w:szCs w:val="18"/>
        </w:rPr>
        <w:t>dividend</w:t>
      </w:r>
      <w:r w:rsidRPr="00551D5C">
        <w:rPr>
          <w:rFonts w:ascii="Arial" w:eastAsia="Angsana New" w:hAnsi="Arial" w:cs="Arial"/>
          <w:color w:val="000000"/>
          <w:sz w:val="18"/>
          <w:szCs w:val="18"/>
        </w:rPr>
        <w:t xml:space="preserve"> </w:t>
      </w:r>
      <w:r w:rsidRPr="00551D5C">
        <w:rPr>
          <w:rFonts w:ascii="Arial" w:eastAsia="Angsana New" w:hAnsi="Arial" w:cs="Arial"/>
          <w:color w:val="000000"/>
          <w:spacing w:val="-6"/>
          <w:sz w:val="18"/>
          <w:szCs w:val="18"/>
        </w:rPr>
        <w:t xml:space="preserve">payment from the Company’s retained earnings to its shareholders at the rate of Baht </w:t>
      </w:r>
      <w:r w:rsidR="00AB3710">
        <w:rPr>
          <w:rFonts w:ascii="Arial" w:eastAsia="Angsana New" w:hAnsi="Arial" w:cs="Arial"/>
          <w:color w:val="000000"/>
          <w:spacing w:val="-6"/>
          <w:sz w:val="18"/>
          <w:szCs w:val="18"/>
        </w:rPr>
        <w:t>0.05</w:t>
      </w:r>
      <w:r w:rsidR="00551D5C">
        <w:rPr>
          <w:rFonts w:ascii="Arial" w:eastAsia="Angsana New" w:hAnsi="Arial" w:cs="Arial"/>
          <w:color w:val="000000"/>
          <w:spacing w:val="-6"/>
          <w:sz w:val="18"/>
          <w:szCs w:val="18"/>
        </w:rPr>
        <w:t xml:space="preserve"> </w:t>
      </w:r>
      <w:r w:rsidRPr="00551D5C">
        <w:rPr>
          <w:rFonts w:ascii="Arial" w:eastAsia="Angsana New" w:hAnsi="Arial" w:cs="Arial"/>
          <w:color w:val="000000"/>
          <w:spacing w:val="-6"/>
          <w:sz w:val="18"/>
          <w:szCs w:val="18"/>
        </w:rPr>
        <w:t xml:space="preserve">per share, for </w:t>
      </w:r>
      <w:r w:rsidR="00A73D3B" w:rsidRPr="00551D5C">
        <w:rPr>
          <w:rFonts w:ascii="Arial" w:eastAsia="Angsana New" w:hAnsi="Arial" w:cs="Arial"/>
          <w:color w:val="000000"/>
          <w:spacing w:val="-6"/>
          <w:sz w:val="18"/>
          <w:szCs w:val="18"/>
        </w:rPr>
        <w:t>400</w:t>
      </w:r>
      <w:r w:rsidRPr="00551D5C">
        <w:rPr>
          <w:rFonts w:ascii="Arial" w:eastAsia="Angsana New" w:hAnsi="Arial" w:cs="Arial"/>
          <w:color w:val="000000"/>
          <w:spacing w:val="-6"/>
          <w:sz w:val="18"/>
          <w:szCs w:val="18"/>
        </w:rPr>
        <w:t>,</w:t>
      </w:r>
      <w:r w:rsidR="00A73D3B" w:rsidRPr="00551D5C">
        <w:rPr>
          <w:rFonts w:ascii="Arial" w:eastAsia="Angsana New" w:hAnsi="Arial" w:cs="Arial"/>
          <w:color w:val="000000"/>
          <w:spacing w:val="-6"/>
          <w:sz w:val="18"/>
          <w:szCs w:val="18"/>
        </w:rPr>
        <w:t>000</w:t>
      </w:r>
      <w:r w:rsidRPr="00551D5C">
        <w:rPr>
          <w:rFonts w:ascii="Arial" w:eastAsia="Angsana New" w:hAnsi="Arial" w:cs="Arial"/>
          <w:color w:val="000000"/>
          <w:spacing w:val="-6"/>
          <w:sz w:val="18"/>
          <w:szCs w:val="18"/>
        </w:rPr>
        <w:t>,</w:t>
      </w:r>
      <w:r w:rsidR="00A73D3B" w:rsidRPr="00551D5C">
        <w:rPr>
          <w:rFonts w:ascii="Arial" w:eastAsia="Angsana New" w:hAnsi="Arial" w:cs="Arial"/>
          <w:color w:val="000000"/>
          <w:spacing w:val="-6"/>
          <w:sz w:val="18"/>
          <w:szCs w:val="18"/>
        </w:rPr>
        <w:t>000</w:t>
      </w:r>
      <w:r w:rsidRPr="00551D5C">
        <w:rPr>
          <w:rFonts w:ascii="Arial" w:eastAsia="Angsana New" w:hAnsi="Arial" w:cs="Arial"/>
          <w:color w:val="000000"/>
          <w:spacing w:val="-6"/>
          <w:sz w:val="18"/>
          <w:szCs w:val="18"/>
        </w:rPr>
        <w:t xml:space="preserve"> shares</w:t>
      </w:r>
      <w:r w:rsidRPr="00551D5C">
        <w:rPr>
          <w:rFonts w:ascii="Arial" w:eastAsia="Angsana New" w:hAnsi="Arial" w:cs="Arial"/>
          <w:color w:val="000000"/>
          <w:spacing w:val="-2"/>
          <w:sz w:val="18"/>
          <w:szCs w:val="18"/>
        </w:rPr>
        <w:t xml:space="preserve">, totalling Baht </w:t>
      </w:r>
      <w:r w:rsidR="00AB3710">
        <w:rPr>
          <w:rFonts w:ascii="Arial" w:eastAsia="Angsana New" w:hAnsi="Arial" w:cs="Arial"/>
          <w:color w:val="000000"/>
          <w:spacing w:val="-2"/>
          <w:sz w:val="18"/>
          <w:szCs w:val="18"/>
        </w:rPr>
        <w:t>20</w:t>
      </w:r>
      <w:r w:rsidR="00C676D1">
        <w:rPr>
          <w:rFonts w:ascii="Arial" w:eastAsia="Angsana New" w:hAnsi="Arial" w:cs="Arial"/>
          <w:color w:val="000000"/>
          <w:spacing w:val="-2"/>
          <w:sz w:val="18"/>
          <w:szCs w:val="18"/>
        </w:rPr>
        <w:t>,000,000</w:t>
      </w:r>
      <w:r w:rsidRPr="00551D5C">
        <w:rPr>
          <w:rFonts w:ascii="Arial" w:eastAsia="Angsana New" w:hAnsi="Arial" w:cs="Arial"/>
          <w:color w:val="000000"/>
          <w:spacing w:val="-2"/>
          <w:sz w:val="18"/>
          <w:szCs w:val="18"/>
        </w:rPr>
        <w:t>.</w:t>
      </w:r>
    </w:p>
    <w:p w14:paraId="59B95435" w14:textId="35E05EAE" w:rsidR="00E70AC0" w:rsidRPr="00EA6211" w:rsidRDefault="00E70AC0" w:rsidP="004E08B3">
      <w:pPr>
        <w:pStyle w:val="a"/>
        <w:tabs>
          <w:tab w:val="right" w:pos="7200"/>
          <w:tab w:val="right" w:pos="9000"/>
        </w:tabs>
        <w:ind w:right="0"/>
        <w:jc w:val="both"/>
        <w:rPr>
          <w:rFonts w:ascii="Arial" w:eastAsia="Angsana New" w:hAnsi="Arial" w:cs="Arial"/>
          <w:color w:val="000000"/>
          <w:sz w:val="18"/>
          <w:szCs w:val="18"/>
        </w:rPr>
      </w:pPr>
    </w:p>
    <w:p w14:paraId="7B9D027D" w14:textId="77777777" w:rsidR="00E70AC0" w:rsidRPr="00EA6211" w:rsidRDefault="00E70AC0" w:rsidP="004E08B3">
      <w:pPr>
        <w:pStyle w:val="a"/>
        <w:tabs>
          <w:tab w:val="right" w:pos="7200"/>
          <w:tab w:val="right" w:pos="9000"/>
        </w:tabs>
        <w:ind w:right="0"/>
        <w:jc w:val="both"/>
        <w:rPr>
          <w:rFonts w:ascii="Arial" w:eastAsia="Angsana New" w:hAnsi="Arial" w:cs="Arial"/>
          <w:color w:val="000000"/>
          <w:sz w:val="18"/>
          <w:szCs w:val="18"/>
        </w:rPr>
      </w:pPr>
    </w:p>
    <w:p w14:paraId="2F7AB514" w14:textId="77777777" w:rsidR="000C4F75" w:rsidRDefault="000C4F75" w:rsidP="004E08B3">
      <w:pPr>
        <w:tabs>
          <w:tab w:val="right" w:pos="9000"/>
        </w:tabs>
        <w:jc w:val="both"/>
        <w:rPr>
          <w:rFonts w:ascii="Arial" w:hAnsi="Arial" w:cs="Arial"/>
          <w:color w:val="000000"/>
          <w:sz w:val="18"/>
          <w:szCs w:val="18"/>
        </w:rPr>
      </w:pPr>
    </w:p>
    <w:p w14:paraId="7DE1DD51" w14:textId="77777777" w:rsidR="006528E3" w:rsidRDefault="006528E3" w:rsidP="004E08B3">
      <w:pPr>
        <w:tabs>
          <w:tab w:val="right" w:pos="9000"/>
        </w:tabs>
        <w:jc w:val="both"/>
        <w:rPr>
          <w:rFonts w:ascii="Arial" w:hAnsi="Arial" w:cs="Arial"/>
          <w:color w:val="000000"/>
          <w:sz w:val="18"/>
          <w:szCs w:val="18"/>
        </w:rPr>
      </w:pPr>
    </w:p>
    <w:p w14:paraId="24F5D0E5" w14:textId="77777777" w:rsidR="006528E3" w:rsidRPr="00EA6211" w:rsidRDefault="006528E3" w:rsidP="004E08B3">
      <w:pPr>
        <w:tabs>
          <w:tab w:val="right" w:pos="9000"/>
        </w:tabs>
        <w:jc w:val="both"/>
        <w:rPr>
          <w:rFonts w:ascii="Arial" w:hAnsi="Arial" w:cs="Arial"/>
          <w:color w:val="000000"/>
          <w:sz w:val="18"/>
          <w:szCs w:val="18"/>
        </w:rPr>
      </w:pPr>
    </w:p>
    <w:sectPr w:rsidR="006528E3" w:rsidRPr="00EA6211" w:rsidSect="00EE5A00">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B4328" w14:textId="77777777" w:rsidR="00D95DCD" w:rsidRDefault="00D95DCD" w:rsidP="00C82976">
      <w:pPr>
        <w:rPr>
          <w:rFonts w:cs="Times New Roman"/>
          <w:cs/>
        </w:rPr>
      </w:pPr>
      <w:r>
        <w:separator/>
      </w:r>
    </w:p>
  </w:endnote>
  <w:endnote w:type="continuationSeparator" w:id="0">
    <w:p w14:paraId="46E30963" w14:textId="77777777" w:rsidR="00D95DCD" w:rsidRDefault="00D95DCD" w:rsidP="00C82976">
      <w:pPr>
        <w:rPr>
          <w:rFonts w:cs="Times New Roman"/>
          <w:cs/>
        </w:rPr>
      </w:pPr>
      <w:r>
        <w:continuationSeparator/>
      </w:r>
    </w:p>
  </w:endnote>
  <w:endnote w:type="continuationNotice" w:id="1">
    <w:p w14:paraId="0E6305C5" w14:textId="77777777" w:rsidR="00D95DCD" w:rsidRDefault="00D95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0A0E" w14:textId="77777777" w:rsidR="004B2DBC" w:rsidRPr="00E252A8"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E252A8">
      <w:rPr>
        <w:rStyle w:val="PageNumber"/>
        <w:rFonts w:ascii="Arial" w:hAnsi="Arial" w:cs="Arial"/>
        <w:sz w:val="18"/>
        <w:szCs w:val="18"/>
      </w:rPr>
      <w:fldChar w:fldCharType="begin"/>
    </w:r>
    <w:r w:rsidRPr="00E252A8">
      <w:rPr>
        <w:rStyle w:val="PageNumber"/>
        <w:rFonts w:ascii="Arial" w:hAnsi="Arial" w:cs="Arial"/>
        <w:sz w:val="18"/>
        <w:szCs w:val="18"/>
      </w:rPr>
      <w:instrText xml:space="preserve"> PAGE </w:instrText>
    </w:r>
    <w:r w:rsidRPr="00E252A8">
      <w:rPr>
        <w:rStyle w:val="PageNumber"/>
        <w:rFonts w:ascii="Arial" w:hAnsi="Arial" w:cs="Arial"/>
        <w:sz w:val="18"/>
        <w:szCs w:val="18"/>
      </w:rPr>
      <w:fldChar w:fldCharType="separate"/>
    </w:r>
    <w:r w:rsidRPr="00E252A8">
      <w:rPr>
        <w:rStyle w:val="PageNumber"/>
        <w:rFonts w:ascii="Arial" w:hAnsi="Arial" w:cs="Arial"/>
        <w:sz w:val="18"/>
        <w:szCs w:val="18"/>
      </w:rPr>
      <w:t>9</w:t>
    </w:r>
    <w:r w:rsidRPr="00E252A8">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6443" w14:textId="77777777" w:rsidR="004B2DBC" w:rsidRPr="00E252A8"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E252A8">
      <w:rPr>
        <w:rStyle w:val="PageNumber"/>
        <w:rFonts w:ascii="Arial" w:hAnsi="Arial" w:cs="Arial"/>
        <w:sz w:val="18"/>
        <w:szCs w:val="18"/>
      </w:rPr>
      <w:fldChar w:fldCharType="begin"/>
    </w:r>
    <w:r w:rsidRPr="00E252A8">
      <w:rPr>
        <w:rStyle w:val="PageNumber"/>
        <w:rFonts w:ascii="Arial" w:hAnsi="Arial" w:cs="Arial"/>
        <w:sz w:val="18"/>
        <w:szCs w:val="18"/>
      </w:rPr>
      <w:instrText xml:space="preserve"> PAGE </w:instrText>
    </w:r>
    <w:r w:rsidRPr="00E252A8">
      <w:rPr>
        <w:rStyle w:val="PageNumber"/>
        <w:rFonts w:ascii="Arial" w:hAnsi="Arial" w:cs="Arial"/>
        <w:sz w:val="18"/>
        <w:szCs w:val="18"/>
      </w:rPr>
      <w:fldChar w:fldCharType="separate"/>
    </w:r>
    <w:r w:rsidRPr="00E252A8">
      <w:rPr>
        <w:rStyle w:val="PageNumber"/>
        <w:rFonts w:ascii="Arial" w:hAnsi="Arial" w:cs="Arial"/>
        <w:sz w:val="18"/>
        <w:szCs w:val="18"/>
      </w:rPr>
      <w:t>9</w:t>
    </w:r>
    <w:r w:rsidRPr="00E252A8">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4F3B9" w14:textId="77777777" w:rsidR="004B2DBC" w:rsidRPr="00E252A8"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E252A8">
      <w:rPr>
        <w:rStyle w:val="PageNumber"/>
        <w:rFonts w:ascii="Arial" w:hAnsi="Arial" w:cs="Arial"/>
        <w:sz w:val="18"/>
        <w:szCs w:val="18"/>
      </w:rPr>
      <w:fldChar w:fldCharType="begin"/>
    </w:r>
    <w:r w:rsidRPr="00E252A8">
      <w:rPr>
        <w:rStyle w:val="PageNumber"/>
        <w:rFonts w:ascii="Arial" w:hAnsi="Arial" w:cs="Arial"/>
        <w:sz w:val="18"/>
        <w:szCs w:val="18"/>
      </w:rPr>
      <w:instrText xml:space="preserve"> PAGE </w:instrText>
    </w:r>
    <w:r w:rsidRPr="00E252A8">
      <w:rPr>
        <w:rStyle w:val="PageNumber"/>
        <w:rFonts w:ascii="Arial" w:hAnsi="Arial" w:cs="Arial"/>
        <w:sz w:val="18"/>
        <w:szCs w:val="18"/>
      </w:rPr>
      <w:fldChar w:fldCharType="separate"/>
    </w:r>
    <w:r w:rsidRPr="00E252A8">
      <w:rPr>
        <w:rStyle w:val="PageNumber"/>
        <w:rFonts w:ascii="Arial" w:hAnsi="Arial" w:cs="Arial"/>
        <w:sz w:val="18"/>
        <w:szCs w:val="18"/>
      </w:rPr>
      <w:t>9</w:t>
    </w:r>
    <w:r w:rsidRPr="00E252A8">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EA06" w14:textId="77777777" w:rsidR="004B2DBC" w:rsidRPr="0010046E"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10046E">
      <w:rPr>
        <w:rStyle w:val="PageNumber"/>
        <w:rFonts w:ascii="Arial" w:hAnsi="Arial" w:cs="Arial"/>
        <w:sz w:val="18"/>
        <w:szCs w:val="18"/>
        <w:lang w:val="en-US"/>
      </w:rPr>
      <w:fldChar w:fldCharType="begin"/>
    </w:r>
    <w:r w:rsidRPr="0010046E">
      <w:rPr>
        <w:rStyle w:val="PageNumber"/>
        <w:rFonts w:ascii="Arial" w:hAnsi="Arial" w:cs="Arial"/>
        <w:sz w:val="18"/>
        <w:szCs w:val="18"/>
      </w:rPr>
      <w:instrText xml:space="preserve"> PAGE </w:instrText>
    </w:r>
    <w:r w:rsidRPr="0010046E">
      <w:rPr>
        <w:rStyle w:val="PageNumber"/>
        <w:rFonts w:ascii="Arial" w:hAnsi="Arial" w:cs="Arial"/>
        <w:sz w:val="18"/>
        <w:szCs w:val="18"/>
        <w:lang w:val="en-US"/>
      </w:rPr>
      <w:fldChar w:fldCharType="separate"/>
    </w:r>
    <w:r w:rsidRPr="0010046E">
      <w:rPr>
        <w:rStyle w:val="PageNumber"/>
        <w:rFonts w:ascii="Arial" w:hAnsi="Arial" w:cs="Arial"/>
        <w:noProof/>
        <w:sz w:val="18"/>
        <w:szCs w:val="18"/>
      </w:rPr>
      <w:t>11</w:t>
    </w:r>
    <w:r w:rsidRPr="0010046E">
      <w:rPr>
        <w:rStyle w:val="PageNumber"/>
        <w:rFonts w:ascii="Arial" w:hAnsi="Arial"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37048" w14:textId="77777777" w:rsidR="00D95DCD" w:rsidRDefault="00D95DCD" w:rsidP="00C82976">
      <w:pPr>
        <w:rPr>
          <w:rFonts w:cs="Times New Roman"/>
          <w:cs/>
        </w:rPr>
      </w:pPr>
      <w:r>
        <w:separator/>
      </w:r>
    </w:p>
  </w:footnote>
  <w:footnote w:type="continuationSeparator" w:id="0">
    <w:p w14:paraId="02B18129" w14:textId="77777777" w:rsidR="00D95DCD" w:rsidRDefault="00D95DCD" w:rsidP="00C82976">
      <w:pPr>
        <w:rPr>
          <w:rFonts w:cs="Times New Roman"/>
          <w:cs/>
        </w:rPr>
      </w:pPr>
      <w:r>
        <w:continuationSeparator/>
      </w:r>
    </w:p>
  </w:footnote>
  <w:footnote w:type="continuationNotice" w:id="1">
    <w:p w14:paraId="248ADB9A" w14:textId="77777777" w:rsidR="00D95DCD" w:rsidRDefault="00D95D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7A785" w14:textId="4832C4B6" w:rsidR="004B2DBC" w:rsidRPr="00A73D3B" w:rsidRDefault="004B2DBC" w:rsidP="007546D7">
    <w:pPr>
      <w:pStyle w:val="Header"/>
      <w:tabs>
        <w:tab w:val="clear" w:pos="9071"/>
        <w:tab w:val="right" w:pos="9000"/>
      </w:tabs>
      <w:jc w:val="both"/>
      <w:rPr>
        <w:rFonts w:ascii="Arial Bold" w:hAnsi="Arial Bold" w:cs="Arial"/>
        <w:b/>
        <w:bCs/>
        <w:sz w:val="18"/>
        <w:szCs w:val="18"/>
        <w:lang w:val="en-US"/>
      </w:rPr>
    </w:pPr>
    <w:proofErr w:type="spellStart"/>
    <w:r w:rsidRPr="00A73D3B">
      <w:rPr>
        <w:rFonts w:ascii="Arial Bold" w:hAnsi="Arial Bold" w:cs="Arial"/>
        <w:b/>
        <w:bCs/>
        <w:sz w:val="18"/>
        <w:szCs w:val="18"/>
        <w:lang w:val="en-US"/>
      </w:rPr>
      <w:t>Jenkongklai</w:t>
    </w:r>
    <w:proofErr w:type="spellEnd"/>
    <w:r w:rsidR="00511E7A" w:rsidRPr="00A73D3B">
      <w:rPr>
        <w:rFonts w:ascii="Arial Bold" w:hAnsi="Arial Bold" w:cs="Cordia New" w:hint="cs"/>
        <w:b/>
        <w:bCs/>
        <w:sz w:val="18"/>
        <w:szCs w:val="18"/>
        <w:cs/>
        <w:lang w:val="en-US"/>
      </w:rPr>
      <w:t xml:space="preserve"> </w:t>
    </w:r>
    <w:r w:rsidR="00511E7A" w:rsidRPr="00A73D3B">
      <w:rPr>
        <w:rFonts w:ascii="Arial Bold" w:hAnsi="Arial Bold" w:cs="Cordia New"/>
        <w:b/>
        <w:bCs/>
        <w:sz w:val="18"/>
        <w:szCs w:val="18"/>
      </w:rPr>
      <w:t>Public</w:t>
    </w:r>
    <w:r w:rsidRPr="00A73D3B">
      <w:rPr>
        <w:rFonts w:ascii="Arial Bold" w:hAnsi="Arial Bold" w:cs="Arial"/>
        <w:b/>
        <w:bCs/>
        <w:sz w:val="18"/>
        <w:szCs w:val="18"/>
        <w:lang w:val="en-US"/>
      </w:rPr>
      <w:t xml:space="preserve"> Company Limited</w:t>
    </w:r>
  </w:p>
  <w:p w14:paraId="18529EEB" w14:textId="1428D268" w:rsidR="004B2DBC" w:rsidRPr="00A73D3B" w:rsidRDefault="004B2DBC" w:rsidP="007546D7">
    <w:pPr>
      <w:pStyle w:val="Header"/>
      <w:tabs>
        <w:tab w:val="clear" w:pos="9071"/>
        <w:tab w:val="right" w:pos="9000"/>
      </w:tabs>
      <w:jc w:val="both"/>
      <w:rPr>
        <w:rFonts w:ascii="Arial Bold" w:hAnsi="Arial Bold" w:cs="Arial"/>
        <w:b/>
        <w:bCs/>
        <w:sz w:val="18"/>
        <w:szCs w:val="18"/>
        <w:lang w:val="en-US"/>
      </w:rPr>
    </w:pPr>
    <w:r w:rsidRPr="00A73D3B">
      <w:rPr>
        <w:rFonts w:ascii="Arial Bold" w:hAnsi="Arial Bold" w:cs="Arial"/>
        <w:b/>
        <w:bCs/>
        <w:sz w:val="18"/>
        <w:szCs w:val="18"/>
        <w:lang w:val="en-US"/>
      </w:rPr>
      <w:t>Notes to the Financial Statements</w:t>
    </w:r>
  </w:p>
  <w:p w14:paraId="34A74BC1" w14:textId="058B869C" w:rsidR="004B2DBC" w:rsidRPr="00A73D3B" w:rsidRDefault="004B2DBC" w:rsidP="007546D7">
    <w:pPr>
      <w:pStyle w:val="Header"/>
      <w:pBdr>
        <w:bottom w:val="single" w:sz="8" w:space="1" w:color="auto"/>
      </w:pBdr>
      <w:tabs>
        <w:tab w:val="clear" w:pos="4819"/>
        <w:tab w:val="clear" w:pos="9071"/>
        <w:tab w:val="right" w:pos="9000"/>
      </w:tabs>
      <w:jc w:val="both"/>
      <w:rPr>
        <w:rFonts w:ascii="Arial Bold" w:hAnsi="Arial Bold" w:cs="Arial"/>
        <w:b/>
        <w:bCs/>
        <w:sz w:val="18"/>
        <w:szCs w:val="18"/>
      </w:rPr>
    </w:pPr>
    <w:r w:rsidRPr="00A73D3B">
      <w:rPr>
        <w:rFonts w:ascii="Arial Bold" w:hAnsi="Arial Bold" w:cs="Arial"/>
        <w:b/>
        <w:bCs/>
        <w:sz w:val="18"/>
        <w:szCs w:val="18"/>
        <w:lang w:val="en-US"/>
      </w:rPr>
      <w:t xml:space="preserve">For the year ended </w:t>
    </w:r>
    <w:r w:rsidR="00A73D3B" w:rsidRPr="00A73D3B">
      <w:rPr>
        <w:rFonts w:ascii="Arial Bold" w:hAnsi="Arial Bold" w:cs="Arial"/>
        <w:b/>
        <w:bCs/>
        <w:sz w:val="18"/>
        <w:szCs w:val="18"/>
      </w:rPr>
      <w:t>31</w:t>
    </w:r>
    <w:r w:rsidRPr="00A73D3B">
      <w:rPr>
        <w:rFonts w:ascii="Arial Bold" w:hAnsi="Arial Bold" w:cs="Arial"/>
        <w:b/>
        <w:bCs/>
        <w:sz w:val="18"/>
        <w:szCs w:val="18"/>
        <w:lang w:val="en-US"/>
      </w:rPr>
      <w:t xml:space="preserve"> December </w:t>
    </w:r>
    <w:r w:rsidR="00A73D3B" w:rsidRPr="00A73D3B">
      <w:rPr>
        <w:rFonts w:ascii="Arial Bold" w:hAnsi="Arial Bold" w:cs="Arial"/>
        <w:b/>
        <w:bCs/>
        <w:sz w:val="18"/>
        <w:szCs w:val="18"/>
      </w:rPr>
      <w:t>2024</w:t>
    </w:r>
  </w:p>
  <w:p w14:paraId="1111EF4D" w14:textId="77777777" w:rsidR="004B2DBC" w:rsidRPr="00A73D3B" w:rsidRDefault="004B2DBC" w:rsidP="007546D7">
    <w:pPr>
      <w:pStyle w:val="Header"/>
      <w:tabs>
        <w:tab w:val="clear" w:pos="4819"/>
        <w:tab w:val="clear" w:pos="9071"/>
        <w:tab w:val="right" w:pos="9360"/>
      </w:tabs>
      <w:jc w:val="both"/>
      <w:rPr>
        <w:rFonts w:ascii="Arial Bold" w:hAnsi="Arial Bold"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81D"/>
    <w:multiLevelType w:val="hybridMultilevel"/>
    <w:tmpl w:val="996C6400"/>
    <w:lvl w:ilvl="0" w:tplc="FFFFFFFF">
      <w:start w:val="1"/>
      <w:numFmt w:val="lowerLetter"/>
      <w:lvlText w:val="%1)"/>
      <w:lvlJc w:val="left"/>
      <w:pPr>
        <w:ind w:left="1287" w:hanging="360"/>
      </w:pPr>
      <w:rPr>
        <w:rFonts w:hint="default"/>
        <w:b/>
        <w:bCs/>
        <w:color w:val="CF4A02"/>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01F363B1"/>
    <w:multiLevelType w:val="hybridMultilevel"/>
    <w:tmpl w:val="334C7B9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2470D76"/>
    <w:multiLevelType w:val="hybridMultilevel"/>
    <w:tmpl w:val="4AFABF30"/>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03852CC6"/>
    <w:multiLevelType w:val="hybridMultilevel"/>
    <w:tmpl w:val="75CC962C"/>
    <w:lvl w:ilvl="0" w:tplc="B0CE7DEE">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6" w15:restartNumberingAfterBreak="0">
    <w:nsid w:val="08A37C42"/>
    <w:multiLevelType w:val="hybridMultilevel"/>
    <w:tmpl w:val="421EC788"/>
    <w:lvl w:ilvl="0" w:tplc="25BC159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B9C2081"/>
    <w:multiLevelType w:val="hybridMultilevel"/>
    <w:tmpl w:val="5B90FB5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4A06A2B"/>
    <w:multiLevelType w:val="hybridMultilevel"/>
    <w:tmpl w:val="11F2C164"/>
    <w:lvl w:ilvl="0" w:tplc="B4F81A00">
      <w:start w:val="4"/>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A74038F"/>
    <w:multiLevelType w:val="hybridMultilevel"/>
    <w:tmpl w:val="299A7DF0"/>
    <w:lvl w:ilvl="0" w:tplc="97F65070">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FB1128"/>
    <w:multiLevelType w:val="hybridMultilevel"/>
    <w:tmpl w:val="A6DCF93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E07319"/>
    <w:multiLevelType w:val="hybridMultilevel"/>
    <w:tmpl w:val="779AC9DE"/>
    <w:lvl w:ilvl="0" w:tplc="FDA8C806">
      <w:start w:val="1"/>
      <w:numFmt w:val="lowerLetter"/>
      <w:lvlText w:val="%1)"/>
      <w:lvlJc w:val="left"/>
      <w:pPr>
        <w:ind w:left="1440" w:hanging="360"/>
      </w:pPr>
      <w:rPr>
        <w:rFonts w:hint="default"/>
        <w:b w:val="0"/>
        <w:bCs w:val="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27D4AA1"/>
    <w:multiLevelType w:val="hybridMultilevel"/>
    <w:tmpl w:val="75CC962C"/>
    <w:lvl w:ilvl="0" w:tplc="B0CE7DEE">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18" w15:restartNumberingAfterBreak="0">
    <w:nsid w:val="36867336"/>
    <w:multiLevelType w:val="hybridMultilevel"/>
    <w:tmpl w:val="7004D67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A572DE"/>
    <w:multiLevelType w:val="hybridMultilevel"/>
    <w:tmpl w:val="996C6400"/>
    <w:lvl w:ilvl="0" w:tplc="FFFFFFFF">
      <w:start w:val="1"/>
      <w:numFmt w:val="lowerLetter"/>
      <w:lvlText w:val="%1)"/>
      <w:lvlJc w:val="left"/>
      <w:pPr>
        <w:ind w:left="1287" w:hanging="360"/>
      </w:pPr>
      <w:rPr>
        <w:rFonts w:hint="default"/>
        <w:b/>
        <w:bCs/>
        <w:color w:val="CF4A02"/>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2296E93"/>
    <w:multiLevelType w:val="hybridMultilevel"/>
    <w:tmpl w:val="531CB680"/>
    <w:lvl w:ilvl="0" w:tplc="85FEE2F4">
      <w:start w:val="1"/>
      <w:numFmt w:val="thaiLetters"/>
      <w:lvlText w:val="%1)"/>
      <w:lvlJc w:val="left"/>
      <w:pPr>
        <w:ind w:left="1440" w:hanging="360"/>
      </w:pPr>
      <w:rPr>
        <w:rFonts w:ascii="Browallia New" w:eastAsia="Times New Roman" w:hAnsi="Browallia New" w:cs="Browallia New"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7EB4CC6"/>
    <w:multiLevelType w:val="hybridMultilevel"/>
    <w:tmpl w:val="75CC962C"/>
    <w:lvl w:ilvl="0" w:tplc="B0CE7DEE">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117930"/>
    <w:multiLevelType w:val="hybridMultilevel"/>
    <w:tmpl w:val="433E1C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D36971"/>
    <w:multiLevelType w:val="hybridMultilevel"/>
    <w:tmpl w:val="E9FCFF0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0"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3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9C7656"/>
    <w:multiLevelType w:val="hybridMultilevel"/>
    <w:tmpl w:val="70D0620E"/>
    <w:lvl w:ilvl="0" w:tplc="849837AE">
      <w:start w:val="3"/>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69F52FEC"/>
    <w:multiLevelType w:val="hybridMultilevel"/>
    <w:tmpl w:val="B5A05930"/>
    <w:lvl w:ilvl="0" w:tplc="1C380132">
      <w:start w:val="1"/>
      <w:numFmt w:val="lowerLetter"/>
      <w:lvlText w:val="%1)"/>
      <w:lvlJc w:val="left"/>
      <w:pPr>
        <w:ind w:left="1287" w:hanging="360"/>
      </w:pPr>
      <w:rPr>
        <w:rFonts w:hint="default"/>
        <w:b/>
        <w:bCs/>
        <w:color w:val="00000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445B1D"/>
    <w:multiLevelType w:val="hybridMultilevel"/>
    <w:tmpl w:val="4A1C95A8"/>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5B90798"/>
    <w:multiLevelType w:val="hybridMultilevel"/>
    <w:tmpl w:val="A094FA3E"/>
    <w:lvl w:ilvl="0" w:tplc="08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B4E40FF"/>
    <w:multiLevelType w:val="hybridMultilevel"/>
    <w:tmpl w:val="8E3066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4957624">
    <w:abstractNumId w:val="41"/>
  </w:num>
  <w:num w:numId="2" w16cid:durableId="1549412895">
    <w:abstractNumId w:val="21"/>
  </w:num>
  <w:num w:numId="3" w16cid:durableId="1504781332">
    <w:abstractNumId w:val="12"/>
  </w:num>
  <w:num w:numId="4" w16cid:durableId="1612278947">
    <w:abstractNumId w:val="13"/>
  </w:num>
  <w:num w:numId="5" w16cid:durableId="270864453">
    <w:abstractNumId w:val="29"/>
  </w:num>
  <w:num w:numId="6" w16cid:durableId="549151793">
    <w:abstractNumId w:val="4"/>
  </w:num>
  <w:num w:numId="7" w16cid:durableId="2052266723">
    <w:abstractNumId w:val="43"/>
  </w:num>
  <w:num w:numId="8" w16cid:durableId="117796980">
    <w:abstractNumId w:val="3"/>
  </w:num>
  <w:num w:numId="9" w16cid:durableId="1553615900">
    <w:abstractNumId w:val="23"/>
  </w:num>
  <w:num w:numId="10" w16cid:durableId="1349212213">
    <w:abstractNumId w:val="5"/>
  </w:num>
  <w:num w:numId="11" w16cid:durableId="1208566796">
    <w:abstractNumId w:val="14"/>
  </w:num>
  <w:num w:numId="12" w16cid:durableId="692149066">
    <w:abstractNumId w:val="25"/>
  </w:num>
  <w:num w:numId="13" w16cid:durableId="1358963888">
    <w:abstractNumId w:val="6"/>
  </w:num>
  <w:num w:numId="14" w16cid:durableId="580719201">
    <w:abstractNumId w:val="16"/>
  </w:num>
  <w:num w:numId="15" w16cid:durableId="1809011433">
    <w:abstractNumId w:val="30"/>
  </w:num>
  <w:num w:numId="16" w16cid:durableId="1083912770">
    <w:abstractNumId w:val="8"/>
  </w:num>
  <w:num w:numId="17" w16cid:durableId="2079791212">
    <w:abstractNumId w:val="39"/>
  </w:num>
  <w:num w:numId="18" w16cid:durableId="1559901212">
    <w:abstractNumId w:val="7"/>
  </w:num>
  <w:num w:numId="19" w16cid:durableId="1562984271">
    <w:abstractNumId w:val="11"/>
  </w:num>
  <w:num w:numId="20" w16cid:durableId="1904292676">
    <w:abstractNumId w:val="35"/>
  </w:num>
  <w:num w:numId="21" w16cid:durableId="1867016656">
    <w:abstractNumId w:val="31"/>
  </w:num>
  <w:num w:numId="22" w16cid:durableId="2012878219">
    <w:abstractNumId w:val="24"/>
  </w:num>
  <w:num w:numId="23" w16cid:durableId="1141534071">
    <w:abstractNumId w:val="33"/>
  </w:num>
  <w:num w:numId="24" w16cid:durableId="1493328347">
    <w:abstractNumId w:val="10"/>
  </w:num>
  <w:num w:numId="25" w16cid:durableId="110826569">
    <w:abstractNumId w:val="42"/>
  </w:num>
  <w:num w:numId="26" w16cid:durableId="176698429">
    <w:abstractNumId w:val="22"/>
  </w:num>
  <w:num w:numId="27" w16cid:durableId="919824593">
    <w:abstractNumId w:val="26"/>
  </w:num>
  <w:num w:numId="28" w16cid:durableId="1297907497">
    <w:abstractNumId w:val="27"/>
  </w:num>
  <w:num w:numId="29" w16cid:durableId="1293052853">
    <w:abstractNumId w:val="19"/>
  </w:num>
  <w:num w:numId="30" w16cid:durableId="969284442">
    <w:abstractNumId w:val="34"/>
  </w:num>
  <w:num w:numId="31" w16cid:durableId="1744135540">
    <w:abstractNumId w:val="2"/>
  </w:num>
  <w:num w:numId="32" w16cid:durableId="301422159">
    <w:abstractNumId w:val="37"/>
  </w:num>
  <w:num w:numId="33" w16cid:durableId="1959607137">
    <w:abstractNumId w:val="28"/>
  </w:num>
  <w:num w:numId="34" w16cid:durableId="2113432627">
    <w:abstractNumId w:val="15"/>
  </w:num>
  <w:num w:numId="35" w16cid:durableId="11073901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7963870">
    <w:abstractNumId w:val="17"/>
  </w:num>
  <w:num w:numId="37" w16cid:durableId="2074967634">
    <w:abstractNumId w:val="38"/>
  </w:num>
  <w:num w:numId="38" w16cid:durableId="1490828688">
    <w:abstractNumId w:val="1"/>
  </w:num>
  <w:num w:numId="39" w16cid:durableId="109591384">
    <w:abstractNumId w:val="40"/>
  </w:num>
  <w:num w:numId="40" w16cid:durableId="742096079">
    <w:abstractNumId w:val="36"/>
  </w:num>
  <w:num w:numId="41" w16cid:durableId="219364307">
    <w:abstractNumId w:val="20"/>
  </w:num>
  <w:num w:numId="42" w16cid:durableId="356540755">
    <w:abstractNumId w:val="0"/>
  </w:num>
  <w:num w:numId="43" w16cid:durableId="1554585785">
    <w:abstractNumId w:val="9"/>
  </w:num>
  <w:num w:numId="44" w16cid:durableId="162735109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0F8E"/>
    <w:rsid w:val="00000850"/>
    <w:rsid w:val="0000086A"/>
    <w:rsid w:val="000008A6"/>
    <w:rsid w:val="00000A72"/>
    <w:rsid w:val="00000F7C"/>
    <w:rsid w:val="0000113A"/>
    <w:rsid w:val="0000117F"/>
    <w:rsid w:val="00001382"/>
    <w:rsid w:val="00002268"/>
    <w:rsid w:val="000022E3"/>
    <w:rsid w:val="000024BC"/>
    <w:rsid w:val="0000267B"/>
    <w:rsid w:val="00002E21"/>
    <w:rsid w:val="00003581"/>
    <w:rsid w:val="0000378C"/>
    <w:rsid w:val="00003822"/>
    <w:rsid w:val="00003AED"/>
    <w:rsid w:val="00003DF4"/>
    <w:rsid w:val="00003E85"/>
    <w:rsid w:val="000040D6"/>
    <w:rsid w:val="00004CBA"/>
    <w:rsid w:val="00005C75"/>
    <w:rsid w:val="000067A5"/>
    <w:rsid w:val="0000725A"/>
    <w:rsid w:val="00007DEC"/>
    <w:rsid w:val="00010029"/>
    <w:rsid w:val="0001012B"/>
    <w:rsid w:val="00010373"/>
    <w:rsid w:val="00010B16"/>
    <w:rsid w:val="00010D15"/>
    <w:rsid w:val="00011055"/>
    <w:rsid w:val="000112D3"/>
    <w:rsid w:val="00011337"/>
    <w:rsid w:val="000118C0"/>
    <w:rsid w:val="000118CC"/>
    <w:rsid w:val="00011C64"/>
    <w:rsid w:val="00011D85"/>
    <w:rsid w:val="00011E1F"/>
    <w:rsid w:val="0001230B"/>
    <w:rsid w:val="0001238B"/>
    <w:rsid w:val="00013020"/>
    <w:rsid w:val="00013FAF"/>
    <w:rsid w:val="00014F2D"/>
    <w:rsid w:val="00015AE4"/>
    <w:rsid w:val="00015E95"/>
    <w:rsid w:val="0001617B"/>
    <w:rsid w:val="00016C68"/>
    <w:rsid w:val="00016F3C"/>
    <w:rsid w:val="000170D0"/>
    <w:rsid w:val="000174C8"/>
    <w:rsid w:val="00017994"/>
    <w:rsid w:val="000203F9"/>
    <w:rsid w:val="000209F8"/>
    <w:rsid w:val="00020DE1"/>
    <w:rsid w:val="0002117E"/>
    <w:rsid w:val="00021235"/>
    <w:rsid w:val="0002134D"/>
    <w:rsid w:val="0002150B"/>
    <w:rsid w:val="000227F0"/>
    <w:rsid w:val="000229BA"/>
    <w:rsid w:val="00022D99"/>
    <w:rsid w:val="00022F9B"/>
    <w:rsid w:val="00023F2B"/>
    <w:rsid w:val="000244BF"/>
    <w:rsid w:val="0002473C"/>
    <w:rsid w:val="0002479A"/>
    <w:rsid w:val="00024C21"/>
    <w:rsid w:val="000250D3"/>
    <w:rsid w:val="0002519B"/>
    <w:rsid w:val="0002575C"/>
    <w:rsid w:val="000266B8"/>
    <w:rsid w:val="000267DA"/>
    <w:rsid w:val="00026C24"/>
    <w:rsid w:val="00027C5B"/>
    <w:rsid w:val="00027E57"/>
    <w:rsid w:val="00027F5D"/>
    <w:rsid w:val="00027F76"/>
    <w:rsid w:val="0003095D"/>
    <w:rsid w:val="00030A3C"/>
    <w:rsid w:val="00030CD7"/>
    <w:rsid w:val="0003123A"/>
    <w:rsid w:val="000312F0"/>
    <w:rsid w:val="00031736"/>
    <w:rsid w:val="00031CF9"/>
    <w:rsid w:val="00031F6F"/>
    <w:rsid w:val="00032EA9"/>
    <w:rsid w:val="00033119"/>
    <w:rsid w:val="0003323F"/>
    <w:rsid w:val="0003385C"/>
    <w:rsid w:val="00033C81"/>
    <w:rsid w:val="0003419E"/>
    <w:rsid w:val="00034634"/>
    <w:rsid w:val="000348CA"/>
    <w:rsid w:val="00034F29"/>
    <w:rsid w:val="000352C1"/>
    <w:rsid w:val="00035407"/>
    <w:rsid w:val="00035A5B"/>
    <w:rsid w:val="00035DB5"/>
    <w:rsid w:val="00035FD4"/>
    <w:rsid w:val="000361DF"/>
    <w:rsid w:val="0003636E"/>
    <w:rsid w:val="00037479"/>
    <w:rsid w:val="00037831"/>
    <w:rsid w:val="00037997"/>
    <w:rsid w:val="00037C89"/>
    <w:rsid w:val="00037E1C"/>
    <w:rsid w:val="00037EC3"/>
    <w:rsid w:val="00037EF2"/>
    <w:rsid w:val="0004003E"/>
    <w:rsid w:val="0004019D"/>
    <w:rsid w:val="00041C13"/>
    <w:rsid w:val="00041E8D"/>
    <w:rsid w:val="00042A1C"/>
    <w:rsid w:val="00042C30"/>
    <w:rsid w:val="00043782"/>
    <w:rsid w:val="000437FD"/>
    <w:rsid w:val="000445EE"/>
    <w:rsid w:val="000446E0"/>
    <w:rsid w:val="00046A8C"/>
    <w:rsid w:val="00047A21"/>
    <w:rsid w:val="00050327"/>
    <w:rsid w:val="000504BE"/>
    <w:rsid w:val="00050A14"/>
    <w:rsid w:val="00050A34"/>
    <w:rsid w:val="00050D85"/>
    <w:rsid w:val="0005118E"/>
    <w:rsid w:val="00051513"/>
    <w:rsid w:val="00051B59"/>
    <w:rsid w:val="000526C0"/>
    <w:rsid w:val="00052F09"/>
    <w:rsid w:val="00053D3B"/>
    <w:rsid w:val="0005462E"/>
    <w:rsid w:val="0005574F"/>
    <w:rsid w:val="00055DBD"/>
    <w:rsid w:val="00056B9A"/>
    <w:rsid w:val="000573B8"/>
    <w:rsid w:val="0005746B"/>
    <w:rsid w:val="00057490"/>
    <w:rsid w:val="00057885"/>
    <w:rsid w:val="000603BC"/>
    <w:rsid w:val="000608C2"/>
    <w:rsid w:val="00060CAB"/>
    <w:rsid w:val="00062EB5"/>
    <w:rsid w:val="00063058"/>
    <w:rsid w:val="00063077"/>
    <w:rsid w:val="00063081"/>
    <w:rsid w:val="0006336F"/>
    <w:rsid w:val="00063425"/>
    <w:rsid w:val="0006426F"/>
    <w:rsid w:val="000648C8"/>
    <w:rsid w:val="00064A65"/>
    <w:rsid w:val="000651C3"/>
    <w:rsid w:val="00065241"/>
    <w:rsid w:val="00065C58"/>
    <w:rsid w:val="00065F2C"/>
    <w:rsid w:val="000667CB"/>
    <w:rsid w:val="00067008"/>
    <w:rsid w:val="000670C9"/>
    <w:rsid w:val="000674D7"/>
    <w:rsid w:val="00067531"/>
    <w:rsid w:val="00070081"/>
    <w:rsid w:val="0007027B"/>
    <w:rsid w:val="000702C4"/>
    <w:rsid w:val="00070684"/>
    <w:rsid w:val="00071247"/>
    <w:rsid w:val="00071312"/>
    <w:rsid w:val="00071921"/>
    <w:rsid w:val="00071E78"/>
    <w:rsid w:val="000723F5"/>
    <w:rsid w:val="000726AE"/>
    <w:rsid w:val="00072D6E"/>
    <w:rsid w:val="00072EF0"/>
    <w:rsid w:val="000730B8"/>
    <w:rsid w:val="0007395A"/>
    <w:rsid w:val="00073E9E"/>
    <w:rsid w:val="00075077"/>
    <w:rsid w:val="0007589B"/>
    <w:rsid w:val="000758CC"/>
    <w:rsid w:val="000764C3"/>
    <w:rsid w:val="00076629"/>
    <w:rsid w:val="00076A90"/>
    <w:rsid w:val="00077297"/>
    <w:rsid w:val="00077301"/>
    <w:rsid w:val="000774D8"/>
    <w:rsid w:val="000800DF"/>
    <w:rsid w:val="00080269"/>
    <w:rsid w:val="0008154E"/>
    <w:rsid w:val="000816CA"/>
    <w:rsid w:val="00081B78"/>
    <w:rsid w:val="0008274D"/>
    <w:rsid w:val="000841E5"/>
    <w:rsid w:val="0008464A"/>
    <w:rsid w:val="00084DC4"/>
    <w:rsid w:val="0008500D"/>
    <w:rsid w:val="000850D9"/>
    <w:rsid w:val="000853EA"/>
    <w:rsid w:val="00085513"/>
    <w:rsid w:val="000858CF"/>
    <w:rsid w:val="00086339"/>
    <w:rsid w:val="00086471"/>
    <w:rsid w:val="00086BF0"/>
    <w:rsid w:val="000900AD"/>
    <w:rsid w:val="000900EF"/>
    <w:rsid w:val="00090159"/>
    <w:rsid w:val="00090365"/>
    <w:rsid w:val="000909A2"/>
    <w:rsid w:val="000909D2"/>
    <w:rsid w:val="00090A18"/>
    <w:rsid w:val="00090C2E"/>
    <w:rsid w:val="00090D91"/>
    <w:rsid w:val="00090E18"/>
    <w:rsid w:val="000915E2"/>
    <w:rsid w:val="00091939"/>
    <w:rsid w:val="0009256C"/>
    <w:rsid w:val="000928A7"/>
    <w:rsid w:val="00092999"/>
    <w:rsid w:val="000931AC"/>
    <w:rsid w:val="00094106"/>
    <w:rsid w:val="00094214"/>
    <w:rsid w:val="000946CC"/>
    <w:rsid w:val="000946F7"/>
    <w:rsid w:val="00094BE2"/>
    <w:rsid w:val="000950D9"/>
    <w:rsid w:val="0009510B"/>
    <w:rsid w:val="000958EE"/>
    <w:rsid w:val="0009610C"/>
    <w:rsid w:val="000A0B16"/>
    <w:rsid w:val="000A0CD8"/>
    <w:rsid w:val="000A11B8"/>
    <w:rsid w:val="000A1AE0"/>
    <w:rsid w:val="000A2147"/>
    <w:rsid w:val="000A257C"/>
    <w:rsid w:val="000A2DFE"/>
    <w:rsid w:val="000A2E7B"/>
    <w:rsid w:val="000A3BCC"/>
    <w:rsid w:val="000A3EE2"/>
    <w:rsid w:val="000A451D"/>
    <w:rsid w:val="000A4863"/>
    <w:rsid w:val="000A4A5E"/>
    <w:rsid w:val="000A4AA3"/>
    <w:rsid w:val="000A4C40"/>
    <w:rsid w:val="000A4D69"/>
    <w:rsid w:val="000A51D6"/>
    <w:rsid w:val="000A5468"/>
    <w:rsid w:val="000A564D"/>
    <w:rsid w:val="000A5EC2"/>
    <w:rsid w:val="000A6046"/>
    <w:rsid w:val="000A6946"/>
    <w:rsid w:val="000A6C3A"/>
    <w:rsid w:val="000A6CCD"/>
    <w:rsid w:val="000A6D62"/>
    <w:rsid w:val="000A7CA6"/>
    <w:rsid w:val="000B08CA"/>
    <w:rsid w:val="000B1CDF"/>
    <w:rsid w:val="000B1F13"/>
    <w:rsid w:val="000B2902"/>
    <w:rsid w:val="000B2F01"/>
    <w:rsid w:val="000B3496"/>
    <w:rsid w:val="000B3746"/>
    <w:rsid w:val="000B375A"/>
    <w:rsid w:val="000B3AD5"/>
    <w:rsid w:val="000B3E4B"/>
    <w:rsid w:val="000B3E68"/>
    <w:rsid w:val="000B41ED"/>
    <w:rsid w:val="000B42F7"/>
    <w:rsid w:val="000B4725"/>
    <w:rsid w:val="000B4871"/>
    <w:rsid w:val="000B4DFC"/>
    <w:rsid w:val="000B532D"/>
    <w:rsid w:val="000B57AD"/>
    <w:rsid w:val="000B6500"/>
    <w:rsid w:val="000B6529"/>
    <w:rsid w:val="000B65B8"/>
    <w:rsid w:val="000B667D"/>
    <w:rsid w:val="000B67B4"/>
    <w:rsid w:val="000B6C63"/>
    <w:rsid w:val="000B711E"/>
    <w:rsid w:val="000B7AB6"/>
    <w:rsid w:val="000B7C1B"/>
    <w:rsid w:val="000B7DE4"/>
    <w:rsid w:val="000B7FAA"/>
    <w:rsid w:val="000C005B"/>
    <w:rsid w:val="000C0463"/>
    <w:rsid w:val="000C05C5"/>
    <w:rsid w:val="000C0930"/>
    <w:rsid w:val="000C0A96"/>
    <w:rsid w:val="000C0E36"/>
    <w:rsid w:val="000C1D35"/>
    <w:rsid w:val="000C22B8"/>
    <w:rsid w:val="000C24A4"/>
    <w:rsid w:val="000C2529"/>
    <w:rsid w:val="000C34A8"/>
    <w:rsid w:val="000C3FAE"/>
    <w:rsid w:val="000C4825"/>
    <w:rsid w:val="000C4F75"/>
    <w:rsid w:val="000C4F85"/>
    <w:rsid w:val="000C525B"/>
    <w:rsid w:val="000C530E"/>
    <w:rsid w:val="000C546A"/>
    <w:rsid w:val="000C5563"/>
    <w:rsid w:val="000C5EC5"/>
    <w:rsid w:val="000C60AE"/>
    <w:rsid w:val="000C6634"/>
    <w:rsid w:val="000C692C"/>
    <w:rsid w:val="000C6DA1"/>
    <w:rsid w:val="000C7163"/>
    <w:rsid w:val="000C771C"/>
    <w:rsid w:val="000C7CFD"/>
    <w:rsid w:val="000D0330"/>
    <w:rsid w:val="000D05BD"/>
    <w:rsid w:val="000D067E"/>
    <w:rsid w:val="000D078D"/>
    <w:rsid w:val="000D09B3"/>
    <w:rsid w:val="000D0AE2"/>
    <w:rsid w:val="000D0AF0"/>
    <w:rsid w:val="000D0C0D"/>
    <w:rsid w:val="000D117F"/>
    <w:rsid w:val="000D1367"/>
    <w:rsid w:val="000D169C"/>
    <w:rsid w:val="000D17FB"/>
    <w:rsid w:val="000D2846"/>
    <w:rsid w:val="000D3BE6"/>
    <w:rsid w:val="000D3D5B"/>
    <w:rsid w:val="000D452A"/>
    <w:rsid w:val="000D4A27"/>
    <w:rsid w:val="000D53C1"/>
    <w:rsid w:val="000D5427"/>
    <w:rsid w:val="000D55ED"/>
    <w:rsid w:val="000D5A0F"/>
    <w:rsid w:val="000D5A38"/>
    <w:rsid w:val="000D5A52"/>
    <w:rsid w:val="000D5D00"/>
    <w:rsid w:val="000D5E42"/>
    <w:rsid w:val="000D6D66"/>
    <w:rsid w:val="000D7612"/>
    <w:rsid w:val="000D7FD5"/>
    <w:rsid w:val="000E1567"/>
    <w:rsid w:val="000E1782"/>
    <w:rsid w:val="000E1D97"/>
    <w:rsid w:val="000E1FB3"/>
    <w:rsid w:val="000E24AC"/>
    <w:rsid w:val="000E253B"/>
    <w:rsid w:val="000E2B57"/>
    <w:rsid w:val="000E2B5F"/>
    <w:rsid w:val="000E2FD3"/>
    <w:rsid w:val="000E353E"/>
    <w:rsid w:val="000E45FC"/>
    <w:rsid w:val="000E47AE"/>
    <w:rsid w:val="000E4F87"/>
    <w:rsid w:val="000E5848"/>
    <w:rsid w:val="000E597D"/>
    <w:rsid w:val="000E5B13"/>
    <w:rsid w:val="000E5EB1"/>
    <w:rsid w:val="000E623C"/>
    <w:rsid w:val="000E628B"/>
    <w:rsid w:val="000E6318"/>
    <w:rsid w:val="000E6840"/>
    <w:rsid w:val="000E698D"/>
    <w:rsid w:val="000E69D1"/>
    <w:rsid w:val="000E74B2"/>
    <w:rsid w:val="000E74C6"/>
    <w:rsid w:val="000F0143"/>
    <w:rsid w:val="000F02E1"/>
    <w:rsid w:val="000F086B"/>
    <w:rsid w:val="000F0A62"/>
    <w:rsid w:val="000F0B7A"/>
    <w:rsid w:val="000F0D8A"/>
    <w:rsid w:val="000F0F74"/>
    <w:rsid w:val="000F2642"/>
    <w:rsid w:val="000F29E9"/>
    <w:rsid w:val="000F2BDC"/>
    <w:rsid w:val="000F3A31"/>
    <w:rsid w:val="000F4072"/>
    <w:rsid w:val="000F4215"/>
    <w:rsid w:val="000F4630"/>
    <w:rsid w:val="000F4F3E"/>
    <w:rsid w:val="000F4F40"/>
    <w:rsid w:val="000F5605"/>
    <w:rsid w:val="000F61DF"/>
    <w:rsid w:val="000F6529"/>
    <w:rsid w:val="000F66E6"/>
    <w:rsid w:val="000F6B0D"/>
    <w:rsid w:val="000F6F5B"/>
    <w:rsid w:val="000F7573"/>
    <w:rsid w:val="000F776F"/>
    <w:rsid w:val="000F78FE"/>
    <w:rsid w:val="000F7E24"/>
    <w:rsid w:val="001002D5"/>
    <w:rsid w:val="0010046E"/>
    <w:rsid w:val="001007CD"/>
    <w:rsid w:val="00101056"/>
    <w:rsid w:val="001016A9"/>
    <w:rsid w:val="0010291F"/>
    <w:rsid w:val="00102ADF"/>
    <w:rsid w:val="00102B56"/>
    <w:rsid w:val="00102F57"/>
    <w:rsid w:val="00103083"/>
    <w:rsid w:val="0010380A"/>
    <w:rsid w:val="00103B3C"/>
    <w:rsid w:val="00103F88"/>
    <w:rsid w:val="00104743"/>
    <w:rsid w:val="00104B5E"/>
    <w:rsid w:val="00104C3F"/>
    <w:rsid w:val="00104E4E"/>
    <w:rsid w:val="00105322"/>
    <w:rsid w:val="001060F5"/>
    <w:rsid w:val="001061D8"/>
    <w:rsid w:val="00106436"/>
    <w:rsid w:val="001064CD"/>
    <w:rsid w:val="00106586"/>
    <w:rsid w:val="0010670A"/>
    <w:rsid w:val="001105D1"/>
    <w:rsid w:val="001107E0"/>
    <w:rsid w:val="0011111A"/>
    <w:rsid w:val="0011128B"/>
    <w:rsid w:val="0011140C"/>
    <w:rsid w:val="00111523"/>
    <w:rsid w:val="0011198A"/>
    <w:rsid w:val="00111F00"/>
    <w:rsid w:val="00112647"/>
    <w:rsid w:val="00112807"/>
    <w:rsid w:val="00112922"/>
    <w:rsid w:val="00112C32"/>
    <w:rsid w:val="001130E7"/>
    <w:rsid w:val="00113A86"/>
    <w:rsid w:val="001153FA"/>
    <w:rsid w:val="0011560B"/>
    <w:rsid w:val="00115942"/>
    <w:rsid w:val="00115E49"/>
    <w:rsid w:val="00117A0B"/>
    <w:rsid w:val="00117B4A"/>
    <w:rsid w:val="00117CFB"/>
    <w:rsid w:val="00120C89"/>
    <w:rsid w:val="00121A1B"/>
    <w:rsid w:val="00121FE2"/>
    <w:rsid w:val="00122098"/>
    <w:rsid w:val="001224A7"/>
    <w:rsid w:val="00122A29"/>
    <w:rsid w:val="00122E8D"/>
    <w:rsid w:val="001232A2"/>
    <w:rsid w:val="0012369F"/>
    <w:rsid w:val="00123D57"/>
    <w:rsid w:val="00123DCB"/>
    <w:rsid w:val="00123F2A"/>
    <w:rsid w:val="00124291"/>
    <w:rsid w:val="00124D3E"/>
    <w:rsid w:val="0012552F"/>
    <w:rsid w:val="00125954"/>
    <w:rsid w:val="00126C98"/>
    <w:rsid w:val="00126CD1"/>
    <w:rsid w:val="00126E21"/>
    <w:rsid w:val="00127070"/>
    <w:rsid w:val="001272C4"/>
    <w:rsid w:val="001276FD"/>
    <w:rsid w:val="001279B1"/>
    <w:rsid w:val="00127AFE"/>
    <w:rsid w:val="001301F0"/>
    <w:rsid w:val="001302C9"/>
    <w:rsid w:val="00130F9B"/>
    <w:rsid w:val="00131A8F"/>
    <w:rsid w:val="00131AD2"/>
    <w:rsid w:val="00131BDE"/>
    <w:rsid w:val="00131CAC"/>
    <w:rsid w:val="00131E01"/>
    <w:rsid w:val="00132177"/>
    <w:rsid w:val="00132624"/>
    <w:rsid w:val="00132AC2"/>
    <w:rsid w:val="00133A0F"/>
    <w:rsid w:val="00133A27"/>
    <w:rsid w:val="00133EE6"/>
    <w:rsid w:val="00133F04"/>
    <w:rsid w:val="001348A2"/>
    <w:rsid w:val="00134A0A"/>
    <w:rsid w:val="00134A6C"/>
    <w:rsid w:val="00134CF1"/>
    <w:rsid w:val="00134FD2"/>
    <w:rsid w:val="001352F1"/>
    <w:rsid w:val="001356F3"/>
    <w:rsid w:val="0013678A"/>
    <w:rsid w:val="00136F11"/>
    <w:rsid w:val="001371D1"/>
    <w:rsid w:val="00137306"/>
    <w:rsid w:val="001377A9"/>
    <w:rsid w:val="001403D4"/>
    <w:rsid w:val="00140678"/>
    <w:rsid w:val="0014069E"/>
    <w:rsid w:val="0014080B"/>
    <w:rsid w:val="00140D94"/>
    <w:rsid w:val="001410D5"/>
    <w:rsid w:val="00141704"/>
    <w:rsid w:val="00142024"/>
    <w:rsid w:val="00142508"/>
    <w:rsid w:val="00142580"/>
    <w:rsid w:val="001431D8"/>
    <w:rsid w:val="00143526"/>
    <w:rsid w:val="001445BB"/>
    <w:rsid w:val="00144B64"/>
    <w:rsid w:val="00144CA5"/>
    <w:rsid w:val="00144D17"/>
    <w:rsid w:val="00144E68"/>
    <w:rsid w:val="00145397"/>
    <w:rsid w:val="00145732"/>
    <w:rsid w:val="0014597E"/>
    <w:rsid w:val="00146780"/>
    <w:rsid w:val="00146DF6"/>
    <w:rsid w:val="00147158"/>
    <w:rsid w:val="001475C8"/>
    <w:rsid w:val="00147B8C"/>
    <w:rsid w:val="00150267"/>
    <w:rsid w:val="00150306"/>
    <w:rsid w:val="0015142E"/>
    <w:rsid w:val="001514C5"/>
    <w:rsid w:val="0015171F"/>
    <w:rsid w:val="001519BB"/>
    <w:rsid w:val="00152452"/>
    <w:rsid w:val="00152588"/>
    <w:rsid w:val="00153A1C"/>
    <w:rsid w:val="00153E75"/>
    <w:rsid w:val="0015417F"/>
    <w:rsid w:val="00154293"/>
    <w:rsid w:val="00154333"/>
    <w:rsid w:val="001548E9"/>
    <w:rsid w:val="001549F3"/>
    <w:rsid w:val="00154EAD"/>
    <w:rsid w:val="001554A0"/>
    <w:rsid w:val="001558B3"/>
    <w:rsid w:val="001558CE"/>
    <w:rsid w:val="00155ABE"/>
    <w:rsid w:val="00155C4B"/>
    <w:rsid w:val="001566E3"/>
    <w:rsid w:val="00156EEB"/>
    <w:rsid w:val="00157206"/>
    <w:rsid w:val="001577D8"/>
    <w:rsid w:val="00157E29"/>
    <w:rsid w:val="00157E38"/>
    <w:rsid w:val="00160D83"/>
    <w:rsid w:val="00161A17"/>
    <w:rsid w:val="001621CA"/>
    <w:rsid w:val="00162573"/>
    <w:rsid w:val="00162A34"/>
    <w:rsid w:val="00162C98"/>
    <w:rsid w:val="00162CCE"/>
    <w:rsid w:val="00162FDE"/>
    <w:rsid w:val="001636CC"/>
    <w:rsid w:val="00163F2F"/>
    <w:rsid w:val="00164A13"/>
    <w:rsid w:val="00164AC1"/>
    <w:rsid w:val="001652B6"/>
    <w:rsid w:val="00165559"/>
    <w:rsid w:val="00165E7D"/>
    <w:rsid w:val="0016616E"/>
    <w:rsid w:val="001663A0"/>
    <w:rsid w:val="0016661A"/>
    <w:rsid w:val="001667E4"/>
    <w:rsid w:val="00166B3B"/>
    <w:rsid w:val="00167470"/>
    <w:rsid w:val="001677AF"/>
    <w:rsid w:val="00167BD0"/>
    <w:rsid w:val="00170576"/>
    <w:rsid w:val="001705E5"/>
    <w:rsid w:val="00170B05"/>
    <w:rsid w:val="00170C8B"/>
    <w:rsid w:val="0017112E"/>
    <w:rsid w:val="00171BCA"/>
    <w:rsid w:val="00171C31"/>
    <w:rsid w:val="0017289D"/>
    <w:rsid w:val="0017347E"/>
    <w:rsid w:val="00173480"/>
    <w:rsid w:val="00173849"/>
    <w:rsid w:val="00173A96"/>
    <w:rsid w:val="00174400"/>
    <w:rsid w:val="001746FD"/>
    <w:rsid w:val="00174847"/>
    <w:rsid w:val="00174C97"/>
    <w:rsid w:val="00174DC8"/>
    <w:rsid w:val="00174EB1"/>
    <w:rsid w:val="00175D4F"/>
    <w:rsid w:val="00175E17"/>
    <w:rsid w:val="00176007"/>
    <w:rsid w:val="00176C37"/>
    <w:rsid w:val="0017712C"/>
    <w:rsid w:val="001776B8"/>
    <w:rsid w:val="00177955"/>
    <w:rsid w:val="00177986"/>
    <w:rsid w:val="001779F4"/>
    <w:rsid w:val="00177AA5"/>
    <w:rsid w:val="00180413"/>
    <w:rsid w:val="00180493"/>
    <w:rsid w:val="00180822"/>
    <w:rsid w:val="001808F4"/>
    <w:rsid w:val="00180B05"/>
    <w:rsid w:val="001811AC"/>
    <w:rsid w:val="00181555"/>
    <w:rsid w:val="00182186"/>
    <w:rsid w:val="00182262"/>
    <w:rsid w:val="00182D70"/>
    <w:rsid w:val="0018311D"/>
    <w:rsid w:val="00183686"/>
    <w:rsid w:val="001837DC"/>
    <w:rsid w:val="00183810"/>
    <w:rsid w:val="001842FA"/>
    <w:rsid w:val="001849E0"/>
    <w:rsid w:val="001857AB"/>
    <w:rsid w:val="00185C20"/>
    <w:rsid w:val="00185E72"/>
    <w:rsid w:val="00185F19"/>
    <w:rsid w:val="00186018"/>
    <w:rsid w:val="001868D4"/>
    <w:rsid w:val="00186A8E"/>
    <w:rsid w:val="00186F18"/>
    <w:rsid w:val="00187122"/>
    <w:rsid w:val="00187BAE"/>
    <w:rsid w:val="00187DF7"/>
    <w:rsid w:val="00190091"/>
    <w:rsid w:val="0019064F"/>
    <w:rsid w:val="001907DC"/>
    <w:rsid w:val="00190858"/>
    <w:rsid w:val="00191055"/>
    <w:rsid w:val="0019183D"/>
    <w:rsid w:val="00191C13"/>
    <w:rsid w:val="001925E9"/>
    <w:rsid w:val="00192EC2"/>
    <w:rsid w:val="00193099"/>
    <w:rsid w:val="0019342B"/>
    <w:rsid w:val="0019395F"/>
    <w:rsid w:val="00193B77"/>
    <w:rsid w:val="00193FF0"/>
    <w:rsid w:val="0019466F"/>
    <w:rsid w:val="00194E4D"/>
    <w:rsid w:val="00194EB6"/>
    <w:rsid w:val="00194EDB"/>
    <w:rsid w:val="00195C7C"/>
    <w:rsid w:val="00195F9F"/>
    <w:rsid w:val="00197478"/>
    <w:rsid w:val="001977E8"/>
    <w:rsid w:val="00197F71"/>
    <w:rsid w:val="001A0451"/>
    <w:rsid w:val="001A099F"/>
    <w:rsid w:val="001A100A"/>
    <w:rsid w:val="001A1989"/>
    <w:rsid w:val="001A199F"/>
    <w:rsid w:val="001A1D02"/>
    <w:rsid w:val="001A22D9"/>
    <w:rsid w:val="001A305A"/>
    <w:rsid w:val="001A31E4"/>
    <w:rsid w:val="001A3786"/>
    <w:rsid w:val="001A41FB"/>
    <w:rsid w:val="001A4383"/>
    <w:rsid w:val="001A46DA"/>
    <w:rsid w:val="001A49A0"/>
    <w:rsid w:val="001A4B3A"/>
    <w:rsid w:val="001A5534"/>
    <w:rsid w:val="001A55F0"/>
    <w:rsid w:val="001A5F23"/>
    <w:rsid w:val="001A673B"/>
    <w:rsid w:val="001A67BB"/>
    <w:rsid w:val="001A6A81"/>
    <w:rsid w:val="001A704B"/>
    <w:rsid w:val="001A72DC"/>
    <w:rsid w:val="001A7CF8"/>
    <w:rsid w:val="001A7CFF"/>
    <w:rsid w:val="001B00EF"/>
    <w:rsid w:val="001B039C"/>
    <w:rsid w:val="001B0AF4"/>
    <w:rsid w:val="001B254B"/>
    <w:rsid w:val="001B2F2A"/>
    <w:rsid w:val="001B31A3"/>
    <w:rsid w:val="001B3210"/>
    <w:rsid w:val="001B33A9"/>
    <w:rsid w:val="001B36CC"/>
    <w:rsid w:val="001B4E16"/>
    <w:rsid w:val="001B59DA"/>
    <w:rsid w:val="001B5A04"/>
    <w:rsid w:val="001B5D20"/>
    <w:rsid w:val="001B623B"/>
    <w:rsid w:val="001B62BD"/>
    <w:rsid w:val="001B6B4F"/>
    <w:rsid w:val="001B6BED"/>
    <w:rsid w:val="001B7BFB"/>
    <w:rsid w:val="001B7F53"/>
    <w:rsid w:val="001C02BF"/>
    <w:rsid w:val="001C0B35"/>
    <w:rsid w:val="001C126F"/>
    <w:rsid w:val="001C170F"/>
    <w:rsid w:val="001C1D84"/>
    <w:rsid w:val="001C1EB7"/>
    <w:rsid w:val="001C282A"/>
    <w:rsid w:val="001C2973"/>
    <w:rsid w:val="001C298C"/>
    <w:rsid w:val="001C2F7A"/>
    <w:rsid w:val="001C3103"/>
    <w:rsid w:val="001C323E"/>
    <w:rsid w:val="001C33B4"/>
    <w:rsid w:val="001C3AB5"/>
    <w:rsid w:val="001C470E"/>
    <w:rsid w:val="001C47D3"/>
    <w:rsid w:val="001C499B"/>
    <w:rsid w:val="001C4A29"/>
    <w:rsid w:val="001C4D25"/>
    <w:rsid w:val="001C5061"/>
    <w:rsid w:val="001C571F"/>
    <w:rsid w:val="001C60A2"/>
    <w:rsid w:val="001C6620"/>
    <w:rsid w:val="001C6956"/>
    <w:rsid w:val="001C69FE"/>
    <w:rsid w:val="001C6BBB"/>
    <w:rsid w:val="001C6CA0"/>
    <w:rsid w:val="001C777B"/>
    <w:rsid w:val="001C7CDC"/>
    <w:rsid w:val="001D06CF"/>
    <w:rsid w:val="001D09C4"/>
    <w:rsid w:val="001D14CA"/>
    <w:rsid w:val="001D1765"/>
    <w:rsid w:val="001D1FCB"/>
    <w:rsid w:val="001D2EBD"/>
    <w:rsid w:val="001D366B"/>
    <w:rsid w:val="001D36F5"/>
    <w:rsid w:val="001D3A9E"/>
    <w:rsid w:val="001D3C4B"/>
    <w:rsid w:val="001D46D8"/>
    <w:rsid w:val="001D514F"/>
    <w:rsid w:val="001D5B67"/>
    <w:rsid w:val="001D6335"/>
    <w:rsid w:val="001D65CF"/>
    <w:rsid w:val="001D68E6"/>
    <w:rsid w:val="001D6A79"/>
    <w:rsid w:val="001D6B79"/>
    <w:rsid w:val="001D74F2"/>
    <w:rsid w:val="001D7BCA"/>
    <w:rsid w:val="001E0014"/>
    <w:rsid w:val="001E0C88"/>
    <w:rsid w:val="001E1061"/>
    <w:rsid w:val="001E106F"/>
    <w:rsid w:val="001E2147"/>
    <w:rsid w:val="001E25E4"/>
    <w:rsid w:val="001E2A5C"/>
    <w:rsid w:val="001E2DE0"/>
    <w:rsid w:val="001E2E33"/>
    <w:rsid w:val="001E2FAF"/>
    <w:rsid w:val="001E318F"/>
    <w:rsid w:val="001E367C"/>
    <w:rsid w:val="001E40C8"/>
    <w:rsid w:val="001E46C1"/>
    <w:rsid w:val="001E5782"/>
    <w:rsid w:val="001E5B96"/>
    <w:rsid w:val="001E5CFF"/>
    <w:rsid w:val="001E5D26"/>
    <w:rsid w:val="001E5D9D"/>
    <w:rsid w:val="001E5F2A"/>
    <w:rsid w:val="001E649E"/>
    <w:rsid w:val="001E6564"/>
    <w:rsid w:val="001E67A5"/>
    <w:rsid w:val="001E7410"/>
    <w:rsid w:val="001E78B5"/>
    <w:rsid w:val="001E7E1D"/>
    <w:rsid w:val="001F0424"/>
    <w:rsid w:val="001F087C"/>
    <w:rsid w:val="001F1D6A"/>
    <w:rsid w:val="001F2B8B"/>
    <w:rsid w:val="001F377E"/>
    <w:rsid w:val="001F440B"/>
    <w:rsid w:val="001F4C55"/>
    <w:rsid w:val="001F4F5C"/>
    <w:rsid w:val="001F5C8D"/>
    <w:rsid w:val="001F5D39"/>
    <w:rsid w:val="001F60AF"/>
    <w:rsid w:val="001F6294"/>
    <w:rsid w:val="001F7394"/>
    <w:rsid w:val="001F7A7F"/>
    <w:rsid w:val="001F7D36"/>
    <w:rsid w:val="00200266"/>
    <w:rsid w:val="002002DD"/>
    <w:rsid w:val="00201181"/>
    <w:rsid w:val="002014D6"/>
    <w:rsid w:val="00201606"/>
    <w:rsid w:val="00201821"/>
    <w:rsid w:val="002018E3"/>
    <w:rsid w:val="00201979"/>
    <w:rsid w:val="00201BA9"/>
    <w:rsid w:val="00201E0E"/>
    <w:rsid w:val="00202131"/>
    <w:rsid w:val="00202924"/>
    <w:rsid w:val="00202948"/>
    <w:rsid w:val="00202B0D"/>
    <w:rsid w:val="00202C26"/>
    <w:rsid w:val="00202C42"/>
    <w:rsid w:val="00203341"/>
    <w:rsid w:val="002036AD"/>
    <w:rsid w:val="00203702"/>
    <w:rsid w:val="00203EAD"/>
    <w:rsid w:val="00204458"/>
    <w:rsid w:val="0020472A"/>
    <w:rsid w:val="002049AC"/>
    <w:rsid w:val="00204AC3"/>
    <w:rsid w:val="00204D29"/>
    <w:rsid w:val="00204EBA"/>
    <w:rsid w:val="00205027"/>
    <w:rsid w:val="00205586"/>
    <w:rsid w:val="00205B8D"/>
    <w:rsid w:val="002068D1"/>
    <w:rsid w:val="00207B5A"/>
    <w:rsid w:val="00207EDD"/>
    <w:rsid w:val="002107FA"/>
    <w:rsid w:val="00210CA1"/>
    <w:rsid w:val="00211145"/>
    <w:rsid w:val="0021172C"/>
    <w:rsid w:val="0021252B"/>
    <w:rsid w:val="00212727"/>
    <w:rsid w:val="00213198"/>
    <w:rsid w:val="00213704"/>
    <w:rsid w:val="00213716"/>
    <w:rsid w:val="00213C40"/>
    <w:rsid w:val="00213D66"/>
    <w:rsid w:val="00214D7A"/>
    <w:rsid w:val="0021596C"/>
    <w:rsid w:val="002163B9"/>
    <w:rsid w:val="00216812"/>
    <w:rsid w:val="0021688E"/>
    <w:rsid w:val="0021763B"/>
    <w:rsid w:val="002178D0"/>
    <w:rsid w:val="00217CD7"/>
    <w:rsid w:val="00217D6E"/>
    <w:rsid w:val="002203C3"/>
    <w:rsid w:val="00220507"/>
    <w:rsid w:val="00220533"/>
    <w:rsid w:val="00220765"/>
    <w:rsid w:val="002213FF"/>
    <w:rsid w:val="00221AB5"/>
    <w:rsid w:val="00222711"/>
    <w:rsid w:val="00222E8E"/>
    <w:rsid w:val="002230E7"/>
    <w:rsid w:val="00223259"/>
    <w:rsid w:val="00223266"/>
    <w:rsid w:val="00223321"/>
    <w:rsid w:val="002236C5"/>
    <w:rsid w:val="00223932"/>
    <w:rsid w:val="00223D50"/>
    <w:rsid w:val="00223F52"/>
    <w:rsid w:val="00224CFD"/>
    <w:rsid w:val="00224D45"/>
    <w:rsid w:val="002253B4"/>
    <w:rsid w:val="0022678C"/>
    <w:rsid w:val="00226AA4"/>
    <w:rsid w:val="002278A6"/>
    <w:rsid w:val="00230634"/>
    <w:rsid w:val="00230D6E"/>
    <w:rsid w:val="00231103"/>
    <w:rsid w:val="002322C3"/>
    <w:rsid w:val="0023262D"/>
    <w:rsid w:val="00232709"/>
    <w:rsid w:val="00232AF6"/>
    <w:rsid w:val="00232C48"/>
    <w:rsid w:val="0023325A"/>
    <w:rsid w:val="002337F8"/>
    <w:rsid w:val="00233C7A"/>
    <w:rsid w:val="002346EE"/>
    <w:rsid w:val="00234B4E"/>
    <w:rsid w:val="00234B8E"/>
    <w:rsid w:val="00235901"/>
    <w:rsid w:val="00235FA8"/>
    <w:rsid w:val="0023713D"/>
    <w:rsid w:val="00237208"/>
    <w:rsid w:val="00237963"/>
    <w:rsid w:val="00237CB8"/>
    <w:rsid w:val="00237EDB"/>
    <w:rsid w:val="0024003A"/>
    <w:rsid w:val="002401A8"/>
    <w:rsid w:val="00240A94"/>
    <w:rsid w:val="0024120A"/>
    <w:rsid w:val="0024147D"/>
    <w:rsid w:val="00241E45"/>
    <w:rsid w:val="00241F4B"/>
    <w:rsid w:val="0024217C"/>
    <w:rsid w:val="0024276B"/>
    <w:rsid w:val="00242C15"/>
    <w:rsid w:val="00242CAB"/>
    <w:rsid w:val="002432F7"/>
    <w:rsid w:val="002435DB"/>
    <w:rsid w:val="00243E95"/>
    <w:rsid w:val="002444D4"/>
    <w:rsid w:val="002447BE"/>
    <w:rsid w:val="00244836"/>
    <w:rsid w:val="00244B95"/>
    <w:rsid w:val="00244DDA"/>
    <w:rsid w:val="002455C6"/>
    <w:rsid w:val="00245B79"/>
    <w:rsid w:val="00245CCB"/>
    <w:rsid w:val="00245DD9"/>
    <w:rsid w:val="002464C6"/>
    <w:rsid w:val="00246548"/>
    <w:rsid w:val="00246771"/>
    <w:rsid w:val="00246D95"/>
    <w:rsid w:val="00246DEF"/>
    <w:rsid w:val="002473FB"/>
    <w:rsid w:val="00247D3E"/>
    <w:rsid w:val="00247E54"/>
    <w:rsid w:val="002511A7"/>
    <w:rsid w:val="00251516"/>
    <w:rsid w:val="002515CF"/>
    <w:rsid w:val="00252065"/>
    <w:rsid w:val="002522E3"/>
    <w:rsid w:val="0025275D"/>
    <w:rsid w:val="002527E7"/>
    <w:rsid w:val="00252B88"/>
    <w:rsid w:val="002537DF"/>
    <w:rsid w:val="00253E24"/>
    <w:rsid w:val="00253FA3"/>
    <w:rsid w:val="0025422C"/>
    <w:rsid w:val="002542A6"/>
    <w:rsid w:val="0025438B"/>
    <w:rsid w:val="00254B94"/>
    <w:rsid w:val="00255B41"/>
    <w:rsid w:val="002560D0"/>
    <w:rsid w:val="002563E8"/>
    <w:rsid w:val="00256549"/>
    <w:rsid w:val="00256D02"/>
    <w:rsid w:val="00257E9B"/>
    <w:rsid w:val="002607C8"/>
    <w:rsid w:val="00260CB3"/>
    <w:rsid w:val="00261422"/>
    <w:rsid w:val="00261CE3"/>
    <w:rsid w:val="00261FC0"/>
    <w:rsid w:val="00262721"/>
    <w:rsid w:val="002628E3"/>
    <w:rsid w:val="00262BD5"/>
    <w:rsid w:val="00262EF7"/>
    <w:rsid w:val="002631BD"/>
    <w:rsid w:val="002632C8"/>
    <w:rsid w:val="00263A41"/>
    <w:rsid w:val="002645D4"/>
    <w:rsid w:val="00264709"/>
    <w:rsid w:val="00264DB7"/>
    <w:rsid w:val="00264FE0"/>
    <w:rsid w:val="00265ACB"/>
    <w:rsid w:val="00265C0B"/>
    <w:rsid w:val="00265FB7"/>
    <w:rsid w:val="0026644C"/>
    <w:rsid w:val="0026691D"/>
    <w:rsid w:val="00266A93"/>
    <w:rsid w:val="00266C49"/>
    <w:rsid w:val="00266DFC"/>
    <w:rsid w:val="0026757E"/>
    <w:rsid w:val="00267DC2"/>
    <w:rsid w:val="002701E3"/>
    <w:rsid w:val="0027042B"/>
    <w:rsid w:val="002705B6"/>
    <w:rsid w:val="002709C7"/>
    <w:rsid w:val="00271275"/>
    <w:rsid w:val="0027143F"/>
    <w:rsid w:val="00271E2C"/>
    <w:rsid w:val="002729F9"/>
    <w:rsid w:val="002733DC"/>
    <w:rsid w:val="0027346E"/>
    <w:rsid w:val="00273667"/>
    <w:rsid w:val="00274463"/>
    <w:rsid w:val="0027479C"/>
    <w:rsid w:val="0027543F"/>
    <w:rsid w:val="00275512"/>
    <w:rsid w:val="0027617C"/>
    <w:rsid w:val="0027636B"/>
    <w:rsid w:val="00276460"/>
    <w:rsid w:val="002765A9"/>
    <w:rsid w:val="00276B28"/>
    <w:rsid w:val="00276BCE"/>
    <w:rsid w:val="0027705E"/>
    <w:rsid w:val="00277E3A"/>
    <w:rsid w:val="0028004D"/>
    <w:rsid w:val="00280D5F"/>
    <w:rsid w:val="0028161F"/>
    <w:rsid w:val="0028264F"/>
    <w:rsid w:val="00282E97"/>
    <w:rsid w:val="00283386"/>
    <w:rsid w:val="002836FB"/>
    <w:rsid w:val="00283E3E"/>
    <w:rsid w:val="002847FB"/>
    <w:rsid w:val="00284BA0"/>
    <w:rsid w:val="00284DD8"/>
    <w:rsid w:val="002855A8"/>
    <w:rsid w:val="002855BE"/>
    <w:rsid w:val="0028631F"/>
    <w:rsid w:val="0028644F"/>
    <w:rsid w:val="0028645E"/>
    <w:rsid w:val="002866BA"/>
    <w:rsid w:val="00287BE6"/>
    <w:rsid w:val="00287D30"/>
    <w:rsid w:val="0029001B"/>
    <w:rsid w:val="0029001C"/>
    <w:rsid w:val="00290BD6"/>
    <w:rsid w:val="00291B03"/>
    <w:rsid w:val="00291F0E"/>
    <w:rsid w:val="00292313"/>
    <w:rsid w:val="002936CB"/>
    <w:rsid w:val="00293F6B"/>
    <w:rsid w:val="002947CB"/>
    <w:rsid w:val="00294EF3"/>
    <w:rsid w:val="0029538F"/>
    <w:rsid w:val="00295633"/>
    <w:rsid w:val="002956B2"/>
    <w:rsid w:val="002959DD"/>
    <w:rsid w:val="00296862"/>
    <w:rsid w:val="0029690E"/>
    <w:rsid w:val="00297D78"/>
    <w:rsid w:val="00297E4C"/>
    <w:rsid w:val="002A0632"/>
    <w:rsid w:val="002A086A"/>
    <w:rsid w:val="002A16C3"/>
    <w:rsid w:val="002A1E01"/>
    <w:rsid w:val="002A34C3"/>
    <w:rsid w:val="002A3631"/>
    <w:rsid w:val="002A39E0"/>
    <w:rsid w:val="002A4520"/>
    <w:rsid w:val="002A4538"/>
    <w:rsid w:val="002A4552"/>
    <w:rsid w:val="002A495F"/>
    <w:rsid w:val="002A5351"/>
    <w:rsid w:val="002A53B0"/>
    <w:rsid w:val="002A5682"/>
    <w:rsid w:val="002A57B1"/>
    <w:rsid w:val="002A5E4F"/>
    <w:rsid w:val="002A60D8"/>
    <w:rsid w:val="002A63A3"/>
    <w:rsid w:val="002A7593"/>
    <w:rsid w:val="002B0031"/>
    <w:rsid w:val="002B02FE"/>
    <w:rsid w:val="002B03EC"/>
    <w:rsid w:val="002B08C5"/>
    <w:rsid w:val="002B1386"/>
    <w:rsid w:val="002B2226"/>
    <w:rsid w:val="002B235E"/>
    <w:rsid w:val="002B2723"/>
    <w:rsid w:val="002B272A"/>
    <w:rsid w:val="002B30B5"/>
    <w:rsid w:val="002B311E"/>
    <w:rsid w:val="002B36F1"/>
    <w:rsid w:val="002B3B36"/>
    <w:rsid w:val="002B3E1C"/>
    <w:rsid w:val="002B3F66"/>
    <w:rsid w:val="002B3FD9"/>
    <w:rsid w:val="002B417B"/>
    <w:rsid w:val="002B4AE9"/>
    <w:rsid w:val="002B5024"/>
    <w:rsid w:val="002B55E0"/>
    <w:rsid w:val="002B64BC"/>
    <w:rsid w:val="002B6FD2"/>
    <w:rsid w:val="002B72B6"/>
    <w:rsid w:val="002B763B"/>
    <w:rsid w:val="002B7E54"/>
    <w:rsid w:val="002C0249"/>
    <w:rsid w:val="002C0314"/>
    <w:rsid w:val="002C0A08"/>
    <w:rsid w:val="002C0CAE"/>
    <w:rsid w:val="002C12E5"/>
    <w:rsid w:val="002C15BA"/>
    <w:rsid w:val="002C2C4D"/>
    <w:rsid w:val="002C356E"/>
    <w:rsid w:val="002C3C56"/>
    <w:rsid w:val="002C3F4A"/>
    <w:rsid w:val="002C4563"/>
    <w:rsid w:val="002C4D16"/>
    <w:rsid w:val="002C4FDD"/>
    <w:rsid w:val="002C510A"/>
    <w:rsid w:val="002C59FA"/>
    <w:rsid w:val="002C5B86"/>
    <w:rsid w:val="002C5E35"/>
    <w:rsid w:val="002C681D"/>
    <w:rsid w:val="002C6D34"/>
    <w:rsid w:val="002C72C7"/>
    <w:rsid w:val="002C7919"/>
    <w:rsid w:val="002D0A85"/>
    <w:rsid w:val="002D0F02"/>
    <w:rsid w:val="002D1307"/>
    <w:rsid w:val="002D28C5"/>
    <w:rsid w:val="002D29D6"/>
    <w:rsid w:val="002D2DB9"/>
    <w:rsid w:val="002D312B"/>
    <w:rsid w:val="002D47A9"/>
    <w:rsid w:val="002D47FA"/>
    <w:rsid w:val="002D5121"/>
    <w:rsid w:val="002D53AE"/>
    <w:rsid w:val="002D6306"/>
    <w:rsid w:val="002D675B"/>
    <w:rsid w:val="002D6952"/>
    <w:rsid w:val="002D6AFA"/>
    <w:rsid w:val="002D6D80"/>
    <w:rsid w:val="002D6EE3"/>
    <w:rsid w:val="002D715F"/>
    <w:rsid w:val="002D7625"/>
    <w:rsid w:val="002D7AEC"/>
    <w:rsid w:val="002E006F"/>
    <w:rsid w:val="002E0DC4"/>
    <w:rsid w:val="002E0DFF"/>
    <w:rsid w:val="002E1773"/>
    <w:rsid w:val="002E17FD"/>
    <w:rsid w:val="002E1DFB"/>
    <w:rsid w:val="002E206B"/>
    <w:rsid w:val="002E23F3"/>
    <w:rsid w:val="002E2667"/>
    <w:rsid w:val="002E2B16"/>
    <w:rsid w:val="002E2B54"/>
    <w:rsid w:val="002E2D90"/>
    <w:rsid w:val="002E3076"/>
    <w:rsid w:val="002E32B6"/>
    <w:rsid w:val="002E3657"/>
    <w:rsid w:val="002E3BF0"/>
    <w:rsid w:val="002E43C6"/>
    <w:rsid w:val="002E469A"/>
    <w:rsid w:val="002E58EF"/>
    <w:rsid w:val="002E5A78"/>
    <w:rsid w:val="002E5FB5"/>
    <w:rsid w:val="002E6112"/>
    <w:rsid w:val="002E61F8"/>
    <w:rsid w:val="002E62D8"/>
    <w:rsid w:val="002E7112"/>
    <w:rsid w:val="002E71DD"/>
    <w:rsid w:val="002E76B1"/>
    <w:rsid w:val="002E7F5E"/>
    <w:rsid w:val="002F0646"/>
    <w:rsid w:val="002F0895"/>
    <w:rsid w:val="002F0A1C"/>
    <w:rsid w:val="002F0EE8"/>
    <w:rsid w:val="002F10CF"/>
    <w:rsid w:val="002F2596"/>
    <w:rsid w:val="002F2668"/>
    <w:rsid w:val="002F29D6"/>
    <w:rsid w:val="002F2A1C"/>
    <w:rsid w:val="002F3292"/>
    <w:rsid w:val="002F34A0"/>
    <w:rsid w:val="002F395E"/>
    <w:rsid w:val="002F39CE"/>
    <w:rsid w:val="002F3E23"/>
    <w:rsid w:val="002F43C2"/>
    <w:rsid w:val="002F4858"/>
    <w:rsid w:val="002F4AB6"/>
    <w:rsid w:val="002F4E4A"/>
    <w:rsid w:val="002F5BEA"/>
    <w:rsid w:val="002F5CC8"/>
    <w:rsid w:val="002F6140"/>
    <w:rsid w:val="002F647F"/>
    <w:rsid w:val="002F70EB"/>
    <w:rsid w:val="002F726E"/>
    <w:rsid w:val="002F73B2"/>
    <w:rsid w:val="002F781C"/>
    <w:rsid w:val="002F7823"/>
    <w:rsid w:val="002F7B43"/>
    <w:rsid w:val="002F7B96"/>
    <w:rsid w:val="002F7E78"/>
    <w:rsid w:val="00300130"/>
    <w:rsid w:val="0030047A"/>
    <w:rsid w:val="003009EB"/>
    <w:rsid w:val="00300A1A"/>
    <w:rsid w:val="00300AC3"/>
    <w:rsid w:val="00300ECF"/>
    <w:rsid w:val="0030153B"/>
    <w:rsid w:val="0030179A"/>
    <w:rsid w:val="003017EB"/>
    <w:rsid w:val="00301D2D"/>
    <w:rsid w:val="00302304"/>
    <w:rsid w:val="0030356A"/>
    <w:rsid w:val="003038E4"/>
    <w:rsid w:val="003039A7"/>
    <w:rsid w:val="00303B63"/>
    <w:rsid w:val="00304B2F"/>
    <w:rsid w:val="00304F4B"/>
    <w:rsid w:val="00305ED0"/>
    <w:rsid w:val="003069E7"/>
    <w:rsid w:val="00306A25"/>
    <w:rsid w:val="00306D05"/>
    <w:rsid w:val="00306DD8"/>
    <w:rsid w:val="003070AB"/>
    <w:rsid w:val="00307224"/>
    <w:rsid w:val="003075A2"/>
    <w:rsid w:val="00307948"/>
    <w:rsid w:val="003079CA"/>
    <w:rsid w:val="003103D0"/>
    <w:rsid w:val="00310D84"/>
    <w:rsid w:val="003111CB"/>
    <w:rsid w:val="0031179C"/>
    <w:rsid w:val="00311E02"/>
    <w:rsid w:val="00313433"/>
    <w:rsid w:val="00313454"/>
    <w:rsid w:val="00313FDB"/>
    <w:rsid w:val="003144A2"/>
    <w:rsid w:val="0031486A"/>
    <w:rsid w:val="00314A2E"/>
    <w:rsid w:val="00314EE7"/>
    <w:rsid w:val="003152D0"/>
    <w:rsid w:val="00315473"/>
    <w:rsid w:val="00315583"/>
    <w:rsid w:val="00315699"/>
    <w:rsid w:val="00315976"/>
    <w:rsid w:val="00316606"/>
    <w:rsid w:val="00316D5C"/>
    <w:rsid w:val="00317633"/>
    <w:rsid w:val="0031772A"/>
    <w:rsid w:val="0031780B"/>
    <w:rsid w:val="003201EC"/>
    <w:rsid w:val="00320664"/>
    <w:rsid w:val="00320687"/>
    <w:rsid w:val="00320820"/>
    <w:rsid w:val="003209BE"/>
    <w:rsid w:val="003213B4"/>
    <w:rsid w:val="00321888"/>
    <w:rsid w:val="00321C72"/>
    <w:rsid w:val="00321C8C"/>
    <w:rsid w:val="00322240"/>
    <w:rsid w:val="00322327"/>
    <w:rsid w:val="00322BBA"/>
    <w:rsid w:val="00322F66"/>
    <w:rsid w:val="0032383B"/>
    <w:rsid w:val="0032427E"/>
    <w:rsid w:val="003246E3"/>
    <w:rsid w:val="00324E04"/>
    <w:rsid w:val="00326132"/>
    <w:rsid w:val="003265A7"/>
    <w:rsid w:val="00326F08"/>
    <w:rsid w:val="003275D4"/>
    <w:rsid w:val="00327766"/>
    <w:rsid w:val="00327A70"/>
    <w:rsid w:val="00327D51"/>
    <w:rsid w:val="00327EC5"/>
    <w:rsid w:val="003301C0"/>
    <w:rsid w:val="00330623"/>
    <w:rsid w:val="00330A28"/>
    <w:rsid w:val="00330F1D"/>
    <w:rsid w:val="00332281"/>
    <w:rsid w:val="0033230B"/>
    <w:rsid w:val="00332474"/>
    <w:rsid w:val="00332960"/>
    <w:rsid w:val="00332A0D"/>
    <w:rsid w:val="0033342F"/>
    <w:rsid w:val="00334879"/>
    <w:rsid w:val="00334CD1"/>
    <w:rsid w:val="00334E2F"/>
    <w:rsid w:val="00334F3C"/>
    <w:rsid w:val="00335797"/>
    <w:rsid w:val="00335C6B"/>
    <w:rsid w:val="003360A5"/>
    <w:rsid w:val="0033628D"/>
    <w:rsid w:val="00336669"/>
    <w:rsid w:val="00336AD5"/>
    <w:rsid w:val="0033752F"/>
    <w:rsid w:val="00337B2E"/>
    <w:rsid w:val="00337F83"/>
    <w:rsid w:val="00340604"/>
    <w:rsid w:val="0034071A"/>
    <w:rsid w:val="003407AB"/>
    <w:rsid w:val="00340ECB"/>
    <w:rsid w:val="00340F56"/>
    <w:rsid w:val="003411A4"/>
    <w:rsid w:val="0034183F"/>
    <w:rsid w:val="00341A9C"/>
    <w:rsid w:val="00341CD8"/>
    <w:rsid w:val="00341EBC"/>
    <w:rsid w:val="00342373"/>
    <w:rsid w:val="00342552"/>
    <w:rsid w:val="00343065"/>
    <w:rsid w:val="00343191"/>
    <w:rsid w:val="00343675"/>
    <w:rsid w:val="00343797"/>
    <w:rsid w:val="00344349"/>
    <w:rsid w:val="0034474A"/>
    <w:rsid w:val="00344DA0"/>
    <w:rsid w:val="00344F36"/>
    <w:rsid w:val="0034520D"/>
    <w:rsid w:val="00345215"/>
    <w:rsid w:val="003453F1"/>
    <w:rsid w:val="00345640"/>
    <w:rsid w:val="0034683D"/>
    <w:rsid w:val="00346B69"/>
    <w:rsid w:val="00346E15"/>
    <w:rsid w:val="00347450"/>
    <w:rsid w:val="0034777F"/>
    <w:rsid w:val="00347FB8"/>
    <w:rsid w:val="00350759"/>
    <w:rsid w:val="00350A92"/>
    <w:rsid w:val="003513CE"/>
    <w:rsid w:val="00351954"/>
    <w:rsid w:val="00352F2E"/>
    <w:rsid w:val="00352F49"/>
    <w:rsid w:val="00352F72"/>
    <w:rsid w:val="0035327A"/>
    <w:rsid w:val="0035353C"/>
    <w:rsid w:val="00353704"/>
    <w:rsid w:val="00353D93"/>
    <w:rsid w:val="00353E79"/>
    <w:rsid w:val="00353F72"/>
    <w:rsid w:val="003548C1"/>
    <w:rsid w:val="00354C57"/>
    <w:rsid w:val="00355C50"/>
    <w:rsid w:val="00355C9D"/>
    <w:rsid w:val="00356310"/>
    <w:rsid w:val="00356A17"/>
    <w:rsid w:val="003570F6"/>
    <w:rsid w:val="00357102"/>
    <w:rsid w:val="00357B34"/>
    <w:rsid w:val="00360E9C"/>
    <w:rsid w:val="003611C5"/>
    <w:rsid w:val="0036152B"/>
    <w:rsid w:val="003615AE"/>
    <w:rsid w:val="00361751"/>
    <w:rsid w:val="00361A79"/>
    <w:rsid w:val="00361B99"/>
    <w:rsid w:val="00361C13"/>
    <w:rsid w:val="00361E43"/>
    <w:rsid w:val="003621EB"/>
    <w:rsid w:val="003623E8"/>
    <w:rsid w:val="00362673"/>
    <w:rsid w:val="00363242"/>
    <w:rsid w:val="0036396A"/>
    <w:rsid w:val="0036401D"/>
    <w:rsid w:val="00364CCE"/>
    <w:rsid w:val="00364CE4"/>
    <w:rsid w:val="00364E2D"/>
    <w:rsid w:val="00364FB5"/>
    <w:rsid w:val="00366068"/>
    <w:rsid w:val="00366205"/>
    <w:rsid w:val="003664E7"/>
    <w:rsid w:val="0036689A"/>
    <w:rsid w:val="00366B41"/>
    <w:rsid w:val="00366C35"/>
    <w:rsid w:val="003672B9"/>
    <w:rsid w:val="00367C96"/>
    <w:rsid w:val="00367F52"/>
    <w:rsid w:val="00371827"/>
    <w:rsid w:val="0037186C"/>
    <w:rsid w:val="00371EAE"/>
    <w:rsid w:val="00372293"/>
    <w:rsid w:val="00372BCF"/>
    <w:rsid w:val="00373253"/>
    <w:rsid w:val="003734B4"/>
    <w:rsid w:val="003734BD"/>
    <w:rsid w:val="00373D22"/>
    <w:rsid w:val="00373DFB"/>
    <w:rsid w:val="00373E8D"/>
    <w:rsid w:val="003752AE"/>
    <w:rsid w:val="0037557D"/>
    <w:rsid w:val="00375AF9"/>
    <w:rsid w:val="0037692A"/>
    <w:rsid w:val="0037707B"/>
    <w:rsid w:val="00377862"/>
    <w:rsid w:val="003778D2"/>
    <w:rsid w:val="00377BC7"/>
    <w:rsid w:val="00377F65"/>
    <w:rsid w:val="0038076D"/>
    <w:rsid w:val="003809EC"/>
    <w:rsid w:val="00380B94"/>
    <w:rsid w:val="00381165"/>
    <w:rsid w:val="003812E7"/>
    <w:rsid w:val="0038154F"/>
    <w:rsid w:val="00381785"/>
    <w:rsid w:val="0038250E"/>
    <w:rsid w:val="00382619"/>
    <w:rsid w:val="00382BAD"/>
    <w:rsid w:val="0038321C"/>
    <w:rsid w:val="00383C03"/>
    <w:rsid w:val="00383F44"/>
    <w:rsid w:val="0038446D"/>
    <w:rsid w:val="00385471"/>
    <w:rsid w:val="003857FE"/>
    <w:rsid w:val="00385D52"/>
    <w:rsid w:val="00385F8E"/>
    <w:rsid w:val="003870BE"/>
    <w:rsid w:val="00391083"/>
    <w:rsid w:val="0039193D"/>
    <w:rsid w:val="00391C29"/>
    <w:rsid w:val="0039238A"/>
    <w:rsid w:val="00392C98"/>
    <w:rsid w:val="00392F8C"/>
    <w:rsid w:val="003936F6"/>
    <w:rsid w:val="003949BF"/>
    <w:rsid w:val="00394F8C"/>
    <w:rsid w:val="003953F8"/>
    <w:rsid w:val="00395AD8"/>
    <w:rsid w:val="00395D92"/>
    <w:rsid w:val="003963F2"/>
    <w:rsid w:val="00396897"/>
    <w:rsid w:val="00397173"/>
    <w:rsid w:val="00397F33"/>
    <w:rsid w:val="003A0CFB"/>
    <w:rsid w:val="003A0EC4"/>
    <w:rsid w:val="003A20CF"/>
    <w:rsid w:val="003A23FF"/>
    <w:rsid w:val="003A31B3"/>
    <w:rsid w:val="003A34CC"/>
    <w:rsid w:val="003A3A0C"/>
    <w:rsid w:val="003A3DF8"/>
    <w:rsid w:val="003A40F5"/>
    <w:rsid w:val="003A4514"/>
    <w:rsid w:val="003A498D"/>
    <w:rsid w:val="003A4A0E"/>
    <w:rsid w:val="003A510F"/>
    <w:rsid w:val="003A5152"/>
    <w:rsid w:val="003A5CC5"/>
    <w:rsid w:val="003A5CFD"/>
    <w:rsid w:val="003A6604"/>
    <w:rsid w:val="003A66EE"/>
    <w:rsid w:val="003A76F3"/>
    <w:rsid w:val="003A785C"/>
    <w:rsid w:val="003A7BA0"/>
    <w:rsid w:val="003B0002"/>
    <w:rsid w:val="003B02CC"/>
    <w:rsid w:val="003B0346"/>
    <w:rsid w:val="003B0CC8"/>
    <w:rsid w:val="003B1386"/>
    <w:rsid w:val="003B1715"/>
    <w:rsid w:val="003B2198"/>
    <w:rsid w:val="003B2B0A"/>
    <w:rsid w:val="003B2D08"/>
    <w:rsid w:val="003B3900"/>
    <w:rsid w:val="003B3BA6"/>
    <w:rsid w:val="003B45F2"/>
    <w:rsid w:val="003B4DB2"/>
    <w:rsid w:val="003B54EB"/>
    <w:rsid w:val="003B55D4"/>
    <w:rsid w:val="003B6056"/>
    <w:rsid w:val="003B610F"/>
    <w:rsid w:val="003B69E4"/>
    <w:rsid w:val="003B7A64"/>
    <w:rsid w:val="003C0609"/>
    <w:rsid w:val="003C09D5"/>
    <w:rsid w:val="003C0CA8"/>
    <w:rsid w:val="003C134D"/>
    <w:rsid w:val="003C22F9"/>
    <w:rsid w:val="003C291C"/>
    <w:rsid w:val="003C3050"/>
    <w:rsid w:val="003C39B2"/>
    <w:rsid w:val="003C3E2A"/>
    <w:rsid w:val="003C4070"/>
    <w:rsid w:val="003C44E7"/>
    <w:rsid w:val="003C4C48"/>
    <w:rsid w:val="003C4D6D"/>
    <w:rsid w:val="003C4E64"/>
    <w:rsid w:val="003C4F01"/>
    <w:rsid w:val="003C4F12"/>
    <w:rsid w:val="003C549F"/>
    <w:rsid w:val="003C5B61"/>
    <w:rsid w:val="003C5B94"/>
    <w:rsid w:val="003C5E0B"/>
    <w:rsid w:val="003C6327"/>
    <w:rsid w:val="003C72C1"/>
    <w:rsid w:val="003C73BC"/>
    <w:rsid w:val="003C7A0F"/>
    <w:rsid w:val="003D0305"/>
    <w:rsid w:val="003D072F"/>
    <w:rsid w:val="003D1059"/>
    <w:rsid w:val="003D10D0"/>
    <w:rsid w:val="003D127F"/>
    <w:rsid w:val="003D13E3"/>
    <w:rsid w:val="003D16FB"/>
    <w:rsid w:val="003D1D4C"/>
    <w:rsid w:val="003D1DD6"/>
    <w:rsid w:val="003D2294"/>
    <w:rsid w:val="003D2F84"/>
    <w:rsid w:val="003D308D"/>
    <w:rsid w:val="003D4033"/>
    <w:rsid w:val="003D41A9"/>
    <w:rsid w:val="003D4862"/>
    <w:rsid w:val="003D5F1F"/>
    <w:rsid w:val="003D6075"/>
    <w:rsid w:val="003D6379"/>
    <w:rsid w:val="003D64B5"/>
    <w:rsid w:val="003D670A"/>
    <w:rsid w:val="003D6E54"/>
    <w:rsid w:val="003E0A1F"/>
    <w:rsid w:val="003E12F0"/>
    <w:rsid w:val="003E139B"/>
    <w:rsid w:val="003E1B91"/>
    <w:rsid w:val="003E1E73"/>
    <w:rsid w:val="003E27F5"/>
    <w:rsid w:val="003E2E84"/>
    <w:rsid w:val="003E3359"/>
    <w:rsid w:val="003E3724"/>
    <w:rsid w:val="003E403D"/>
    <w:rsid w:val="003E4802"/>
    <w:rsid w:val="003E4B07"/>
    <w:rsid w:val="003E4FAA"/>
    <w:rsid w:val="003E565F"/>
    <w:rsid w:val="003E571E"/>
    <w:rsid w:val="003E589F"/>
    <w:rsid w:val="003E5D03"/>
    <w:rsid w:val="003E5D8C"/>
    <w:rsid w:val="003E6DF1"/>
    <w:rsid w:val="003E6FEA"/>
    <w:rsid w:val="003E7E49"/>
    <w:rsid w:val="003E7EFD"/>
    <w:rsid w:val="003E7FAF"/>
    <w:rsid w:val="003F002A"/>
    <w:rsid w:val="003F03CF"/>
    <w:rsid w:val="003F0B5E"/>
    <w:rsid w:val="003F0D39"/>
    <w:rsid w:val="003F106A"/>
    <w:rsid w:val="003F12F0"/>
    <w:rsid w:val="003F1834"/>
    <w:rsid w:val="003F18EE"/>
    <w:rsid w:val="003F1AC8"/>
    <w:rsid w:val="003F1BBE"/>
    <w:rsid w:val="003F2090"/>
    <w:rsid w:val="003F212C"/>
    <w:rsid w:val="003F23C1"/>
    <w:rsid w:val="003F3398"/>
    <w:rsid w:val="003F3DEB"/>
    <w:rsid w:val="003F4180"/>
    <w:rsid w:val="003F43CC"/>
    <w:rsid w:val="003F4DE0"/>
    <w:rsid w:val="003F5356"/>
    <w:rsid w:val="003F54C8"/>
    <w:rsid w:val="003F54CF"/>
    <w:rsid w:val="003F5A76"/>
    <w:rsid w:val="003F5F0F"/>
    <w:rsid w:val="003F71A6"/>
    <w:rsid w:val="003F7476"/>
    <w:rsid w:val="003F76B3"/>
    <w:rsid w:val="00400146"/>
    <w:rsid w:val="004002A0"/>
    <w:rsid w:val="00400362"/>
    <w:rsid w:val="00400D98"/>
    <w:rsid w:val="0040101C"/>
    <w:rsid w:val="00401B8D"/>
    <w:rsid w:val="00401EEB"/>
    <w:rsid w:val="00401F93"/>
    <w:rsid w:val="00402A64"/>
    <w:rsid w:val="00402A93"/>
    <w:rsid w:val="00402E5F"/>
    <w:rsid w:val="00403E4C"/>
    <w:rsid w:val="004049CF"/>
    <w:rsid w:val="00404B52"/>
    <w:rsid w:val="00404C07"/>
    <w:rsid w:val="00405530"/>
    <w:rsid w:val="00405648"/>
    <w:rsid w:val="00405666"/>
    <w:rsid w:val="00405A91"/>
    <w:rsid w:val="00405B77"/>
    <w:rsid w:val="0040615A"/>
    <w:rsid w:val="0040628D"/>
    <w:rsid w:val="004065A3"/>
    <w:rsid w:val="0040692C"/>
    <w:rsid w:val="00406E6D"/>
    <w:rsid w:val="00407039"/>
    <w:rsid w:val="00407812"/>
    <w:rsid w:val="004079C9"/>
    <w:rsid w:val="004079E1"/>
    <w:rsid w:val="00407F48"/>
    <w:rsid w:val="00410059"/>
    <w:rsid w:val="00410C82"/>
    <w:rsid w:val="00411D61"/>
    <w:rsid w:val="004128C4"/>
    <w:rsid w:val="00413087"/>
    <w:rsid w:val="00413BC9"/>
    <w:rsid w:val="00413EC0"/>
    <w:rsid w:val="004152C6"/>
    <w:rsid w:val="0041537A"/>
    <w:rsid w:val="00415433"/>
    <w:rsid w:val="00415477"/>
    <w:rsid w:val="0041557E"/>
    <w:rsid w:val="00415A05"/>
    <w:rsid w:val="00415D08"/>
    <w:rsid w:val="00415D25"/>
    <w:rsid w:val="00415FCF"/>
    <w:rsid w:val="00416188"/>
    <w:rsid w:val="0041728E"/>
    <w:rsid w:val="004173A3"/>
    <w:rsid w:val="004177CA"/>
    <w:rsid w:val="004179A0"/>
    <w:rsid w:val="00417ACA"/>
    <w:rsid w:val="00417C38"/>
    <w:rsid w:val="00417CD4"/>
    <w:rsid w:val="004201B2"/>
    <w:rsid w:val="004203BD"/>
    <w:rsid w:val="0042079B"/>
    <w:rsid w:val="00420BFD"/>
    <w:rsid w:val="00421A54"/>
    <w:rsid w:val="00421B2F"/>
    <w:rsid w:val="00421EFB"/>
    <w:rsid w:val="00422347"/>
    <w:rsid w:val="00422459"/>
    <w:rsid w:val="0042248A"/>
    <w:rsid w:val="00422720"/>
    <w:rsid w:val="0042285E"/>
    <w:rsid w:val="00422A5A"/>
    <w:rsid w:val="00422ECD"/>
    <w:rsid w:val="004234A8"/>
    <w:rsid w:val="004238E0"/>
    <w:rsid w:val="00423E57"/>
    <w:rsid w:val="00424289"/>
    <w:rsid w:val="0042496A"/>
    <w:rsid w:val="00424CBB"/>
    <w:rsid w:val="00425360"/>
    <w:rsid w:val="00426B48"/>
    <w:rsid w:val="00426D0E"/>
    <w:rsid w:val="0042741D"/>
    <w:rsid w:val="004278E0"/>
    <w:rsid w:val="00427B78"/>
    <w:rsid w:val="004306D6"/>
    <w:rsid w:val="0043086B"/>
    <w:rsid w:val="00430EF7"/>
    <w:rsid w:val="0043116F"/>
    <w:rsid w:val="004311ED"/>
    <w:rsid w:val="0043127F"/>
    <w:rsid w:val="00432B31"/>
    <w:rsid w:val="004332DF"/>
    <w:rsid w:val="00433805"/>
    <w:rsid w:val="00434386"/>
    <w:rsid w:val="004348F1"/>
    <w:rsid w:val="00434C4F"/>
    <w:rsid w:val="00435101"/>
    <w:rsid w:val="00435118"/>
    <w:rsid w:val="00435F09"/>
    <w:rsid w:val="00435FDE"/>
    <w:rsid w:val="00436286"/>
    <w:rsid w:val="004364E2"/>
    <w:rsid w:val="0043682B"/>
    <w:rsid w:val="00436BAD"/>
    <w:rsid w:val="00436DF6"/>
    <w:rsid w:val="00437120"/>
    <w:rsid w:val="00437B6A"/>
    <w:rsid w:val="00437BA5"/>
    <w:rsid w:val="0044044A"/>
    <w:rsid w:val="00440D65"/>
    <w:rsid w:val="004429D4"/>
    <w:rsid w:val="00442A07"/>
    <w:rsid w:val="004430DC"/>
    <w:rsid w:val="004432A1"/>
    <w:rsid w:val="004435BC"/>
    <w:rsid w:val="00443629"/>
    <w:rsid w:val="004439DF"/>
    <w:rsid w:val="00443A83"/>
    <w:rsid w:val="00445671"/>
    <w:rsid w:val="0044587D"/>
    <w:rsid w:val="004458E8"/>
    <w:rsid w:val="00446480"/>
    <w:rsid w:val="004465C3"/>
    <w:rsid w:val="00447768"/>
    <w:rsid w:val="004502EE"/>
    <w:rsid w:val="00450494"/>
    <w:rsid w:val="00450C86"/>
    <w:rsid w:val="00451022"/>
    <w:rsid w:val="004512AD"/>
    <w:rsid w:val="004516FC"/>
    <w:rsid w:val="00451A96"/>
    <w:rsid w:val="00451BD6"/>
    <w:rsid w:val="00452328"/>
    <w:rsid w:val="004523E4"/>
    <w:rsid w:val="004527E3"/>
    <w:rsid w:val="00452B0B"/>
    <w:rsid w:val="0045309D"/>
    <w:rsid w:val="00453AEE"/>
    <w:rsid w:val="00453B8C"/>
    <w:rsid w:val="00453E77"/>
    <w:rsid w:val="004546D3"/>
    <w:rsid w:val="00454D34"/>
    <w:rsid w:val="00454DCD"/>
    <w:rsid w:val="0045573C"/>
    <w:rsid w:val="00455753"/>
    <w:rsid w:val="00455A81"/>
    <w:rsid w:val="00455B1F"/>
    <w:rsid w:val="00455E9B"/>
    <w:rsid w:val="00456581"/>
    <w:rsid w:val="00457232"/>
    <w:rsid w:val="0045732D"/>
    <w:rsid w:val="00457417"/>
    <w:rsid w:val="004576E1"/>
    <w:rsid w:val="00457BFE"/>
    <w:rsid w:val="00457CBE"/>
    <w:rsid w:val="004601A7"/>
    <w:rsid w:val="004609F7"/>
    <w:rsid w:val="00460C34"/>
    <w:rsid w:val="004611B6"/>
    <w:rsid w:val="0046177B"/>
    <w:rsid w:val="00461D1B"/>
    <w:rsid w:val="0046266C"/>
    <w:rsid w:val="004627C8"/>
    <w:rsid w:val="0046284A"/>
    <w:rsid w:val="00462AB9"/>
    <w:rsid w:val="00462F63"/>
    <w:rsid w:val="004635F3"/>
    <w:rsid w:val="00463D75"/>
    <w:rsid w:val="00463E4A"/>
    <w:rsid w:val="00464036"/>
    <w:rsid w:val="004648F8"/>
    <w:rsid w:val="00464B1E"/>
    <w:rsid w:val="0046578E"/>
    <w:rsid w:val="00465A1A"/>
    <w:rsid w:val="00465CC5"/>
    <w:rsid w:val="00465FE0"/>
    <w:rsid w:val="004664F6"/>
    <w:rsid w:val="00466B25"/>
    <w:rsid w:val="0046713D"/>
    <w:rsid w:val="004672A6"/>
    <w:rsid w:val="00467A16"/>
    <w:rsid w:val="00467A81"/>
    <w:rsid w:val="00467AD1"/>
    <w:rsid w:val="004708D8"/>
    <w:rsid w:val="00470B0C"/>
    <w:rsid w:val="004718AB"/>
    <w:rsid w:val="0047213A"/>
    <w:rsid w:val="0047232F"/>
    <w:rsid w:val="0047273F"/>
    <w:rsid w:val="00472D8F"/>
    <w:rsid w:val="00473D36"/>
    <w:rsid w:val="00473F11"/>
    <w:rsid w:val="004742AD"/>
    <w:rsid w:val="004743D8"/>
    <w:rsid w:val="004749DC"/>
    <w:rsid w:val="00474E6D"/>
    <w:rsid w:val="004754C2"/>
    <w:rsid w:val="00475F94"/>
    <w:rsid w:val="0047659F"/>
    <w:rsid w:val="00476D54"/>
    <w:rsid w:val="00476F9E"/>
    <w:rsid w:val="00477AC5"/>
    <w:rsid w:val="00480074"/>
    <w:rsid w:val="00480436"/>
    <w:rsid w:val="00480520"/>
    <w:rsid w:val="004807B2"/>
    <w:rsid w:val="004817FD"/>
    <w:rsid w:val="00481FE2"/>
    <w:rsid w:val="00482F9E"/>
    <w:rsid w:val="00483A68"/>
    <w:rsid w:val="00485ADC"/>
    <w:rsid w:val="0048609C"/>
    <w:rsid w:val="004875AD"/>
    <w:rsid w:val="004875AF"/>
    <w:rsid w:val="004876EF"/>
    <w:rsid w:val="00487876"/>
    <w:rsid w:val="00487AB5"/>
    <w:rsid w:val="0049003B"/>
    <w:rsid w:val="00490399"/>
    <w:rsid w:val="00491E0B"/>
    <w:rsid w:val="0049211C"/>
    <w:rsid w:val="00492313"/>
    <w:rsid w:val="00492352"/>
    <w:rsid w:val="004929DA"/>
    <w:rsid w:val="004930C8"/>
    <w:rsid w:val="004938C4"/>
    <w:rsid w:val="00493C49"/>
    <w:rsid w:val="00493DB2"/>
    <w:rsid w:val="0049466D"/>
    <w:rsid w:val="00495160"/>
    <w:rsid w:val="00495318"/>
    <w:rsid w:val="00495C75"/>
    <w:rsid w:val="00495E7A"/>
    <w:rsid w:val="00495FE7"/>
    <w:rsid w:val="00496DC0"/>
    <w:rsid w:val="00496DFB"/>
    <w:rsid w:val="00496E54"/>
    <w:rsid w:val="0049749E"/>
    <w:rsid w:val="0049765B"/>
    <w:rsid w:val="004977F2"/>
    <w:rsid w:val="004A0139"/>
    <w:rsid w:val="004A0321"/>
    <w:rsid w:val="004A09C3"/>
    <w:rsid w:val="004A1CBE"/>
    <w:rsid w:val="004A20E0"/>
    <w:rsid w:val="004A2457"/>
    <w:rsid w:val="004A2542"/>
    <w:rsid w:val="004A29DE"/>
    <w:rsid w:val="004A2D34"/>
    <w:rsid w:val="004A4C17"/>
    <w:rsid w:val="004A4DEC"/>
    <w:rsid w:val="004A52C9"/>
    <w:rsid w:val="004A5481"/>
    <w:rsid w:val="004A5544"/>
    <w:rsid w:val="004A555D"/>
    <w:rsid w:val="004A57DD"/>
    <w:rsid w:val="004A5DEC"/>
    <w:rsid w:val="004A64F8"/>
    <w:rsid w:val="004A6E31"/>
    <w:rsid w:val="004A74D6"/>
    <w:rsid w:val="004A7A60"/>
    <w:rsid w:val="004A7E4C"/>
    <w:rsid w:val="004B01AB"/>
    <w:rsid w:val="004B18C1"/>
    <w:rsid w:val="004B200A"/>
    <w:rsid w:val="004B2496"/>
    <w:rsid w:val="004B2841"/>
    <w:rsid w:val="004B2DBC"/>
    <w:rsid w:val="004B32CD"/>
    <w:rsid w:val="004B399B"/>
    <w:rsid w:val="004B3A8C"/>
    <w:rsid w:val="004B403D"/>
    <w:rsid w:val="004B48CE"/>
    <w:rsid w:val="004B5413"/>
    <w:rsid w:val="004B5BAC"/>
    <w:rsid w:val="004B5BB1"/>
    <w:rsid w:val="004B5CC8"/>
    <w:rsid w:val="004B5D38"/>
    <w:rsid w:val="004B5ED6"/>
    <w:rsid w:val="004B606D"/>
    <w:rsid w:val="004B61D9"/>
    <w:rsid w:val="004B66AB"/>
    <w:rsid w:val="004B6A52"/>
    <w:rsid w:val="004B6D7E"/>
    <w:rsid w:val="004B6FE8"/>
    <w:rsid w:val="004B726D"/>
    <w:rsid w:val="004B7330"/>
    <w:rsid w:val="004B74DE"/>
    <w:rsid w:val="004B7A59"/>
    <w:rsid w:val="004C0607"/>
    <w:rsid w:val="004C07B7"/>
    <w:rsid w:val="004C0E03"/>
    <w:rsid w:val="004C1B6C"/>
    <w:rsid w:val="004C1C55"/>
    <w:rsid w:val="004C1FBB"/>
    <w:rsid w:val="004C2111"/>
    <w:rsid w:val="004C21CB"/>
    <w:rsid w:val="004C2637"/>
    <w:rsid w:val="004C266D"/>
    <w:rsid w:val="004C3194"/>
    <w:rsid w:val="004C31C4"/>
    <w:rsid w:val="004C3398"/>
    <w:rsid w:val="004C347B"/>
    <w:rsid w:val="004C3566"/>
    <w:rsid w:val="004C3B18"/>
    <w:rsid w:val="004C3C35"/>
    <w:rsid w:val="004C4110"/>
    <w:rsid w:val="004C442E"/>
    <w:rsid w:val="004C5ECB"/>
    <w:rsid w:val="004C64D3"/>
    <w:rsid w:val="004C7439"/>
    <w:rsid w:val="004C7E02"/>
    <w:rsid w:val="004D00D6"/>
    <w:rsid w:val="004D2070"/>
    <w:rsid w:val="004D218E"/>
    <w:rsid w:val="004D24A1"/>
    <w:rsid w:val="004D2BB8"/>
    <w:rsid w:val="004D41D6"/>
    <w:rsid w:val="004D4352"/>
    <w:rsid w:val="004D5247"/>
    <w:rsid w:val="004D54AA"/>
    <w:rsid w:val="004D61E0"/>
    <w:rsid w:val="004D6987"/>
    <w:rsid w:val="004D754D"/>
    <w:rsid w:val="004D7E77"/>
    <w:rsid w:val="004E0577"/>
    <w:rsid w:val="004E08B3"/>
    <w:rsid w:val="004E0D60"/>
    <w:rsid w:val="004E0D6F"/>
    <w:rsid w:val="004E1068"/>
    <w:rsid w:val="004E152D"/>
    <w:rsid w:val="004E1557"/>
    <w:rsid w:val="004E1A9D"/>
    <w:rsid w:val="004E1E3F"/>
    <w:rsid w:val="004E2232"/>
    <w:rsid w:val="004E2848"/>
    <w:rsid w:val="004E2B93"/>
    <w:rsid w:val="004E30F7"/>
    <w:rsid w:val="004E3114"/>
    <w:rsid w:val="004E37C0"/>
    <w:rsid w:val="004E3DA7"/>
    <w:rsid w:val="004E46B1"/>
    <w:rsid w:val="004E4BE2"/>
    <w:rsid w:val="004E4D60"/>
    <w:rsid w:val="004E5BA7"/>
    <w:rsid w:val="004E601A"/>
    <w:rsid w:val="004E631E"/>
    <w:rsid w:val="004E66D0"/>
    <w:rsid w:val="004E67EF"/>
    <w:rsid w:val="004E6B87"/>
    <w:rsid w:val="004E6D19"/>
    <w:rsid w:val="004E6D36"/>
    <w:rsid w:val="004F032F"/>
    <w:rsid w:val="004F0B04"/>
    <w:rsid w:val="004F0D88"/>
    <w:rsid w:val="004F12F6"/>
    <w:rsid w:val="004F14EC"/>
    <w:rsid w:val="004F21A6"/>
    <w:rsid w:val="004F25F3"/>
    <w:rsid w:val="004F2714"/>
    <w:rsid w:val="004F277A"/>
    <w:rsid w:val="004F2790"/>
    <w:rsid w:val="004F2BC7"/>
    <w:rsid w:val="004F2ED1"/>
    <w:rsid w:val="004F30AA"/>
    <w:rsid w:val="004F32B7"/>
    <w:rsid w:val="004F4414"/>
    <w:rsid w:val="004F442E"/>
    <w:rsid w:val="004F4568"/>
    <w:rsid w:val="004F4717"/>
    <w:rsid w:val="004F4CCA"/>
    <w:rsid w:val="004F51E6"/>
    <w:rsid w:val="004F54A1"/>
    <w:rsid w:val="004F5AC6"/>
    <w:rsid w:val="004F5C11"/>
    <w:rsid w:val="004F5C17"/>
    <w:rsid w:val="004F5CB9"/>
    <w:rsid w:val="004F5FDD"/>
    <w:rsid w:val="004F7068"/>
    <w:rsid w:val="00501DBB"/>
    <w:rsid w:val="0050208F"/>
    <w:rsid w:val="005020E5"/>
    <w:rsid w:val="005020FE"/>
    <w:rsid w:val="005029EE"/>
    <w:rsid w:val="00502B96"/>
    <w:rsid w:val="005030A7"/>
    <w:rsid w:val="005033AD"/>
    <w:rsid w:val="00503D4D"/>
    <w:rsid w:val="0050438F"/>
    <w:rsid w:val="00504A5D"/>
    <w:rsid w:val="00505C4E"/>
    <w:rsid w:val="00505C64"/>
    <w:rsid w:val="00507476"/>
    <w:rsid w:val="00507B5C"/>
    <w:rsid w:val="00507EDC"/>
    <w:rsid w:val="00510000"/>
    <w:rsid w:val="00510D9C"/>
    <w:rsid w:val="00511037"/>
    <w:rsid w:val="005119DC"/>
    <w:rsid w:val="00511A6C"/>
    <w:rsid w:val="00511E7A"/>
    <w:rsid w:val="00512458"/>
    <w:rsid w:val="00512481"/>
    <w:rsid w:val="005127FE"/>
    <w:rsid w:val="00512BDC"/>
    <w:rsid w:val="0051305C"/>
    <w:rsid w:val="005139A2"/>
    <w:rsid w:val="00514D42"/>
    <w:rsid w:val="00514E0D"/>
    <w:rsid w:val="005153F9"/>
    <w:rsid w:val="0051595A"/>
    <w:rsid w:val="00516803"/>
    <w:rsid w:val="0051775A"/>
    <w:rsid w:val="00517BCB"/>
    <w:rsid w:val="0052008E"/>
    <w:rsid w:val="0052109F"/>
    <w:rsid w:val="0052111E"/>
    <w:rsid w:val="00521C0D"/>
    <w:rsid w:val="00521CE6"/>
    <w:rsid w:val="00521FC6"/>
    <w:rsid w:val="0052256F"/>
    <w:rsid w:val="005225C9"/>
    <w:rsid w:val="00522CF8"/>
    <w:rsid w:val="00522E45"/>
    <w:rsid w:val="00523187"/>
    <w:rsid w:val="00523599"/>
    <w:rsid w:val="00523F06"/>
    <w:rsid w:val="00524404"/>
    <w:rsid w:val="005244A2"/>
    <w:rsid w:val="0052467C"/>
    <w:rsid w:val="005246DB"/>
    <w:rsid w:val="0052476E"/>
    <w:rsid w:val="0052484D"/>
    <w:rsid w:val="00525804"/>
    <w:rsid w:val="00525AF0"/>
    <w:rsid w:val="0052659A"/>
    <w:rsid w:val="00527090"/>
    <w:rsid w:val="00527153"/>
    <w:rsid w:val="0052724D"/>
    <w:rsid w:val="005273D0"/>
    <w:rsid w:val="005276B9"/>
    <w:rsid w:val="00527818"/>
    <w:rsid w:val="0052792D"/>
    <w:rsid w:val="00527935"/>
    <w:rsid w:val="00527B2A"/>
    <w:rsid w:val="00530FA8"/>
    <w:rsid w:val="0053134B"/>
    <w:rsid w:val="005313DF"/>
    <w:rsid w:val="00531453"/>
    <w:rsid w:val="0053151B"/>
    <w:rsid w:val="00531918"/>
    <w:rsid w:val="00531A0A"/>
    <w:rsid w:val="00531AC9"/>
    <w:rsid w:val="00532238"/>
    <w:rsid w:val="00532325"/>
    <w:rsid w:val="005324D9"/>
    <w:rsid w:val="005325DA"/>
    <w:rsid w:val="00532AAA"/>
    <w:rsid w:val="00532CEF"/>
    <w:rsid w:val="00532D7E"/>
    <w:rsid w:val="00533C44"/>
    <w:rsid w:val="005341AA"/>
    <w:rsid w:val="005353C9"/>
    <w:rsid w:val="0053546D"/>
    <w:rsid w:val="005355B7"/>
    <w:rsid w:val="00535630"/>
    <w:rsid w:val="00535E57"/>
    <w:rsid w:val="00535F22"/>
    <w:rsid w:val="00535F7F"/>
    <w:rsid w:val="00536393"/>
    <w:rsid w:val="005368CA"/>
    <w:rsid w:val="00536DB4"/>
    <w:rsid w:val="00537515"/>
    <w:rsid w:val="0053753E"/>
    <w:rsid w:val="0053781B"/>
    <w:rsid w:val="0053784C"/>
    <w:rsid w:val="00537EA0"/>
    <w:rsid w:val="00540212"/>
    <w:rsid w:val="0054069A"/>
    <w:rsid w:val="005408A7"/>
    <w:rsid w:val="0054116B"/>
    <w:rsid w:val="005415A4"/>
    <w:rsid w:val="00541A39"/>
    <w:rsid w:val="00542515"/>
    <w:rsid w:val="005428A5"/>
    <w:rsid w:val="00543717"/>
    <w:rsid w:val="00543AFC"/>
    <w:rsid w:val="00544093"/>
    <w:rsid w:val="00544B5A"/>
    <w:rsid w:val="00544C62"/>
    <w:rsid w:val="00544D0B"/>
    <w:rsid w:val="00545145"/>
    <w:rsid w:val="005464A7"/>
    <w:rsid w:val="00546522"/>
    <w:rsid w:val="0054678B"/>
    <w:rsid w:val="0054717C"/>
    <w:rsid w:val="00547404"/>
    <w:rsid w:val="005475F1"/>
    <w:rsid w:val="005478C5"/>
    <w:rsid w:val="005515CA"/>
    <w:rsid w:val="00551A2F"/>
    <w:rsid w:val="00551D5C"/>
    <w:rsid w:val="00551F51"/>
    <w:rsid w:val="00551FA0"/>
    <w:rsid w:val="005524B1"/>
    <w:rsid w:val="00552582"/>
    <w:rsid w:val="00552943"/>
    <w:rsid w:val="00552E84"/>
    <w:rsid w:val="00553B2E"/>
    <w:rsid w:val="00554120"/>
    <w:rsid w:val="0055496A"/>
    <w:rsid w:val="00555420"/>
    <w:rsid w:val="00555531"/>
    <w:rsid w:val="005559FF"/>
    <w:rsid w:val="0055619A"/>
    <w:rsid w:val="005567CA"/>
    <w:rsid w:val="00556A12"/>
    <w:rsid w:val="005571DA"/>
    <w:rsid w:val="00557684"/>
    <w:rsid w:val="005578C9"/>
    <w:rsid w:val="005606E1"/>
    <w:rsid w:val="00560842"/>
    <w:rsid w:val="00561688"/>
    <w:rsid w:val="00561CD6"/>
    <w:rsid w:val="00561E8B"/>
    <w:rsid w:val="00561FD2"/>
    <w:rsid w:val="0056225F"/>
    <w:rsid w:val="00562C36"/>
    <w:rsid w:val="00563C04"/>
    <w:rsid w:val="005643FA"/>
    <w:rsid w:val="00564CD8"/>
    <w:rsid w:val="00564DE7"/>
    <w:rsid w:val="0056548B"/>
    <w:rsid w:val="00565BB4"/>
    <w:rsid w:val="00566A33"/>
    <w:rsid w:val="00566A57"/>
    <w:rsid w:val="00567591"/>
    <w:rsid w:val="005701B4"/>
    <w:rsid w:val="00570D2C"/>
    <w:rsid w:val="00570DAE"/>
    <w:rsid w:val="005716D9"/>
    <w:rsid w:val="00571B51"/>
    <w:rsid w:val="005723ED"/>
    <w:rsid w:val="0057241F"/>
    <w:rsid w:val="00572723"/>
    <w:rsid w:val="0057298E"/>
    <w:rsid w:val="00572B89"/>
    <w:rsid w:val="00572DA4"/>
    <w:rsid w:val="0057315B"/>
    <w:rsid w:val="00573209"/>
    <w:rsid w:val="0057336B"/>
    <w:rsid w:val="00573690"/>
    <w:rsid w:val="005739E8"/>
    <w:rsid w:val="00573AEA"/>
    <w:rsid w:val="00573DFE"/>
    <w:rsid w:val="0057470F"/>
    <w:rsid w:val="0057514C"/>
    <w:rsid w:val="00576C41"/>
    <w:rsid w:val="00577D27"/>
    <w:rsid w:val="00577E68"/>
    <w:rsid w:val="005808A5"/>
    <w:rsid w:val="00580926"/>
    <w:rsid w:val="00580B8D"/>
    <w:rsid w:val="00580CDF"/>
    <w:rsid w:val="005812C7"/>
    <w:rsid w:val="005814CC"/>
    <w:rsid w:val="0058158C"/>
    <w:rsid w:val="00581A26"/>
    <w:rsid w:val="00581D6F"/>
    <w:rsid w:val="00581E56"/>
    <w:rsid w:val="0058304A"/>
    <w:rsid w:val="005831A7"/>
    <w:rsid w:val="005832BB"/>
    <w:rsid w:val="005832CE"/>
    <w:rsid w:val="005833B5"/>
    <w:rsid w:val="005835EA"/>
    <w:rsid w:val="00583FDF"/>
    <w:rsid w:val="005841B3"/>
    <w:rsid w:val="005850C4"/>
    <w:rsid w:val="0058511C"/>
    <w:rsid w:val="005853A8"/>
    <w:rsid w:val="00585D86"/>
    <w:rsid w:val="00586604"/>
    <w:rsid w:val="0058681B"/>
    <w:rsid w:val="00586A13"/>
    <w:rsid w:val="0058736D"/>
    <w:rsid w:val="00587FE7"/>
    <w:rsid w:val="00590853"/>
    <w:rsid w:val="005908EF"/>
    <w:rsid w:val="00590B12"/>
    <w:rsid w:val="00590DF5"/>
    <w:rsid w:val="0059108D"/>
    <w:rsid w:val="005916DF"/>
    <w:rsid w:val="00591A82"/>
    <w:rsid w:val="00592BCF"/>
    <w:rsid w:val="00592C04"/>
    <w:rsid w:val="005933F0"/>
    <w:rsid w:val="00593596"/>
    <w:rsid w:val="00593989"/>
    <w:rsid w:val="00593AA4"/>
    <w:rsid w:val="005944D5"/>
    <w:rsid w:val="00594A13"/>
    <w:rsid w:val="00594C57"/>
    <w:rsid w:val="00595571"/>
    <w:rsid w:val="00595615"/>
    <w:rsid w:val="0059689B"/>
    <w:rsid w:val="00596A39"/>
    <w:rsid w:val="00596F85"/>
    <w:rsid w:val="0059777E"/>
    <w:rsid w:val="005977F9"/>
    <w:rsid w:val="005978F0"/>
    <w:rsid w:val="005A13F9"/>
    <w:rsid w:val="005A16A5"/>
    <w:rsid w:val="005A1E5F"/>
    <w:rsid w:val="005A1EED"/>
    <w:rsid w:val="005A2577"/>
    <w:rsid w:val="005A2938"/>
    <w:rsid w:val="005A3A10"/>
    <w:rsid w:val="005A3A2F"/>
    <w:rsid w:val="005A3ABE"/>
    <w:rsid w:val="005A4118"/>
    <w:rsid w:val="005A41D1"/>
    <w:rsid w:val="005A4230"/>
    <w:rsid w:val="005A4B30"/>
    <w:rsid w:val="005A4EFA"/>
    <w:rsid w:val="005A505C"/>
    <w:rsid w:val="005A5A03"/>
    <w:rsid w:val="005A6281"/>
    <w:rsid w:val="005A640D"/>
    <w:rsid w:val="005A64FC"/>
    <w:rsid w:val="005A6666"/>
    <w:rsid w:val="005A71CA"/>
    <w:rsid w:val="005A7416"/>
    <w:rsid w:val="005A79B5"/>
    <w:rsid w:val="005B044E"/>
    <w:rsid w:val="005B0500"/>
    <w:rsid w:val="005B0D61"/>
    <w:rsid w:val="005B0DC3"/>
    <w:rsid w:val="005B1015"/>
    <w:rsid w:val="005B10A9"/>
    <w:rsid w:val="005B1809"/>
    <w:rsid w:val="005B2167"/>
    <w:rsid w:val="005B2259"/>
    <w:rsid w:val="005B2510"/>
    <w:rsid w:val="005B27AB"/>
    <w:rsid w:val="005B2AF7"/>
    <w:rsid w:val="005B2BE5"/>
    <w:rsid w:val="005B2E79"/>
    <w:rsid w:val="005B31A6"/>
    <w:rsid w:val="005B39E8"/>
    <w:rsid w:val="005B3D5C"/>
    <w:rsid w:val="005B42E1"/>
    <w:rsid w:val="005B44E4"/>
    <w:rsid w:val="005B4904"/>
    <w:rsid w:val="005B4A0D"/>
    <w:rsid w:val="005B5FA0"/>
    <w:rsid w:val="005B66B8"/>
    <w:rsid w:val="005B68C5"/>
    <w:rsid w:val="005B7279"/>
    <w:rsid w:val="005B7F01"/>
    <w:rsid w:val="005C0D23"/>
    <w:rsid w:val="005C1237"/>
    <w:rsid w:val="005C1A34"/>
    <w:rsid w:val="005C1D3B"/>
    <w:rsid w:val="005C21AC"/>
    <w:rsid w:val="005C29A9"/>
    <w:rsid w:val="005C2A21"/>
    <w:rsid w:val="005C2A49"/>
    <w:rsid w:val="005C344C"/>
    <w:rsid w:val="005C4077"/>
    <w:rsid w:val="005C4401"/>
    <w:rsid w:val="005C4A10"/>
    <w:rsid w:val="005C5464"/>
    <w:rsid w:val="005C5709"/>
    <w:rsid w:val="005C61C8"/>
    <w:rsid w:val="005C6265"/>
    <w:rsid w:val="005C6DC1"/>
    <w:rsid w:val="005C6EFA"/>
    <w:rsid w:val="005C7B74"/>
    <w:rsid w:val="005C7F3B"/>
    <w:rsid w:val="005D0B52"/>
    <w:rsid w:val="005D1026"/>
    <w:rsid w:val="005D107B"/>
    <w:rsid w:val="005D10A1"/>
    <w:rsid w:val="005D1283"/>
    <w:rsid w:val="005D18FC"/>
    <w:rsid w:val="005D1DA3"/>
    <w:rsid w:val="005D2A22"/>
    <w:rsid w:val="005D2B1D"/>
    <w:rsid w:val="005D324B"/>
    <w:rsid w:val="005D3F3D"/>
    <w:rsid w:val="005D49C0"/>
    <w:rsid w:val="005D5C32"/>
    <w:rsid w:val="005D665D"/>
    <w:rsid w:val="005D69F5"/>
    <w:rsid w:val="005D6ADA"/>
    <w:rsid w:val="005D6BA2"/>
    <w:rsid w:val="005D7014"/>
    <w:rsid w:val="005D70BE"/>
    <w:rsid w:val="005D75FE"/>
    <w:rsid w:val="005D7B0F"/>
    <w:rsid w:val="005D7C90"/>
    <w:rsid w:val="005E08BA"/>
    <w:rsid w:val="005E1534"/>
    <w:rsid w:val="005E16B2"/>
    <w:rsid w:val="005E1A73"/>
    <w:rsid w:val="005E1B70"/>
    <w:rsid w:val="005E2217"/>
    <w:rsid w:val="005E2D38"/>
    <w:rsid w:val="005E3432"/>
    <w:rsid w:val="005E3AE8"/>
    <w:rsid w:val="005E4196"/>
    <w:rsid w:val="005E44DC"/>
    <w:rsid w:val="005E466D"/>
    <w:rsid w:val="005E48AF"/>
    <w:rsid w:val="005E4A87"/>
    <w:rsid w:val="005E4DEB"/>
    <w:rsid w:val="005E4E3E"/>
    <w:rsid w:val="005E5252"/>
    <w:rsid w:val="005E584B"/>
    <w:rsid w:val="005E58F7"/>
    <w:rsid w:val="005E6668"/>
    <w:rsid w:val="005E6938"/>
    <w:rsid w:val="005E6E84"/>
    <w:rsid w:val="005E72BE"/>
    <w:rsid w:val="005E7960"/>
    <w:rsid w:val="005E7A4B"/>
    <w:rsid w:val="005F039E"/>
    <w:rsid w:val="005F07E4"/>
    <w:rsid w:val="005F0D53"/>
    <w:rsid w:val="005F17EC"/>
    <w:rsid w:val="005F1CF7"/>
    <w:rsid w:val="005F1D2D"/>
    <w:rsid w:val="005F1EA0"/>
    <w:rsid w:val="005F1EDF"/>
    <w:rsid w:val="005F24E6"/>
    <w:rsid w:val="005F2724"/>
    <w:rsid w:val="005F276F"/>
    <w:rsid w:val="005F2841"/>
    <w:rsid w:val="005F2B30"/>
    <w:rsid w:val="005F2C48"/>
    <w:rsid w:val="005F33DA"/>
    <w:rsid w:val="005F386D"/>
    <w:rsid w:val="005F3C9C"/>
    <w:rsid w:val="005F3ED1"/>
    <w:rsid w:val="005F40E6"/>
    <w:rsid w:val="005F41BE"/>
    <w:rsid w:val="005F4724"/>
    <w:rsid w:val="005F49CA"/>
    <w:rsid w:val="005F4E3D"/>
    <w:rsid w:val="005F520A"/>
    <w:rsid w:val="005F5450"/>
    <w:rsid w:val="005F56D4"/>
    <w:rsid w:val="005F5B06"/>
    <w:rsid w:val="005F6F9F"/>
    <w:rsid w:val="005F70E1"/>
    <w:rsid w:val="005F7366"/>
    <w:rsid w:val="005F7C4E"/>
    <w:rsid w:val="0060055C"/>
    <w:rsid w:val="00600B31"/>
    <w:rsid w:val="0060178C"/>
    <w:rsid w:val="006018E4"/>
    <w:rsid w:val="00602FC2"/>
    <w:rsid w:val="0060319B"/>
    <w:rsid w:val="0060366A"/>
    <w:rsid w:val="0060369A"/>
    <w:rsid w:val="00603819"/>
    <w:rsid w:val="00603AB6"/>
    <w:rsid w:val="006043D4"/>
    <w:rsid w:val="00604495"/>
    <w:rsid w:val="00604B8B"/>
    <w:rsid w:val="006060A5"/>
    <w:rsid w:val="00606164"/>
    <w:rsid w:val="00606993"/>
    <w:rsid w:val="00606C04"/>
    <w:rsid w:val="00606E21"/>
    <w:rsid w:val="00606E32"/>
    <w:rsid w:val="0060781D"/>
    <w:rsid w:val="00610808"/>
    <w:rsid w:val="0061112F"/>
    <w:rsid w:val="00611D55"/>
    <w:rsid w:val="00612A34"/>
    <w:rsid w:val="00612A86"/>
    <w:rsid w:val="0061305E"/>
    <w:rsid w:val="0061326F"/>
    <w:rsid w:val="0061387D"/>
    <w:rsid w:val="0061485A"/>
    <w:rsid w:val="006149B1"/>
    <w:rsid w:val="00614BB7"/>
    <w:rsid w:val="00614EC3"/>
    <w:rsid w:val="006151F7"/>
    <w:rsid w:val="00615568"/>
    <w:rsid w:val="00615600"/>
    <w:rsid w:val="0061576F"/>
    <w:rsid w:val="00616ABC"/>
    <w:rsid w:val="00616E6C"/>
    <w:rsid w:val="00616E85"/>
    <w:rsid w:val="00616E98"/>
    <w:rsid w:val="00617695"/>
    <w:rsid w:val="00617EF7"/>
    <w:rsid w:val="00620B10"/>
    <w:rsid w:val="0062101D"/>
    <w:rsid w:val="006213C5"/>
    <w:rsid w:val="00621DC5"/>
    <w:rsid w:val="006226C2"/>
    <w:rsid w:val="006229C6"/>
    <w:rsid w:val="006233EC"/>
    <w:rsid w:val="00624233"/>
    <w:rsid w:val="0062452A"/>
    <w:rsid w:val="00624CE2"/>
    <w:rsid w:val="00625994"/>
    <w:rsid w:val="00625D7E"/>
    <w:rsid w:val="00625E30"/>
    <w:rsid w:val="00625F09"/>
    <w:rsid w:val="00626245"/>
    <w:rsid w:val="006264EF"/>
    <w:rsid w:val="00626B1A"/>
    <w:rsid w:val="00626ED9"/>
    <w:rsid w:val="00627531"/>
    <w:rsid w:val="00627535"/>
    <w:rsid w:val="00627C53"/>
    <w:rsid w:val="006301A6"/>
    <w:rsid w:val="0063082E"/>
    <w:rsid w:val="00630D7D"/>
    <w:rsid w:val="00630DFB"/>
    <w:rsid w:val="00631454"/>
    <w:rsid w:val="00631918"/>
    <w:rsid w:val="00631BD8"/>
    <w:rsid w:val="00631F63"/>
    <w:rsid w:val="00632B56"/>
    <w:rsid w:val="00632F1F"/>
    <w:rsid w:val="00633678"/>
    <w:rsid w:val="00633CE6"/>
    <w:rsid w:val="006342B3"/>
    <w:rsid w:val="00634563"/>
    <w:rsid w:val="006349BC"/>
    <w:rsid w:val="00634C9D"/>
    <w:rsid w:val="00634E1E"/>
    <w:rsid w:val="006352D9"/>
    <w:rsid w:val="00635462"/>
    <w:rsid w:val="006358A4"/>
    <w:rsid w:val="00635B5C"/>
    <w:rsid w:val="00635FBA"/>
    <w:rsid w:val="00636138"/>
    <w:rsid w:val="0063635C"/>
    <w:rsid w:val="00636912"/>
    <w:rsid w:val="00636960"/>
    <w:rsid w:val="00636B75"/>
    <w:rsid w:val="00637EDA"/>
    <w:rsid w:val="00640177"/>
    <w:rsid w:val="006405FA"/>
    <w:rsid w:val="006410D2"/>
    <w:rsid w:val="006412B9"/>
    <w:rsid w:val="00642420"/>
    <w:rsid w:val="006427D0"/>
    <w:rsid w:val="00642B23"/>
    <w:rsid w:val="00643AF6"/>
    <w:rsid w:val="00643EDA"/>
    <w:rsid w:val="00643F31"/>
    <w:rsid w:val="00644CA8"/>
    <w:rsid w:val="00644CB4"/>
    <w:rsid w:val="00645413"/>
    <w:rsid w:val="00645C56"/>
    <w:rsid w:val="0064634B"/>
    <w:rsid w:val="00646ACC"/>
    <w:rsid w:val="006473D8"/>
    <w:rsid w:val="006475CF"/>
    <w:rsid w:val="00647AD5"/>
    <w:rsid w:val="00647B99"/>
    <w:rsid w:val="006501F5"/>
    <w:rsid w:val="0065077A"/>
    <w:rsid w:val="00650D13"/>
    <w:rsid w:val="006513CE"/>
    <w:rsid w:val="00651675"/>
    <w:rsid w:val="006519DD"/>
    <w:rsid w:val="00652735"/>
    <w:rsid w:val="0065279E"/>
    <w:rsid w:val="00652823"/>
    <w:rsid w:val="006528E3"/>
    <w:rsid w:val="00652A3F"/>
    <w:rsid w:val="00652A93"/>
    <w:rsid w:val="00652B38"/>
    <w:rsid w:val="00652E6A"/>
    <w:rsid w:val="00653365"/>
    <w:rsid w:val="0065437F"/>
    <w:rsid w:val="006545EA"/>
    <w:rsid w:val="0065467A"/>
    <w:rsid w:val="006554DC"/>
    <w:rsid w:val="00655703"/>
    <w:rsid w:val="00655891"/>
    <w:rsid w:val="006558B3"/>
    <w:rsid w:val="006558D9"/>
    <w:rsid w:val="0065598A"/>
    <w:rsid w:val="00656394"/>
    <w:rsid w:val="00656B02"/>
    <w:rsid w:val="00656E66"/>
    <w:rsid w:val="00657B88"/>
    <w:rsid w:val="006615D6"/>
    <w:rsid w:val="0066165D"/>
    <w:rsid w:val="006617ED"/>
    <w:rsid w:val="0066181D"/>
    <w:rsid w:val="00661FE7"/>
    <w:rsid w:val="00662BD1"/>
    <w:rsid w:val="00662C08"/>
    <w:rsid w:val="00662C57"/>
    <w:rsid w:val="00663975"/>
    <w:rsid w:val="00663C7C"/>
    <w:rsid w:val="006641FF"/>
    <w:rsid w:val="00664578"/>
    <w:rsid w:val="00665126"/>
    <w:rsid w:val="006651AE"/>
    <w:rsid w:val="006654D9"/>
    <w:rsid w:val="00665691"/>
    <w:rsid w:val="0066593B"/>
    <w:rsid w:val="00666DD2"/>
    <w:rsid w:val="00667787"/>
    <w:rsid w:val="00667A09"/>
    <w:rsid w:val="00667C8C"/>
    <w:rsid w:val="00670773"/>
    <w:rsid w:val="006709BA"/>
    <w:rsid w:val="00670C42"/>
    <w:rsid w:val="00670CCC"/>
    <w:rsid w:val="00671434"/>
    <w:rsid w:val="00671955"/>
    <w:rsid w:val="006721C5"/>
    <w:rsid w:val="00672333"/>
    <w:rsid w:val="006723BD"/>
    <w:rsid w:val="00672484"/>
    <w:rsid w:val="00672D96"/>
    <w:rsid w:val="006730CC"/>
    <w:rsid w:val="00673332"/>
    <w:rsid w:val="00673444"/>
    <w:rsid w:val="00673E7E"/>
    <w:rsid w:val="00674742"/>
    <w:rsid w:val="00674AF5"/>
    <w:rsid w:val="00675746"/>
    <w:rsid w:val="00675E44"/>
    <w:rsid w:val="0067669D"/>
    <w:rsid w:val="00676CF2"/>
    <w:rsid w:val="006773A9"/>
    <w:rsid w:val="00677C15"/>
    <w:rsid w:val="00680079"/>
    <w:rsid w:val="00680485"/>
    <w:rsid w:val="0068082C"/>
    <w:rsid w:val="00680A31"/>
    <w:rsid w:val="00681B85"/>
    <w:rsid w:val="006820B4"/>
    <w:rsid w:val="006823B4"/>
    <w:rsid w:val="006824E7"/>
    <w:rsid w:val="00682DA1"/>
    <w:rsid w:val="00682F18"/>
    <w:rsid w:val="00683101"/>
    <w:rsid w:val="00683371"/>
    <w:rsid w:val="006836DC"/>
    <w:rsid w:val="00683809"/>
    <w:rsid w:val="006838E1"/>
    <w:rsid w:val="00683937"/>
    <w:rsid w:val="00683C02"/>
    <w:rsid w:val="00683D82"/>
    <w:rsid w:val="00683DDD"/>
    <w:rsid w:val="006841BD"/>
    <w:rsid w:val="0068423A"/>
    <w:rsid w:val="006844D1"/>
    <w:rsid w:val="00684550"/>
    <w:rsid w:val="0068469B"/>
    <w:rsid w:val="006846FD"/>
    <w:rsid w:val="00685328"/>
    <w:rsid w:val="006856E4"/>
    <w:rsid w:val="0068583F"/>
    <w:rsid w:val="00685A33"/>
    <w:rsid w:val="00685F14"/>
    <w:rsid w:val="00685F71"/>
    <w:rsid w:val="00686A23"/>
    <w:rsid w:val="0068747E"/>
    <w:rsid w:val="00687A65"/>
    <w:rsid w:val="00687E43"/>
    <w:rsid w:val="00690350"/>
    <w:rsid w:val="00690F6B"/>
    <w:rsid w:val="006916A6"/>
    <w:rsid w:val="00691DA1"/>
    <w:rsid w:val="00692387"/>
    <w:rsid w:val="00692AA2"/>
    <w:rsid w:val="00692F64"/>
    <w:rsid w:val="006930BD"/>
    <w:rsid w:val="006936F3"/>
    <w:rsid w:val="006940B8"/>
    <w:rsid w:val="00694CD2"/>
    <w:rsid w:val="00694E41"/>
    <w:rsid w:val="0069531B"/>
    <w:rsid w:val="006958BF"/>
    <w:rsid w:val="00695F28"/>
    <w:rsid w:val="00696CF5"/>
    <w:rsid w:val="00697055"/>
    <w:rsid w:val="00697711"/>
    <w:rsid w:val="00697E92"/>
    <w:rsid w:val="00697F45"/>
    <w:rsid w:val="006A0A5C"/>
    <w:rsid w:val="006A12F0"/>
    <w:rsid w:val="006A1320"/>
    <w:rsid w:val="006A14D8"/>
    <w:rsid w:val="006A1FD1"/>
    <w:rsid w:val="006A2659"/>
    <w:rsid w:val="006A2829"/>
    <w:rsid w:val="006A28D9"/>
    <w:rsid w:val="006A2AE1"/>
    <w:rsid w:val="006A40DB"/>
    <w:rsid w:val="006A473A"/>
    <w:rsid w:val="006A479C"/>
    <w:rsid w:val="006A58BE"/>
    <w:rsid w:val="006A59B8"/>
    <w:rsid w:val="006A5AD9"/>
    <w:rsid w:val="006A5E39"/>
    <w:rsid w:val="006A5E51"/>
    <w:rsid w:val="006A6ADF"/>
    <w:rsid w:val="006A6BC0"/>
    <w:rsid w:val="006A74AB"/>
    <w:rsid w:val="006B042C"/>
    <w:rsid w:val="006B0B22"/>
    <w:rsid w:val="006B0BA3"/>
    <w:rsid w:val="006B117A"/>
    <w:rsid w:val="006B1340"/>
    <w:rsid w:val="006B14B1"/>
    <w:rsid w:val="006B155B"/>
    <w:rsid w:val="006B1705"/>
    <w:rsid w:val="006B1A5E"/>
    <w:rsid w:val="006B2307"/>
    <w:rsid w:val="006B25CA"/>
    <w:rsid w:val="006B2A29"/>
    <w:rsid w:val="006B2BF8"/>
    <w:rsid w:val="006B2F98"/>
    <w:rsid w:val="006B367F"/>
    <w:rsid w:val="006B391B"/>
    <w:rsid w:val="006B3CE5"/>
    <w:rsid w:val="006B3DCC"/>
    <w:rsid w:val="006B4427"/>
    <w:rsid w:val="006B4506"/>
    <w:rsid w:val="006B581B"/>
    <w:rsid w:val="006B58FC"/>
    <w:rsid w:val="006B5ADD"/>
    <w:rsid w:val="006B61A5"/>
    <w:rsid w:val="006B635E"/>
    <w:rsid w:val="006B7018"/>
    <w:rsid w:val="006B7571"/>
    <w:rsid w:val="006C0182"/>
    <w:rsid w:val="006C025E"/>
    <w:rsid w:val="006C0649"/>
    <w:rsid w:val="006C11CF"/>
    <w:rsid w:val="006C1653"/>
    <w:rsid w:val="006C21D1"/>
    <w:rsid w:val="006C272A"/>
    <w:rsid w:val="006C2B50"/>
    <w:rsid w:val="006C42F2"/>
    <w:rsid w:val="006C4AA0"/>
    <w:rsid w:val="006C51C1"/>
    <w:rsid w:val="006C620A"/>
    <w:rsid w:val="006C6D5B"/>
    <w:rsid w:val="006C786D"/>
    <w:rsid w:val="006C7C0E"/>
    <w:rsid w:val="006D0026"/>
    <w:rsid w:val="006D01DE"/>
    <w:rsid w:val="006D04A7"/>
    <w:rsid w:val="006D086F"/>
    <w:rsid w:val="006D15D5"/>
    <w:rsid w:val="006D21BD"/>
    <w:rsid w:val="006D26FD"/>
    <w:rsid w:val="006D288D"/>
    <w:rsid w:val="006D2FE9"/>
    <w:rsid w:val="006D31A0"/>
    <w:rsid w:val="006D35A0"/>
    <w:rsid w:val="006D3836"/>
    <w:rsid w:val="006D413B"/>
    <w:rsid w:val="006D4200"/>
    <w:rsid w:val="006D431F"/>
    <w:rsid w:val="006D4341"/>
    <w:rsid w:val="006D4931"/>
    <w:rsid w:val="006D4A94"/>
    <w:rsid w:val="006D5160"/>
    <w:rsid w:val="006D522B"/>
    <w:rsid w:val="006D5D4D"/>
    <w:rsid w:val="006D6477"/>
    <w:rsid w:val="006D6B1E"/>
    <w:rsid w:val="006D729F"/>
    <w:rsid w:val="006D749F"/>
    <w:rsid w:val="006D77E5"/>
    <w:rsid w:val="006D7D6E"/>
    <w:rsid w:val="006D7FE5"/>
    <w:rsid w:val="006E0DFE"/>
    <w:rsid w:val="006E0E9C"/>
    <w:rsid w:val="006E0FFB"/>
    <w:rsid w:val="006E1230"/>
    <w:rsid w:val="006E133B"/>
    <w:rsid w:val="006E1551"/>
    <w:rsid w:val="006E1E00"/>
    <w:rsid w:val="006E213D"/>
    <w:rsid w:val="006E28C6"/>
    <w:rsid w:val="006E2EB0"/>
    <w:rsid w:val="006E3E83"/>
    <w:rsid w:val="006E4314"/>
    <w:rsid w:val="006E49B1"/>
    <w:rsid w:val="006E4C30"/>
    <w:rsid w:val="006E52EE"/>
    <w:rsid w:val="006E577D"/>
    <w:rsid w:val="006E63EA"/>
    <w:rsid w:val="006E757D"/>
    <w:rsid w:val="006E785D"/>
    <w:rsid w:val="006E7893"/>
    <w:rsid w:val="006E7AE6"/>
    <w:rsid w:val="006E7BE0"/>
    <w:rsid w:val="006F06F6"/>
    <w:rsid w:val="006F11BD"/>
    <w:rsid w:val="006F1A43"/>
    <w:rsid w:val="006F1CD4"/>
    <w:rsid w:val="006F2237"/>
    <w:rsid w:val="006F22ED"/>
    <w:rsid w:val="006F243D"/>
    <w:rsid w:val="006F2FD5"/>
    <w:rsid w:val="006F3138"/>
    <w:rsid w:val="006F3415"/>
    <w:rsid w:val="006F3EBC"/>
    <w:rsid w:val="006F4A85"/>
    <w:rsid w:val="006F57FC"/>
    <w:rsid w:val="006F5E58"/>
    <w:rsid w:val="006F5F2B"/>
    <w:rsid w:val="006F6169"/>
    <w:rsid w:val="006F6217"/>
    <w:rsid w:val="006F627B"/>
    <w:rsid w:val="006F68DB"/>
    <w:rsid w:val="006F768D"/>
    <w:rsid w:val="006F76ED"/>
    <w:rsid w:val="006F7A32"/>
    <w:rsid w:val="007005F9"/>
    <w:rsid w:val="00700D35"/>
    <w:rsid w:val="00700D49"/>
    <w:rsid w:val="00701178"/>
    <w:rsid w:val="00701747"/>
    <w:rsid w:val="00701908"/>
    <w:rsid w:val="00701934"/>
    <w:rsid w:val="00702191"/>
    <w:rsid w:val="00702A97"/>
    <w:rsid w:val="00702D39"/>
    <w:rsid w:val="00702E2A"/>
    <w:rsid w:val="007031B2"/>
    <w:rsid w:val="00703D43"/>
    <w:rsid w:val="007045D8"/>
    <w:rsid w:val="00704993"/>
    <w:rsid w:val="00704C13"/>
    <w:rsid w:val="00704D45"/>
    <w:rsid w:val="00705265"/>
    <w:rsid w:val="007052AE"/>
    <w:rsid w:val="00705D2C"/>
    <w:rsid w:val="0070632A"/>
    <w:rsid w:val="007064A9"/>
    <w:rsid w:val="00706523"/>
    <w:rsid w:val="007066C6"/>
    <w:rsid w:val="007066D5"/>
    <w:rsid w:val="0070688B"/>
    <w:rsid w:val="00706B17"/>
    <w:rsid w:val="00706CED"/>
    <w:rsid w:val="00706FBE"/>
    <w:rsid w:val="00707279"/>
    <w:rsid w:val="0070756E"/>
    <w:rsid w:val="00707758"/>
    <w:rsid w:val="00707E64"/>
    <w:rsid w:val="00707F2F"/>
    <w:rsid w:val="00710ACB"/>
    <w:rsid w:val="007111ED"/>
    <w:rsid w:val="00711958"/>
    <w:rsid w:val="00711A13"/>
    <w:rsid w:val="00711C35"/>
    <w:rsid w:val="00712AB4"/>
    <w:rsid w:val="00712DB7"/>
    <w:rsid w:val="0071316C"/>
    <w:rsid w:val="00713A76"/>
    <w:rsid w:val="00713CAA"/>
    <w:rsid w:val="007148DF"/>
    <w:rsid w:val="00714957"/>
    <w:rsid w:val="00714DE9"/>
    <w:rsid w:val="007151FD"/>
    <w:rsid w:val="0071542B"/>
    <w:rsid w:val="007155D0"/>
    <w:rsid w:val="00715C12"/>
    <w:rsid w:val="00716CAB"/>
    <w:rsid w:val="00720162"/>
    <w:rsid w:val="00720B7F"/>
    <w:rsid w:val="0072128C"/>
    <w:rsid w:val="00721A9A"/>
    <w:rsid w:val="00721C61"/>
    <w:rsid w:val="0072221C"/>
    <w:rsid w:val="00722BE9"/>
    <w:rsid w:val="00723492"/>
    <w:rsid w:val="007237D8"/>
    <w:rsid w:val="00723A74"/>
    <w:rsid w:val="00724036"/>
    <w:rsid w:val="007246C4"/>
    <w:rsid w:val="00724791"/>
    <w:rsid w:val="007249B2"/>
    <w:rsid w:val="00724E72"/>
    <w:rsid w:val="007252EE"/>
    <w:rsid w:val="007257D2"/>
    <w:rsid w:val="00725FD4"/>
    <w:rsid w:val="0072672B"/>
    <w:rsid w:val="00726911"/>
    <w:rsid w:val="00726ACF"/>
    <w:rsid w:val="007278AF"/>
    <w:rsid w:val="00727B5A"/>
    <w:rsid w:val="00727DC5"/>
    <w:rsid w:val="00727EAC"/>
    <w:rsid w:val="00727FAA"/>
    <w:rsid w:val="007308F3"/>
    <w:rsid w:val="00730CF2"/>
    <w:rsid w:val="00731422"/>
    <w:rsid w:val="00731832"/>
    <w:rsid w:val="00731BFF"/>
    <w:rsid w:val="00732643"/>
    <w:rsid w:val="00732AB4"/>
    <w:rsid w:val="00732C75"/>
    <w:rsid w:val="007339FD"/>
    <w:rsid w:val="00733A88"/>
    <w:rsid w:val="00733ABD"/>
    <w:rsid w:val="00733E12"/>
    <w:rsid w:val="00734DCA"/>
    <w:rsid w:val="0073522C"/>
    <w:rsid w:val="0073526E"/>
    <w:rsid w:val="0073532D"/>
    <w:rsid w:val="00735550"/>
    <w:rsid w:val="00735BC5"/>
    <w:rsid w:val="007364F6"/>
    <w:rsid w:val="007372AD"/>
    <w:rsid w:val="00737FEF"/>
    <w:rsid w:val="00740C97"/>
    <w:rsid w:val="00740D4B"/>
    <w:rsid w:val="007410C6"/>
    <w:rsid w:val="007414EE"/>
    <w:rsid w:val="0074180B"/>
    <w:rsid w:val="00741AD8"/>
    <w:rsid w:val="00741F27"/>
    <w:rsid w:val="00742806"/>
    <w:rsid w:val="00742CEC"/>
    <w:rsid w:val="00744E41"/>
    <w:rsid w:val="00745C9B"/>
    <w:rsid w:val="0074661A"/>
    <w:rsid w:val="00746DA4"/>
    <w:rsid w:val="00747436"/>
    <w:rsid w:val="0074760F"/>
    <w:rsid w:val="00750A3D"/>
    <w:rsid w:val="00750C15"/>
    <w:rsid w:val="00751423"/>
    <w:rsid w:val="00751724"/>
    <w:rsid w:val="00751A0F"/>
    <w:rsid w:val="007522CF"/>
    <w:rsid w:val="0075236B"/>
    <w:rsid w:val="007529CD"/>
    <w:rsid w:val="00752F2A"/>
    <w:rsid w:val="007533C3"/>
    <w:rsid w:val="0075348B"/>
    <w:rsid w:val="00753C25"/>
    <w:rsid w:val="00753F0E"/>
    <w:rsid w:val="0075410E"/>
    <w:rsid w:val="00754452"/>
    <w:rsid w:val="007546D7"/>
    <w:rsid w:val="00754739"/>
    <w:rsid w:val="00754CC4"/>
    <w:rsid w:val="00754DE4"/>
    <w:rsid w:val="00755065"/>
    <w:rsid w:val="007551D4"/>
    <w:rsid w:val="00755912"/>
    <w:rsid w:val="00756232"/>
    <w:rsid w:val="007565B5"/>
    <w:rsid w:val="00756F27"/>
    <w:rsid w:val="007572B6"/>
    <w:rsid w:val="00757AC5"/>
    <w:rsid w:val="007607F2"/>
    <w:rsid w:val="007608C1"/>
    <w:rsid w:val="00760989"/>
    <w:rsid w:val="00761534"/>
    <w:rsid w:val="00761C64"/>
    <w:rsid w:val="007624FF"/>
    <w:rsid w:val="0076288F"/>
    <w:rsid w:val="00762ADA"/>
    <w:rsid w:val="00762E9B"/>
    <w:rsid w:val="0076326A"/>
    <w:rsid w:val="0076342E"/>
    <w:rsid w:val="00763D0A"/>
    <w:rsid w:val="00764B62"/>
    <w:rsid w:val="00764DE3"/>
    <w:rsid w:val="00765537"/>
    <w:rsid w:val="007656A6"/>
    <w:rsid w:val="00765730"/>
    <w:rsid w:val="00765D3B"/>
    <w:rsid w:val="0076611A"/>
    <w:rsid w:val="00766856"/>
    <w:rsid w:val="00766AC1"/>
    <w:rsid w:val="00767CAB"/>
    <w:rsid w:val="00767FF9"/>
    <w:rsid w:val="007702D3"/>
    <w:rsid w:val="007706E1"/>
    <w:rsid w:val="00770DF2"/>
    <w:rsid w:val="00770EF3"/>
    <w:rsid w:val="00771034"/>
    <w:rsid w:val="00771330"/>
    <w:rsid w:val="007722B9"/>
    <w:rsid w:val="00772340"/>
    <w:rsid w:val="00772680"/>
    <w:rsid w:val="00772897"/>
    <w:rsid w:val="00772ADB"/>
    <w:rsid w:val="007734B1"/>
    <w:rsid w:val="0077369F"/>
    <w:rsid w:val="00773CE9"/>
    <w:rsid w:val="00774239"/>
    <w:rsid w:val="007755BE"/>
    <w:rsid w:val="007758F6"/>
    <w:rsid w:val="00775DB9"/>
    <w:rsid w:val="00776796"/>
    <w:rsid w:val="00776B90"/>
    <w:rsid w:val="00776C7F"/>
    <w:rsid w:val="00777323"/>
    <w:rsid w:val="00777893"/>
    <w:rsid w:val="00777B79"/>
    <w:rsid w:val="007805AF"/>
    <w:rsid w:val="00780BED"/>
    <w:rsid w:val="00780DEB"/>
    <w:rsid w:val="00780DFA"/>
    <w:rsid w:val="0078202A"/>
    <w:rsid w:val="007831B7"/>
    <w:rsid w:val="007831F7"/>
    <w:rsid w:val="00783AF7"/>
    <w:rsid w:val="00783BE4"/>
    <w:rsid w:val="00783F61"/>
    <w:rsid w:val="00784CD1"/>
    <w:rsid w:val="00784E89"/>
    <w:rsid w:val="0078523E"/>
    <w:rsid w:val="00785AF5"/>
    <w:rsid w:val="00785F49"/>
    <w:rsid w:val="007862BA"/>
    <w:rsid w:val="0078673B"/>
    <w:rsid w:val="0078677E"/>
    <w:rsid w:val="007869EF"/>
    <w:rsid w:val="00786DB8"/>
    <w:rsid w:val="00787009"/>
    <w:rsid w:val="0078759E"/>
    <w:rsid w:val="007879BE"/>
    <w:rsid w:val="00787AB9"/>
    <w:rsid w:val="00790D16"/>
    <w:rsid w:val="00790DF9"/>
    <w:rsid w:val="0079166C"/>
    <w:rsid w:val="007923F7"/>
    <w:rsid w:val="007927F2"/>
    <w:rsid w:val="007933BF"/>
    <w:rsid w:val="007935DC"/>
    <w:rsid w:val="0079395C"/>
    <w:rsid w:val="0079423A"/>
    <w:rsid w:val="00794C56"/>
    <w:rsid w:val="00796131"/>
    <w:rsid w:val="00796166"/>
    <w:rsid w:val="0079653E"/>
    <w:rsid w:val="0079754C"/>
    <w:rsid w:val="0079763D"/>
    <w:rsid w:val="007976B8"/>
    <w:rsid w:val="00797786"/>
    <w:rsid w:val="007A06C2"/>
    <w:rsid w:val="007A07AA"/>
    <w:rsid w:val="007A09EB"/>
    <w:rsid w:val="007A0BD7"/>
    <w:rsid w:val="007A0C72"/>
    <w:rsid w:val="007A0F6C"/>
    <w:rsid w:val="007A1165"/>
    <w:rsid w:val="007A119D"/>
    <w:rsid w:val="007A1655"/>
    <w:rsid w:val="007A1F7A"/>
    <w:rsid w:val="007A1F9B"/>
    <w:rsid w:val="007A225D"/>
    <w:rsid w:val="007A2632"/>
    <w:rsid w:val="007A3C2E"/>
    <w:rsid w:val="007A415C"/>
    <w:rsid w:val="007A45FB"/>
    <w:rsid w:val="007A4722"/>
    <w:rsid w:val="007A4A73"/>
    <w:rsid w:val="007A4A88"/>
    <w:rsid w:val="007A4B7E"/>
    <w:rsid w:val="007A4BDF"/>
    <w:rsid w:val="007A4FDD"/>
    <w:rsid w:val="007A5BB2"/>
    <w:rsid w:val="007A6153"/>
    <w:rsid w:val="007A6818"/>
    <w:rsid w:val="007A6B03"/>
    <w:rsid w:val="007A6B60"/>
    <w:rsid w:val="007A6D9B"/>
    <w:rsid w:val="007A71BC"/>
    <w:rsid w:val="007A75FE"/>
    <w:rsid w:val="007A7786"/>
    <w:rsid w:val="007A77D8"/>
    <w:rsid w:val="007B071C"/>
    <w:rsid w:val="007B09C4"/>
    <w:rsid w:val="007B0EA8"/>
    <w:rsid w:val="007B15AB"/>
    <w:rsid w:val="007B16B5"/>
    <w:rsid w:val="007B19FC"/>
    <w:rsid w:val="007B1C16"/>
    <w:rsid w:val="007B24EB"/>
    <w:rsid w:val="007B2A10"/>
    <w:rsid w:val="007B2FA7"/>
    <w:rsid w:val="007B358A"/>
    <w:rsid w:val="007B3607"/>
    <w:rsid w:val="007B3AFA"/>
    <w:rsid w:val="007B3F2C"/>
    <w:rsid w:val="007B41AC"/>
    <w:rsid w:val="007B4F95"/>
    <w:rsid w:val="007B6209"/>
    <w:rsid w:val="007B6659"/>
    <w:rsid w:val="007B67D4"/>
    <w:rsid w:val="007B6A55"/>
    <w:rsid w:val="007B6F64"/>
    <w:rsid w:val="007B7B3C"/>
    <w:rsid w:val="007C0813"/>
    <w:rsid w:val="007C0B2E"/>
    <w:rsid w:val="007C0C8F"/>
    <w:rsid w:val="007C1007"/>
    <w:rsid w:val="007C13CC"/>
    <w:rsid w:val="007C1DE9"/>
    <w:rsid w:val="007C2933"/>
    <w:rsid w:val="007C2A33"/>
    <w:rsid w:val="007C31A6"/>
    <w:rsid w:val="007C31C8"/>
    <w:rsid w:val="007C3542"/>
    <w:rsid w:val="007C3AC6"/>
    <w:rsid w:val="007C3EF5"/>
    <w:rsid w:val="007C477F"/>
    <w:rsid w:val="007C4995"/>
    <w:rsid w:val="007C617A"/>
    <w:rsid w:val="007C64F3"/>
    <w:rsid w:val="007C6C21"/>
    <w:rsid w:val="007C7156"/>
    <w:rsid w:val="007C7259"/>
    <w:rsid w:val="007C76EC"/>
    <w:rsid w:val="007D090D"/>
    <w:rsid w:val="007D190E"/>
    <w:rsid w:val="007D1B78"/>
    <w:rsid w:val="007D30F9"/>
    <w:rsid w:val="007D38C5"/>
    <w:rsid w:val="007D3911"/>
    <w:rsid w:val="007D4C96"/>
    <w:rsid w:val="007D516B"/>
    <w:rsid w:val="007D5CC7"/>
    <w:rsid w:val="007D5D2B"/>
    <w:rsid w:val="007D7326"/>
    <w:rsid w:val="007D732C"/>
    <w:rsid w:val="007D7839"/>
    <w:rsid w:val="007E024B"/>
    <w:rsid w:val="007E0621"/>
    <w:rsid w:val="007E0847"/>
    <w:rsid w:val="007E0D55"/>
    <w:rsid w:val="007E1312"/>
    <w:rsid w:val="007E1A47"/>
    <w:rsid w:val="007E2248"/>
    <w:rsid w:val="007E2E4E"/>
    <w:rsid w:val="007E3CAF"/>
    <w:rsid w:val="007E40C9"/>
    <w:rsid w:val="007E5135"/>
    <w:rsid w:val="007E5178"/>
    <w:rsid w:val="007E64A2"/>
    <w:rsid w:val="007E702F"/>
    <w:rsid w:val="007E77BA"/>
    <w:rsid w:val="007E7C5B"/>
    <w:rsid w:val="007F0BA9"/>
    <w:rsid w:val="007F0E78"/>
    <w:rsid w:val="007F0FD6"/>
    <w:rsid w:val="007F102B"/>
    <w:rsid w:val="007F2312"/>
    <w:rsid w:val="007F258B"/>
    <w:rsid w:val="007F2951"/>
    <w:rsid w:val="007F29AB"/>
    <w:rsid w:val="007F3038"/>
    <w:rsid w:val="007F3180"/>
    <w:rsid w:val="007F31BD"/>
    <w:rsid w:val="007F32AF"/>
    <w:rsid w:val="007F3A72"/>
    <w:rsid w:val="007F3DAA"/>
    <w:rsid w:val="007F4112"/>
    <w:rsid w:val="007F431B"/>
    <w:rsid w:val="007F449B"/>
    <w:rsid w:val="007F4706"/>
    <w:rsid w:val="007F474E"/>
    <w:rsid w:val="007F4C1B"/>
    <w:rsid w:val="007F4DA5"/>
    <w:rsid w:val="007F560A"/>
    <w:rsid w:val="007F5FFF"/>
    <w:rsid w:val="007F60BE"/>
    <w:rsid w:val="007F6820"/>
    <w:rsid w:val="007F6A61"/>
    <w:rsid w:val="007F6A75"/>
    <w:rsid w:val="007F76D4"/>
    <w:rsid w:val="007F7A66"/>
    <w:rsid w:val="007F7F48"/>
    <w:rsid w:val="0080009C"/>
    <w:rsid w:val="00800154"/>
    <w:rsid w:val="00800800"/>
    <w:rsid w:val="00801118"/>
    <w:rsid w:val="008014B8"/>
    <w:rsid w:val="008015CC"/>
    <w:rsid w:val="0080170E"/>
    <w:rsid w:val="00801979"/>
    <w:rsid w:val="00802489"/>
    <w:rsid w:val="00802A80"/>
    <w:rsid w:val="00804373"/>
    <w:rsid w:val="0080476F"/>
    <w:rsid w:val="008053DF"/>
    <w:rsid w:val="00805CAA"/>
    <w:rsid w:val="00806123"/>
    <w:rsid w:val="00806875"/>
    <w:rsid w:val="00806C72"/>
    <w:rsid w:val="00806E1A"/>
    <w:rsid w:val="00806ED9"/>
    <w:rsid w:val="008072F5"/>
    <w:rsid w:val="00810278"/>
    <w:rsid w:val="00810440"/>
    <w:rsid w:val="00810ECC"/>
    <w:rsid w:val="008110DC"/>
    <w:rsid w:val="00811A70"/>
    <w:rsid w:val="0081257D"/>
    <w:rsid w:val="008129F9"/>
    <w:rsid w:val="00813C8F"/>
    <w:rsid w:val="00814252"/>
    <w:rsid w:val="0081428F"/>
    <w:rsid w:val="008146C5"/>
    <w:rsid w:val="00814C51"/>
    <w:rsid w:val="00815287"/>
    <w:rsid w:val="0081571B"/>
    <w:rsid w:val="00815945"/>
    <w:rsid w:val="00815C79"/>
    <w:rsid w:val="00815E32"/>
    <w:rsid w:val="00815FB7"/>
    <w:rsid w:val="00816617"/>
    <w:rsid w:val="008167F1"/>
    <w:rsid w:val="00817905"/>
    <w:rsid w:val="00817CBC"/>
    <w:rsid w:val="00820063"/>
    <w:rsid w:val="00820277"/>
    <w:rsid w:val="0082047D"/>
    <w:rsid w:val="00820AB9"/>
    <w:rsid w:val="00820BD6"/>
    <w:rsid w:val="0082163F"/>
    <w:rsid w:val="00821A0C"/>
    <w:rsid w:val="00821F8C"/>
    <w:rsid w:val="00822A10"/>
    <w:rsid w:val="00822B77"/>
    <w:rsid w:val="00822F0A"/>
    <w:rsid w:val="0082352D"/>
    <w:rsid w:val="00823BA3"/>
    <w:rsid w:val="00823D34"/>
    <w:rsid w:val="00824523"/>
    <w:rsid w:val="0082472D"/>
    <w:rsid w:val="00824BEB"/>
    <w:rsid w:val="00825BA7"/>
    <w:rsid w:val="008269CE"/>
    <w:rsid w:val="00826CB4"/>
    <w:rsid w:val="00827214"/>
    <w:rsid w:val="00827518"/>
    <w:rsid w:val="0082771D"/>
    <w:rsid w:val="00830080"/>
    <w:rsid w:val="00830B2C"/>
    <w:rsid w:val="0083152C"/>
    <w:rsid w:val="00832FD2"/>
    <w:rsid w:val="00833308"/>
    <w:rsid w:val="0083344A"/>
    <w:rsid w:val="008338A0"/>
    <w:rsid w:val="00833C6C"/>
    <w:rsid w:val="00833C7D"/>
    <w:rsid w:val="0083445B"/>
    <w:rsid w:val="00834D79"/>
    <w:rsid w:val="008353BF"/>
    <w:rsid w:val="0083585C"/>
    <w:rsid w:val="00835E81"/>
    <w:rsid w:val="0083606D"/>
    <w:rsid w:val="00836B26"/>
    <w:rsid w:val="00836D22"/>
    <w:rsid w:val="0083734A"/>
    <w:rsid w:val="008375AF"/>
    <w:rsid w:val="008379A9"/>
    <w:rsid w:val="00837A32"/>
    <w:rsid w:val="00837F39"/>
    <w:rsid w:val="00840595"/>
    <w:rsid w:val="00840A3F"/>
    <w:rsid w:val="00840E41"/>
    <w:rsid w:val="00840E89"/>
    <w:rsid w:val="0084126A"/>
    <w:rsid w:val="008420EA"/>
    <w:rsid w:val="00842156"/>
    <w:rsid w:val="0084265C"/>
    <w:rsid w:val="00842EA4"/>
    <w:rsid w:val="00842F87"/>
    <w:rsid w:val="00843295"/>
    <w:rsid w:val="00843566"/>
    <w:rsid w:val="00844239"/>
    <w:rsid w:val="0084431D"/>
    <w:rsid w:val="00844648"/>
    <w:rsid w:val="00844763"/>
    <w:rsid w:val="00844B5C"/>
    <w:rsid w:val="00844BEE"/>
    <w:rsid w:val="00844F8A"/>
    <w:rsid w:val="0084502F"/>
    <w:rsid w:val="00845426"/>
    <w:rsid w:val="00845598"/>
    <w:rsid w:val="0084662A"/>
    <w:rsid w:val="00846DF0"/>
    <w:rsid w:val="00847305"/>
    <w:rsid w:val="008474A5"/>
    <w:rsid w:val="00847729"/>
    <w:rsid w:val="00847AAF"/>
    <w:rsid w:val="00850E5D"/>
    <w:rsid w:val="0085190A"/>
    <w:rsid w:val="0085196E"/>
    <w:rsid w:val="008520CC"/>
    <w:rsid w:val="00852696"/>
    <w:rsid w:val="0085274F"/>
    <w:rsid w:val="00853036"/>
    <w:rsid w:val="00853226"/>
    <w:rsid w:val="008535D7"/>
    <w:rsid w:val="00853695"/>
    <w:rsid w:val="00853970"/>
    <w:rsid w:val="00853A9B"/>
    <w:rsid w:val="00853D24"/>
    <w:rsid w:val="00853E65"/>
    <w:rsid w:val="00853FDA"/>
    <w:rsid w:val="00854695"/>
    <w:rsid w:val="00854B11"/>
    <w:rsid w:val="00854ECC"/>
    <w:rsid w:val="008550E2"/>
    <w:rsid w:val="00855224"/>
    <w:rsid w:val="0085538B"/>
    <w:rsid w:val="00856A75"/>
    <w:rsid w:val="008572D0"/>
    <w:rsid w:val="00857723"/>
    <w:rsid w:val="00857E81"/>
    <w:rsid w:val="00860233"/>
    <w:rsid w:val="00860719"/>
    <w:rsid w:val="00860BF9"/>
    <w:rsid w:val="0086109F"/>
    <w:rsid w:val="008615A2"/>
    <w:rsid w:val="0086160D"/>
    <w:rsid w:val="0086193F"/>
    <w:rsid w:val="00861F25"/>
    <w:rsid w:val="008624B9"/>
    <w:rsid w:val="00862859"/>
    <w:rsid w:val="00862B0A"/>
    <w:rsid w:val="00863276"/>
    <w:rsid w:val="00863862"/>
    <w:rsid w:val="00863CA1"/>
    <w:rsid w:val="00863D24"/>
    <w:rsid w:val="00864279"/>
    <w:rsid w:val="00864E40"/>
    <w:rsid w:val="008658AE"/>
    <w:rsid w:val="00865B8F"/>
    <w:rsid w:val="008669CB"/>
    <w:rsid w:val="00866AED"/>
    <w:rsid w:val="00866CEE"/>
    <w:rsid w:val="008675B6"/>
    <w:rsid w:val="008701AF"/>
    <w:rsid w:val="008703CA"/>
    <w:rsid w:val="0087090F"/>
    <w:rsid w:val="00870BED"/>
    <w:rsid w:val="00870F17"/>
    <w:rsid w:val="00871CB3"/>
    <w:rsid w:val="008723E3"/>
    <w:rsid w:val="00873921"/>
    <w:rsid w:val="00873B95"/>
    <w:rsid w:val="00874022"/>
    <w:rsid w:val="0087424C"/>
    <w:rsid w:val="0087441E"/>
    <w:rsid w:val="0087484B"/>
    <w:rsid w:val="00875091"/>
    <w:rsid w:val="00875128"/>
    <w:rsid w:val="00875410"/>
    <w:rsid w:val="00875979"/>
    <w:rsid w:val="00875CD0"/>
    <w:rsid w:val="008765F2"/>
    <w:rsid w:val="0087672F"/>
    <w:rsid w:val="00876B36"/>
    <w:rsid w:val="008774E8"/>
    <w:rsid w:val="00877D5B"/>
    <w:rsid w:val="00880206"/>
    <w:rsid w:val="0088024B"/>
    <w:rsid w:val="008802CA"/>
    <w:rsid w:val="0088044A"/>
    <w:rsid w:val="00880460"/>
    <w:rsid w:val="00880BB6"/>
    <w:rsid w:val="008817E9"/>
    <w:rsid w:val="00881830"/>
    <w:rsid w:val="00882109"/>
    <w:rsid w:val="00882214"/>
    <w:rsid w:val="008823A1"/>
    <w:rsid w:val="00883E91"/>
    <w:rsid w:val="00884AC1"/>
    <w:rsid w:val="008851B9"/>
    <w:rsid w:val="00886DEB"/>
    <w:rsid w:val="00887C65"/>
    <w:rsid w:val="008902E7"/>
    <w:rsid w:val="008906FA"/>
    <w:rsid w:val="008912BA"/>
    <w:rsid w:val="008914FD"/>
    <w:rsid w:val="00891730"/>
    <w:rsid w:val="008927A6"/>
    <w:rsid w:val="00893CB3"/>
    <w:rsid w:val="0089438F"/>
    <w:rsid w:val="00894CFE"/>
    <w:rsid w:val="008957BC"/>
    <w:rsid w:val="00896424"/>
    <w:rsid w:val="00897554"/>
    <w:rsid w:val="00897BAB"/>
    <w:rsid w:val="00897E7E"/>
    <w:rsid w:val="008A04CC"/>
    <w:rsid w:val="008A0A80"/>
    <w:rsid w:val="008A16C4"/>
    <w:rsid w:val="008A18C5"/>
    <w:rsid w:val="008A1B24"/>
    <w:rsid w:val="008A2AD7"/>
    <w:rsid w:val="008A2EFF"/>
    <w:rsid w:val="008A2F8B"/>
    <w:rsid w:val="008A3066"/>
    <w:rsid w:val="008A32AA"/>
    <w:rsid w:val="008A3413"/>
    <w:rsid w:val="008A3858"/>
    <w:rsid w:val="008A38D8"/>
    <w:rsid w:val="008A39C9"/>
    <w:rsid w:val="008A3CF7"/>
    <w:rsid w:val="008A4749"/>
    <w:rsid w:val="008A49C1"/>
    <w:rsid w:val="008A517A"/>
    <w:rsid w:val="008A5F4A"/>
    <w:rsid w:val="008A617C"/>
    <w:rsid w:val="008A62B4"/>
    <w:rsid w:val="008A72A7"/>
    <w:rsid w:val="008A746A"/>
    <w:rsid w:val="008B042A"/>
    <w:rsid w:val="008B07F3"/>
    <w:rsid w:val="008B0B8E"/>
    <w:rsid w:val="008B0E75"/>
    <w:rsid w:val="008B0F99"/>
    <w:rsid w:val="008B145F"/>
    <w:rsid w:val="008B1667"/>
    <w:rsid w:val="008B1F11"/>
    <w:rsid w:val="008B2188"/>
    <w:rsid w:val="008B2672"/>
    <w:rsid w:val="008B2848"/>
    <w:rsid w:val="008B3C88"/>
    <w:rsid w:val="008B3DEC"/>
    <w:rsid w:val="008B411D"/>
    <w:rsid w:val="008B43DC"/>
    <w:rsid w:val="008B4420"/>
    <w:rsid w:val="008B4708"/>
    <w:rsid w:val="008B4AAF"/>
    <w:rsid w:val="008B4ABB"/>
    <w:rsid w:val="008B4D96"/>
    <w:rsid w:val="008B5A91"/>
    <w:rsid w:val="008B638D"/>
    <w:rsid w:val="008B66ED"/>
    <w:rsid w:val="008B6A91"/>
    <w:rsid w:val="008B6E20"/>
    <w:rsid w:val="008B718E"/>
    <w:rsid w:val="008B7347"/>
    <w:rsid w:val="008B7A9A"/>
    <w:rsid w:val="008C0CCC"/>
    <w:rsid w:val="008C16B5"/>
    <w:rsid w:val="008C1772"/>
    <w:rsid w:val="008C1B82"/>
    <w:rsid w:val="008C228E"/>
    <w:rsid w:val="008C2902"/>
    <w:rsid w:val="008C3218"/>
    <w:rsid w:val="008C3804"/>
    <w:rsid w:val="008C3FA1"/>
    <w:rsid w:val="008C5001"/>
    <w:rsid w:val="008C54D3"/>
    <w:rsid w:val="008C627E"/>
    <w:rsid w:val="008C64F0"/>
    <w:rsid w:val="008C654C"/>
    <w:rsid w:val="008C68EB"/>
    <w:rsid w:val="008C6951"/>
    <w:rsid w:val="008C6D4F"/>
    <w:rsid w:val="008C6D5F"/>
    <w:rsid w:val="008C6F9C"/>
    <w:rsid w:val="008C76D5"/>
    <w:rsid w:val="008C7DB5"/>
    <w:rsid w:val="008C7F3F"/>
    <w:rsid w:val="008D0E73"/>
    <w:rsid w:val="008D0FF0"/>
    <w:rsid w:val="008D126F"/>
    <w:rsid w:val="008D14DD"/>
    <w:rsid w:val="008D189F"/>
    <w:rsid w:val="008D1919"/>
    <w:rsid w:val="008D1B2C"/>
    <w:rsid w:val="008D1EB0"/>
    <w:rsid w:val="008D2B12"/>
    <w:rsid w:val="008D2FAC"/>
    <w:rsid w:val="008D3F19"/>
    <w:rsid w:val="008D4329"/>
    <w:rsid w:val="008D4B54"/>
    <w:rsid w:val="008D507A"/>
    <w:rsid w:val="008D5B8B"/>
    <w:rsid w:val="008D60CE"/>
    <w:rsid w:val="008D6256"/>
    <w:rsid w:val="008D6579"/>
    <w:rsid w:val="008D681C"/>
    <w:rsid w:val="008D6CA4"/>
    <w:rsid w:val="008D6DA1"/>
    <w:rsid w:val="008D6E3C"/>
    <w:rsid w:val="008D6E8A"/>
    <w:rsid w:val="008D732D"/>
    <w:rsid w:val="008D7D5A"/>
    <w:rsid w:val="008D7F8B"/>
    <w:rsid w:val="008E24ED"/>
    <w:rsid w:val="008E2E4E"/>
    <w:rsid w:val="008E3228"/>
    <w:rsid w:val="008E3307"/>
    <w:rsid w:val="008E3979"/>
    <w:rsid w:val="008E43D7"/>
    <w:rsid w:val="008E4AEC"/>
    <w:rsid w:val="008E4DC1"/>
    <w:rsid w:val="008E53D5"/>
    <w:rsid w:val="008E5BC1"/>
    <w:rsid w:val="008E5DB6"/>
    <w:rsid w:val="008E60F1"/>
    <w:rsid w:val="008E7B58"/>
    <w:rsid w:val="008E7F6F"/>
    <w:rsid w:val="008F00DF"/>
    <w:rsid w:val="008F0619"/>
    <w:rsid w:val="008F0912"/>
    <w:rsid w:val="008F0E6C"/>
    <w:rsid w:val="008F14D7"/>
    <w:rsid w:val="008F1B52"/>
    <w:rsid w:val="008F1D98"/>
    <w:rsid w:val="008F230A"/>
    <w:rsid w:val="008F3388"/>
    <w:rsid w:val="008F3479"/>
    <w:rsid w:val="008F403C"/>
    <w:rsid w:val="008F4652"/>
    <w:rsid w:val="008F46F3"/>
    <w:rsid w:val="008F4B62"/>
    <w:rsid w:val="008F4C81"/>
    <w:rsid w:val="008F4D6C"/>
    <w:rsid w:val="008F532C"/>
    <w:rsid w:val="008F5DD3"/>
    <w:rsid w:val="008F6A74"/>
    <w:rsid w:val="008F6BA4"/>
    <w:rsid w:val="008F781E"/>
    <w:rsid w:val="008F7B83"/>
    <w:rsid w:val="008F7CD6"/>
    <w:rsid w:val="00900025"/>
    <w:rsid w:val="009000BB"/>
    <w:rsid w:val="0090075F"/>
    <w:rsid w:val="00900D12"/>
    <w:rsid w:val="00900DE1"/>
    <w:rsid w:val="009014B8"/>
    <w:rsid w:val="0090183E"/>
    <w:rsid w:val="00901E05"/>
    <w:rsid w:val="00902120"/>
    <w:rsid w:val="00902640"/>
    <w:rsid w:val="00902761"/>
    <w:rsid w:val="00902851"/>
    <w:rsid w:val="00902939"/>
    <w:rsid w:val="009034F0"/>
    <w:rsid w:val="00903AD6"/>
    <w:rsid w:val="00905023"/>
    <w:rsid w:val="009050DB"/>
    <w:rsid w:val="00905635"/>
    <w:rsid w:val="0090570C"/>
    <w:rsid w:val="00905A31"/>
    <w:rsid w:val="00905FDD"/>
    <w:rsid w:val="009064DB"/>
    <w:rsid w:val="00906A11"/>
    <w:rsid w:val="009072F9"/>
    <w:rsid w:val="00907916"/>
    <w:rsid w:val="00907ABF"/>
    <w:rsid w:val="00910845"/>
    <w:rsid w:val="009108D4"/>
    <w:rsid w:val="00910999"/>
    <w:rsid w:val="00910C0A"/>
    <w:rsid w:val="009111DC"/>
    <w:rsid w:val="009125A7"/>
    <w:rsid w:val="00912E5C"/>
    <w:rsid w:val="009134C1"/>
    <w:rsid w:val="00914197"/>
    <w:rsid w:val="00914249"/>
    <w:rsid w:val="00914E80"/>
    <w:rsid w:val="00914F95"/>
    <w:rsid w:val="0091522D"/>
    <w:rsid w:val="00917BF7"/>
    <w:rsid w:val="00917CB5"/>
    <w:rsid w:val="00920226"/>
    <w:rsid w:val="0092038A"/>
    <w:rsid w:val="009210A6"/>
    <w:rsid w:val="00921257"/>
    <w:rsid w:val="00921D40"/>
    <w:rsid w:val="00921EF0"/>
    <w:rsid w:val="00922295"/>
    <w:rsid w:val="00922D93"/>
    <w:rsid w:val="00922F44"/>
    <w:rsid w:val="00923B7F"/>
    <w:rsid w:val="00923D3D"/>
    <w:rsid w:val="0092469A"/>
    <w:rsid w:val="009247D1"/>
    <w:rsid w:val="0092495D"/>
    <w:rsid w:val="00925093"/>
    <w:rsid w:val="0092525E"/>
    <w:rsid w:val="0092571C"/>
    <w:rsid w:val="00925892"/>
    <w:rsid w:val="00925BEB"/>
    <w:rsid w:val="00925D53"/>
    <w:rsid w:val="00927414"/>
    <w:rsid w:val="009275D9"/>
    <w:rsid w:val="00927E35"/>
    <w:rsid w:val="00927F49"/>
    <w:rsid w:val="00930EE7"/>
    <w:rsid w:val="00930F0B"/>
    <w:rsid w:val="00931155"/>
    <w:rsid w:val="009319EC"/>
    <w:rsid w:val="00931AD3"/>
    <w:rsid w:val="00932990"/>
    <w:rsid w:val="00933E0D"/>
    <w:rsid w:val="00934012"/>
    <w:rsid w:val="00934323"/>
    <w:rsid w:val="00935144"/>
    <w:rsid w:val="00936171"/>
    <w:rsid w:val="009369D1"/>
    <w:rsid w:val="00936BF5"/>
    <w:rsid w:val="00936DB3"/>
    <w:rsid w:val="00936EE8"/>
    <w:rsid w:val="009400CD"/>
    <w:rsid w:val="009403FF"/>
    <w:rsid w:val="0094048E"/>
    <w:rsid w:val="00940501"/>
    <w:rsid w:val="00940B5A"/>
    <w:rsid w:val="00941306"/>
    <w:rsid w:val="00941818"/>
    <w:rsid w:val="00941BE4"/>
    <w:rsid w:val="009424A2"/>
    <w:rsid w:val="0094278E"/>
    <w:rsid w:val="00942A99"/>
    <w:rsid w:val="00942DCC"/>
    <w:rsid w:val="00943D1A"/>
    <w:rsid w:val="0094406C"/>
    <w:rsid w:val="009440C8"/>
    <w:rsid w:val="009440D8"/>
    <w:rsid w:val="00944182"/>
    <w:rsid w:val="009448E4"/>
    <w:rsid w:val="00945A4F"/>
    <w:rsid w:val="00945C53"/>
    <w:rsid w:val="00945C5F"/>
    <w:rsid w:val="00946024"/>
    <w:rsid w:val="00946825"/>
    <w:rsid w:val="00946C86"/>
    <w:rsid w:val="00946E16"/>
    <w:rsid w:val="009473BD"/>
    <w:rsid w:val="009477C2"/>
    <w:rsid w:val="00950170"/>
    <w:rsid w:val="00950758"/>
    <w:rsid w:val="00950C30"/>
    <w:rsid w:val="00950F9D"/>
    <w:rsid w:val="009518ED"/>
    <w:rsid w:val="00951938"/>
    <w:rsid w:val="00951B3D"/>
    <w:rsid w:val="009520F2"/>
    <w:rsid w:val="00952468"/>
    <w:rsid w:val="00953047"/>
    <w:rsid w:val="00953995"/>
    <w:rsid w:val="00953DEB"/>
    <w:rsid w:val="00953E0D"/>
    <w:rsid w:val="009544D5"/>
    <w:rsid w:val="00954AF3"/>
    <w:rsid w:val="00954C8B"/>
    <w:rsid w:val="00954F2C"/>
    <w:rsid w:val="009550AB"/>
    <w:rsid w:val="00955B8B"/>
    <w:rsid w:val="00956598"/>
    <w:rsid w:val="00956834"/>
    <w:rsid w:val="009568A8"/>
    <w:rsid w:val="00956970"/>
    <w:rsid w:val="009574BD"/>
    <w:rsid w:val="0095762B"/>
    <w:rsid w:val="00957691"/>
    <w:rsid w:val="009577FF"/>
    <w:rsid w:val="009578A4"/>
    <w:rsid w:val="009605A3"/>
    <w:rsid w:val="00960BBA"/>
    <w:rsid w:val="00961C95"/>
    <w:rsid w:val="009625F3"/>
    <w:rsid w:val="0096262B"/>
    <w:rsid w:val="009628EF"/>
    <w:rsid w:val="00962B30"/>
    <w:rsid w:val="00962D5D"/>
    <w:rsid w:val="009638F3"/>
    <w:rsid w:val="009641E4"/>
    <w:rsid w:val="009646F5"/>
    <w:rsid w:val="00964721"/>
    <w:rsid w:val="00964F82"/>
    <w:rsid w:val="00965036"/>
    <w:rsid w:val="0096523F"/>
    <w:rsid w:val="0096560B"/>
    <w:rsid w:val="00966196"/>
    <w:rsid w:val="00966543"/>
    <w:rsid w:val="009665D4"/>
    <w:rsid w:val="00966DBB"/>
    <w:rsid w:val="00966DCD"/>
    <w:rsid w:val="0096700D"/>
    <w:rsid w:val="00967570"/>
    <w:rsid w:val="00967673"/>
    <w:rsid w:val="00967AD1"/>
    <w:rsid w:val="009701F5"/>
    <w:rsid w:val="0097026C"/>
    <w:rsid w:val="0097032F"/>
    <w:rsid w:val="00970862"/>
    <w:rsid w:val="00970933"/>
    <w:rsid w:val="0097101F"/>
    <w:rsid w:val="0097134F"/>
    <w:rsid w:val="009716A9"/>
    <w:rsid w:val="00971BA3"/>
    <w:rsid w:val="00971E73"/>
    <w:rsid w:val="00972190"/>
    <w:rsid w:val="00972582"/>
    <w:rsid w:val="00972774"/>
    <w:rsid w:val="00972A7D"/>
    <w:rsid w:val="00972A8E"/>
    <w:rsid w:val="009738F9"/>
    <w:rsid w:val="009748FA"/>
    <w:rsid w:val="00975327"/>
    <w:rsid w:val="00975B49"/>
    <w:rsid w:val="009764B3"/>
    <w:rsid w:val="00976612"/>
    <w:rsid w:val="00977639"/>
    <w:rsid w:val="00980269"/>
    <w:rsid w:val="009802C8"/>
    <w:rsid w:val="0098081B"/>
    <w:rsid w:val="00980D98"/>
    <w:rsid w:val="0098103D"/>
    <w:rsid w:val="0098122C"/>
    <w:rsid w:val="0098137D"/>
    <w:rsid w:val="00981740"/>
    <w:rsid w:val="00981A93"/>
    <w:rsid w:val="0098212A"/>
    <w:rsid w:val="00982580"/>
    <w:rsid w:val="00982C28"/>
    <w:rsid w:val="00982D2E"/>
    <w:rsid w:val="00983621"/>
    <w:rsid w:val="00983952"/>
    <w:rsid w:val="00983A94"/>
    <w:rsid w:val="00984947"/>
    <w:rsid w:val="00984B47"/>
    <w:rsid w:val="00984DA8"/>
    <w:rsid w:val="00985263"/>
    <w:rsid w:val="009853D5"/>
    <w:rsid w:val="00985CF1"/>
    <w:rsid w:val="009862C0"/>
    <w:rsid w:val="00986435"/>
    <w:rsid w:val="00986902"/>
    <w:rsid w:val="00987443"/>
    <w:rsid w:val="00987BBD"/>
    <w:rsid w:val="00990153"/>
    <w:rsid w:val="00990C9A"/>
    <w:rsid w:val="00991194"/>
    <w:rsid w:val="00991262"/>
    <w:rsid w:val="00992042"/>
    <w:rsid w:val="00993991"/>
    <w:rsid w:val="00993DD2"/>
    <w:rsid w:val="00993E27"/>
    <w:rsid w:val="00994C81"/>
    <w:rsid w:val="00995254"/>
    <w:rsid w:val="00995309"/>
    <w:rsid w:val="009956CA"/>
    <w:rsid w:val="0099602C"/>
    <w:rsid w:val="00996952"/>
    <w:rsid w:val="00996CBB"/>
    <w:rsid w:val="00997108"/>
    <w:rsid w:val="009974C0"/>
    <w:rsid w:val="009978E0"/>
    <w:rsid w:val="00997B32"/>
    <w:rsid w:val="00997C69"/>
    <w:rsid w:val="00997DCD"/>
    <w:rsid w:val="009A092E"/>
    <w:rsid w:val="009A0985"/>
    <w:rsid w:val="009A1283"/>
    <w:rsid w:val="009A15E7"/>
    <w:rsid w:val="009A163E"/>
    <w:rsid w:val="009A16C1"/>
    <w:rsid w:val="009A1B5D"/>
    <w:rsid w:val="009A1EDA"/>
    <w:rsid w:val="009A2A5A"/>
    <w:rsid w:val="009A2E47"/>
    <w:rsid w:val="009A3219"/>
    <w:rsid w:val="009A33A5"/>
    <w:rsid w:val="009A37D9"/>
    <w:rsid w:val="009A3BB4"/>
    <w:rsid w:val="009A4596"/>
    <w:rsid w:val="009A47B8"/>
    <w:rsid w:val="009A5DA1"/>
    <w:rsid w:val="009A65FE"/>
    <w:rsid w:val="009A6645"/>
    <w:rsid w:val="009A6716"/>
    <w:rsid w:val="009A6761"/>
    <w:rsid w:val="009A6A3E"/>
    <w:rsid w:val="009A6AD1"/>
    <w:rsid w:val="009A6DA1"/>
    <w:rsid w:val="009A6E00"/>
    <w:rsid w:val="009A6FE2"/>
    <w:rsid w:val="009A71C7"/>
    <w:rsid w:val="009A7D16"/>
    <w:rsid w:val="009B0CC5"/>
    <w:rsid w:val="009B0F83"/>
    <w:rsid w:val="009B1308"/>
    <w:rsid w:val="009B1326"/>
    <w:rsid w:val="009B2199"/>
    <w:rsid w:val="009B24AF"/>
    <w:rsid w:val="009B2645"/>
    <w:rsid w:val="009B26A0"/>
    <w:rsid w:val="009B2724"/>
    <w:rsid w:val="009B35DB"/>
    <w:rsid w:val="009B3B5C"/>
    <w:rsid w:val="009B5885"/>
    <w:rsid w:val="009B5EF5"/>
    <w:rsid w:val="009B6256"/>
    <w:rsid w:val="009B6260"/>
    <w:rsid w:val="009B6377"/>
    <w:rsid w:val="009B6979"/>
    <w:rsid w:val="009B6BEF"/>
    <w:rsid w:val="009B6CD6"/>
    <w:rsid w:val="009B7021"/>
    <w:rsid w:val="009B7B96"/>
    <w:rsid w:val="009B7CE9"/>
    <w:rsid w:val="009C016A"/>
    <w:rsid w:val="009C0173"/>
    <w:rsid w:val="009C08B0"/>
    <w:rsid w:val="009C1108"/>
    <w:rsid w:val="009C16C0"/>
    <w:rsid w:val="009C18E9"/>
    <w:rsid w:val="009C1A9B"/>
    <w:rsid w:val="009C1FA4"/>
    <w:rsid w:val="009C27C3"/>
    <w:rsid w:val="009C2986"/>
    <w:rsid w:val="009C3550"/>
    <w:rsid w:val="009C3A35"/>
    <w:rsid w:val="009C3D7B"/>
    <w:rsid w:val="009C40F6"/>
    <w:rsid w:val="009C4458"/>
    <w:rsid w:val="009C53E2"/>
    <w:rsid w:val="009C5488"/>
    <w:rsid w:val="009C5A38"/>
    <w:rsid w:val="009C77D5"/>
    <w:rsid w:val="009C7DC9"/>
    <w:rsid w:val="009D0C76"/>
    <w:rsid w:val="009D0CAD"/>
    <w:rsid w:val="009D168B"/>
    <w:rsid w:val="009D1BA1"/>
    <w:rsid w:val="009D1FB3"/>
    <w:rsid w:val="009D23E6"/>
    <w:rsid w:val="009D2526"/>
    <w:rsid w:val="009D27AA"/>
    <w:rsid w:val="009D2849"/>
    <w:rsid w:val="009D2D9B"/>
    <w:rsid w:val="009D2F0A"/>
    <w:rsid w:val="009D4503"/>
    <w:rsid w:val="009D4A0A"/>
    <w:rsid w:val="009D4D35"/>
    <w:rsid w:val="009D4FDA"/>
    <w:rsid w:val="009D593D"/>
    <w:rsid w:val="009D61EB"/>
    <w:rsid w:val="009D63FE"/>
    <w:rsid w:val="009D6DFC"/>
    <w:rsid w:val="009D7265"/>
    <w:rsid w:val="009D7323"/>
    <w:rsid w:val="009E07E6"/>
    <w:rsid w:val="009E0B4D"/>
    <w:rsid w:val="009E0BA4"/>
    <w:rsid w:val="009E0C42"/>
    <w:rsid w:val="009E0DA8"/>
    <w:rsid w:val="009E11C7"/>
    <w:rsid w:val="009E1356"/>
    <w:rsid w:val="009E1964"/>
    <w:rsid w:val="009E1E85"/>
    <w:rsid w:val="009E23D0"/>
    <w:rsid w:val="009E24F9"/>
    <w:rsid w:val="009E2986"/>
    <w:rsid w:val="009E2BC4"/>
    <w:rsid w:val="009E3033"/>
    <w:rsid w:val="009E3646"/>
    <w:rsid w:val="009E38AE"/>
    <w:rsid w:val="009E4282"/>
    <w:rsid w:val="009E46BD"/>
    <w:rsid w:val="009E48C3"/>
    <w:rsid w:val="009E4946"/>
    <w:rsid w:val="009E51E5"/>
    <w:rsid w:val="009E54E3"/>
    <w:rsid w:val="009E6193"/>
    <w:rsid w:val="009E64F3"/>
    <w:rsid w:val="009E6C3D"/>
    <w:rsid w:val="009E74FD"/>
    <w:rsid w:val="009E76ED"/>
    <w:rsid w:val="009E7F29"/>
    <w:rsid w:val="009F000B"/>
    <w:rsid w:val="009F06C2"/>
    <w:rsid w:val="009F0B12"/>
    <w:rsid w:val="009F16F2"/>
    <w:rsid w:val="009F19E1"/>
    <w:rsid w:val="009F1A9E"/>
    <w:rsid w:val="009F1B0D"/>
    <w:rsid w:val="009F1C0C"/>
    <w:rsid w:val="009F1F7D"/>
    <w:rsid w:val="009F2799"/>
    <w:rsid w:val="009F2B7A"/>
    <w:rsid w:val="009F2DAC"/>
    <w:rsid w:val="009F30A4"/>
    <w:rsid w:val="009F38FD"/>
    <w:rsid w:val="009F3E31"/>
    <w:rsid w:val="009F3FE2"/>
    <w:rsid w:val="009F4117"/>
    <w:rsid w:val="009F4368"/>
    <w:rsid w:val="009F44B1"/>
    <w:rsid w:val="009F4BCC"/>
    <w:rsid w:val="009F64BB"/>
    <w:rsid w:val="009F6886"/>
    <w:rsid w:val="009F6B11"/>
    <w:rsid w:val="00A01599"/>
    <w:rsid w:val="00A022D1"/>
    <w:rsid w:val="00A02ABE"/>
    <w:rsid w:val="00A039A1"/>
    <w:rsid w:val="00A04A60"/>
    <w:rsid w:val="00A051EE"/>
    <w:rsid w:val="00A056C1"/>
    <w:rsid w:val="00A05C2D"/>
    <w:rsid w:val="00A06335"/>
    <w:rsid w:val="00A066D8"/>
    <w:rsid w:val="00A06991"/>
    <w:rsid w:val="00A06E8C"/>
    <w:rsid w:val="00A06EA5"/>
    <w:rsid w:val="00A0716F"/>
    <w:rsid w:val="00A07527"/>
    <w:rsid w:val="00A07AB1"/>
    <w:rsid w:val="00A10251"/>
    <w:rsid w:val="00A10577"/>
    <w:rsid w:val="00A10742"/>
    <w:rsid w:val="00A10A85"/>
    <w:rsid w:val="00A10C47"/>
    <w:rsid w:val="00A10D54"/>
    <w:rsid w:val="00A111FB"/>
    <w:rsid w:val="00A1196F"/>
    <w:rsid w:val="00A12107"/>
    <w:rsid w:val="00A126A7"/>
    <w:rsid w:val="00A12C0D"/>
    <w:rsid w:val="00A12D55"/>
    <w:rsid w:val="00A12DCD"/>
    <w:rsid w:val="00A1301F"/>
    <w:rsid w:val="00A13517"/>
    <w:rsid w:val="00A136DE"/>
    <w:rsid w:val="00A137AB"/>
    <w:rsid w:val="00A13C84"/>
    <w:rsid w:val="00A14CEB"/>
    <w:rsid w:val="00A14EB0"/>
    <w:rsid w:val="00A15000"/>
    <w:rsid w:val="00A16A86"/>
    <w:rsid w:val="00A16D4C"/>
    <w:rsid w:val="00A175DD"/>
    <w:rsid w:val="00A20318"/>
    <w:rsid w:val="00A20360"/>
    <w:rsid w:val="00A20410"/>
    <w:rsid w:val="00A20477"/>
    <w:rsid w:val="00A215CD"/>
    <w:rsid w:val="00A21669"/>
    <w:rsid w:val="00A21DFB"/>
    <w:rsid w:val="00A21F36"/>
    <w:rsid w:val="00A21FE8"/>
    <w:rsid w:val="00A2258A"/>
    <w:rsid w:val="00A22693"/>
    <w:rsid w:val="00A230AD"/>
    <w:rsid w:val="00A231F9"/>
    <w:rsid w:val="00A23B26"/>
    <w:rsid w:val="00A23E6B"/>
    <w:rsid w:val="00A2439E"/>
    <w:rsid w:val="00A24A12"/>
    <w:rsid w:val="00A24B5D"/>
    <w:rsid w:val="00A24FD7"/>
    <w:rsid w:val="00A25D3C"/>
    <w:rsid w:val="00A26501"/>
    <w:rsid w:val="00A26B2F"/>
    <w:rsid w:val="00A27503"/>
    <w:rsid w:val="00A2781A"/>
    <w:rsid w:val="00A27A3A"/>
    <w:rsid w:val="00A30853"/>
    <w:rsid w:val="00A3158E"/>
    <w:rsid w:val="00A31902"/>
    <w:rsid w:val="00A31D75"/>
    <w:rsid w:val="00A328B0"/>
    <w:rsid w:val="00A32AFA"/>
    <w:rsid w:val="00A3313C"/>
    <w:rsid w:val="00A33BB8"/>
    <w:rsid w:val="00A33F9C"/>
    <w:rsid w:val="00A3405F"/>
    <w:rsid w:val="00A340CA"/>
    <w:rsid w:val="00A348BE"/>
    <w:rsid w:val="00A34A8D"/>
    <w:rsid w:val="00A35158"/>
    <w:rsid w:val="00A35A44"/>
    <w:rsid w:val="00A362CE"/>
    <w:rsid w:val="00A368F5"/>
    <w:rsid w:val="00A36A67"/>
    <w:rsid w:val="00A36B02"/>
    <w:rsid w:val="00A36BBE"/>
    <w:rsid w:val="00A37146"/>
    <w:rsid w:val="00A373F7"/>
    <w:rsid w:val="00A37AF7"/>
    <w:rsid w:val="00A40584"/>
    <w:rsid w:val="00A40715"/>
    <w:rsid w:val="00A40B7B"/>
    <w:rsid w:val="00A40FB3"/>
    <w:rsid w:val="00A41101"/>
    <w:rsid w:val="00A41268"/>
    <w:rsid w:val="00A41ADA"/>
    <w:rsid w:val="00A423AF"/>
    <w:rsid w:val="00A4356C"/>
    <w:rsid w:val="00A43B32"/>
    <w:rsid w:val="00A43BAE"/>
    <w:rsid w:val="00A44027"/>
    <w:rsid w:val="00A44432"/>
    <w:rsid w:val="00A444F1"/>
    <w:rsid w:val="00A4458D"/>
    <w:rsid w:val="00A4491C"/>
    <w:rsid w:val="00A44ADF"/>
    <w:rsid w:val="00A44C7B"/>
    <w:rsid w:val="00A45EB6"/>
    <w:rsid w:val="00A460CE"/>
    <w:rsid w:val="00A461BF"/>
    <w:rsid w:val="00A461F6"/>
    <w:rsid w:val="00A46B71"/>
    <w:rsid w:val="00A47C08"/>
    <w:rsid w:val="00A47D03"/>
    <w:rsid w:val="00A50B14"/>
    <w:rsid w:val="00A50CA2"/>
    <w:rsid w:val="00A51187"/>
    <w:rsid w:val="00A51521"/>
    <w:rsid w:val="00A51844"/>
    <w:rsid w:val="00A51A49"/>
    <w:rsid w:val="00A53007"/>
    <w:rsid w:val="00A53137"/>
    <w:rsid w:val="00A531A6"/>
    <w:rsid w:val="00A53650"/>
    <w:rsid w:val="00A53CD2"/>
    <w:rsid w:val="00A53DFA"/>
    <w:rsid w:val="00A53FF0"/>
    <w:rsid w:val="00A546B7"/>
    <w:rsid w:val="00A550E7"/>
    <w:rsid w:val="00A551BF"/>
    <w:rsid w:val="00A55462"/>
    <w:rsid w:val="00A55B1F"/>
    <w:rsid w:val="00A55E0E"/>
    <w:rsid w:val="00A56027"/>
    <w:rsid w:val="00A56655"/>
    <w:rsid w:val="00A566A9"/>
    <w:rsid w:val="00A57558"/>
    <w:rsid w:val="00A57B0F"/>
    <w:rsid w:val="00A57B41"/>
    <w:rsid w:val="00A57B99"/>
    <w:rsid w:val="00A6050C"/>
    <w:rsid w:val="00A60AD3"/>
    <w:rsid w:val="00A612C1"/>
    <w:rsid w:val="00A6210D"/>
    <w:rsid w:val="00A6218A"/>
    <w:rsid w:val="00A621B6"/>
    <w:rsid w:val="00A62271"/>
    <w:rsid w:val="00A62CA3"/>
    <w:rsid w:val="00A63107"/>
    <w:rsid w:val="00A64117"/>
    <w:rsid w:val="00A6489D"/>
    <w:rsid w:val="00A64905"/>
    <w:rsid w:val="00A64B2B"/>
    <w:rsid w:val="00A65681"/>
    <w:rsid w:val="00A65B52"/>
    <w:rsid w:val="00A65E79"/>
    <w:rsid w:val="00A66845"/>
    <w:rsid w:val="00A676FF"/>
    <w:rsid w:val="00A67A95"/>
    <w:rsid w:val="00A67ACE"/>
    <w:rsid w:val="00A701C6"/>
    <w:rsid w:val="00A709CB"/>
    <w:rsid w:val="00A70B0D"/>
    <w:rsid w:val="00A70E12"/>
    <w:rsid w:val="00A722C3"/>
    <w:rsid w:val="00A72AC3"/>
    <w:rsid w:val="00A72BCE"/>
    <w:rsid w:val="00A736A2"/>
    <w:rsid w:val="00A73ABE"/>
    <w:rsid w:val="00A73D3B"/>
    <w:rsid w:val="00A74789"/>
    <w:rsid w:val="00A74922"/>
    <w:rsid w:val="00A7577A"/>
    <w:rsid w:val="00A75987"/>
    <w:rsid w:val="00A7610B"/>
    <w:rsid w:val="00A7643B"/>
    <w:rsid w:val="00A76B45"/>
    <w:rsid w:val="00A776CA"/>
    <w:rsid w:val="00A77866"/>
    <w:rsid w:val="00A77939"/>
    <w:rsid w:val="00A7798A"/>
    <w:rsid w:val="00A800E0"/>
    <w:rsid w:val="00A8030C"/>
    <w:rsid w:val="00A8056D"/>
    <w:rsid w:val="00A81724"/>
    <w:rsid w:val="00A820FE"/>
    <w:rsid w:val="00A83AF6"/>
    <w:rsid w:val="00A83B53"/>
    <w:rsid w:val="00A84231"/>
    <w:rsid w:val="00A8438E"/>
    <w:rsid w:val="00A84E3B"/>
    <w:rsid w:val="00A856AB"/>
    <w:rsid w:val="00A85BBE"/>
    <w:rsid w:val="00A85D7A"/>
    <w:rsid w:val="00A8604E"/>
    <w:rsid w:val="00A86086"/>
    <w:rsid w:val="00A861D0"/>
    <w:rsid w:val="00A866FD"/>
    <w:rsid w:val="00A86BD3"/>
    <w:rsid w:val="00A86DC8"/>
    <w:rsid w:val="00A86F03"/>
    <w:rsid w:val="00A872A6"/>
    <w:rsid w:val="00A87C1F"/>
    <w:rsid w:val="00A87D9F"/>
    <w:rsid w:val="00A87F86"/>
    <w:rsid w:val="00A90424"/>
    <w:rsid w:val="00A904E4"/>
    <w:rsid w:val="00A908C3"/>
    <w:rsid w:val="00A90A17"/>
    <w:rsid w:val="00A90F0A"/>
    <w:rsid w:val="00A9169F"/>
    <w:rsid w:val="00A917B3"/>
    <w:rsid w:val="00A91C7E"/>
    <w:rsid w:val="00A922C6"/>
    <w:rsid w:val="00A926D8"/>
    <w:rsid w:val="00A92C50"/>
    <w:rsid w:val="00A92F19"/>
    <w:rsid w:val="00A93359"/>
    <w:rsid w:val="00A933D7"/>
    <w:rsid w:val="00A93ED3"/>
    <w:rsid w:val="00A93FFA"/>
    <w:rsid w:val="00A9471A"/>
    <w:rsid w:val="00A94C96"/>
    <w:rsid w:val="00A95127"/>
    <w:rsid w:val="00A951F0"/>
    <w:rsid w:val="00A95B72"/>
    <w:rsid w:val="00A969C2"/>
    <w:rsid w:val="00A96CC9"/>
    <w:rsid w:val="00A972BC"/>
    <w:rsid w:val="00A97320"/>
    <w:rsid w:val="00AA012C"/>
    <w:rsid w:val="00AA02ED"/>
    <w:rsid w:val="00AA0698"/>
    <w:rsid w:val="00AA07B5"/>
    <w:rsid w:val="00AA0E00"/>
    <w:rsid w:val="00AA119E"/>
    <w:rsid w:val="00AA1A8C"/>
    <w:rsid w:val="00AA2CD3"/>
    <w:rsid w:val="00AA360B"/>
    <w:rsid w:val="00AA44E9"/>
    <w:rsid w:val="00AA461B"/>
    <w:rsid w:val="00AA47B0"/>
    <w:rsid w:val="00AA52FC"/>
    <w:rsid w:val="00AA5962"/>
    <w:rsid w:val="00AA63A0"/>
    <w:rsid w:val="00AA6ACD"/>
    <w:rsid w:val="00AA6C0F"/>
    <w:rsid w:val="00AA6CCD"/>
    <w:rsid w:val="00AA736C"/>
    <w:rsid w:val="00AA7A4D"/>
    <w:rsid w:val="00AA7B5A"/>
    <w:rsid w:val="00AB0282"/>
    <w:rsid w:val="00AB0CCF"/>
    <w:rsid w:val="00AB0D57"/>
    <w:rsid w:val="00AB17A2"/>
    <w:rsid w:val="00AB1BF8"/>
    <w:rsid w:val="00AB20D3"/>
    <w:rsid w:val="00AB27CC"/>
    <w:rsid w:val="00AB2A23"/>
    <w:rsid w:val="00AB2B09"/>
    <w:rsid w:val="00AB3449"/>
    <w:rsid w:val="00AB3710"/>
    <w:rsid w:val="00AB382F"/>
    <w:rsid w:val="00AB3A59"/>
    <w:rsid w:val="00AB3AF3"/>
    <w:rsid w:val="00AB3DE2"/>
    <w:rsid w:val="00AB3E70"/>
    <w:rsid w:val="00AB4171"/>
    <w:rsid w:val="00AB427B"/>
    <w:rsid w:val="00AB602B"/>
    <w:rsid w:val="00AB66C2"/>
    <w:rsid w:val="00AB6E18"/>
    <w:rsid w:val="00AC0396"/>
    <w:rsid w:val="00AC0523"/>
    <w:rsid w:val="00AC0871"/>
    <w:rsid w:val="00AC08FB"/>
    <w:rsid w:val="00AC0FF7"/>
    <w:rsid w:val="00AC12EF"/>
    <w:rsid w:val="00AC1926"/>
    <w:rsid w:val="00AC1970"/>
    <w:rsid w:val="00AC2196"/>
    <w:rsid w:val="00AC2652"/>
    <w:rsid w:val="00AC2E16"/>
    <w:rsid w:val="00AC3021"/>
    <w:rsid w:val="00AC3D15"/>
    <w:rsid w:val="00AC3DAE"/>
    <w:rsid w:val="00AC4099"/>
    <w:rsid w:val="00AC41D9"/>
    <w:rsid w:val="00AC4974"/>
    <w:rsid w:val="00AC498D"/>
    <w:rsid w:val="00AC4B1F"/>
    <w:rsid w:val="00AC52B8"/>
    <w:rsid w:val="00AC59F8"/>
    <w:rsid w:val="00AC5AA1"/>
    <w:rsid w:val="00AC5B55"/>
    <w:rsid w:val="00AC6099"/>
    <w:rsid w:val="00AC7212"/>
    <w:rsid w:val="00AC7303"/>
    <w:rsid w:val="00AC7637"/>
    <w:rsid w:val="00AD0114"/>
    <w:rsid w:val="00AD0260"/>
    <w:rsid w:val="00AD02D0"/>
    <w:rsid w:val="00AD0791"/>
    <w:rsid w:val="00AD0B97"/>
    <w:rsid w:val="00AD169C"/>
    <w:rsid w:val="00AD1A94"/>
    <w:rsid w:val="00AD1AE9"/>
    <w:rsid w:val="00AD23FB"/>
    <w:rsid w:val="00AD2DEC"/>
    <w:rsid w:val="00AD302E"/>
    <w:rsid w:val="00AD3102"/>
    <w:rsid w:val="00AD3C05"/>
    <w:rsid w:val="00AD3D8E"/>
    <w:rsid w:val="00AD408A"/>
    <w:rsid w:val="00AD440B"/>
    <w:rsid w:val="00AD4E25"/>
    <w:rsid w:val="00AD57EE"/>
    <w:rsid w:val="00AD5C96"/>
    <w:rsid w:val="00AD62DD"/>
    <w:rsid w:val="00AD67EB"/>
    <w:rsid w:val="00AD6C3D"/>
    <w:rsid w:val="00AD793A"/>
    <w:rsid w:val="00AD7FFE"/>
    <w:rsid w:val="00AE0444"/>
    <w:rsid w:val="00AE146D"/>
    <w:rsid w:val="00AE1B62"/>
    <w:rsid w:val="00AE1E88"/>
    <w:rsid w:val="00AE23AD"/>
    <w:rsid w:val="00AE256F"/>
    <w:rsid w:val="00AE28FF"/>
    <w:rsid w:val="00AE2AD0"/>
    <w:rsid w:val="00AE2B50"/>
    <w:rsid w:val="00AE3527"/>
    <w:rsid w:val="00AE35A5"/>
    <w:rsid w:val="00AE3950"/>
    <w:rsid w:val="00AE42A1"/>
    <w:rsid w:val="00AE4796"/>
    <w:rsid w:val="00AE5794"/>
    <w:rsid w:val="00AE5DC0"/>
    <w:rsid w:val="00AE6201"/>
    <w:rsid w:val="00AE62E7"/>
    <w:rsid w:val="00AE6EF4"/>
    <w:rsid w:val="00AE6FAE"/>
    <w:rsid w:val="00AE710A"/>
    <w:rsid w:val="00AE7B72"/>
    <w:rsid w:val="00AF04C3"/>
    <w:rsid w:val="00AF05C7"/>
    <w:rsid w:val="00AF0DEF"/>
    <w:rsid w:val="00AF10EB"/>
    <w:rsid w:val="00AF164E"/>
    <w:rsid w:val="00AF1678"/>
    <w:rsid w:val="00AF1BCE"/>
    <w:rsid w:val="00AF2044"/>
    <w:rsid w:val="00AF3490"/>
    <w:rsid w:val="00AF3C66"/>
    <w:rsid w:val="00AF3D5B"/>
    <w:rsid w:val="00AF44DA"/>
    <w:rsid w:val="00AF57D9"/>
    <w:rsid w:val="00AF6288"/>
    <w:rsid w:val="00AF630C"/>
    <w:rsid w:val="00AF6600"/>
    <w:rsid w:val="00AF6802"/>
    <w:rsid w:val="00AF7ABF"/>
    <w:rsid w:val="00AF7C55"/>
    <w:rsid w:val="00AF7F51"/>
    <w:rsid w:val="00B00522"/>
    <w:rsid w:val="00B0055B"/>
    <w:rsid w:val="00B011C4"/>
    <w:rsid w:val="00B0136A"/>
    <w:rsid w:val="00B019F1"/>
    <w:rsid w:val="00B019FC"/>
    <w:rsid w:val="00B02783"/>
    <w:rsid w:val="00B027E1"/>
    <w:rsid w:val="00B02ADB"/>
    <w:rsid w:val="00B02B07"/>
    <w:rsid w:val="00B03A94"/>
    <w:rsid w:val="00B0436D"/>
    <w:rsid w:val="00B0442F"/>
    <w:rsid w:val="00B05EE7"/>
    <w:rsid w:val="00B06396"/>
    <w:rsid w:val="00B06528"/>
    <w:rsid w:val="00B068D5"/>
    <w:rsid w:val="00B07809"/>
    <w:rsid w:val="00B07815"/>
    <w:rsid w:val="00B10209"/>
    <w:rsid w:val="00B10310"/>
    <w:rsid w:val="00B10B61"/>
    <w:rsid w:val="00B11108"/>
    <w:rsid w:val="00B113BD"/>
    <w:rsid w:val="00B113FC"/>
    <w:rsid w:val="00B11948"/>
    <w:rsid w:val="00B12210"/>
    <w:rsid w:val="00B1259A"/>
    <w:rsid w:val="00B1285E"/>
    <w:rsid w:val="00B12A05"/>
    <w:rsid w:val="00B1425C"/>
    <w:rsid w:val="00B143E5"/>
    <w:rsid w:val="00B146B3"/>
    <w:rsid w:val="00B14BC3"/>
    <w:rsid w:val="00B15E4A"/>
    <w:rsid w:val="00B15F71"/>
    <w:rsid w:val="00B15F7C"/>
    <w:rsid w:val="00B16FDC"/>
    <w:rsid w:val="00B1704D"/>
    <w:rsid w:val="00B17489"/>
    <w:rsid w:val="00B176F3"/>
    <w:rsid w:val="00B17959"/>
    <w:rsid w:val="00B20465"/>
    <w:rsid w:val="00B205FA"/>
    <w:rsid w:val="00B20833"/>
    <w:rsid w:val="00B209DA"/>
    <w:rsid w:val="00B20A00"/>
    <w:rsid w:val="00B21CD9"/>
    <w:rsid w:val="00B22162"/>
    <w:rsid w:val="00B22D52"/>
    <w:rsid w:val="00B22EA5"/>
    <w:rsid w:val="00B233EC"/>
    <w:rsid w:val="00B24134"/>
    <w:rsid w:val="00B246FA"/>
    <w:rsid w:val="00B24CCA"/>
    <w:rsid w:val="00B24EA3"/>
    <w:rsid w:val="00B24F39"/>
    <w:rsid w:val="00B252B0"/>
    <w:rsid w:val="00B25468"/>
    <w:rsid w:val="00B25B4A"/>
    <w:rsid w:val="00B260B1"/>
    <w:rsid w:val="00B26860"/>
    <w:rsid w:val="00B278D6"/>
    <w:rsid w:val="00B30031"/>
    <w:rsid w:val="00B30561"/>
    <w:rsid w:val="00B3065B"/>
    <w:rsid w:val="00B30FBC"/>
    <w:rsid w:val="00B317F5"/>
    <w:rsid w:val="00B31A99"/>
    <w:rsid w:val="00B31E53"/>
    <w:rsid w:val="00B334AC"/>
    <w:rsid w:val="00B3366F"/>
    <w:rsid w:val="00B33E82"/>
    <w:rsid w:val="00B35289"/>
    <w:rsid w:val="00B3539B"/>
    <w:rsid w:val="00B35421"/>
    <w:rsid w:val="00B358E7"/>
    <w:rsid w:val="00B360C9"/>
    <w:rsid w:val="00B36C63"/>
    <w:rsid w:val="00B36CF1"/>
    <w:rsid w:val="00B378B2"/>
    <w:rsid w:val="00B3796D"/>
    <w:rsid w:val="00B407C9"/>
    <w:rsid w:val="00B40B18"/>
    <w:rsid w:val="00B40C35"/>
    <w:rsid w:val="00B4134E"/>
    <w:rsid w:val="00B417F7"/>
    <w:rsid w:val="00B426F9"/>
    <w:rsid w:val="00B42B66"/>
    <w:rsid w:val="00B4312E"/>
    <w:rsid w:val="00B43C4F"/>
    <w:rsid w:val="00B44168"/>
    <w:rsid w:val="00B441AE"/>
    <w:rsid w:val="00B442BC"/>
    <w:rsid w:val="00B44668"/>
    <w:rsid w:val="00B449EF"/>
    <w:rsid w:val="00B44B44"/>
    <w:rsid w:val="00B45AD7"/>
    <w:rsid w:val="00B461F2"/>
    <w:rsid w:val="00B4657A"/>
    <w:rsid w:val="00B4668A"/>
    <w:rsid w:val="00B46A9B"/>
    <w:rsid w:val="00B471A2"/>
    <w:rsid w:val="00B4790E"/>
    <w:rsid w:val="00B47C68"/>
    <w:rsid w:val="00B47ED0"/>
    <w:rsid w:val="00B50064"/>
    <w:rsid w:val="00B5016C"/>
    <w:rsid w:val="00B5068D"/>
    <w:rsid w:val="00B506CC"/>
    <w:rsid w:val="00B51688"/>
    <w:rsid w:val="00B5198B"/>
    <w:rsid w:val="00B51B77"/>
    <w:rsid w:val="00B521BB"/>
    <w:rsid w:val="00B52516"/>
    <w:rsid w:val="00B525AD"/>
    <w:rsid w:val="00B52EDD"/>
    <w:rsid w:val="00B53369"/>
    <w:rsid w:val="00B53DFE"/>
    <w:rsid w:val="00B53E02"/>
    <w:rsid w:val="00B53EE8"/>
    <w:rsid w:val="00B55449"/>
    <w:rsid w:val="00B55794"/>
    <w:rsid w:val="00B558E5"/>
    <w:rsid w:val="00B56E6D"/>
    <w:rsid w:val="00B56F46"/>
    <w:rsid w:val="00B57888"/>
    <w:rsid w:val="00B57E65"/>
    <w:rsid w:val="00B60663"/>
    <w:rsid w:val="00B606E1"/>
    <w:rsid w:val="00B608E8"/>
    <w:rsid w:val="00B60DBF"/>
    <w:rsid w:val="00B6144D"/>
    <w:rsid w:val="00B61549"/>
    <w:rsid w:val="00B62A36"/>
    <w:rsid w:val="00B63158"/>
    <w:rsid w:val="00B6317E"/>
    <w:rsid w:val="00B63614"/>
    <w:rsid w:val="00B63B15"/>
    <w:rsid w:val="00B6498B"/>
    <w:rsid w:val="00B654E0"/>
    <w:rsid w:val="00B65A40"/>
    <w:rsid w:val="00B65FA7"/>
    <w:rsid w:val="00B663E4"/>
    <w:rsid w:val="00B66790"/>
    <w:rsid w:val="00B669AD"/>
    <w:rsid w:val="00B66BA7"/>
    <w:rsid w:val="00B672D4"/>
    <w:rsid w:val="00B67FD1"/>
    <w:rsid w:val="00B703B2"/>
    <w:rsid w:val="00B7114F"/>
    <w:rsid w:val="00B711C6"/>
    <w:rsid w:val="00B72410"/>
    <w:rsid w:val="00B72775"/>
    <w:rsid w:val="00B72D63"/>
    <w:rsid w:val="00B72ED6"/>
    <w:rsid w:val="00B73127"/>
    <w:rsid w:val="00B73143"/>
    <w:rsid w:val="00B734B0"/>
    <w:rsid w:val="00B73999"/>
    <w:rsid w:val="00B73C85"/>
    <w:rsid w:val="00B73F68"/>
    <w:rsid w:val="00B73FDF"/>
    <w:rsid w:val="00B756C1"/>
    <w:rsid w:val="00B759C3"/>
    <w:rsid w:val="00B75D10"/>
    <w:rsid w:val="00B766D9"/>
    <w:rsid w:val="00B76D4B"/>
    <w:rsid w:val="00B76F6F"/>
    <w:rsid w:val="00B77B9D"/>
    <w:rsid w:val="00B8017D"/>
    <w:rsid w:val="00B8019E"/>
    <w:rsid w:val="00B802FD"/>
    <w:rsid w:val="00B80C12"/>
    <w:rsid w:val="00B817BC"/>
    <w:rsid w:val="00B819EC"/>
    <w:rsid w:val="00B81F31"/>
    <w:rsid w:val="00B8282C"/>
    <w:rsid w:val="00B82A82"/>
    <w:rsid w:val="00B834CC"/>
    <w:rsid w:val="00B8350D"/>
    <w:rsid w:val="00B838B3"/>
    <w:rsid w:val="00B83DEC"/>
    <w:rsid w:val="00B84919"/>
    <w:rsid w:val="00B84B55"/>
    <w:rsid w:val="00B84EE6"/>
    <w:rsid w:val="00B8540F"/>
    <w:rsid w:val="00B85C4D"/>
    <w:rsid w:val="00B85FAC"/>
    <w:rsid w:val="00B8631B"/>
    <w:rsid w:val="00B86794"/>
    <w:rsid w:val="00B868C8"/>
    <w:rsid w:val="00B86E68"/>
    <w:rsid w:val="00B86E93"/>
    <w:rsid w:val="00B86F29"/>
    <w:rsid w:val="00B87A2C"/>
    <w:rsid w:val="00B87EE4"/>
    <w:rsid w:val="00B90230"/>
    <w:rsid w:val="00B913C7"/>
    <w:rsid w:val="00B92E25"/>
    <w:rsid w:val="00B93365"/>
    <w:rsid w:val="00B93542"/>
    <w:rsid w:val="00B93BD2"/>
    <w:rsid w:val="00B95C7B"/>
    <w:rsid w:val="00B96AA4"/>
    <w:rsid w:val="00B96AA6"/>
    <w:rsid w:val="00B96D7B"/>
    <w:rsid w:val="00B9760A"/>
    <w:rsid w:val="00B9769F"/>
    <w:rsid w:val="00B9773D"/>
    <w:rsid w:val="00B97A5B"/>
    <w:rsid w:val="00B97F54"/>
    <w:rsid w:val="00BA0537"/>
    <w:rsid w:val="00BA055D"/>
    <w:rsid w:val="00BA059A"/>
    <w:rsid w:val="00BA0640"/>
    <w:rsid w:val="00BA09AE"/>
    <w:rsid w:val="00BA0F06"/>
    <w:rsid w:val="00BA13E1"/>
    <w:rsid w:val="00BA1988"/>
    <w:rsid w:val="00BA1AFB"/>
    <w:rsid w:val="00BA26C0"/>
    <w:rsid w:val="00BA351A"/>
    <w:rsid w:val="00BA3777"/>
    <w:rsid w:val="00BA3E24"/>
    <w:rsid w:val="00BA3FD7"/>
    <w:rsid w:val="00BA4188"/>
    <w:rsid w:val="00BA41C1"/>
    <w:rsid w:val="00BA5665"/>
    <w:rsid w:val="00BA5760"/>
    <w:rsid w:val="00BA6536"/>
    <w:rsid w:val="00BA6A2F"/>
    <w:rsid w:val="00BA6B6B"/>
    <w:rsid w:val="00BA78DE"/>
    <w:rsid w:val="00BA7A9E"/>
    <w:rsid w:val="00BA7CCA"/>
    <w:rsid w:val="00BB099B"/>
    <w:rsid w:val="00BB10F1"/>
    <w:rsid w:val="00BB170A"/>
    <w:rsid w:val="00BB172D"/>
    <w:rsid w:val="00BB195D"/>
    <w:rsid w:val="00BB1F41"/>
    <w:rsid w:val="00BB2B3C"/>
    <w:rsid w:val="00BB354F"/>
    <w:rsid w:val="00BB3632"/>
    <w:rsid w:val="00BB3896"/>
    <w:rsid w:val="00BB3926"/>
    <w:rsid w:val="00BB3B5A"/>
    <w:rsid w:val="00BB3C20"/>
    <w:rsid w:val="00BB3E36"/>
    <w:rsid w:val="00BB3E9E"/>
    <w:rsid w:val="00BB3F92"/>
    <w:rsid w:val="00BB44E9"/>
    <w:rsid w:val="00BB469F"/>
    <w:rsid w:val="00BB47CD"/>
    <w:rsid w:val="00BB4B65"/>
    <w:rsid w:val="00BB5435"/>
    <w:rsid w:val="00BB5E22"/>
    <w:rsid w:val="00BB6040"/>
    <w:rsid w:val="00BB6708"/>
    <w:rsid w:val="00BB6991"/>
    <w:rsid w:val="00BB729B"/>
    <w:rsid w:val="00BB75E0"/>
    <w:rsid w:val="00BC028F"/>
    <w:rsid w:val="00BC0559"/>
    <w:rsid w:val="00BC0860"/>
    <w:rsid w:val="00BC0C1C"/>
    <w:rsid w:val="00BC0FE4"/>
    <w:rsid w:val="00BC2149"/>
    <w:rsid w:val="00BC2B25"/>
    <w:rsid w:val="00BC2E20"/>
    <w:rsid w:val="00BC3492"/>
    <w:rsid w:val="00BC4366"/>
    <w:rsid w:val="00BC4416"/>
    <w:rsid w:val="00BC4426"/>
    <w:rsid w:val="00BC50C4"/>
    <w:rsid w:val="00BC548C"/>
    <w:rsid w:val="00BC60A1"/>
    <w:rsid w:val="00BC77D2"/>
    <w:rsid w:val="00BD06F1"/>
    <w:rsid w:val="00BD0AB1"/>
    <w:rsid w:val="00BD1348"/>
    <w:rsid w:val="00BD16BD"/>
    <w:rsid w:val="00BD18E3"/>
    <w:rsid w:val="00BD20C7"/>
    <w:rsid w:val="00BD3060"/>
    <w:rsid w:val="00BD3A32"/>
    <w:rsid w:val="00BD3EA7"/>
    <w:rsid w:val="00BD407A"/>
    <w:rsid w:val="00BD438F"/>
    <w:rsid w:val="00BD4B9F"/>
    <w:rsid w:val="00BD5844"/>
    <w:rsid w:val="00BD592B"/>
    <w:rsid w:val="00BD59C3"/>
    <w:rsid w:val="00BD72D1"/>
    <w:rsid w:val="00BD761F"/>
    <w:rsid w:val="00BE048E"/>
    <w:rsid w:val="00BE0774"/>
    <w:rsid w:val="00BE0A37"/>
    <w:rsid w:val="00BE0B94"/>
    <w:rsid w:val="00BE0BB7"/>
    <w:rsid w:val="00BE0D22"/>
    <w:rsid w:val="00BE18F4"/>
    <w:rsid w:val="00BE1AF0"/>
    <w:rsid w:val="00BE1BE1"/>
    <w:rsid w:val="00BE1EC4"/>
    <w:rsid w:val="00BE2334"/>
    <w:rsid w:val="00BE35F9"/>
    <w:rsid w:val="00BE3831"/>
    <w:rsid w:val="00BE3A38"/>
    <w:rsid w:val="00BE4317"/>
    <w:rsid w:val="00BE43C2"/>
    <w:rsid w:val="00BE4917"/>
    <w:rsid w:val="00BE4C05"/>
    <w:rsid w:val="00BE4FD0"/>
    <w:rsid w:val="00BE5F98"/>
    <w:rsid w:val="00BE6428"/>
    <w:rsid w:val="00BE672B"/>
    <w:rsid w:val="00BE6B01"/>
    <w:rsid w:val="00BE6CD8"/>
    <w:rsid w:val="00BE6E8E"/>
    <w:rsid w:val="00BE75EE"/>
    <w:rsid w:val="00BE7962"/>
    <w:rsid w:val="00BE7F98"/>
    <w:rsid w:val="00BF0222"/>
    <w:rsid w:val="00BF0530"/>
    <w:rsid w:val="00BF058E"/>
    <w:rsid w:val="00BF0627"/>
    <w:rsid w:val="00BF18A2"/>
    <w:rsid w:val="00BF1C28"/>
    <w:rsid w:val="00BF2D90"/>
    <w:rsid w:val="00BF3204"/>
    <w:rsid w:val="00BF327A"/>
    <w:rsid w:val="00BF3B84"/>
    <w:rsid w:val="00BF3DE0"/>
    <w:rsid w:val="00BF3F23"/>
    <w:rsid w:val="00BF48FD"/>
    <w:rsid w:val="00BF496C"/>
    <w:rsid w:val="00BF4FF4"/>
    <w:rsid w:val="00BF5309"/>
    <w:rsid w:val="00BF5580"/>
    <w:rsid w:val="00BF59EC"/>
    <w:rsid w:val="00BF60D6"/>
    <w:rsid w:val="00BF6225"/>
    <w:rsid w:val="00BF65B1"/>
    <w:rsid w:val="00BF6692"/>
    <w:rsid w:val="00BF67B2"/>
    <w:rsid w:val="00BF68E4"/>
    <w:rsid w:val="00BF6B2D"/>
    <w:rsid w:val="00BF7130"/>
    <w:rsid w:val="00BF7752"/>
    <w:rsid w:val="00C00937"/>
    <w:rsid w:val="00C00C3D"/>
    <w:rsid w:val="00C00FBB"/>
    <w:rsid w:val="00C0104C"/>
    <w:rsid w:val="00C014B3"/>
    <w:rsid w:val="00C01692"/>
    <w:rsid w:val="00C01825"/>
    <w:rsid w:val="00C0232F"/>
    <w:rsid w:val="00C02610"/>
    <w:rsid w:val="00C0272E"/>
    <w:rsid w:val="00C0275A"/>
    <w:rsid w:val="00C02836"/>
    <w:rsid w:val="00C02980"/>
    <w:rsid w:val="00C03395"/>
    <w:rsid w:val="00C034C1"/>
    <w:rsid w:val="00C03B91"/>
    <w:rsid w:val="00C040FD"/>
    <w:rsid w:val="00C04177"/>
    <w:rsid w:val="00C061C7"/>
    <w:rsid w:val="00C06972"/>
    <w:rsid w:val="00C07043"/>
    <w:rsid w:val="00C075C8"/>
    <w:rsid w:val="00C0790E"/>
    <w:rsid w:val="00C10089"/>
    <w:rsid w:val="00C1018D"/>
    <w:rsid w:val="00C1077B"/>
    <w:rsid w:val="00C11C17"/>
    <w:rsid w:val="00C138AF"/>
    <w:rsid w:val="00C15629"/>
    <w:rsid w:val="00C1596C"/>
    <w:rsid w:val="00C164EA"/>
    <w:rsid w:val="00C16B46"/>
    <w:rsid w:val="00C16B88"/>
    <w:rsid w:val="00C16EF8"/>
    <w:rsid w:val="00C201F5"/>
    <w:rsid w:val="00C20305"/>
    <w:rsid w:val="00C203DD"/>
    <w:rsid w:val="00C20446"/>
    <w:rsid w:val="00C2081A"/>
    <w:rsid w:val="00C211FF"/>
    <w:rsid w:val="00C21A8A"/>
    <w:rsid w:val="00C21CBE"/>
    <w:rsid w:val="00C2250E"/>
    <w:rsid w:val="00C225D0"/>
    <w:rsid w:val="00C22AD7"/>
    <w:rsid w:val="00C22D1A"/>
    <w:rsid w:val="00C2333A"/>
    <w:rsid w:val="00C23FA2"/>
    <w:rsid w:val="00C24CF5"/>
    <w:rsid w:val="00C24DF7"/>
    <w:rsid w:val="00C25730"/>
    <w:rsid w:val="00C2597D"/>
    <w:rsid w:val="00C25DEC"/>
    <w:rsid w:val="00C26996"/>
    <w:rsid w:val="00C26BA0"/>
    <w:rsid w:val="00C270BF"/>
    <w:rsid w:val="00C27290"/>
    <w:rsid w:val="00C278D2"/>
    <w:rsid w:val="00C27942"/>
    <w:rsid w:val="00C27D29"/>
    <w:rsid w:val="00C305CF"/>
    <w:rsid w:val="00C309B9"/>
    <w:rsid w:val="00C30A7A"/>
    <w:rsid w:val="00C30B22"/>
    <w:rsid w:val="00C32A3E"/>
    <w:rsid w:val="00C32E45"/>
    <w:rsid w:val="00C3382D"/>
    <w:rsid w:val="00C344A1"/>
    <w:rsid w:val="00C3450B"/>
    <w:rsid w:val="00C34714"/>
    <w:rsid w:val="00C34C13"/>
    <w:rsid w:val="00C34DEE"/>
    <w:rsid w:val="00C34E28"/>
    <w:rsid w:val="00C35252"/>
    <w:rsid w:val="00C35620"/>
    <w:rsid w:val="00C360A9"/>
    <w:rsid w:val="00C361FC"/>
    <w:rsid w:val="00C3641F"/>
    <w:rsid w:val="00C36739"/>
    <w:rsid w:val="00C37122"/>
    <w:rsid w:val="00C371B0"/>
    <w:rsid w:val="00C37D20"/>
    <w:rsid w:val="00C37D38"/>
    <w:rsid w:val="00C37E8E"/>
    <w:rsid w:val="00C37FA3"/>
    <w:rsid w:val="00C37FCD"/>
    <w:rsid w:val="00C40260"/>
    <w:rsid w:val="00C402E8"/>
    <w:rsid w:val="00C40C27"/>
    <w:rsid w:val="00C413E6"/>
    <w:rsid w:val="00C413F4"/>
    <w:rsid w:val="00C41EB9"/>
    <w:rsid w:val="00C41F39"/>
    <w:rsid w:val="00C424DD"/>
    <w:rsid w:val="00C42660"/>
    <w:rsid w:val="00C4271F"/>
    <w:rsid w:val="00C428AE"/>
    <w:rsid w:val="00C42D75"/>
    <w:rsid w:val="00C4418C"/>
    <w:rsid w:val="00C4452D"/>
    <w:rsid w:val="00C4463F"/>
    <w:rsid w:val="00C44646"/>
    <w:rsid w:val="00C44FDD"/>
    <w:rsid w:val="00C452E5"/>
    <w:rsid w:val="00C45943"/>
    <w:rsid w:val="00C45A9A"/>
    <w:rsid w:val="00C4632E"/>
    <w:rsid w:val="00C465D6"/>
    <w:rsid w:val="00C4718C"/>
    <w:rsid w:val="00C479D3"/>
    <w:rsid w:val="00C50133"/>
    <w:rsid w:val="00C5031F"/>
    <w:rsid w:val="00C511B3"/>
    <w:rsid w:val="00C5251E"/>
    <w:rsid w:val="00C529DF"/>
    <w:rsid w:val="00C529FB"/>
    <w:rsid w:val="00C53166"/>
    <w:rsid w:val="00C532E1"/>
    <w:rsid w:val="00C53ED6"/>
    <w:rsid w:val="00C544B1"/>
    <w:rsid w:val="00C547EB"/>
    <w:rsid w:val="00C54BD5"/>
    <w:rsid w:val="00C54D12"/>
    <w:rsid w:val="00C54D1D"/>
    <w:rsid w:val="00C5517A"/>
    <w:rsid w:val="00C55476"/>
    <w:rsid w:val="00C55A68"/>
    <w:rsid w:val="00C55BEA"/>
    <w:rsid w:val="00C55D59"/>
    <w:rsid w:val="00C55E45"/>
    <w:rsid w:val="00C566AF"/>
    <w:rsid w:val="00C57204"/>
    <w:rsid w:val="00C57AF9"/>
    <w:rsid w:val="00C60138"/>
    <w:rsid w:val="00C60E2A"/>
    <w:rsid w:val="00C612D9"/>
    <w:rsid w:val="00C61610"/>
    <w:rsid w:val="00C6182A"/>
    <w:rsid w:val="00C6185B"/>
    <w:rsid w:val="00C61F13"/>
    <w:rsid w:val="00C62114"/>
    <w:rsid w:val="00C6215C"/>
    <w:rsid w:val="00C6270E"/>
    <w:rsid w:val="00C62D84"/>
    <w:rsid w:val="00C63E0D"/>
    <w:rsid w:val="00C64656"/>
    <w:rsid w:val="00C6498A"/>
    <w:rsid w:val="00C64CD6"/>
    <w:rsid w:val="00C64FF8"/>
    <w:rsid w:val="00C65527"/>
    <w:rsid w:val="00C65898"/>
    <w:rsid w:val="00C66048"/>
    <w:rsid w:val="00C66563"/>
    <w:rsid w:val="00C66980"/>
    <w:rsid w:val="00C66A60"/>
    <w:rsid w:val="00C66B06"/>
    <w:rsid w:val="00C66D00"/>
    <w:rsid w:val="00C67170"/>
    <w:rsid w:val="00C67594"/>
    <w:rsid w:val="00C676D1"/>
    <w:rsid w:val="00C67769"/>
    <w:rsid w:val="00C678B3"/>
    <w:rsid w:val="00C700BC"/>
    <w:rsid w:val="00C70915"/>
    <w:rsid w:val="00C70C25"/>
    <w:rsid w:val="00C71290"/>
    <w:rsid w:val="00C72413"/>
    <w:rsid w:val="00C72701"/>
    <w:rsid w:val="00C72DAF"/>
    <w:rsid w:val="00C72FD7"/>
    <w:rsid w:val="00C73142"/>
    <w:rsid w:val="00C7314B"/>
    <w:rsid w:val="00C734AD"/>
    <w:rsid w:val="00C7473E"/>
    <w:rsid w:val="00C74810"/>
    <w:rsid w:val="00C7584E"/>
    <w:rsid w:val="00C75866"/>
    <w:rsid w:val="00C760FD"/>
    <w:rsid w:val="00C76190"/>
    <w:rsid w:val="00C763FB"/>
    <w:rsid w:val="00C764DB"/>
    <w:rsid w:val="00C76C39"/>
    <w:rsid w:val="00C76D7D"/>
    <w:rsid w:val="00C771C9"/>
    <w:rsid w:val="00C802C0"/>
    <w:rsid w:val="00C80D4E"/>
    <w:rsid w:val="00C80F8E"/>
    <w:rsid w:val="00C813A2"/>
    <w:rsid w:val="00C81CE8"/>
    <w:rsid w:val="00C81E25"/>
    <w:rsid w:val="00C82976"/>
    <w:rsid w:val="00C8323C"/>
    <w:rsid w:val="00C835C9"/>
    <w:rsid w:val="00C840C7"/>
    <w:rsid w:val="00C84110"/>
    <w:rsid w:val="00C843E2"/>
    <w:rsid w:val="00C84539"/>
    <w:rsid w:val="00C84DA6"/>
    <w:rsid w:val="00C85214"/>
    <w:rsid w:val="00C8630F"/>
    <w:rsid w:val="00C866F5"/>
    <w:rsid w:val="00C867DE"/>
    <w:rsid w:val="00C86846"/>
    <w:rsid w:val="00C86BE3"/>
    <w:rsid w:val="00C86C73"/>
    <w:rsid w:val="00C8732F"/>
    <w:rsid w:val="00C87DEA"/>
    <w:rsid w:val="00C87F9C"/>
    <w:rsid w:val="00C87FC9"/>
    <w:rsid w:val="00C901B6"/>
    <w:rsid w:val="00C90CC4"/>
    <w:rsid w:val="00C90F5E"/>
    <w:rsid w:val="00C91C7A"/>
    <w:rsid w:val="00C91E1D"/>
    <w:rsid w:val="00C921E6"/>
    <w:rsid w:val="00C94A24"/>
    <w:rsid w:val="00C94AB2"/>
    <w:rsid w:val="00C94AE1"/>
    <w:rsid w:val="00C94E25"/>
    <w:rsid w:val="00C94E62"/>
    <w:rsid w:val="00C95499"/>
    <w:rsid w:val="00C95757"/>
    <w:rsid w:val="00C9664E"/>
    <w:rsid w:val="00C96669"/>
    <w:rsid w:val="00C966C4"/>
    <w:rsid w:val="00C967BF"/>
    <w:rsid w:val="00C968FA"/>
    <w:rsid w:val="00C96A6C"/>
    <w:rsid w:val="00C97573"/>
    <w:rsid w:val="00C977B3"/>
    <w:rsid w:val="00C97D77"/>
    <w:rsid w:val="00CA0446"/>
    <w:rsid w:val="00CA1282"/>
    <w:rsid w:val="00CA2306"/>
    <w:rsid w:val="00CA2CC9"/>
    <w:rsid w:val="00CA2FB9"/>
    <w:rsid w:val="00CA3029"/>
    <w:rsid w:val="00CA36D8"/>
    <w:rsid w:val="00CA3CC5"/>
    <w:rsid w:val="00CA4080"/>
    <w:rsid w:val="00CA432C"/>
    <w:rsid w:val="00CA444A"/>
    <w:rsid w:val="00CA44FE"/>
    <w:rsid w:val="00CA466D"/>
    <w:rsid w:val="00CA474D"/>
    <w:rsid w:val="00CA49D5"/>
    <w:rsid w:val="00CA5715"/>
    <w:rsid w:val="00CA5D35"/>
    <w:rsid w:val="00CA6211"/>
    <w:rsid w:val="00CA6801"/>
    <w:rsid w:val="00CA6DDB"/>
    <w:rsid w:val="00CA715C"/>
    <w:rsid w:val="00CA7297"/>
    <w:rsid w:val="00CA7439"/>
    <w:rsid w:val="00CA792E"/>
    <w:rsid w:val="00CA7ABB"/>
    <w:rsid w:val="00CA7EB3"/>
    <w:rsid w:val="00CB01E7"/>
    <w:rsid w:val="00CB0550"/>
    <w:rsid w:val="00CB085E"/>
    <w:rsid w:val="00CB0D9D"/>
    <w:rsid w:val="00CB0DE8"/>
    <w:rsid w:val="00CB1207"/>
    <w:rsid w:val="00CB1237"/>
    <w:rsid w:val="00CB151C"/>
    <w:rsid w:val="00CB2E89"/>
    <w:rsid w:val="00CB31B6"/>
    <w:rsid w:val="00CB367A"/>
    <w:rsid w:val="00CB3779"/>
    <w:rsid w:val="00CB4230"/>
    <w:rsid w:val="00CB456F"/>
    <w:rsid w:val="00CB4779"/>
    <w:rsid w:val="00CB4925"/>
    <w:rsid w:val="00CB541A"/>
    <w:rsid w:val="00CB5609"/>
    <w:rsid w:val="00CB5C1D"/>
    <w:rsid w:val="00CB601F"/>
    <w:rsid w:val="00CB6B8E"/>
    <w:rsid w:val="00CB7993"/>
    <w:rsid w:val="00CB7A22"/>
    <w:rsid w:val="00CB7DF9"/>
    <w:rsid w:val="00CC0F37"/>
    <w:rsid w:val="00CC1524"/>
    <w:rsid w:val="00CC160B"/>
    <w:rsid w:val="00CC185B"/>
    <w:rsid w:val="00CC1A27"/>
    <w:rsid w:val="00CC1E39"/>
    <w:rsid w:val="00CC2842"/>
    <w:rsid w:val="00CC28E3"/>
    <w:rsid w:val="00CC2B66"/>
    <w:rsid w:val="00CC4080"/>
    <w:rsid w:val="00CC44BE"/>
    <w:rsid w:val="00CC474D"/>
    <w:rsid w:val="00CC47E2"/>
    <w:rsid w:val="00CC4C2E"/>
    <w:rsid w:val="00CC5E57"/>
    <w:rsid w:val="00CC6556"/>
    <w:rsid w:val="00CC69A6"/>
    <w:rsid w:val="00CC6E07"/>
    <w:rsid w:val="00CC73C2"/>
    <w:rsid w:val="00CC7A0D"/>
    <w:rsid w:val="00CC7AC2"/>
    <w:rsid w:val="00CD0195"/>
    <w:rsid w:val="00CD084A"/>
    <w:rsid w:val="00CD0E52"/>
    <w:rsid w:val="00CD163D"/>
    <w:rsid w:val="00CD1681"/>
    <w:rsid w:val="00CD2732"/>
    <w:rsid w:val="00CD273F"/>
    <w:rsid w:val="00CD2A4C"/>
    <w:rsid w:val="00CD32AA"/>
    <w:rsid w:val="00CD33AE"/>
    <w:rsid w:val="00CD3528"/>
    <w:rsid w:val="00CD3753"/>
    <w:rsid w:val="00CD38BC"/>
    <w:rsid w:val="00CD40F0"/>
    <w:rsid w:val="00CD419F"/>
    <w:rsid w:val="00CD4869"/>
    <w:rsid w:val="00CD4E9E"/>
    <w:rsid w:val="00CD4EAD"/>
    <w:rsid w:val="00CD614C"/>
    <w:rsid w:val="00CD619C"/>
    <w:rsid w:val="00CD6313"/>
    <w:rsid w:val="00CD685D"/>
    <w:rsid w:val="00CD7312"/>
    <w:rsid w:val="00CD74CC"/>
    <w:rsid w:val="00CD7BCD"/>
    <w:rsid w:val="00CE04C3"/>
    <w:rsid w:val="00CE0614"/>
    <w:rsid w:val="00CE0B08"/>
    <w:rsid w:val="00CE1ADE"/>
    <w:rsid w:val="00CE1AE4"/>
    <w:rsid w:val="00CE1F65"/>
    <w:rsid w:val="00CE26D5"/>
    <w:rsid w:val="00CE3592"/>
    <w:rsid w:val="00CE36B2"/>
    <w:rsid w:val="00CE3C66"/>
    <w:rsid w:val="00CE440F"/>
    <w:rsid w:val="00CE46E0"/>
    <w:rsid w:val="00CE4876"/>
    <w:rsid w:val="00CE519E"/>
    <w:rsid w:val="00CE6178"/>
    <w:rsid w:val="00CE6514"/>
    <w:rsid w:val="00CE65FC"/>
    <w:rsid w:val="00CE77E5"/>
    <w:rsid w:val="00CE789B"/>
    <w:rsid w:val="00CF0420"/>
    <w:rsid w:val="00CF0E83"/>
    <w:rsid w:val="00CF1663"/>
    <w:rsid w:val="00CF23A2"/>
    <w:rsid w:val="00CF2D66"/>
    <w:rsid w:val="00CF2E88"/>
    <w:rsid w:val="00CF349D"/>
    <w:rsid w:val="00CF396C"/>
    <w:rsid w:val="00CF44CE"/>
    <w:rsid w:val="00CF4915"/>
    <w:rsid w:val="00CF56F7"/>
    <w:rsid w:val="00CF6144"/>
    <w:rsid w:val="00CF6C4B"/>
    <w:rsid w:val="00CF7A14"/>
    <w:rsid w:val="00CF7E56"/>
    <w:rsid w:val="00D0211B"/>
    <w:rsid w:val="00D0251D"/>
    <w:rsid w:val="00D03921"/>
    <w:rsid w:val="00D04694"/>
    <w:rsid w:val="00D05324"/>
    <w:rsid w:val="00D05829"/>
    <w:rsid w:val="00D05D38"/>
    <w:rsid w:val="00D05FBD"/>
    <w:rsid w:val="00D070A5"/>
    <w:rsid w:val="00D070E0"/>
    <w:rsid w:val="00D07CED"/>
    <w:rsid w:val="00D10A70"/>
    <w:rsid w:val="00D11357"/>
    <w:rsid w:val="00D114E6"/>
    <w:rsid w:val="00D11A26"/>
    <w:rsid w:val="00D11A4F"/>
    <w:rsid w:val="00D11B9A"/>
    <w:rsid w:val="00D120FD"/>
    <w:rsid w:val="00D126C4"/>
    <w:rsid w:val="00D12B32"/>
    <w:rsid w:val="00D12F8C"/>
    <w:rsid w:val="00D13870"/>
    <w:rsid w:val="00D1451E"/>
    <w:rsid w:val="00D1459A"/>
    <w:rsid w:val="00D148E5"/>
    <w:rsid w:val="00D149AB"/>
    <w:rsid w:val="00D15325"/>
    <w:rsid w:val="00D162D5"/>
    <w:rsid w:val="00D16AE2"/>
    <w:rsid w:val="00D1713F"/>
    <w:rsid w:val="00D17519"/>
    <w:rsid w:val="00D1760A"/>
    <w:rsid w:val="00D17D4C"/>
    <w:rsid w:val="00D20138"/>
    <w:rsid w:val="00D202E2"/>
    <w:rsid w:val="00D20357"/>
    <w:rsid w:val="00D203AB"/>
    <w:rsid w:val="00D20611"/>
    <w:rsid w:val="00D20970"/>
    <w:rsid w:val="00D209E5"/>
    <w:rsid w:val="00D22007"/>
    <w:rsid w:val="00D226EA"/>
    <w:rsid w:val="00D226EC"/>
    <w:rsid w:val="00D227DB"/>
    <w:rsid w:val="00D22A6B"/>
    <w:rsid w:val="00D22F40"/>
    <w:rsid w:val="00D22FA1"/>
    <w:rsid w:val="00D2318A"/>
    <w:rsid w:val="00D231F0"/>
    <w:rsid w:val="00D233EC"/>
    <w:rsid w:val="00D23586"/>
    <w:rsid w:val="00D2398F"/>
    <w:rsid w:val="00D23A01"/>
    <w:rsid w:val="00D23B33"/>
    <w:rsid w:val="00D24894"/>
    <w:rsid w:val="00D24FEA"/>
    <w:rsid w:val="00D2504F"/>
    <w:rsid w:val="00D25588"/>
    <w:rsid w:val="00D256BF"/>
    <w:rsid w:val="00D25738"/>
    <w:rsid w:val="00D25BE3"/>
    <w:rsid w:val="00D26134"/>
    <w:rsid w:val="00D26179"/>
    <w:rsid w:val="00D26235"/>
    <w:rsid w:val="00D2633D"/>
    <w:rsid w:val="00D269C3"/>
    <w:rsid w:val="00D26CAD"/>
    <w:rsid w:val="00D27101"/>
    <w:rsid w:val="00D2769D"/>
    <w:rsid w:val="00D27842"/>
    <w:rsid w:val="00D27A88"/>
    <w:rsid w:val="00D27C6C"/>
    <w:rsid w:val="00D27CEA"/>
    <w:rsid w:val="00D300FF"/>
    <w:rsid w:val="00D30724"/>
    <w:rsid w:val="00D31306"/>
    <w:rsid w:val="00D32019"/>
    <w:rsid w:val="00D325B8"/>
    <w:rsid w:val="00D326C2"/>
    <w:rsid w:val="00D32F72"/>
    <w:rsid w:val="00D33219"/>
    <w:rsid w:val="00D3328A"/>
    <w:rsid w:val="00D34877"/>
    <w:rsid w:val="00D34953"/>
    <w:rsid w:val="00D34DD4"/>
    <w:rsid w:val="00D34EB2"/>
    <w:rsid w:val="00D353C3"/>
    <w:rsid w:val="00D3557B"/>
    <w:rsid w:val="00D35B5C"/>
    <w:rsid w:val="00D3669B"/>
    <w:rsid w:val="00D3678E"/>
    <w:rsid w:val="00D36A50"/>
    <w:rsid w:val="00D36F5C"/>
    <w:rsid w:val="00D3784F"/>
    <w:rsid w:val="00D3792A"/>
    <w:rsid w:val="00D40873"/>
    <w:rsid w:val="00D408AD"/>
    <w:rsid w:val="00D40B0D"/>
    <w:rsid w:val="00D41386"/>
    <w:rsid w:val="00D41848"/>
    <w:rsid w:val="00D4222D"/>
    <w:rsid w:val="00D42618"/>
    <w:rsid w:val="00D430C3"/>
    <w:rsid w:val="00D43237"/>
    <w:rsid w:val="00D43376"/>
    <w:rsid w:val="00D440A7"/>
    <w:rsid w:val="00D44A05"/>
    <w:rsid w:val="00D44D57"/>
    <w:rsid w:val="00D45324"/>
    <w:rsid w:val="00D45DC8"/>
    <w:rsid w:val="00D46239"/>
    <w:rsid w:val="00D46830"/>
    <w:rsid w:val="00D46879"/>
    <w:rsid w:val="00D474E5"/>
    <w:rsid w:val="00D47630"/>
    <w:rsid w:val="00D47693"/>
    <w:rsid w:val="00D47A2F"/>
    <w:rsid w:val="00D50011"/>
    <w:rsid w:val="00D50294"/>
    <w:rsid w:val="00D50E78"/>
    <w:rsid w:val="00D51013"/>
    <w:rsid w:val="00D51DC3"/>
    <w:rsid w:val="00D51E69"/>
    <w:rsid w:val="00D5277D"/>
    <w:rsid w:val="00D52A1A"/>
    <w:rsid w:val="00D53054"/>
    <w:rsid w:val="00D53402"/>
    <w:rsid w:val="00D53524"/>
    <w:rsid w:val="00D53585"/>
    <w:rsid w:val="00D53616"/>
    <w:rsid w:val="00D543A0"/>
    <w:rsid w:val="00D545DF"/>
    <w:rsid w:val="00D547A9"/>
    <w:rsid w:val="00D54872"/>
    <w:rsid w:val="00D54967"/>
    <w:rsid w:val="00D55824"/>
    <w:rsid w:val="00D561A1"/>
    <w:rsid w:val="00D561E4"/>
    <w:rsid w:val="00D569CC"/>
    <w:rsid w:val="00D57163"/>
    <w:rsid w:val="00D5749A"/>
    <w:rsid w:val="00D5780A"/>
    <w:rsid w:val="00D60257"/>
    <w:rsid w:val="00D604AA"/>
    <w:rsid w:val="00D60681"/>
    <w:rsid w:val="00D60E9D"/>
    <w:rsid w:val="00D60FB1"/>
    <w:rsid w:val="00D60FFB"/>
    <w:rsid w:val="00D61952"/>
    <w:rsid w:val="00D61C92"/>
    <w:rsid w:val="00D61E69"/>
    <w:rsid w:val="00D6259A"/>
    <w:rsid w:val="00D629FA"/>
    <w:rsid w:val="00D62CBF"/>
    <w:rsid w:val="00D62E12"/>
    <w:rsid w:val="00D633BF"/>
    <w:rsid w:val="00D637E7"/>
    <w:rsid w:val="00D63F03"/>
    <w:rsid w:val="00D64584"/>
    <w:rsid w:val="00D64D82"/>
    <w:rsid w:val="00D650AD"/>
    <w:rsid w:val="00D659C4"/>
    <w:rsid w:val="00D65AF1"/>
    <w:rsid w:val="00D65B30"/>
    <w:rsid w:val="00D65BFC"/>
    <w:rsid w:val="00D660C7"/>
    <w:rsid w:val="00D660E7"/>
    <w:rsid w:val="00D6675F"/>
    <w:rsid w:val="00D66B5A"/>
    <w:rsid w:val="00D67BDF"/>
    <w:rsid w:val="00D7009B"/>
    <w:rsid w:val="00D702EE"/>
    <w:rsid w:val="00D70AF7"/>
    <w:rsid w:val="00D713DA"/>
    <w:rsid w:val="00D722DA"/>
    <w:rsid w:val="00D72582"/>
    <w:rsid w:val="00D72883"/>
    <w:rsid w:val="00D734FB"/>
    <w:rsid w:val="00D738BA"/>
    <w:rsid w:val="00D741D4"/>
    <w:rsid w:val="00D74303"/>
    <w:rsid w:val="00D74466"/>
    <w:rsid w:val="00D74531"/>
    <w:rsid w:val="00D748F4"/>
    <w:rsid w:val="00D74A64"/>
    <w:rsid w:val="00D7520D"/>
    <w:rsid w:val="00D75319"/>
    <w:rsid w:val="00D75BA4"/>
    <w:rsid w:val="00D763DF"/>
    <w:rsid w:val="00D76C4E"/>
    <w:rsid w:val="00D77B4D"/>
    <w:rsid w:val="00D77B91"/>
    <w:rsid w:val="00D80217"/>
    <w:rsid w:val="00D806B3"/>
    <w:rsid w:val="00D80F4F"/>
    <w:rsid w:val="00D81B55"/>
    <w:rsid w:val="00D81D3A"/>
    <w:rsid w:val="00D81FEA"/>
    <w:rsid w:val="00D820EE"/>
    <w:rsid w:val="00D8222C"/>
    <w:rsid w:val="00D83879"/>
    <w:rsid w:val="00D847EC"/>
    <w:rsid w:val="00D85BBC"/>
    <w:rsid w:val="00D863C5"/>
    <w:rsid w:val="00D86569"/>
    <w:rsid w:val="00D8705A"/>
    <w:rsid w:val="00D908CD"/>
    <w:rsid w:val="00D90E10"/>
    <w:rsid w:val="00D91F0A"/>
    <w:rsid w:val="00D91F70"/>
    <w:rsid w:val="00D92C9D"/>
    <w:rsid w:val="00D92DF5"/>
    <w:rsid w:val="00D92F9F"/>
    <w:rsid w:val="00D93590"/>
    <w:rsid w:val="00D93D2E"/>
    <w:rsid w:val="00D93FC7"/>
    <w:rsid w:val="00D940BE"/>
    <w:rsid w:val="00D942C7"/>
    <w:rsid w:val="00D94365"/>
    <w:rsid w:val="00D94C5B"/>
    <w:rsid w:val="00D94FF6"/>
    <w:rsid w:val="00D9512D"/>
    <w:rsid w:val="00D9559C"/>
    <w:rsid w:val="00D95753"/>
    <w:rsid w:val="00D9577A"/>
    <w:rsid w:val="00D95815"/>
    <w:rsid w:val="00D95B60"/>
    <w:rsid w:val="00D95C36"/>
    <w:rsid w:val="00D95DCD"/>
    <w:rsid w:val="00D9666F"/>
    <w:rsid w:val="00D970D5"/>
    <w:rsid w:val="00D970E9"/>
    <w:rsid w:val="00D97C54"/>
    <w:rsid w:val="00D97E40"/>
    <w:rsid w:val="00DA0417"/>
    <w:rsid w:val="00DA0890"/>
    <w:rsid w:val="00DA0EB5"/>
    <w:rsid w:val="00DA162A"/>
    <w:rsid w:val="00DA1936"/>
    <w:rsid w:val="00DA2231"/>
    <w:rsid w:val="00DA22B9"/>
    <w:rsid w:val="00DA278F"/>
    <w:rsid w:val="00DA30B8"/>
    <w:rsid w:val="00DA3189"/>
    <w:rsid w:val="00DA41BE"/>
    <w:rsid w:val="00DA46D5"/>
    <w:rsid w:val="00DA4B9C"/>
    <w:rsid w:val="00DA5245"/>
    <w:rsid w:val="00DA5E56"/>
    <w:rsid w:val="00DA5EC5"/>
    <w:rsid w:val="00DA614A"/>
    <w:rsid w:val="00DA6A02"/>
    <w:rsid w:val="00DA6C0F"/>
    <w:rsid w:val="00DA6C83"/>
    <w:rsid w:val="00DA6F30"/>
    <w:rsid w:val="00DA6F91"/>
    <w:rsid w:val="00DA7425"/>
    <w:rsid w:val="00DA7768"/>
    <w:rsid w:val="00DB2077"/>
    <w:rsid w:val="00DB22C9"/>
    <w:rsid w:val="00DB2383"/>
    <w:rsid w:val="00DB239C"/>
    <w:rsid w:val="00DB3F95"/>
    <w:rsid w:val="00DB4110"/>
    <w:rsid w:val="00DB4850"/>
    <w:rsid w:val="00DB523B"/>
    <w:rsid w:val="00DB5683"/>
    <w:rsid w:val="00DB5C21"/>
    <w:rsid w:val="00DB63D2"/>
    <w:rsid w:val="00DB68F5"/>
    <w:rsid w:val="00DB69A4"/>
    <w:rsid w:val="00DB7188"/>
    <w:rsid w:val="00DB7293"/>
    <w:rsid w:val="00DB734B"/>
    <w:rsid w:val="00DB75C8"/>
    <w:rsid w:val="00DB7C2E"/>
    <w:rsid w:val="00DB7C35"/>
    <w:rsid w:val="00DB7C71"/>
    <w:rsid w:val="00DC04D4"/>
    <w:rsid w:val="00DC0C1D"/>
    <w:rsid w:val="00DC1183"/>
    <w:rsid w:val="00DC12F2"/>
    <w:rsid w:val="00DC14E1"/>
    <w:rsid w:val="00DC3181"/>
    <w:rsid w:val="00DC333D"/>
    <w:rsid w:val="00DC3540"/>
    <w:rsid w:val="00DC363D"/>
    <w:rsid w:val="00DC46F9"/>
    <w:rsid w:val="00DC471F"/>
    <w:rsid w:val="00DC4FA9"/>
    <w:rsid w:val="00DC522A"/>
    <w:rsid w:val="00DC596E"/>
    <w:rsid w:val="00DC5A2D"/>
    <w:rsid w:val="00DC633D"/>
    <w:rsid w:val="00DC636E"/>
    <w:rsid w:val="00DC6446"/>
    <w:rsid w:val="00DC6721"/>
    <w:rsid w:val="00DC685F"/>
    <w:rsid w:val="00DC6C70"/>
    <w:rsid w:val="00DC7444"/>
    <w:rsid w:val="00DC7FCF"/>
    <w:rsid w:val="00DD0425"/>
    <w:rsid w:val="00DD07F3"/>
    <w:rsid w:val="00DD1690"/>
    <w:rsid w:val="00DD1C6B"/>
    <w:rsid w:val="00DD1CE7"/>
    <w:rsid w:val="00DD1E39"/>
    <w:rsid w:val="00DD2054"/>
    <w:rsid w:val="00DD233F"/>
    <w:rsid w:val="00DD3428"/>
    <w:rsid w:val="00DD3858"/>
    <w:rsid w:val="00DD46D5"/>
    <w:rsid w:val="00DD5151"/>
    <w:rsid w:val="00DD5554"/>
    <w:rsid w:val="00DD5D9A"/>
    <w:rsid w:val="00DD62FE"/>
    <w:rsid w:val="00DD655E"/>
    <w:rsid w:val="00DD6811"/>
    <w:rsid w:val="00DD688F"/>
    <w:rsid w:val="00DD752C"/>
    <w:rsid w:val="00DD7F29"/>
    <w:rsid w:val="00DE0217"/>
    <w:rsid w:val="00DE0970"/>
    <w:rsid w:val="00DE0AA4"/>
    <w:rsid w:val="00DE0BD1"/>
    <w:rsid w:val="00DE1549"/>
    <w:rsid w:val="00DE1E43"/>
    <w:rsid w:val="00DE1F6D"/>
    <w:rsid w:val="00DE266B"/>
    <w:rsid w:val="00DE298A"/>
    <w:rsid w:val="00DE2A3C"/>
    <w:rsid w:val="00DE2F10"/>
    <w:rsid w:val="00DE3125"/>
    <w:rsid w:val="00DE3482"/>
    <w:rsid w:val="00DE3F54"/>
    <w:rsid w:val="00DE486C"/>
    <w:rsid w:val="00DE4B70"/>
    <w:rsid w:val="00DE4D98"/>
    <w:rsid w:val="00DE5C2C"/>
    <w:rsid w:val="00DE64AC"/>
    <w:rsid w:val="00DE694D"/>
    <w:rsid w:val="00DE74A7"/>
    <w:rsid w:val="00DE75A5"/>
    <w:rsid w:val="00DE7749"/>
    <w:rsid w:val="00DE77F7"/>
    <w:rsid w:val="00DE7A2E"/>
    <w:rsid w:val="00DF0786"/>
    <w:rsid w:val="00DF0E4A"/>
    <w:rsid w:val="00DF0FFF"/>
    <w:rsid w:val="00DF1056"/>
    <w:rsid w:val="00DF1071"/>
    <w:rsid w:val="00DF1619"/>
    <w:rsid w:val="00DF1B14"/>
    <w:rsid w:val="00DF28CE"/>
    <w:rsid w:val="00DF309E"/>
    <w:rsid w:val="00DF310F"/>
    <w:rsid w:val="00DF4117"/>
    <w:rsid w:val="00DF582C"/>
    <w:rsid w:val="00DF5ADE"/>
    <w:rsid w:val="00DF5E31"/>
    <w:rsid w:val="00DF61F7"/>
    <w:rsid w:val="00DF6A4A"/>
    <w:rsid w:val="00DF77F3"/>
    <w:rsid w:val="00DF7EED"/>
    <w:rsid w:val="00E0032F"/>
    <w:rsid w:val="00E00B70"/>
    <w:rsid w:val="00E00F96"/>
    <w:rsid w:val="00E012A3"/>
    <w:rsid w:val="00E017D5"/>
    <w:rsid w:val="00E01A91"/>
    <w:rsid w:val="00E022E8"/>
    <w:rsid w:val="00E02A3C"/>
    <w:rsid w:val="00E02CD3"/>
    <w:rsid w:val="00E02D7A"/>
    <w:rsid w:val="00E03A8F"/>
    <w:rsid w:val="00E03E7E"/>
    <w:rsid w:val="00E03F44"/>
    <w:rsid w:val="00E04333"/>
    <w:rsid w:val="00E04C49"/>
    <w:rsid w:val="00E05367"/>
    <w:rsid w:val="00E05A1E"/>
    <w:rsid w:val="00E05D45"/>
    <w:rsid w:val="00E06104"/>
    <w:rsid w:val="00E06C92"/>
    <w:rsid w:val="00E07B6D"/>
    <w:rsid w:val="00E10420"/>
    <w:rsid w:val="00E11825"/>
    <w:rsid w:val="00E120F9"/>
    <w:rsid w:val="00E12518"/>
    <w:rsid w:val="00E12B6E"/>
    <w:rsid w:val="00E12BF7"/>
    <w:rsid w:val="00E12D74"/>
    <w:rsid w:val="00E130DA"/>
    <w:rsid w:val="00E13AAC"/>
    <w:rsid w:val="00E14BD7"/>
    <w:rsid w:val="00E14E04"/>
    <w:rsid w:val="00E15031"/>
    <w:rsid w:val="00E15C85"/>
    <w:rsid w:val="00E1643C"/>
    <w:rsid w:val="00E16BE7"/>
    <w:rsid w:val="00E16D51"/>
    <w:rsid w:val="00E16F9B"/>
    <w:rsid w:val="00E17292"/>
    <w:rsid w:val="00E17495"/>
    <w:rsid w:val="00E17612"/>
    <w:rsid w:val="00E17DF2"/>
    <w:rsid w:val="00E2121C"/>
    <w:rsid w:val="00E21449"/>
    <w:rsid w:val="00E21660"/>
    <w:rsid w:val="00E2232F"/>
    <w:rsid w:val="00E22E7B"/>
    <w:rsid w:val="00E23EE0"/>
    <w:rsid w:val="00E24280"/>
    <w:rsid w:val="00E24894"/>
    <w:rsid w:val="00E250D1"/>
    <w:rsid w:val="00E252A8"/>
    <w:rsid w:val="00E2531A"/>
    <w:rsid w:val="00E25904"/>
    <w:rsid w:val="00E2612B"/>
    <w:rsid w:val="00E2628D"/>
    <w:rsid w:val="00E26B4F"/>
    <w:rsid w:val="00E27E20"/>
    <w:rsid w:val="00E27FFD"/>
    <w:rsid w:val="00E3003D"/>
    <w:rsid w:val="00E30CC3"/>
    <w:rsid w:val="00E320E7"/>
    <w:rsid w:val="00E3243B"/>
    <w:rsid w:val="00E32D34"/>
    <w:rsid w:val="00E32ECE"/>
    <w:rsid w:val="00E331AA"/>
    <w:rsid w:val="00E33D56"/>
    <w:rsid w:val="00E33EFE"/>
    <w:rsid w:val="00E34634"/>
    <w:rsid w:val="00E34664"/>
    <w:rsid w:val="00E34DC9"/>
    <w:rsid w:val="00E35E13"/>
    <w:rsid w:val="00E35FB7"/>
    <w:rsid w:val="00E3622C"/>
    <w:rsid w:val="00E36537"/>
    <w:rsid w:val="00E37A0D"/>
    <w:rsid w:val="00E37B79"/>
    <w:rsid w:val="00E401F3"/>
    <w:rsid w:val="00E41AB9"/>
    <w:rsid w:val="00E41BE4"/>
    <w:rsid w:val="00E41F90"/>
    <w:rsid w:val="00E4224F"/>
    <w:rsid w:val="00E42292"/>
    <w:rsid w:val="00E4236E"/>
    <w:rsid w:val="00E425F1"/>
    <w:rsid w:val="00E425F2"/>
    <w:rsid w:val="00E4299C"/>
    <w:rsid w:val="00E42BBA"/>
    <w:rsid w:val="00E4317D"/>
    <w:rsid w:val="00E43976"/>
    <w:rsid w:val="00E43C01"/>
    <w:rsid w:val="00E442A6"/>
    <w:rsid w:val="00E4441A"/>
    <w:rsid w:val="00E4510C"/>
    <w:rsid w:val="00E45470"/>
    <w:rsid w:val="00E4602A"/>
    <w:rsid w:val="00E46197"/>
    <w:rsid w:val="00E464CA"/>
    <w:rsid w:val="00E4654D"/>
    <w:rsid w:val="00E46963"/>
    <w:rsid w:val="00E46EE0"/>
    <w:rsid w:val="00E47129"/>
    <w:rsid w:val="00E4734F"/>
    <w:rsid w:val="00E474DF"/>
    <w:rsid w:val="00E5047D"/>
    <w:rsid w:val="00E5178D"/>
    <w:rsid w:val="00E51D3A"/>
    <w:rsid w:val="00E51DE5"/>
    <w:rsid w:val="00E52094"/>
    <w:rsid w:val="00E5234B"/>
    <w:rsid w:val="00E5234D"/>
    <w:rsid w:val="00E523EC"/>
    <w:rsid w:val="00E526E5"/>
    <w:rsid w:val="00E53BD2"/>
    <w:rsid w:val="00E542EC"/>
    <w:rsid w:val="00E555A4"/>
    <w:rsid w:val="00E55DE8"/>
    <w:rsid w:val="00E56025"/>
    <w:rsid w:val="00E5669C"/>
    <w:rsid w:val="00E56A2E"/>
    <w:rsid w:val="00E56AC6"/>
    <w:rsid w:val="00E573F1"/>
    <w:rsid w:val="00E57681"/>
    <w:rsid w:val="00E578E8"/>
    <w:rsid w:val="00E60943"/>
    <w:rsid w:val="00E60FB6"/>
    <w:rsid w:val="00E61B3B"/>
    <w:rsid w:val="00E61F95"/>
    <w:rsid w:val="00E62A42"/>
    <w:rsid w:val="00E62A9A"/>
    <w:rsid w:val="00E62D22"/>
    <w:rsid w:val="00E6328A"/>
    <w:rsid w:val="00E63A61"/>
    <w:rsid w:val="00E642FE"/>
    <w:rsid w:val="00E64384"/>
    <w:rsid w:val="00E644C0"/>
    <w:rsid w:val="00E64524"/>
    <w:rsid w:val="00E647CD"/>
    <w:rsid w:val="00E64844"/>
    <w:rsid w:val="00E6573C"/>
    <w:rsid w:val="00E65A7E"/>
    <w:rsid w:val="00E65AB7"/>
    <w:rsid w:val="00E65F4B"/>
    <w:rsid w:val="00E662A1"/>
    <w:rsid w:val="00E663D9"/>
    <w:rsid w:val="00E66921"/>
    <w:rsid w:val="00E66A83"/>
    <w:rsid w:val="00E66F62"/>
    <w:rsid w:val="00E6732F"/>
    <w:rsid w:val="00E6748F"/>
    <w:rsid w:val="00E67752"/>
    <w:rsid w:val="00E6791E"/>
    <w:rsid w:val="00E67BA1"/>
    <w:rsid w:val="00E700CB"/>
    <w:rsid w:val="00E70AC0"/>
    <w:rsid w:val="00E70C67"/>
    <w:rsid w:val="00E70DD7"/>
    <w:rsid w:val="00E70FBF"/>
    <w:rsid w:val="00E71B0B"/>
    <w:rsid w:val="00E729EB"/>
    <w:rsid w:val="00E72F9A"/>
    <w:rsid w:val="00E735DB"/>
    <w:rsid w:val="00E748CE"/>
    <w:rsid w:val="00E74CED"/>
    <w:rsid w:val="00E750B6"/>
    <w:rsid w:val="00E75274"/>
    <w:rsid w:val="00E75F4C"/>
    <w:rsid w:val="00E760A2"/>
    <w:rsid w:val="00E77B15"/>
    <w:rsid w:val="00E80126"/>
    <w:rsid w:val="00E80597"/>
    <w:rsid w:val="00E80F04"/>
    <w:rsid w:val="00E80F88"/>
    <w:rsid w:val="00E81234"/>
    <w:rsid w:val="00E815C5"/>
    <w:rsid w:val="00E8181D"/>
    <w:rsid w:val="00E81B58"/>
    <w:rsid w:val="00E81BD5"/>
    <w:rsid w:val="00E81EDB"/>
    <w:rsid w:val="00E823A3"/>
    <w:rsid w:val="00E82A2A"/>
    <w:rsid w:val="00E82A9F"/>
    <w:rsid w:val="00E8311A"/>
    <w:rsid w:val="00E83599"/>
    <w:rsid w:val="00E83B20"/>
    <w:rsid w:val="00E84232"/>
    <w:rsid w:val="00E84807"/>
    <w:rsid w:val="00E84CF5"/>
    <w:rsid w:val="00E858C1"/>
    <w:rsid w:val="00E85CD5"/>
    <w:rsid w:val="00E86244"/>
    <w:rsid w:val="00E86E57"/>
    <w:rsid w:val="00E86F7F"/>
    <w:rsid w:val="00E8797D"/>
    <w:rsid w:val="00E90B48"/>
    <w:rsid w:val="00E9241C"/>
    <w:rsid w:val="00E92509"/>
    <w:rsid w:val="00E92867"/>
    <w:rsid w:val="00E92C8E"/>
    <w:rsid w:val="00E93109"/>
    <w:rsid w:val="00E935BC"/>
    <w:rsid w:val="00E93F78"/>
    <w:rsid w:val="00E949CC"/>
    <w:rsid w:val="00E951BE"/>
    <w:rsid w:val="00E95664"/>
    <w:rsid w:val="00E95685"/>
    <w:rsid w:val="00E95AA7"/>
    <w:rsid w:val="00E95E4F"/>
    <w:rsid w:val="00E95F9A"/>
    <w:rsid w:val="00E964BE"/>
    <w:rsid w:val="00E96CF9"/>
    <w:rsid w:val="00E9747E"/>
    <w:rsid w:val="00E974B2"/>
    <w:rsid w:val="00E97753"/>
    <w:rsid w:val="00E977F2"/>
    <w:rsid w:val="00E97A82"/>
    <w:rsid w:val="00EA07C7"/>
    <w:rsid w:val="00EA088F"/>
    <w:rsid w:val="00EA08E6"/>
    <w:rsid w:val="00EA0FFC"/>
    <w:rsid w:val="00EA120F"/>
    <w:rsid w:val="00EA1A67"/>
    <w:rsid w:val="00EA1EED"/>
    <w:rsid w:val="00EA20D7"/>
    <w:rsid w:val="00EA22CE"/>
    <w:rsid w:val="00EA27D9"/>
    <w:rsid w:val="00EA2CB9"/>
    <w:rsid w:val="00EA3231"/>
    <w:rsid w:val="00EA3484"/>
    <w:rsid w:val="00EA4073"/>
    <w:rsid w:val="00EA490E"/>
    <w:rsid w:val="00EA49C6"/>
    <w:rsid w:val="00EA4F3C"/>
    <w:rsid w:val="00EA5919"/>
    <w:rsid w:val="00EA5BA7"/>
    <w:rsid w:val="00EA6211"/>
    <w:rsid w:val="00EA63D8"/>
    <w:rsid w:val="00EA686A"/>
    <w:rsid w:val="00EA6891"/>
    <w:rsid w:val="00EA6E33"/>
    <w:rsid w:val="00EA7071"/>
    <w:rsid w:val="00EA7471"/>
    <w:rsid w:val="00EA7B46"/>
    <w:rsid w:val="00EA7E45"/>
    <w:rsid w:val="00EB0495"/>
    <w:rsid w:val="00EB08B7"/>
    <w:rsid w:val="00EB0F8B"/>
    <w:rsid w:val="00EB1465"/>
    <w:rsid w:val="00EB1533"/>
    <w:rsid w:val="00EB1928"/>
    <w:rsid w:val="00EB1F12"/>
    <w:rsid w:val="00EB209F"/>
    <w:rsid w:val="00EB3131"/>
    <w:rsid w:val="00EB3B70"/>
    <w:rsid w:val="00EB444D"/>
    <w:rsid w:val="00EB47B5"/>
    <w:rsid w:val="00EB539D"/>
    <w:rsid w:val="00EB5AEB"/>
    <w:rsid w:val="00EB60BF"/>
    <w:rsid w:val="00EB60CC"/>
    <w:rsid w:val="00EB6576"/>
    <w:rsid w:val="00EB710C"/>
    <w:rsid w:val="00EB7608"/>
    <w:rsid w:val="00EC082E"/>
    <w:rsid w:val="00EC0B55"/>
    <w:rsid w:val="00EC1729"/>
    <w:rsid w:val="00EC1906"/>
    <w:rsid w:val="00EC1EB1"/>
    <w:rsid w:val="00EC2BEF"/>
    <w:rsid w:val="00EC2C5E"/>
    <w:rsid w:val="00EC3370"/>
    <w:rsid w:val="00EC3476"/>
    <w:rsid w:val="00EC352C"/>
    <w:rsid w:val="00EC3D99"/>
    <w:rsid w:val="00EC4CA9"/>
    <w:rsid w:val="00EC4E66"/>
    <w:rsid w:val="00EC4EE3"/>
    <w:rsid w:val="00EC5261"/>
    <w:rsid w:val="00EC59D0"/>
    <w:rsid w:val="00EC5B61"/>
    <w:rsid w:val="00EC5BD1"/>
    <w:rsid w:val="00EC6EC0"/>
    <w:rsid w:val="00EC775D"/>
    <w:rsid w:val="00ED020C"/>
    <w:rsid w:val="00ED0452"/>
    <w:rsid w:val="00ED0D8F"/>
    <w:rsid w:val="00ED16B3"/>
    <w:rsid w:val="00ED174C"/>
    <w:rsid w:val="00ED1785"/>
    <w:rsid w:val="00ED1C6B"/>
    <w:rsid w:val="00ED1CCA"/>
    <w:rsid w:val="00ED1DAC"/>
    <w:rsid w:val="00ED1DE9"/>
    <w:rsid w:val="00ED1F7C"/>
    <w:rsid w:val="00ED2790"/>
    <w:rsid w:val="00ED281C"/>
    <w:rsid w:val="00ED28D2"/>
    <w:rsid w:val="00ED28E6"/>
    <w:rsid w:val="00ED2B9A"/>
    <w:rsid w:val="00ED2E72"/>
    <w:rsid w:val="00ED30B3"/>
    <w:rsid w:val="00ED36EC"/>
    <w:rsid w:val="00ED3B12"/>
    <w:rsid w:val="00ED3BBD"/>
    <w:rsid w:val="00ED3BD6"/>
    <w:rsid w:val="00ED3C58"/>
    <w:rsid w:val="00ED49F2"/>
    <w:rsid w:val="00ED4A11"/>
    <w:rsid w:val="00ED4A41"/>
    <w:rsid w:val="00ED55B1"/>
    <w:rsid w:val="00ED6067"/>
    <w:rsid w:val="00ED6185"/>
    <w:rsid w:val="00ED6E2E"/>
    <w:rsid w:val="00ED6E95"/>
    <w:rsid w:val="00ED72BE"/>
    <w:rsid w:val="00ED73F4"/>
    <w:rsid w:val="00ED7856"/>
    <w:rsid w:val="00ED7B54"/>
    <w:rsid w:val="00ED7E50"/>
    <w:rsid w:val="00ED7E5E"/>
    <w:rsid w:val="00EE0171"/>
    <w:rsid w:val="00EE03DF"/>
    <w:rsid w:val="00EE0949"/>
    <w:rsid w:val="00EE0F7E"/>
    <w:rsid w:val="00EE18E2"/>
    <w:rsid w:val="00EE1D23"/>
    <w:rsid w:val="00EE1E90"/>
    <w:rsid w:val="00EE1EC9"/>
    <w:rsid w:val="00EE1F49"/>
    <w:rsid w:val="00EE21AA"/>
    <w:rsid w:val="00EE290E"/>
    <w:rsid w:val="00EE2B49"/>
    <w:rsid w:val="00EE2D67"/>
    <w:rsid w:val="00EE2FAF"/>
    <w:rsid w:val="00EE305C"/>
    <w:rsid w:val="00EE3A89"/>
    <w:rsid w:val="00EE4793"/>
    <w:rsid w:val="00EE4A64"/>
    <w:rsid w:val="00EE4B3C"/>
    <w:rsid w:val="00EE4F44"/>
    <w:rsid w:val="00EE5339"/>
    <w:rsid w:val="00EE5528"/>
    <w:rsid w:val="00EE5738"/>
    <w:rsid w:val="00EE5883"/>
    <w:rsid w:val="00EE5A00"/>
    <w:rsid w:val="00EE5EBE"/>
    <w:rsid w:val="00EE639A"/>
    <w:rsid w:val="00EE6496"/>
    <w:rsid w:val="00EE6655"/>
    <w:rsid w:val="00EE68F2"/>
    <w:rsid w:val="00EE6937"/>
    <w:rsid w:val="00EE6E95"/>
    <w:rsid w:val="00EE791F"/>
    <w:rsid w:val="00EE7B2D"/>
    <w:rsid w:val="00EF081E"/>
    <w:rsid w:val="00EF0D18"/>
    <w:rsid w:val="00EF1226"/>
    <w:rsid w:val="00EF153C"/>
    <w:rsid w:val="00EF1E8F"/>
    <w:rsid w:val="00EF2362"/>
    <w:rsid w:val="00EF28F8"/>
    <w:rsid w:val="00EF2ECB"/>
    <w:rsid w:val="00EF3387"/>
    <w:rsid w:val="00EF4132"/>
    <w:rsid w:val="00EF4188"/>
    <w:rsid w:val="00EF4295"/>
    <w:rsid w:val="00EF436B"/>
    <w:rsid w:val="00EF437D"/>
    <w:rsid w:val="00EF45CE"/>
    <w:rsid w:val="00EF499D"/>
    <w:rsid w:val="00EF4F4D"/>
    <w:rsid w:val="00EF53EA"/>
    <w:rsid w:val="00EF58FD"/>
    <w:rsid w:val="00EF59B0"/>
    <w:rsid w:val="00EF5E2D"/>
    <w:rsid w:val="00EF61B6"/>
    <w:rsid w:val="00EF66B8"/>
    <w:rsid w:val="00EF69A6"/>
    <w:rsid w:val="00EF7FD1"/>
    <w:rsid w:val="00F00857"/>
    <w:rsid w:val="00F0092A"/>
    <w:rsid w:val="00F00B0E"/>
    <w:rsid w:val="00F010BC"/>
    <w:rsid w:val="00F014F5"/>
    <w:rsid w:val="00F017FA"/>
    <w:rsid w:val="00F01DFE"/>
    <w:rsid w:val="00F0215D"/>
    <w:rsid w:val="00F02495"/>
    <w:rsid w:val="00F025A9"/>
    <w:rsid w:val="00F025C2"/>
    <w:rsid w:val="00F0274B"/>
    <w:rsid w:val="00F02E48"/>
    <w:rsid w:val="00F02E8B"/>
    <w:rsid w:val="00F03D4A"/>
    <w:rsid w:val="00F04188"/>
    <w:rsid w:val="00F04377"/>
    <w:rsid w:val="00F04AA0"/>
    <w:rsid w:val="00F04F4D"/>
    <w:rsid w:val="00F05311"/>
    <w:rsid w:val="00F059B7"/>
    <w:rsid w:val="00F0657B"/>
    <w:rsid w:val="00F066F3"/>
    <w:rsid w:val="00F06BB6"/>
    <w:rsid w:val="00F07378"/>
    <w:rsid w:val="00F07B74"/>
    <w:rsid w:val="00F07F9C"/>
    <w:rsid w:val="00F07FB4"/>
    <w:rsid w:val="00F10877"/>
    <w:rsid w:val="00F10924"/>
    <w:rsid w:val="00F11DCF"/>
    <w:rsid w:val="00F11DEA"/>
    <w:rsid w:val="00F11FCF"/>
    <w:rsid w:val="00F12401"/>
    <w:rsid w:val="00F1279D"/>
    <w:rsid w:val="00F12838"/>
    <w:rsid w:val="00F12B97"/>
    <w:rsid w:val="00F1367D"/>
    <w:rsid w:val="00F13A64"/>
    <w:rsid w:val="00F13BAC"/>
    <w:rsid w:val="00F13E91"/>
    <w:rsid w:val="00F1414E"/>
    <w:rsid w:val="00F14396"/>
    <w:rsid w:val="00F14459"/>
    <w:rsid w:val="00F14A6C"/>
    <w:rsid w:val="00F14B09"/>
    <w:rsid w:val="00F14EF2"/>
    <w:rsid w:val="00F15274"/>
    <w:rsid w:val="00F156AD"/>
    <w:rsid w:val="00F15D69"/>
    <w:rsid w:val="00F167BD"/>
    <w:rsid w:val="00F16D41"/>
    <w:rsid w:val="00F1738B"/>
    <w:rsid w:val="00F17D25"/>
    <w:rsid w:val="00F17ECF"/>
    <w:rsid w:val="00F203A9"/>
    <w:rsid w:val="00F20624"/>
    <w:rsid w:val="00F20959"/>
    <w:rsid w:val="00F20B1C"/>
    <w:rsid w:val="00F216A6"/>
    <w:rsid w:val="00F216F0"/>
    <w:rsid w:val="00F21A1A"/>
    <w:rsid w:val="00F21C6D"/>
    <w:rsid w:val="00F21EB0"/>
    <w:rsid w:val="00F21F20"/>
    <w:rsid w:val="00F22CDF"/>
    <w:rsid w:val="00F23369"/>
    <w:rsid w:val="00F23CF1"/>
    <w:rsid w:val="00F23EF8"/>
    <w:rsid w:val="00F23F12"/>
    <w:rsid w:val="00F23FC1"/>
    <w:rsid w:val="00F242C1"/>
    <w:rsid w:val="00F24410"/>
    <w:rsid w:val="00F25381"/>
    <w:rsid w:val="00F25A96"/>
    <w:rsid w:val="00F25B61"/>
    <w:rsid w:val="00F2657B"/>
    <w:rsid w:val="00F267DC"/>
    <w:rsid w:val="00F2715D"/>
    <w:rsid w:val="00F279C4"/>
    <w:rsid w:val="00F27B0D"/>
    <w:rsid w:val="00F27B71"/>
    <w:rsid w:val="00F27B8D"/>
    <w:rsid w:val="00F27FA7"/>
    <w:rsid w:val="00F30329"/>
    <w:rsid w:val="00F305D7"/>
    <w:rsid w:val="00F30D97"/>
    <w:rsid w:val="00F31DBD"/>
    <w:rsid w:val="00F325DD"/>
    <w:rsid w:val="00F32772"/>
    <w:rsid w:val="00F32930"/>
    <w:rsid w:val="00F32AFB"/>
    <w:rsid w:val="00F32BB0"/>
    <w:rsid w:val="00F334B6"/>
    <w:rsid w:val="00F33A1E"/>
    <w:rsid w:val="00F33C2F"/>
    <w:rsid w:val="00F34A5B"/>
    <w:rsid w:val="00F35328"/>
    <w:rsid w:val="00F35673"/>
    <w:rsid w:val="00F3574E"/>
    <w:rsid w:val="00F35779"/>
    <w:rsid w:val="00F35E06"/>
    <w:rsid w:val="00F36CA1"/>
    <w:rsid w:val="00F37091"/>
    <w:rsid w:val="00F37E16"/>
    <w:rsid w:val="00F37F41"/>
    <w:rsid w:val="00F4036B"/>
    <w:rsid w:val="00F404C1"/>
    <w:rsid w:val="00F40A22"/>
    <w:rsid w:val="00F40AE4"/>
    <w:rsid w:val="00F410D7"/>
    <w:rsid w:val="00F416FC"/>
    <w:rsid w:val="00F418B1"/>
    <w:rsid w:val="00F41B48"/>
    <w:rsid w:val="00F4262E"/>
    <w:rsid w:val="00F4307F"/>
    <w:rsid w:val="00F43CB0"/>
    <w:rsid w:val="00F43E20"/>
    <w:rsid w:val="00F44067"/>
    <w:rsid w:val="00F44630"/>
    <w:rsid w:val="00F44697"/>
    <w:rsid w:val="00F45454"/>
    <w:rsid w:val="00F45D0D"/>
    <w:rsid w:val="00F45F70"/>
    <w:rsid w:val="00F47C7E"/>
    <w:rsid w:val="00F47D48"/>
    <w:rsid w:val="00F507FF"/>
    <w:rsid w:val="00F50B96"/>
    <w:rsid w:val="00F50BA5"/>
    <w:rsid w:val="00F510BF"/>
    <w:rsid w:val="00F51507"/>
    <w:rsid w:val="00F51630"/>
    <w:rsid w:val="00F51704"/>
    <w:rsid w:val="00F51AB3"/>
    <w:rsid w:val="00F51C02"/>
    <w:rsid w:val="00F52242"/>
    <w:rsid w:val="00F523F5"/>
    <w:rsid w:val="00F524B9"/>
    <w:rsid w:val="00F52660"/>
    <w:rsid w:val="00F527A8"/>
    <w:rsid w:val="00F527E6"/>
    <w:rsid w:val="00F52A91"/>
    <w:rsid w:val="00F52CFB"/>
    <w:rsid w:val="00F52FD1"/>
    <w:rsid w:val="00F53093"/>
    <w:rsid w:val="00F532C6"/>
    <w:rsid w:val="00F534EE"/>
    <w:rsid w:val="00F53A02"/>
    <w:rsid w:val="00F53BC1"/>
    <w:rsid w:val="00F53C4E"/>
    <w:rsid w:val="00F54781"/>
    <w:rsid w:val="00F549A1"/>
    <w:rsid w:val="00F549A7"/>
    <w:rsid w:val="00F550E6"/>
    <w:rsid w:val="00F5513C"/>
    <w:rsid w:val="00F5529F"/>
    <w:rsid w:val="00F5534A"/>
    <w:rsid w:val="00F55F6E"/>
    <w:rsid w:val="00F56949"/>
    <w:rsid w:val="00F56C43"/>
    <w:rsid w:val="00F57445"/>
    <w:rsid w:val="00F575E8"/>
    <w:rsid w:val="00F6017C"/>
    <w:rsid w:val="00F60606"/>
    <w:rsid w:val="00F60C45"/>
    <w:rsid w:val="00F60F1F"/>
    <w:rsid w:val="00F610CA"/>
    <w:rsid w:val="00F6130A"/>
    <w:rsid w:val="00F61715"/>
    <w:rsid w:val="00F617A5"/>
    <w:rsid w:val="00F618B4"/>
    <w:rsid w:val="00F61AAC"/>
    <w:rsid w:val="00F623A2"/>
    <w:rsid w:val="00F62EBE"/>
    <w:rsid w:val="00F64613"/>
    <w:rsid w:val="00F64A6C"/>
    <w:rsid w:val="00F64BC8"/>
    <w:rsid w:val="00F64FD4"/>
    <w:rsid w:val="00F66421"/>
    <w:rsid w:val="00F6656E"/>
    <w:rsid w:val="00F6689A"/>
    <w:rsid w:val="00F66992"/>
    <w:rsid w:val="00F66B84"/>
    <w:rsid w:val="00F66B97"/>
    <w:rsid w:val="00F673E8"/>
    <w:rsid w:val="00F67A60"/>
    <w:rsid w:val="00F70802"/>
    <w:rsid w:val="00F71304"/>
    <w:rsid w:val="00F7157A"/>
    <w:rsid w:val="00F71A8C"/>
    <w:rsid w:val="00F740BB"/>
    <w:rsid w:val="00F74506"/>
    <w:rsid w:val="00F746C3"/>
    <w:rsid w:val="00F74840"/>
    <w:rsid w:val="00F75DA9"/>
    <w:rsid w:val="00F7636F"/>
    <w:rsid w:val="00F770DD"/>
    <w:rsid w:val="00F77E3B"/>
    <w:rsid w:val="00F77FF7"/>
    <w:rsid w:val="00F80121"/>
    <w:rsid w:val="00F80536"/>
    <w:rsid w:val="00F806A4"/>
    <w:rsid w:val="00F80C43"/>
    <w:rsid w:val="00F81351"/>
    <w:rsid w:val="00F813B3"/>
    <w:rsid w:val="00F81868"/>
    <w:rsid w:val="00F8196E"/>
    <w:rsid w:val="00F81A35"/>
    <w:rsid w:val="00F81E5A"/>
    <w:rsid w:val="00F827F8"/>
    <w:rsid w:val="00F828B5"/>
    <w:rsid w:val="00F83284"/>
    <w:rsid w:val="00F8362F"/>
    <w:rsid w:val="00F83A1D"/>
    <w:rsid w:val="00F8434A"/>
    <w:rsid w:val="00F84C16"/>
    <w:rsid w:val="00F84E2C"/>
    <w:rsid w:val="00F85036"/>
    <w:rsid w:val="00F8514A"/>
    <w:rsid w:val="00F8561E"/>
    <w:rsid w:val="00F8663E"/>
    <w:rsid w:val="00F90099"/>
    <w:rsid w:val="00F904B4"/>
    <w:rsid w:val="00F9104B"/>
    <w:rsid w:val="00F91099"/>
    <w:rsid w:val="00F914B7"/>
    <w:rsid w:val="00F91700"/>
    <w:rsid w:val="00F91996"/>
    <w:rsid w:val="00F91DF4"/>
    <w:rsid w:val="00F9268B"/>
    <w:rsid w:val="00F93088"/>
    <w:rsid w:val="00F930CD"/>
    <w:rsid w:val="00F931C5"/>
    <w:rsid w:val="00F93A74"/>
    <w:rsid w:val="00F93BE7"/>
    <w:rsid w:val="00F93C3B"/>
    <w:rsid w:val="00F94213"/>
    <w:rsid w:val="00F946C7"/>
    <w:rsid w:val="00F949A3"/>
    <w:rsid w:val="00F94C0D"/>
    <w:rsid w:val="00F94F34"/>
    <w:rsid w:val="00F95078"/>
    <w:rsid w:val="00F9608A"/>
    <w:rsid w:val="00F9632B"/>
    <w:rsid w:val="00F96C3A"/>
    <w:rsid w:val="00F96F5B"/>
    <w:rsid w:val="00F971DE"/>
    <w:rsid w:val="00F975CB"/>
    <w:rsid w:val="00F97900"/>
    <w:rsid w:val="00F979E4"/>
    <w:rsid w:val="00F97C16"/>
    <w:rsid w:val="00F97D17"/>
    <w:rsid w:val="00FA156C"/>
    <w:rsid w:val="00FA178E"/>
    <w:rsid w:val="00FA19D1"/>
    <w:rsid w:val="00FA22E6"/>
    <w:rsid w:val="00FA3029"/>
    <w:rsid w:val="00FA3083"/>
    <w:rsid w:val="00FA3312"/>
    <w:rsid w:val="00FA4465"/>
    <w:rsid w:val="00FA5505"/>
    <w:rsid w:val="00FA6457"/>
    <w:rsid w:val="00FA672A"/>
    <w:rsid w:val="00FA6C41"/>
    <w:rsid w:val="00FA7918"/>
    <w:rsid w:val="00FA79CB"/>
    <w:rsid w:val="00FA7C90"/>
    <w:rsid w:val="00FA7FA6"/>
    <w:rsid w:val="00FB137A"/>
    <w:rsid w:val="00FB1909"/>
    <w:rsid w:val="00FB1B5C"/>
    <w:rsid w:val="00FB1D13"/>
    <w:rsid w:val="00FB23A0"/>
    <w:rsid w:val="00FB2951"/>
    <w:rsid w:val="00FB29D1"/>
    <w:rsid w:val="00FB2C1D"/>
    <w:rsid w:val="00FB3340"/>
    <w:rsid w:val="00FB3550"/>
    <w:rsid w:val="00FB3569"/>
    <w:rsid w:val="00FB3607"/>
    <w:rsid w:val="00FB3728"/>
    <w:rsid w:val="00FB375E"/>
    <w:rsid w:val="00FB3E5D"/>
    <w:rsid w:val="00FB46EE"/>
    <w:rsid w:val="00FB50BE"/>
    <w:rsid w:val="00FB5484"/>
    <w:rsid w:val="00FB58DB"/>
    <w:rsid w:val="00FB5C5B"/>
    <w:rsid w:val="00FB5C61"/>
    <w:rsid w:val="00FB5E16"/>
    <w:rsid w:val="00FB60A1"/>
    <w:rsid w:val="00FB6298"/>
    <w:rsid w:val="00FB6C8A"/>
    <w:rsid w:val="00FB7488"/>
    <w:rsid w:val="00FC0289"/>
    <w:rsid w:val="00FC034F"/>
    <w:rsid w:val="00FC09E4"/>
    <w:rsid w:val="00FC0D91"/>
    <w:rsid w:val="00FC0DFC"/>
    <w:rsid w:val="00FC0F09"/>
    <w:rsid w:val="00FC1010"/>
    <w:rsid w:val="00FC189D"/>
    <w:rsid w:val="00FC20F5"/>
    <w:rsid w:val="00FC2463"/>
    <w:rsid w:val="00FC29B1"/>
    <w:rsid w:val="00FC2C5C"/>
    <w:rsid w:val="00FC3DFE"/>
    <w:rsid w:val="00FC4606"/>
    <w:rsid w:val="00FC4C7D"/>
    <w:rsid w:val="00FC4D01"/>
    <w:rsid w:val="00FC57F7"/>
    <w:rsid w:val="00FC6133"/>
    <w:rsid w:val="00FC6826"/>
    <w:rsid w:val="00FC69EA"/>
    <w:rsid w:val="00FC6CFD"/>
    <w:rsid w:val="00FC6EA8"/>
    <w:rsid w:val="00FC739B"/>
    <w:rsid w:val="00FC7565"/>
    <w:rsid w:val="00FC7CAA"/>
    <w:rsid w:val="00FD011B"/>
    <w:rsid w:val="00FD030F"/>
    <w:rsid w:val="00FD0EA5"/>
    <w:rsid w:val="00FD11DF"/>
    <w:rsid w:val="00FD16AC"/>
    <w:rsid w:val="00FD1773"/>
    <w:rsid w:val="00FD1A6A"/>
    <w:rsid w:val="00FD2490"/>
    <w:rsid w:val="00FD2D13"/>
    <w:rsid w:val="00FD4328"/>
    <w:rsid w:val="00FD4725"/>
    <w:rsid w:val="00FD47F4"/>
    <w:rsid w:val="00FD4A12"/>
    <w:rsid w:val="00FD4A19"/>
    <w:rsid w:val="00FD4C51"/>
    <w:rsid w:val="00FD563A"/>
    <w:rsid w:val="00FD583C"/>
    <w:rsid w:val="00FD597D"/>
    <w:rsid w:val="00FD5CA7"/>
    <w:rsid w:val="00FD5E14"/>
    <w:rsid w:val="00FD5F0C"/>
    <w:rsid w:val="00FD60B1"/>
    <w:rsid w:val="00FD629A"/>
    <w:rsid w:val="00FD62BA"/>
    <w:rsid w:val="00FD65E3"/>
    <w:rsid w:val="00FD6792"/>
    <w:rsid w:val="00FD6AC4"/>
    <w:rsid w:val="00FD6FD2"/>
    <w:rsid w:val="00FD6FD9"/>
    <w:rsid w:val="00FD72B6"/>
    <w:rsid w:val="00FD78EB"/>
    <w:rsid w:val="00FD7E3C"/>
    <w:rsid w:val="00FE03B1"/>
    <w:rsid w:val="00FE0CB5"/>
    <w:rsid w:val="00FE1A36"/>
    <w:rsid w:val="00FE1CA4"/>
    <w:rsid w:val="00FE21A2"/>
    <w:rsid w:val="00FE2CF3"/>
    <w:rsid w:val="00FE387B"/>
    <w:rsid w:val="00FE3972"/>
    <w:rsid w:val="00FE3E40"/>
    <w:rsid w:val="00FE4057"/>
    <w:rsid w:val="00FE4ED7"/>
    <w:rsid w:val="00FE5890"/>
    <w:rsid w:val="00FE5F2B"/>
    <w:rsid w:val="00FE6047"/>
    <w:rsid w:val="00FE6E64"/>
    <w:rsid w:val="00FE7279"/>
    <w:rsid w:val="00FE730A"/>
    <w:rsid w:val="00FE75D9"/>
    <w:rsid w:val="00FE7C1F"/>
    <w:rsid w:val="00FF07CE"/>
    <w:rsid w:val="00FF0A26"/>
    <w:rsid w:val="00FF1027"/>
    <w:rsid w:val="00FF1187"/>
    <w:rsid w:val="00FF1F81"/>
    <w:rsid w:val="00FF2017"/>
    <w:rsid w:val="00FF2122"/>
    <w:rsid w:val="00FF217C"/>
    <w:rsid w:val="00FF2403"/>
    <w:rsid w:val="00FF2AB8"/>
    <w:rsid w:val="00FF44D0"/>
    <w:rsid w:val="00FF4BA1"/>
    <w:rsid w:val="00FF5276"/>
    <w:rsid w:val="00FF5C5F"/>
    <w:rsid w:val="00FF60E7"/>
    <w:rsid w:val="00FF62D3"/>
    <w:rsid w:val="00FF6349"/>
    <w:rsid w:val="00FF6521"/>
    <w:rsid w:val="00FF6A60"/>
    <w:rsid w:val="00FF6A9C"/>
    <w:rsid w:val="00FF6AEB"/>
    <w:rsid w:val="00FF72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AF044"/>
  <w15:chartTrackingRefBased/>
  <w15:docId w15:val="{308E9100-5F19-4F15-A569-66743703F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macro" w:uiPriority="99"/>
    <w:lsdException w:name="List Bullet" w:uiPriority="99"/>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CAB"/>
    <w:rPr>
      <w:rFonts w:cs="CordiaUPC"/>
      <w:sz w:val="28"/>
      <w:szCs w:val="28"/>
      <w:lang w:val="en-GB" w:eastAsia="en-GB"/>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uiPriority w:val="9"/>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jc w:val="center"/>
      <w:outlineLvl w:val="3"/>
    </w:pPr>
    <w:rPr>
      <w:b/>
      <w:bCs/>
      <w:snapToGrid w:val="0"/>
      <w:color w:val="000000"/>
      <w:sz w:val="24"/>
      <w:szCs w:val="24"/>
      <w:lang w:eastAsia="th-TH"/>
    </w:rPr>
  </w:style>
  <w:style w:type="paragraph" w:styleId="Heading5">
    <w:name w:val="heading 5"/>
    <w:basedOn w:val="Normal"/>
    <w:next w:val="Normal"/>
    <w:qFormat/>
    <w:pPr>
      <w:keepNext/>
      <w:jc w:val="right"/>
      <w:outlineLvl w:val="4"/>
    </w:pPr>
    <w:rPr>
      <w:b/>
      <w:bCs/>
      <w:snapToGrid w:val="0"/>
      <w:color w:val="000000"/>
      <w:sz w:val="24"/>
      <w:szCs w:val="24"/>
      <w:lang w:eastAsia="th-TH"/>
    </w:rPr>
  </w:style>
  <w:style w:type="paragraph" w:styleId="Heading6">
    <w:name w:val="heading 6"/>
    <w:basedOn w:val="Normal"/>
    <w:next w:val="Normal"/>
    <w:qFormat/>
    <w:pPr>
      <w:keepNext/>
      <w:ind w:left="360" w:right="-691"/>
      <w:jc w:val="both"/>
      <w:outlineLvl w:val="5"/>
    </w:pPr>
    <w:rPr>
      <w:b/>
      <w:bCs/>
      <w:sz w:val="24"/>
      <w:szCs w:val="24"/>
      <w:lang w:val="en-US"/>
    </w:rPr>
  </w:style>
  <w:style w:type="paragraph" w:styleId="Heading7">
    <w:name w:val="heading 7"/>
    <w:basedOn w:val="Normal"/>
    <w:next w:val="Normal"/>
    <w:qFormat/>
    <w:pPr>
      <w:keepNext/>
      <w:ind w:left="720" w:right="-691" w:hanging="360"/>
      <w:jc w:val="both"/>
      <w:outlineLvl w:val="6"/>
    </w:pPr>
    <w:rPr>
      <w:b/>
      <w:bCs/>
      <w:sz w:val="24"/>
      <w:szCs w:val="24"/>
    </w:rPr>
  </w:style>
  <w:style w:type="paragraph" w:styleId="Heading8">
    <w:name w:val="heading 8"/>
    <w:basedOn w:val="Normal"/>
    <w:next w:val="Normal"/>
    <w:qFormat/>
    <w:pPr>
      <w:keepNext/>
      <w:tabs>
        <w:tab w:val="right" w:pos="9000"/>
      </w:tabs>
      <w:ind w:right="-5"/>
      <w:jc w:val="center"/>
      <w:outlineLvl w:val="7"/>
    </w:pPr>
    <w:rPr>
      <w:rFonts w:cs="Angsana New"/>
      <w:sz w:val="24"/>
      <w:szCs w:val="24"/>
      <w:u w:val="single"/>
      <w:lang w:val="en-US"/>
    </w:rPr>
  </w:style>
  <w:style w:type="paragraph" w:styleId="Heading9">
    <w:name w:val="heading 9"/>
    <w:basedOn w:val="Normal"/>
    <w:next w:val="Normal"/>
    <w:link w:val="Heading9Char"/>
    <w:qFormat/>
    <w:pPr>
      <w:keepNext/>
      <w:ind w:left="360" w:right="-694"/>
      <w:jc w:val="both"/>
      <w:outlineLvl w:val="8"/>
    </w:pPr>
    <w:rPr>
      <w:b/>
      <w:bCs/>
      <w:sz w:val="24"/>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เนื้อเรื่อง"/>
    <w:basedOn w:val="Normal"/>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DocumentMap">
    <w:name w:val="Document Map"/>
    <w:basedOn w:val="Normal"/>
    <w:semiHidden/>
    <w:pPr>
      <w:shd w:val="clear" w:color="auto" w:fill="000080"/>
    </w:pPr>
    <w:rPr>
      <w:rFonts w:cs="Cordia New"/>
    </w:rPr>
  </w:style>
  <w:style w:type="paragraph" w:styleId="List2">
    <w:name w:val="List 2"/>
    <w:basedOn w:val="Normal"/>
    <w:pPr>
      <w:ind w:left="720" w:right="61" w:hanging="360"/>
      <w:jc w:val="center"/>
    </w:pPr>
    <w:rPr>
      <w:color w:val="000000"/>
      <w:sz w:val="24"/>
      <w:szCs w:val="24"/>
    </w:rPr>
  </w:style>
  <w:style w:type="paragraph" w:styleId="BlockText">
    <w:name w:val="Block Text"/>
    <w:basedOn w:val="Normal"/>
    <w:uiPriority w:val="99"/>
    <w:pPr>
      <w:tabs>
        <w:tab w:val="right" w:pos="7230"/>
        <w:tab w:val="right" w:pos="9000"/>
        <w:tab w:val="right" w:pos="9072"/>
      </w:tabs>
      <w:ind w:left="360" w:right="-691"/>
      <w:jc w:val="both"/>
    </w:pPr>
    <w:rPr>
      <w:sz w:val="22"/>
      <w:szCs w:val="22"/>
      <w:lang w:val="en-US"/>
    </w:rPr>
  </w:style>
  <w:style w:type="paragraph" w:styleId="BodyTextIndent">
    <w:name w:val="Body Text Indent"/>
    <w:basedOn w:val="Normal"/>
    <w:pPr>
      <w:ind w:left="540"/>
      <w:jc w:val="both"/>
    </w:pPr>
    <w:rPr>
      <w:rFonts w:cs="Angsana New"/>
      <w:sz w:val="24"/>
      <w:szCs w:val="24"/>
      <w:lang w:val="en-US"/>
    </w:rPr>
  </w:style>
  <w:style w:type="paragraph" w:styleId="BodyTextIndent2">
    <w:name w:val="Body Text Indent 2"/>
    <w:basedOn w:val="Normal"/>
    <w:pPr>
      <w:tabs>
        <w:tab w:val="right" w:pos="7200"/>
        <w:tab w:val="right" w:pos="9000"/>
      </w:tabs>
      <w:ind w:left="540"/>
      <w:jc w:val="both"/>
    </w:pPr>
    <w:rPr>
      <w:rFonts w:eastAsia="Angsana New" w:cs="Angsana New"/>
      <w:sz w:val="24"/>
      <w:szCs w:val="24"/>
    </w:rPr>
  </w:style>
  <w:style w:type="paragraph" w:styleId="BodyTextIndent3">
    <w:name w:val="Body Text Indent 3"/>
    <w:basedOn w:val="Normal"/>
    <w:pPr>
      <w:ind w:left="1080" w:hanging="540"/>
      <w:jc w:val="both"/>
    </w:pPr>
    <w:rPr>
      <w:rFonts w:cs="Angsana New"/>
      <w:sz w:val="24"/>
      <w:szCs w:val="24"/>
      <w:lang w:val="en-US"/>
    </w:rPr>
  </w:style>
  <w:style w:type="paragraph" w:styleId="EnvelopeReturn">
    <w:name w:val="envelope return"/>
    <w:basedOn w:val="Normal"/>
    <w:pPr>
      <w:jc w:val="both"/>
    </w:pPr>
    <w:rPr>
      <w:rFonts w:eastAsia="Cordia New" w:cs="Angsana New"/>
      <w:sz w:val="24"/>
      <w:szCs w:val="24"/>
    </w:rPr>
  </w:style>
  <w:style w:type="paragraph" w:styleId="NoSpacing">
    <w:name w:val="No Spacing"/>
    <w:uiPriority w:val="1"/>
    <w:qFormat/>
    <w:rsid w:val="004512AD"/>
    <w:rPr>
      <w:rFonts w:ascii="Calibri" w:eastAsia="Calibri" w:hAnsi="Calibri" w:cs="Cordia New"/>
      <w:sz w:val="22"/>
      <w:szCs w:val="28"/>
      <w:lang w:val="en-GB" w:eastAsia="en-GB"/>
    </w:rPr>
  </w:style>
  <w:style w:type="paragraph" w:styleId="ListParagraph">
    <w:name w:val="List Paragraph"/>
    <w:basedOn w:val="Normal"/>
    <w:uiPriority w:val="34"/>
    <w:qFormat/>
    <w:rsid w:val="009E0DA8"/>
    <w:pPr>
      <w:spacing w:after="200" w:line="276" w:lineRule="auto"/>
      <w:ind w:left="720"/>
      <w:contextualSpacing/>
    </w:pPr>
    <w:rPr>
      <w:rFonts w:ascii="Calibri" w:eastAsia="Calibri" w:hAnsi="Calibri" w:cs="Cordia New"/>
      <w:sz w:val="22"/>
      <w:lang w:val="en-US"/>
    </w:rPr>
  </w:style>
  <w:style w:type="paragraph" w:customStyle="1" w:styleId="a1">
    <w:name w:val="à¹×éÍàÃ×èÍ§"/>
    <w:basedOn w:val="Normal"/>
    <w:rsid w:val="006A0A5C"/>
    <w:pPr>
      <w:ind w:right="386"/>
    </w:pPr>
    <w:rPr>
      <w:rFonts w:cs="Times New Roman"/>
      <w:lang w:val="en-US"/>
    </w:rPr>
  </w:style>
  <w:style w:type="paragraph" w:styleId="BalloonText">
    <w:name w:val="Balloon Text"/>
    <w:basedOn w:val="Normal"/>
    <w:link w:val="BalloonTextChar"/>
    <w:rsid w:val="00925D53"/>
    <w:rPr>
      <w:rFonts w:ascii="Tahoma" w:hAnsi="Tahoma" w:cs="Angsana New"/>
      <w:sz w:val="16"/>
      <w:szCs w:val="20"/>
      <w:lang w:eastAsia="x-none"/>
    </w:rPr>
  </w:style>
  <w:style w:type="character" w:customStyle="1" w:styleId="BalloonTextChar">
    <w:name w:val="Balloon Text Char"/>
    <w:link w:val="BalloonText"/>
    <w:rsid w:val="00925D53"/>
    <w:rPr>
      <w:rFonts w:ascii="Tahoma" w:hAnsi="Tahoma"/>
      <w:sz w:val="16"/>
      <w:lang w:val="en-GB"/>
    </w:rPr>
  </w:style>
  <w:style w:type="paragraph" w:styleId="BodyText">
    <w:name w:val="Body Text"/>
    <w:basedOn w:val="Normal"/>
    <w:link w:val="BodyTextChar"/>
    <w:rsid w:val="00853036"/>
    <w:pPr>
      <w:spacing w:after="120"/>
    </w:pPr>
    <w:rPr>
      <w:rFonts w:cs="Angsana New"/>
      <w:szCs w:val="35"/>
      <w:lang w:eastAsia="x-none"/>
    </w:rPr>
  </w:style>
  <w:style w:type="character" w:customStyle="1" w:styleId="BodyTextChar">
    <w:name w:val="Body Text Char"/>
    <w:link w:val="BodyText"/>
    <w:rsid w:val="00853036"/>
    <w:rPr>
      <w:sz w:val="28"/>
      <w:szCs w:val="35"/>
      <w:lang w:val="en-GB"/>
    </w:rPr>
  </w:style>
  <w:style w:type="paragraph" w:styleId="MacroText">
    <w:name w:val="macro"/>
    <w:link w:val="MacroTextChar"/>
    <w:uiPriority w:val="99"/>
    <w:unhideWhenUsed/>
    <w:rsid w:val="006A58BE"/>
    <w:pPr>
      <w:tabs>
        <w:tab w:val="left" w:pos="480"/>
        <w:tab w:val="left" w:pos="960"/>
        <w:tab w:val="left" w:pos="1440"/>
        <w:tab w:val="left" w:pos="1920"/>
        <w:tab w:val="left" w:pos="2400"/>
        <w:tab w:val="left" w:pos="2880"/>
        <w:tab w:val="left" w:pos="3360"/>
        <w:tab w:val="left" w:pos="3840"/>
        <w:tab w:val="left" w:pos="4320"/>
      </w:tabs>
      <w:jc w:val="both"/>
    </w:pPr>
    <w:rPr>
      <w:rFonts w:ascii="Arial" w:eastAsia="SimSun" w:hAnsi="Arial"/>
      <w:lang w:val="en-GB" w:eastAsia="en-GB"/>
    </w:rPr>
  </w:style>
  <w:style w:type="character" w:customStyle="1" w:styleId="MacroTextChar">
    <w:name w:val="Macro Text Char"/>
    <w:link w:val="MacroText"/>
    <w:uiPriority w:val="99"/>
    <w:rsid w:val="006A58BE"/>
    <w:rPr>
      <w:rFonts w:ascii="Arial" w:eastAsia="SimSun" w:hAnsi="Arial"/>
    </w:rPr>
  </w:style>
  <w:style w:type="paragraph" w:styleId="ListBullet">
    <w:name w:val="List Bullet"/>
    <w:basedOn w:val="Normal"/>
    <w:autoRedefine/>
    <w:uiPriority w:val="99"/>
    <w:unhideWhenUsed/>
    <w:rsid w:val="00D77B91"/>
    <w:pPr>
      <w:tabs>
        <w:tab w:val="left" w:pos="697"/>
      </w:tabs>
      <w:ind w:left="-105" w:right="-173"/>
      <w:jc w:val="both"/>
    </w:pPr>
    <w:rPr>
      <w:rFonts w:ascii="Arial" w:eastAsia="SimSun" w:hAnsi="Arial" w:cs="Arial"/>
      <w:spacing w:val="-4"/>
      <w:sz w:val="20"/>
      <w:szCs w:val="20"/>
    </w:rPr>
  </w:style>
  <w:style w:type="table" w:styleId="TableGrid">
    <w:name w:val="Table Grid"/>
    <w:basedOn w:val="TableNormal"/>
    <w:uiPriority w:val="39"/>
    <w:rsid w:val="000504BE"/>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uiPriority w:val="9"/>
    <w:rsid w:val="004079C9"/>
    <w:rPr>
      <w:rFonts w:cs="CordiaUPC"/>
      <w:b/>
      <w:bCs/>
      <w:sz w:val="24"/>
      <w:szCs w:val="24"/>
      <w:u w:val="single"/>
      <w:lang w:val="en-US" w:eastAsia="en-US"/>
    </w:rPr>
  </w:style>
  <w:style w:type="character" w:customStyle="1" w:styleId="FooterChar">
    <w:name w:val="Footer Char"/>
    <w:link w:val="Footer"/>
    <w:uiPriority w:val="99"/>
    <w:rsid w:val="00523187"/>
    <w:rPr>
      <w:rFonts w:cs="CordiaUPC"/>
      <w:sz w:val="28"/>
      <w:szCs w:val="28"/>
      <w:lang w:eastAsia="en-US"/>
    </w:rPr>
  </w:style>
  <w:style w:type="character" w:styleId="BookTitle">
    <w:name w:val="Book Title"/>
    <w:uiPriority w:val="33"/>
    <w:qFormat/>
    <w:rsid w:val="00523187"/>
    <w:rPr>
      <w:b/>
      <w:bCs/>
      <w:smallCaps/>
      <w:spacing w:val="5"/>
    </w:rPr>
  </w:style>
  <w:style w:type="paragraph" w:styleId="BodyText2">
    <w:name w:val="Body Text 2"/>
    <w:basedOn w:val="Normal"/>
    <w:link w:val="BodyText2Char"/>
    <w:rsid w:val="001A55F0"/>
    <w:pPr>
      <w:spacing w:after="120" w:line="480" w:lineRule="auto"/>
    </w:pPr>
    <w:rPr>
      <w:rFonts w:cs="Angsana New"/>
      <w:szCs w:val="35"/>
    </w:rPr>
  </w:style>
  <w:style w:type="character" w:customStyle="1" w:styleId="BodyText2Char">
    <w:name w:val="Body Text 2 Char"/>
    <w:link w:val="BodyText2"/>
    <w:rsid w:val="001A55F0"/>
    <w:rPr>
      <w:sz w:val="28"/>
      <w:szCs w:val="35"/>
      <w:lang w:eastAsia="en-US"/>
    </w:rPr>
  </w:style>
  <w:style w:type="character" w:customStyle="1" w:styleId="HeaderChar">
    <w:name w:val="Header Char"/>
    <w:link w:val="Header"/>
    <w:rsid w:val="00ED1C6B"/>
    <w:rPr>
      <w:rFonts w:cs="CordiaUPC"/>
      <w:sz w:val="28"/>
      <w:szCs w:val="28"/>
      <w:lang w:eastAsia="en-US"/>
    </w:rPr>
  </w:style>
  <w:style w:type="paragraph" w:customStyle="1" w:styleId="7I-7H-">
    <w:name w:val="@7I-@#7H-"/>
    <w:basedOn w:val="Normal"/>
    <w:next w:val="Normal"/>
    <w:rsid w:val="0083344A"/>
    <w:rPr>
      <w:rFonts w:ascii="Arial" w:eastAsia="Cordia New" w:hAnsi="Arial" w:cs="Cordia New"/>
      <w:b/>
      <w:bCs/>
      <w:snapToGrid w:val="0"/>
      <w:sz w:val="24"/>
      <w:szCs w:val="24"/>
      <w:lang w:val="en-US" w:eastAsia="th-TH"/>
    </w:rPr>
  </w:style>
  <w:style w:type="paragraph" w:styleId="BodyText3">
    <w:name w:val="Body Text 3"/>
    <w:basedOn w:val="Normal"/>
    <w:link w:val="BodyText3Char"/>
    <w:rsid w:val="0083344A"/>
    <w:pPr>
      <w:jc w:val="both"/>
    </w:pPr>
    <w:rPr>
      <w:rFonts w:eastAsia="Cordia New" w:cs="Times New Roman"/>
      <w:sz w:val="24"/>
      <w:szCs w:val="24"/>
      <w:lang w:val="en-US"/>
    </w:rPr>
  </w:style>
  <w:style w:type="character" w:customStyle="1" w:styleId="BodyText3Char">
    <w:name w:val="Body Text 3 Char"/>
    <w:link w:val="BodyText3"/>
    <w:rsid w:val="0083344A"/>
    <w:rPr>
      <w:rFonts w:eastAsia="Cordia New" w:cs="Times New Roman"/>
      <w:sz w:val="24"/>
      <w:szCs w:val="24"/>
      <w:lang w:val="en-US" w:eastAsia="en-US"/>
    </w:rPr>
  </w:style>
  <w:style w:type="character" w:styleId="CommentReference">
    <w:name w:val="annotation reference"/>
    <w:uiPriority w:val="99"/>
    <w:rsid w:val="0083344A"/>
    <w:rPr>
      <w:sz w:val="16"/>
      <w:szCs w:val="16"/>
    </w:rPr>
  </w:style>
  <w:style w:type="paragraph" w:styleId="CommentText">
    <w:name w:val="annotation text"/>
    <w:basedOn w:val="Normal"/>
    <w:link w:val="CommentTextChar"/>
    <w:rsid w:val="0083344A"/>
    <w:rPr>
      <w:rFonts w:cs="Angsana New"/>
      <w:color w:val="800080"/>
      <w:sz w:val="20"/>
      <w:szCs w:val="25"/>
      <w:lang w:val="th-TH"/>
    </w:rPr>
  </w:style>
  <w:style w:type="character" w:customStyle="1" w:styleId="CommentTextChar">
    <w:name w:val="Comment Text Char"/>
    <w:link w:val="CommentText"/>
    <w:rsid w:val="0083344A"/>
    <w:rPr>
      <w:color w:val="800080"/>
      <w:szCs w:val="25"/>
      <w:lang w:val="th-TH" w:eastAsia="en-US"/>
    </w:rPr>
  </w:style>
  <w:style w:type="table" w:customStyle="1" w:styleId="PwCTableText">
    <w:name w:val="PwC Table Text"/>
    <w:basedOn w:val="TableNormal"/>
    <w:uiPriority w:val="99"/>
    <w:qFormat/>
    <w:rsid w:val="0083344A"/>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rsid w:val="0083344A"/>
    <w:rPr>
      <w:b/>
      <w:bCs/>
    </w:rPr>
  </w:style>
  <w:style w:type="character" w:customStyle="1" w:styleId="CommentSubjectChar">
    <w:name w:val="Comment Subject Char"/>
    <w:link w:val="CommentSubject"/>
    <w:rsid w:val="0083344A"/>
    <w:rPr>
      <w:b/>
      <w:bCs/>
      <w:color w:val="800080"/>
      <w:szCs w:val="25"/>
      <w:lang w:val="th-TH" w:eastAsia="en-US"/>
    </w:rPr>
  </w:style>
  <w:style w:type="paragraph" w:customStyle="1" w:styleId="Style1">
    <w:name w:val="Style1"/>
    <w:basedOn w:val="NoSpacing"/>
    <w:autoRedefine/>
    <w:qFormat/>
    <w:rsid w:val="00C61610"/>
    <w:pPr>
      <w:ind w:left="1080"/>
      <w:jc w:val="thaiDistribute"/>
    </w:pPr>
    <w:rPr>
      <w:rFonts w:ascii="Arial" w:eastAsia="Arial" w:hAnsi="Arial"/>
      <w:color w:val="0070C0"/>
      <w:sz w:val="20"/>
      <w:szCs w:val="20"/>
    </w:rPr>
  </w:style>
  <w:style w:type="table" w:styleId="TableGridLight">
    <w:name w:val="Grid Table Light"/>
    <w:basedOn w:val="TableNormal"/>
    <w:uiPriority w:val="40"/>
    <w:rsid w:val="00496E5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9748FA"/>
    <w:pPr>
      <w:spacing w:before="100" w:beforeAutospacing="1" w:after="100" w:afterAutospacing="1"/>
    </w:pPr>
    <w:rPr>
      <w:rFonts w:cs="Times New Roman"/>
      <w:sz w:val="24"/>
      <w:szCs w:val="24"/>
    </w:rPr>
  </w:style>
  <w:style w:type="character" w:customStyle="1" w:styleId="Heading4Char">
    <w:name w:val="Heading 4 Char"/>
    <w:link w:val="Heading4"/>
    <w:rsid w:val="0096700D"/>
    <w:rPr>
      <w:rFonts w:cs="CordiaUPC"/>
      <w:b/>
      <w:bCs/>
      <w:snapToGrid w:val="0"/>
      <w:color w:val="000000"/>
      <w:sz w:val="24"/>
      <w:szCs w:val="24"/>
      <w:lang w:eastAsia="th-TH"/>
    </w:rPr>
  </w:style>
  <w:style w:type="character" w:customStyle="1" w:styleId="Heading2Char">
    <w:name w:val="Heading 2 Char"/>
    <w:link w:val="Heading2"/>
    <w:uiPriority w:val="9"/>
    <w:rsid w:val="00DD752C"/>
    <w:rPr>
      <w:rFonts w:cs="BrowalliaUPC"/>
      <w:b/>
      <w:bCs/>
      <w:sz w:val="28"/>
      <w:szCs w:val="28"/>
      <w:lang w:eastAsia="en-US"/>
    </w:rPr>
  </w:style>
  <w:style w:type="paragraph" w:styleId="Title">
    <w:name w:val="Title"/>
    <w:basedOn w:val="Normal"/>
    <w:next w:val="Normal"/>
    <w:link w:val="TitleChar"/>
    <w:qFormat/>
    <w:rsid w:val="00E82A2A"/>
    <w:pPr>
      <w:spacing w:before="240" w:after="60"/>
      <w:jc w:val="center"/>
      <w:outlineLvl w:val="0"/>
    </w:pPr>
    <w:rPr>
      <w:rFonts w:ascii="Calibri Light" w:hAnsi="Calibri Light" w:cs="Angsana New"/>
      <w:b/>
      <w:bCs/>
      <w:kern w:val="28"/>
      <w:sz w:val="32"/>
      <w:szCs w:val="40"/>
    </w:rPr>
  </w:style>
  <w:style w:type="character" w:customStyle="1" w:styleId="TitleChar">
    <w:name w:val="Title Char"/>
    <w:link w:val="Title"/>
    <w:rsid w:val="00E82A2A"/>
    <w:rPr>
      <w:rFonts w:ascii="Calibri Light" w:eastAsia="Times New Roman" w:hAnsi="Calibri Light" w:cs="Angsana New"/>
      <w:b/>
      <w:bCs/>
      <w:kern w:val="28"/>
      <w:sz w:val="32"/>
      <w:szCs w:val="40"/>
      <w:lang w:val="en-GB"/>
    </w:rPr>
  </w:style>
  <w:style w:type="paragraph" w:customStyle="1" w:styleId="Default">
    <w:name w:val="Default"/>
    <w:rsid w:val="00EB0F8B"/>
    <w:pPr>
      <w:autoSpaceDE w:val="0"/>
      <w:autoSpaceDN w:val="0"/>
      <w:adjustRightInd w:val="0"/>
    </w:pPr>
    <w:rPr>
      <w:rFonts w:eastAsia="Calibri" w:cs="Times New Roman"/>
      <w:color w:val="000000"/>
      <w:sz w:val="24"/>
      <w:szCs w:val="24"/>
      <w:lang w:val="en-GB" w:eastAsia="en-GB"/>
    </w:rPr>
  </w:style>
  <w:style w:type="character" w:styleId="Hyperlink">
    <w:name w:val="Hyperlink"/>
    <w:rsid w:val="001279B1"/>
    <w:rPr>
      <w:color w:val="0563C1"/>
      <w:u w:val="single"/>
    </w:rPr>
  </w:style>
  <w:style w:type="character" w:styleId="UnresolvedMention">
    <w:name w:val="Unresolved Mention"/>
    <w:uiPriority w:val="99"/>
    <w:semiHidden/>
    <w:unhideWhenUsed/>
    <w:rsid w:val="001279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27250">
      <w:bodyDiv w:val="1"/>
      <w:marLeft w:val="0"/>
      <w:marRight w:val="0"/>
      <w:marTop w:val="0"/>
      <w:marBottom w:val="0"/>
      <w:divBdr>
        <w:top w:val="none" w:sz="0" w:space="0" w:color="auto"/>
        <w:left w:val="none" w:sz="0" w:space="0" w:color="auto"/>
        <w:bottom w:val="none" w:sz="0" w:space="0" w:color="auto"/>
        <w:right w:val="none" w:sz="0" w:space="0" w:color="auto"/>
      </w:divBdr>
    </w:div>
    <w:div w:id="88890184">
      <w:bodyDiv w:val="1"/>
      <w:marLeft w:val="0"/>
      <w:marRight w:val="0"/>
      <w:marTop w:val="0"/>
      <w:marBottom w:val="0"/>
      <w:divBdr>
        <w:top w:val="none" w:sz="0" w:space="0" w:color="auto"/>
        <w:left w:val="none" w:sz="0" w:space="0" w:color="auto"/>
        <w:bottom w:val="none" w:sz="0" w:space="0" w:color="auto"/>
        <w:right w:val="none" w:sz="0" w:space="0" w:color="auto"/>
      </w:divBdr>
    </w:div>
    <w:div w:id="121578321">
      <w:bodyDiv w:val="1"/>
      <w:marLeft w:val="0"/>
      <w:marRight w:val="0"/>
      <w:marTop w:val="0"/>
      <w:marBottom w:val="0"/>
      <w:divBdr>
        <w:top w:val="none" w:sz="0" w:space="0" w:color="auto"/>
        <w:left w:val="none" w:sz="0" w:space="0" w:color="auto"/>
        <w:bottom w:val="none" w:sz="0" w:space="0" w:color="auto"/>
        <w:right w:val="none" w:sz="0" w:space="0" w:color="auto"/>
      </w:divBdr>
    </w:div>
    <w:div w:id="184754852">
      <w:bodyDiv w:val="1"/>
      <w:marLeft w:val="0"/>
      <w:marRight w:val="0"/>
      <w:marTop w:val="0"/>
      <w:marBottom w:val="0"/>
      <w:divBdr>
        <w:top w:val="none" w:sz="0" w:space="0" w:color="auto"/>
        <w:left w:val="none" w:sz="0" w:space="0" w:color="auto"/>
        <w:bottom w:val="none" w:sz="0" w:space="0" w:color="auto"/>
        <w:right w:val="none" w:sz="0" w:space="0" w:color="auto"/>
      </w:divBdr>
    </w:div>
    <w:div w:id="271976799">
      <w:bodyDiv w:val="1"/>
      <w:marLeft w:val="0"/>
      <w:marRight w:val="0"/>
      <w:marTop w:val="0"/>
      <w:marBottom w:val="0"/>
      <w:divBdr>
        <w:top w:val="none" w:sz="0" w:space="0" w:color="auto"/>
        <w:left w:val="none" w:sz="0" w:space="0" w:color="auto"/>
        <w:bottom w:val="none" w:sz="0" w:space="0" w:color="auto"/>
        <w:right w:val="none" w:sz="0" w:space="0" w:color="auto"/>
      </w:divBdr>
    </w:div>
    <w:div w:id="351299428">
      <w:bodyDiv w:val="1"/>
      <w:marLeft w:val="0"/>
      <w:marRight w:val="0"/>
      <w:marTop w:val="0"/>
      <w:marBottom w:val="0"/>
      <w:divBdr>
        <w:top w:val="none" w:sz="0" w:space="0" w:color="auto"/>
        <w:left w:val="none" w:sz="0" w:space="0" w:color="auto"/>
        <w:bottom w:val="none" w:sz="0" w:space="0" w:color="auto"/>
        <w:right w:val="none" w:sz="0" w:space="0" w:color="auto"/>
      </w:divBdr>
    </w:div>
    <w:div w:id="359622323">
      <w:bodyDiv w:val="1"/>
      <w:marLeft w:val="0"/>
      <w:marRight w:val="0"/>
      <w:marTop w:val="0"/>
      <w:marBottom w:val="0"/>
      <w:divBdr>
        <w:top w:val="none" w:sz="0" w:space="0" w:color="auto"/>
        <w:left w:val="none" w:sz="0" w:space="0" w:color="auto"/>
        <w:bottom w:val="none" w:sz="0" w:space="0" w:color="auto"/>
        <w:right w:val="none" w:sz="0" w:space="0" w:color="auto"/>
      </w:divBdr>
    </w:div>
    <w:div w:id="376588481">
      <w:bodyDiv w:val="1"/>
      <w:marLeft w:val="0"/>
      <w:marRight w:val="0"/>
      <w:marTop w:val="0"/>
      <w:marBottom w:val="0"/>
      <w:divBdr>
        <w:top w:val="none" w:sz="0" w:space="0" w:color="auto"/>
        <w:left w:val="none" w:sz="0" w:space="0" w:color="auto"/>
        <w:bottom w:val="none" w:sz="0" w:space="0" w:color="auto"/>
        <w:right w:val="none" w:sz="0" w:space="0" w:color="auto"/>
      </w:divBdr>
    </w:div>
    <w:div w:id="415202769">
      <w:bodyDiv w:val="1"/>
      <w:marLeft w:val="0"/>
      <w:marRight w:val="0"/>
      <w:marTop w:val="0"/>
      <w:marBottom w:val="0"/>
      <w:divBdr>
        <w:top w:val="none" w:sz="0" w:space="0" w:color="auto"/>
        <w:left w:val="none" w:sz="0" w:space="0" w:color="auto"/>
        <w:bottom w:val="none" w:sz="0" w:space="0" w:color="auto"/>
        <w:right w:val="none" w:sz="0" w:space="0" w:color="auto"/>
      </w:divBdr>
    </w:div>
    <w:div w:id="508837289">
      <w:bodyDiv w:val="1"/>
      <w:marLeft w:val="0"/>
      <w:marRight w:val="0"/>
      <w:marTop w:val="0"/>
      <w:marBottom w:val="0"/>
      <w:divBdr>
        <w:top w:val="none" w:sz="0" w:space="0" w:color="auto"/>
        <w:left w:val="none" w:sz="0" w:space="0" w:color="auto"/>
        <w:bottom w:val="none" w:sz="0" w:space="0" w:color="auto"/>
        <w:right w:val="none" w:sz="0" w:space="0" w:color="auto"/>
      </w:divBdr>
    </w:div>
    <w:div w:id="622730006">
      <w:bodyDiv w:val="1"/>
      <w:marLeft w:val="0"/>
      <w:marRight w:val="0"/>
      <w:marTop w:val="0"/>
      <w:marBottom w:val="0"/>
      <w:divBdr>
        <w:top w:val="none" w:sz="0" w:space="0" w:color="auto"/>
        <w:left w:val="none" w:sz="0" w:space="0" w:color="auto"/>
        <w:bottom w:val="none" w:sz="0" w:space="0" w:color="auto"/>
        <w:right w:val="none" w:sz="0" w:space="0" w:color="auto"/>
      </w:divBdr>
    </w:div>
    <w:div w:id="640035755">
      <w:bodyDiv w:val="1"/>
      <w:marLeft w:val="0"/>
      <w:marRight w:val="0"/>
      <w:marTop w:val="0"/>
      <w:marBottom w:val="0"/>
      <w:divBdr>
        <w:top w:val="none" w:sz="0" w:space="0" w:color="auto"/>
        <w:left w:val="none" w:sz="0" w:space="0" w:color="auto"/>
        <w:bottom w:val="none" w:sz="0" w:space="0" w:color="auto"/>
        <w:right w:val="none" w:sz="0" w:space="0" w:color="auto"/>
      </w:divBdr>
    </w:div>
    <w:div w:id="647049552">
      <w:bodyDiv w:val="1"/>
      <w:marLeft w:val="0"/>
      <w:marRight w:val="0"/>
      <w:marTop w:val="0"/>
      <w:marBottom w:val="0"/>
      <w:divBdr>
        <w:top w:val="none" w:sz="0" w:space="0" w:color="auto"/>
        <w:left w:val="none" w:sz="0" w:space="0" w:color="auto"/>
        <w:bottom w:val="none" w:sz="0" w:space="0" w:color="auto"/>
        <w:right w:val="none" w:sz="0" w:space="0" w:color="auto"/>
      </w:divBdr>
    </w:div>
    <w:div w:id="684291172">
      <w:bodyDiv w:val="1"/>
      <w:marLeft w:val="0"/>
      <w:marRight w:val="0"/>
      <w:marTop w:val="0"/>
      <w:marBottom w:val="0"/>
      <w:divBdr>
        <w:top w:val="none" w:sz="0" w:space="0" w:color="auto"/>
        <w:left w:val="none" w:sz="0" w:space="0" w:color="auto"/>
        <w:bottom w:val="none" w:sz="0" w:space="0" w:color="auto"/>
        <w:right w:val="none" w:sz="0" w:space="0" w:color="auto"/>
      </w:divBdr>
    </w:div>
    <w:div w:id="784420850">
      <w:bodyDiv w:val="1"/>
      <w:marLeft w:val="0"/>
      <w:marRight w:val="0"/>
      <w:marTop w:val="0"/>
      <w:marBottom w:val="0"/>
      <w:divBdr>
        <w:top w:val="none" w:sz="0" w:space="0" w:color="auto"/>
        <w:left w:val="none" w:sz="0" w:space="0" w:color="auto"/>
        <w:bottom w:val="none" w:sz="0" w:space="0" w:color="auto"/>
        <w:right w:val="none" w:sz="0" w:space="0" w:color="auto"/>
      </w:divBdr>
    </w:div>
    <w:div w:id="816067372">
      <w:bodyDiv w:val="1"/>
      <w:marLeft w:val="0"/>
      <w:marRight w:val="0"/>
      <w:marTop w:val="0"/>
      <w:marBottom w:val="0"/>
      <w:divBdr>
        <w:top w:val="none" w:sz="0" w:space="0" w:color="auto"/>
        <w:left w:val="none" w:sz="0" w:space="0" w:color="auto"/>
        <w:bottom w:val="none" w:sz="0" w:space="0" w:color="auto"/>
        <w:right w:val="none" w:sz="0" w:space="0" w:color="auto"/>
      </w:divBdr>
    </w:div>
    <w:div w:id="835724936">
      <w:bodyDiv w:val="1"/>
      <w:marLeft w:val="0"/>
      <w:marRight w:val="0"/>
      <w:marTop w:val="0"/>
      <w:marBottom w:val="0"/>
      <w:divBdr>
        <w:top w:val="none" w:sz="0" w:space="0" w:color="auto"/>
        <w:left w:val="none" w:sz="0" w:space="0" w:color="auto"/>
        <w:bottom w:val="none" w:sz="0" w:space="0" w:color="auto"/>
        <w:right w:val="none" w:sz="0" w:space="0" w:color="auto"/>
      </w:divBdr>
    </w:div>
    <w:div w:id="967398570">
      <w:bodyDiv w:val="1"/>
      <w:marLeft w:val="0"/>
      <w:marRight w:val="0"/>
      <w:marTop w:val="0"/>
      <w:marBottom w:val="0"/>
      <w:divBdr>
        <w:top w:val="none" w:sz="0" w:space="0" w:color="auto"/>
        <w:left w:val="none" w:sz="0" w:space="0" w:color="auto"/>
        <w:bottom w:val="none" w:sz="0" w:space="0" w:color="auto"/>
        <w:right w:val="none" w:sz="0" w:space="0" w:color="auto"/>
      </w:divBdr>
    </w:div>
    <w:div w:id="979842620">
      <w:bodyDiv w:val="1"/>
      <w:marLeft w:val="0"/>
      <w:marRight w:val="0"/>
      <w:marTop w:val="0"/>
      <w:marBottom w:val="0"/>
      <w:divBdr>
        <w:top w:val="none" w:sz="0" w:space="0" w:color="auto"/>
        <w:left w:val="none" w:sz="0" w:space="0" w:color="auto"/>
        <w:bottom w:val="none" w:sz="0" w:space="0" w:color="auto"/>
        <w:right w:val="none" w:sz="0" w:space="0" w:color="auto"/>
      </w:divBdr>
    </w:div>
    <w:div w:id="1055087609">
      <w:bodyDiv w:val="1"/>
      <w:marLeft w:val="0"/>
      <w:marRight w:val="0"/>
      <w:marTop w:val="0"/>
      <w:marBottom w:val="0"/>
      <w:divBdr>
        <w:top w:val="none" w:sz="0" w:space="0" w:color="auto"/>
        <w:left w:val="none" w:sz="0" w:space="0" w:color="auto"/>
        <w:bottom w:val="none" w:sz="0" w:space="0" w:color="auto"/>
        <w:right w:val="none" w:sz="0" w:space="0" w:color="auto"/>
      </w:divBdr>
    </w:div>
    <w:div w:id="1072659475">
      <w:bodyDiv w:val="1"/>
      <w:marLeft w:val="0"/>
      <w:marRight w:val="0"/>
      <w:marTop w:val="0"/>
      <w:marBottom w:val="0"/>
      <w:divBdr>
        <w:top w:val="none" w:sz="0" w:space="0" w:color="auto"/>
        <w:left w:val="none" w:sz="0" w:space="0" w:color="auto"/>
        <w:bottom w:val="none" w:sz="0" w:space="0" w:color="auto"/>
        <w:right w:val="none" w:sz="0" w:space="0" w:color="auto"/>
      </w:divBdr>
    </w:div>
    <w:div w:id="1126579209">
      <w:bodyDiv w:val="1"/>
      <w:marLeft w:val="0"/>
      <w:marRight w:val="0"/>
      <w:marTop w:val="0"/>
      <w:marBottom w:val="0"/>
      <w:divBdr>
        <w:top w:val="none" w:sz="0" w:space="0" w:color="auto"/>
        <w:left w:val="none" w:sz="0" w:space="0" w:color="auto"/>
        <w:bottom w:val="none" w:sz="0" w:space="0" w:color="auto"/>
        <w:right w:val="none" w:sz="0" w:space="0" w:color="auto"/>
      </w:divBdr>
    </w:div>
    <w:div w:id="1151167265">
      <w:bodyDiv w:val="1"/>
      <w:marLeft w:val="0"/>
      <w:marRight w:val="0"/>
      <w:marTop w:val="0"/>
      <w:marBottom w:val="0"/>
      <w:divBdr>
        <w:top w:val="none" w:sz="0" w:space="0" w:color="auto"/>
        <w:left w:val="none" w:sz="0" w:space="0" w:color="auto"/>
        <w:bottom w:val="none" w:sz="0" w:space="0" w:color="auto"/>
        <w:right w:val="none" w:sz="0" w:space="0" w:color="auto"/>
      </w:divBdr>
    </w:div>
    <w:div w:id="1213347681">
      <w:bodyDiv w:val="1"/>
      <w:marLeft w:val="0"/>
      <w:marRight w:val="0"/>
      <w:marTop w:val="0"/>
      <w:marBottom w:val="0"/>
      <w:divBdr>
        <w:top w:val="none" w:sz="0" w:space="0" w:color="auto"/>
        <w:left w:val="none" w:sz="0" w:space="0" w:color="auto"/>
        <w:bottom w:val="none" w:sz="0" w:space="0" w:color="auto"/>
        <w:right w:val="none" w:sz="0" w:space="0" w:color="auto"/>
      </w:divBdr>
    </w:div>
    <w:div w:id="1229615024">
      <w:bodyDiv w:val="1"/>
      <w:marLeft w:val="0"/>
      <w:marRight w:val="0"/>
      <w:marTop w:val="0"/>
      <w:marBottom w:val="0"/>
      <w:divBdr>
        <w:top w:val="none" w:sz="0" w:space="0" w:color="auto"/>
        <w:left w:val="none" w:sz="0" w:space="0" w:color="auto"/>
        <w:bottom w:val="none" w:sz="0" w:space="0" w:color="auto"/>
        <w:right w:val="none" w:sz="0" w:space="0" w:color="auto"/>
      </w:divBdr>
    </w:div>
    <w:div w:id="1300303213">
      <w:bodyDiv w:val="1"/>
      <w:marLeft w:val="0"/>
      <w:marRight w:val="0"/>
      <w:marTop w:val="0"/>
      <w:marBottom w:val="0"/>
      <w:divBdr>
        <w:top w:val="none" w:sz="0" w:space="0" w:color="auto"/>
        <w:left w:val="none" w:sz="0" w:space="0" w:color="auto"/>
        <w:bottom w:val="none" w:sz="0" w:space="0" w:color="auto"/>
        <w:right w:val="none" w:sz="0" w:space="0" w:color="auto"/>
      </w:divBdr>
    </w:div>
    <w:div w:id="1393970096">
      <w:bodyDiv w:val="1"/>
      <w:marLeft w:val="0"/>
      <w:marRight w:val="0"/>
      <w:marTop w:val="0"/>
      <w:marBottom w:val="0"/>
      <w:divBdr>
        <w:top w:val="none" w:sz="0" w:space="0" w:color="auto"/>
        <w:left w:val="none" w:sz="0" w:space="0" w:color="auto"/>
        <w:bottom w:val="none" w:sz="0" w:space="0" w:color="auto"/>
        <w:right w:val="none" w:sz="0" w:space="0" w:color="auto"/>
      </w:divBdr>
    </w:div>
    <w:div w:id="1409230915">
      <w:bodyDiv w:val="1"/>
      <w:marLeft w:val="0"/>
      <w:marRight w:val="0"/>
      <w:marTop w:val="0"/>
      <w:marBottom w:val="0"/>
      <w:divBdr>
        <w:top w:val="none" w:sz="0" w:space="0" w:color="auto"/>
        <w:left w:val="none" w:sz="0" w:space="0" w:color="auto"/>
        <w:bottom w:val="none" w:sz="0" w:space="0" w:color="auto"/>
        <w:right w:val="none" w:sz="0" w:space="0" w:color="auto"/>
      </w:divBdr>
    </w:div>
    <w:div w:id="1420254696">
      <w:bodyDiv w:val="1"/>
      <w:marLeft w:val="0"/>
      <w:marRight w:val="0"/>
      <w:marTop w:val="0"/>
      <w:marBottom w:val="0"/>
      <w:divBdr>
        <w:top w:val="none" w:sz="0" w:space="0" w:color="auto"/>
        <w:left w:val="none" w:sz="0" w:space="0" w:color="auto"/>
        <w:bottom w:val="none" w:sz="0" w:space="0" w:color="auto"/>
        <w:right w:val="none" w:sz="0" w:space="0" w:color="auto"/>
      </w:divBdr>
    </w:div>
    <w:div w:id="1427581143">
      <w:bodyDiv w:val="1"/>
      <w:marLeft w:val="0"/>
      <w:marRight w:val="0"/>
      <w:marTop w:val="0"/>
      <w:marBottom w:val="0"/>
      <w:divBdr>
        <w:top w:val="none" w:sz="0" w:space="0" w:color="auto"/>
        <w:left w:val="none" w:sz="0" w:space="0" w:color="auto"/>
        <w:bottom w:val="none" w:sz="0" w:space="0" w:color="auto"/>
        <w:right w:val="none" w:sz="0" w:space="0" w:color="auto"/>
      </w:divBdr>
    </w:div>
    <w:div w:id="1454668676">
      <w:bodyDiv w:val="1"/>
      <w:marLeft w:val="0"/>
      <w:marRight w:val="0"/>
      <w:marTop w:val="0"/>
      <w:marBottom w:val="0"/>
      <w:divBdr>
        <w:top w:val="none" w:sz="0" w:space="0" w:color="auto"/>
        <w:left w:val="none" w:sz="0" w:space="0" w:color="auto"/>
        <w:bottom w:val="none" w:sz="0" w:space="0" w:color="auto"/>
        <w:right w:val="none" w:sz="0" w:space="0" w:color="auto"/>
      </w:divBdr>
    </w:div>
    <w:div w:id="1468159810">
      <w:bodyDiv w:val="1"/>
      <w:marLeft w:val="0"/>
      <w:marRight w:val="0"/>
      <w:marTop w:val="0"/>
      <w:marBottom w:val="0"/>
      <w:divBdr>
        <w:top w:val="none" w:sz="0" w:space="0" w:color="auto"/>
        <w:left w:val="none" w:sz="0" w:space="0" w:color="auto"/>
        <w:bottom w:val="none" w:sz="0" w:space="0" w:color="auto"/>
        <w:right w:val="none" w:sz="0" w:space="0" w:color="auto"/>
      </w:divBdr>
    </w:div>
    <w:div w:id="1535734424">
      <w:bodyDiv w:val="1"/>
      <w:marLeft w:val="0"/>
      <w:marRight w:val="0"/>
      <w:marTop w:val="0"/>
      <w:marBottom w:val="0"/>
      <w:divBdr>
        <w:top w:val="none" w:sz="0" w:space="0" w:color="auto"/>
        <w:left w:val="none" w:sz="0" w:space="0" w:color="auto"/>
        <w:bottom w:val="none" w:sz="0" w:space="0" w:color="auto"/>
        <w:right w:val="none" w:sz="0" w:space="0" w:color="auto"/>
      </w:divBdr>
    </w:div>
    <w:div w:id="1537428565">
      <w:bodyDiv w:val="1"/>
      <w:marLeft w:val="0"/>
      <w:marRight w:val="0"/>
      <w:marTop w:val="0"/>
      <w:marBottom w:val="0"/>
      <w:divBdr>
        <w:top w:val="none" w:sz="0" w:space="0" w:color="auto"/>
        <w:left w:val="none" w:sz="0" w:space="0" w:color="auto"/>
        <w:bottom w:val="none" w:sz="0" w:space="0" w:color="auto"/>
        <w:right w:val="none" w:sz="0" w:space="0" w:color="auto"/>
      </w:divBdr>
    </w:div>
    <w:div w:id="1584409578">
      <w:bodyDiv w:val="1"/>
      <w:marLeft w:val="0"/>
      <w:marRight w:val="0"/>
      <w:marTop w:val="0"/>
      <w:marBottom w:val="0"/>
      <w:divBdr>
        <w:top w:val="none" w:sz="0" w:space="0" w:color="auto"/>
        <w:left w:val="none" w:sz="0" w:space="0" w:color="auto"/>
        <w:bottom w:val="none" w:sz="0" w:space="0" w:color="auto"/>
        <w:right w:val="none" w:sz="0" w:space="0" w:color="auto"/>
      </w:divBdr>
    </w:div>
    <w:div w:id="1602449596">
      <w:bodyDiv w:val="1"/>
      <w:marLeft w:val="0"/>
      <w:marRight w:val="0"/>
      <w:marTop w:val="0"/>
      <w:marBottom w:val="0"/>
      <w:divBdr>
        <w:top w:val="none" w:sz="0" w:space="0" w:color="auto"/>
        <w:left w:val="none" w:sz="0" w:space="0" w:color="auto"/>
        <w:bottom w:val="none" w:sz="0" w:space="0" w:color="auto"/>
        <w:right w:val="none" w:sz="0" w:space="0" w:color="auto"/>
      </w:divBdr>
    </w:div>
    <w:div w:id="1656834699">
      <w:bodyDiv w:val="1"/>
      <w:marLeft w:val="0"/>
      <w:marRight w:val="0"/>
      <w:marTop w:val="0"/>
      <w:marBottom w:val="0"/>
      <w:divBdr>
        <w:top w:val="none" w:sz="0" w:space="0" w:color="auto"/>
        <w:left w:val="none" w:sz="0" w:space="0" w:color="auto"/>
        <w:bottom w:val="none" w:sz="0" w:space="0" w:color="auto"/>
        <w:right w:val="none" w:sz="0" w:space="0" w:color="auto"/>
      </w:divBdr>
    </w:div>
    <w:div w:id="1663584329">
      <w:bodyDiv w:val="1"/>
      <w:marLeft w:val="0"/>
      <w:marRight w:val="0"/>
      <w:marTop w:val="0"/>
      <w:marBottom w:val="0"/>
      <w:divBdr>
        <w:top w:val="none" w:sz="0" w:space="0" w:color="auto"/>
        <w:left w:val="none" w:sz="0" w:space="0" w:color="auto"/>
        <w:bottom w:val="none" w:sz="0" w:space="0" w:color="auto"/>
        <w:right w:val="none" w:sz="0" w:space="0" w:color="auto"/>
      </w:divBdr>
    </w:div>
    <w:div w:id="1817457521">
      <w:bodyDiv w:val="1"/>
      <w:marLeft w:val="0"/>
      <w:marRight w:val="0"/>
      <w:marTop w:val="0"/>
      <w:marBottom w:val="0"/>
      <w:divBdr>
        <w:top w:val="none" w:sz="0" w:space="0" w:color="auto"/>
        <w:left w:val="none" w:sz="0" w:space="0" w:color="auto"/>
        <w:bottom w:val="none" w:sz="0" w:space="0" w:color="auto"/>
        <w:right w:val="none" w:sz="0" w:space="0" w:color="auto"/>
      </w:divBdr>
    </w:div>
    <w:div w:id="1852141832">
      <w:bodyDiv w:val="1"/>
      <w:marLeft w:val="0"/>
      <w:marRight w:val="0"/>
      <w:marTop w:val="0"/>
      <w:marBottom w:val="0"/>
      <w:divBdr>
        <w:top w:val="none" w:sz="0" w:space="0" w:color="auto"/>
        <w:left w:val="none" w:sz="0" w:space="0" w:color="auto"/>
        <w:bottom w:val="none" w:sz="0" w:space="0" w:color="auto"/>
        <w:right w:val="none" w:sz="0" w:space="0" w:color="auto"/>
      </w:divBdr>
    </w:div>
    <w:div w:id="1868904222">
      <w:bodyDiv w:val="1"/>
      <w:marLeft w:val="0"/>
      <w:marRight w:val="0"/>
      <w:marTop w:val="0"/>
      <w:marBottom w:val="0"/>
      <w:divBdr>
        <w:top w:val="none" w:sz="0" w:space="0" w:color="auto"/>
        <w:left w:val="none" w:sz="0" w:space="0" w:color="auto"/>
        <w:bottom w:val="none" w:sz="0" w:space="0" w:color="auto"/>
        <w:right w:val="none" w:sz="0" w:space="0" w:color="auto"/>
      </w:divBdr>
    </w:div>
    <w:div w:id="1870293746">
      <w:bodyDiv w:val="1"/>
      <w:marLeft w:val="0"/>
      <w:marRight w:val="0"/>
      <w:marTop w:val="0"/>
      <w:marBottom w:val="0"/>
      <w:divBdr>
        <w:top w:val="none" w:sz="0" w:space="0" w:color="auto"/>
        <w:left w:val="none" w:sz="0" w:space="0" w:color="auto"/>
        <w:bottom w:val="none" w:sz="0" w:space="0" w:color="auto"/>
        <w:right w:val="none" w:sz="0" w:space="0" w:color="auto"/>
      </w:divBdr>
    </w:div>
    <w:div w:id="1896550823">
      <w:bodyDiv w:val="1"/>
      <w:marLeft w:val="0"/>
      <w:marRight w:val="0"/>
      <w:marTop w:val="0"/>
      <w:marBottom w:val="0"/>
      <w:divBdr>
        <w:top w:val="none" w:sz="0" w:space="0" w:color="auto"/>
        <w:left w:val="none" w:sz="0" w:space="0" w:color="auto"/>
        <w:bottom w:val="none" w:sz="0" w:space="0" w:color="auto"/>
        <w:right w:val="none" w:sz="0" w:space="0" w:color="auto"/>
      </w:divBdr>
    </w:div>
    <w:div w:id="1920363527">
      <w:bodyDiv w:val="1"/>
      <w:marLeft w:val="0"/>
      <w:marRight w:val="0"/>
      <w:marTop w:val="0"/>
      <w:marBottom w:val="0"/>
      <w:divBdr>
        <w:top w:val="none" w:sz="0" w:space="0" w:color="auto"/>
        <w:left w:val="none" w:sz="0" w:space="0" w:color="auto"/>
        <w:bottom w:val="none" w:sz="0" w:space="0" w:color="auto"/>
        <w:right w:val="none" w:sz="0" w:space="0" w:color="auto"/>
      </w:divBdr>
    </w:div>
    <w:div w:id="1955012821">
      <w:bodyDiv w:val="1"/>
      <w:marLeft w:val="0"/>
      <w:marRight w:val="0"/>
      <w:marTop w:val="0"/>
      <w:marBottom w:val="0"/>
      <w:divBdr>
        <w:top w:val="none" w:sz="0" w:space="0" w:color="auto"/>
        <w:left w:val="none" w:sz="0" w:space="0" w:color="auto"/>
        <w:bottom w:val="none" w:sz="0" w:space="0" w:color="auto"/>
        <w:right w:val="none" w:sz="0" w:space="0" w:color="auto"/>
      </w:divBdr>
    </w:div>
    <w:div w:id="1990744378">
      <w:bodyDiv w:val="1"/>
      <w:marLeft w:val="0"/>
      <w:marRight w:val="0"/>
      <w:marTop w:val="0"/>
      <w:marBottom w:val="0"/>
      <w:divBdr>
        <w:top w:val="none" w:sz="0" w:space="0" w:color="auto"/>
        <w:left w:val="none" w:sz="0" w:space="0" w:color="auto"/>
        <w:bottom w:val="none" w:sz="0" w:space="0" w:color="auto"/>
        <w:right w:val="none" w:sz="0" w:space="0" w:color="auto"/>
      </w:divBdr>
    </w:div>
    <w:div w:id="1992130472">
      <w:bodyDiv w:val="1"/>
      <w:marLeft w:val="0"/>
      <w:marRight w:val="0"/>
      <w:marTop w:val="0"/>
      <w:marBottom w:val="0"/>
      <w:divBdr>
        <w:top w:val="none" w:sz="0" w:space="0" w:color="auto"/>
        <w:left w:val="none" w:sz="0" w:space="0" w:color="auto"/>
        <w:bottom w:val="none" w:sz="0" w:space="0" w:color="auto"/>
        <w:right w:val="none" w:sz="0" w:space="0" w:color="auto"/>
      </w:divBdr>
    </w:div>
    <w:div w:id="2007053175">
      <w:bodyDiv w:val="1"/>
      <w:marLeft w:val="0"/>
      <w:marRight w:val="0"/>
      <w:marTop w:val="0"/>
      <w:marBottom w:val="0"/>
      <w:divBdr>
        <w:top w:val="none" w:sz="0" w:space="0" w:color="auto"/>
        <w:left w:val="none" w:sz="0" w:space="0" w:color="auto"/>
        <w:bottom w:val="none" w:sz="0" w:space="0" w:color="auto"/>
        <w:right w:val="none" w:sz="0" w:space="0" w:color="auto"/>
      </w:divBdr>
    </w:div>
    <w:div w:id="2035227762">
      <w:bodyDiv w:val="1"/>
      <w:marLeft w:val="0"/>
      <w:marRight w:val="0"/>
      <w:marTop w:val="0"/>
      <w:marBottom w:val="0"/>
      <w:divBdr>
        <w:top w:val="none" w:sz="0" w:space="0" w:color="auto"/>
        <w:left w:val="none" w:sz="0" w:space="0" w:color="auto"/>
        <w:bottom w:val="none" w:sz="0" w:space="0" w:color="auto"/>
        <w:right w:val="none" w:sz="0" w:space="0" w:color="auto"/>
      </w:divBdr>
    </w:div>
    <w:div w:id="205707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ceb233f-cac7-46af-9bc5-c616378007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68064B21A659F4BBE30E3A3316058D8" ma:contentTypeVersion="15" ma:contentTypeDescription="Create a new document." ma:contentTypeScope="" ma:versionID="f710c4b7e743329d8e747c00d48fb991">
  <xsd:schema xmlns:xsd="http://www.w3.org/2001/XMLSchema" xmlns:xs="http://www.w3.org/2001/XMLSchema" xmlns:p="http://schemas.microsoft.com/office/2006/metadata/properties" xmlns:ns3="8ceb233f-cac7-46af-9bc5-c6163780079e" xmlns:ns4="9ee27d9b-ac97-4221-a7f5-a7ff8ef7c8a5" targetNamespace="http://schemas.microsoft.com/office/2006/metadata/properties" ma:root="true" ma:fieldsID="ef50cd3b21299568436ebda7cbbdc537" ns3:_="" ns4:_="">
    <xsd:import namespace="8ceb233f-cac7-46af-9bc5-c6163780079e"/>
    <xsd:import namespace="9ee27d9b-ac97-4221-a7f5-a7ff8ef7c8a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4:_dlc_DocId" minOccurs="0"/>
                <xsd:element ref="ns4:_dlc_DocIdUrl" minOccurs="0"/>
                <xsd:element ref="ns4:_dlc_DocIdPersistId"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b233f-cac7-46af-9bc5-c6163780079e"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e27d9b-ac97-4221-a7f5-a7ff8ef7c8a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element name="_dlc_DocId" ma:index="21" nillable="true" ma:displayName="Document ID Value" ma:description="The value of the document ID assigned to this item." ma:indexed="true"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3E8C9-D2D1-4A4E-8B40-F4BBBC2F3FA8}">
  <ds:schemaRefs>
    <ds:schemaRef ds:uri="http://schemas.microsoft.com/sharepoint/events"/>
  </ds:schemaRefs>
</ds:datastoreItem>
</file>

<file path=customXml/itemProps2.xml><?xml version="1.0" encoding="utf-8"?>
<ds:datastoreItem xmlns:ds="http://schemas.openxmlformats.org/officeDocument/2006/customXml" ds:itemID="{438E27DF-3CC5-4C96-8EB9-1DC096913F65}">
  <ds:schemaRefs>
    <ds:schemaRef ds:uri="http://schemas.microsoft.com/sharepoint/v3/contenttype/forms"/>
  </ds:schemaRefs>
</ds:datastoreItem>
</file>

<file path=customXml/itemProps3.xml><?xml version="1.0" encoding="utf-8"?>
<ds:datastoreItem xmlns:ds="http://schemas.openxmlformats.org/officeDocument/2006/customXml" ds:itemID="{D97B9ADE-1171-44E7-84E6-B4C41FEC5832}">
  <ds:schemaRefs>
    <ds:schemaRef ds:uri="8ceb233f-cac7-46af-9bc5-c6163780079e"/>
    <ds:schemaRef ds:uri="http://purl.org/dc/elements/1.1/"/>
    <ds:schemaRef ds:uri="http://www.w3.org/XML/1998/namespace"/>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schemas.microsoft.com/office/infopath/2007/PartnerControls"/>
    <ds:schemaRef ds:uri="9ee27d9b-ac97-4221-a7f5-a7ff8ef7c8a5"/>
    <ds:schemaRef ds:uri="http://purl.org/dc/dcmitype/"/>
  </ds:schemaRefs>
</ds:datastoreItem>
</file>

<file path=customXml/itemProps4.xml><?xml version="1.0" encoding="utf-8"?>
<ds:datastoreItem xmlns:ds="http://schemas.openxmlformats.org/officeDocument/2006/customXml" ds:itemID="{BBC01F89-6E0D-4511-BB66-9060747E97B6}">
  <ds:schemaRefs>
    <ds:schemaRef ds:uri="http://schemas.openxmlformats.org/officeDocument/2006/bibliography"/>
  </ds:schemaRefs>
</ds:datastoreItem>
</file>

<file path=customXml/itemProps5.xml><?xml version="1.0" encoding="utf-8"?>
<ds:datastoreItem xmlns:ds="http://schemas.openxmlformats.org/officeDocument/2006/customXml" ds:itemID="{57AEE672-FD11-4810-A1E9-C7614C8BB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b233f-cac7-46af-9bc5-c6163780079e"/>
    <ds:schemaRef ds:uri="9ee27d9b-ac97-4221-a7f5-a7ff8ef7c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33</Pages>
  <Words>13431</Words>
  <Characters>76559</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89811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Duangporn Pongvitayakorn (TH)</cp:lastModifiedBy>
  <cp:revision>5</cp:revision>
  <cp:lastPrinted>2025-02-20T04:48:00Z</cp:lastPrinted>
  <dcterms:created xsi:type="dcterms:W3CDTF">2025-02-19T11:21:00Z</dcterms:created>
  <dcterms:modified xsi:type="dcterms:W3CDTF">2025-02-20T04:55:00Z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0x010100B68064B21A659F4BBE30E3A3316058D8</vt:lpwstr>
  </property>
</Properties>
</file>