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22030D" w14:textId="77777777" w:rsidR="00693FCE" w:rsidRDefault="00693FCE" w:rsidP="00F36F37">
      <w:pPr>
        <w:autoSpaceDE w:val="0"/>
        <w:autoSpaceDN w:val="0"/>
        <w:adjustRightInd w:val="0"/>
        <w:spacing w:line="259" w:lineRule="auto"/>
        <w:rPr>
          <w:rFonts w:asciiTheme="minorBidi" w:hAnsiTheme="minorBidi"/>
          <w:b/>
          <w:bCs/>
          <w:color w:val="auto"/>
          <w:sz w:val="32"/>
          <w:szCs w:val="32"/>
          <w:lang w:bidi="th-TH"/>
        </w:rPr>
      </w:pPr>
      <w:r w:rsidRPr="000E5DAC">
        <w:rPr>
          <w:rFonts w:asciiTheme="minorBidi" w:hAnsiTheme="minorBidi"/>
          <w:b/>
          <w:bCs/>
          <w:color w:val="auto"/>
          <w:sz w:val="32"/>
          <w:szCs w:val="32"/>
          <w:cs/>
        </w:rPr>
        <w:t>รายงานของผู้สอบบัญชีรับอนุญาต</w:t>
      </w:r>
    </w:p>
    <w:p w14:paraId="27E82A1C" w14:textId="77777777" w:rsidR="0070348B" w:rsidRPr="00F36F37" w:rsidRDefault="0070348B" w:rsidP="00F36F37">
      <w:pPr>
        <w:autoSpaceDE w:val="0"/>
        <w:autoSpaceDN w:val="0"/>
        <w:adjustRightInd w:val="0"/>
        <w:spacing w:line="259" w:lineRule="auto"/>
        <w:rPr>
          <w:rFonts w:asciiTheme="minorBidi" w:hAnsiTheme="minorBidi"/>
          <w:b/>
          <w:bCs/>
          <w:color w:val="auto"/>
          <w:sz w:val="28"/>
          <w:szCs w:val="28"/>
          <w:lang w:bidi="th-TH"/>
        </w:rPr>
      </w:pPr>
    </w:p>
    <w:p w14:paraId="5EA479A3" w14:textId="488BC176" w:rsidR="000572E3" w:rsidRPr="008E551A" w:rsidRDefault="000572E3" w:rsidP="00F36F37">
      <w:pPr>
        <w:pStyle w:val="Default"/>
        <w:rPr>
          <w:rFonts w:asciiTheme="minorBidi" w:hAnsiTheme="minorBidi" w:cstheme="minorBidi"/>
          <w:b/>
          <w:bCs/>
          <w:sz w:val="28"/>
          <w:szCs w:val="28"/>
        </w:rPr>
      </w:pPr>
      <w:r w:rsidRPr="008E551A">
        <w:rPr>
          <w:rFonts w:asciiTheme="minorBidi" w:hAnsiTheme="minorBidi" w:cstheme="minorBidi"/>
          <w:b/>
          <w:bCs/>
          <w:sz w:val="28"/>
          <w:szCs w:val="28"/>
          <w:cs/>
        </w:rPr>
        <w:t>เสนอต่อ ผู้ถือหุ้นและคณะกรรมการของบริษัท แนท แอบโซลูท เทคโนโลยีส์ จำกัด (มหาชน)</w:t>
      </w:r>
    </w:p>
    <w:p w14:paraId="4D5E1E08" w14:textId="77777777" w:rsidR="00451B16" w:rsidRDefault="00451B16" w:rsidP="00451B16">
      <w:pPr>
        <w:pStyle w:val="Default"/>
        <w:rPr>
          <w:rFonts w:asciiTheme="minorBidi" w:hAnsiTheme="minorBidi" w:cstheme="minorBidi"/>
          <w:sz w:val="28"/>
          <w:szCs w:val="28"/>
        </w:rPr>
      </w:pPr>
    </w:p>
    <w:p w14:paraId="6293CD43" w14:textId="343390E3" w:rsidR="00D91B14" w:rsidRDefault="007364A9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>
        <w:rPr>
          <w:rFonts w:asciiTheme="minorBidi" w:hAnsiTheme="minorBidi" w:hint="cs"/>
          <w:b/>
          <w:bCs/>
          <w:i/>
          <w:iCs/>
          <w:color w:val="auto"/>
          <w:sz w:val="28"/>
          <w:szCs w:val="28"/>
          <w:cs/>
          <w:lang w:bidi="th-TH"/>
        </w:rPr>
        <w:t>ความเห็น</w:t>
      </w:r>
    </w:p>
    <w:p w14:paraId="206B0E55" w14:textId="77777777" w:rsidR="00451B16" w:rsidRPr="007364A9" w:rsidRDefault="00451B16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</w:p>
    <w:p w14:paraId="2F3B39C2" w14:textId="2EDB7935" w:rsidR="00693FCE" w:rsidRDefault="00693FCE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5D14DF">
        <w:rPr>
          <w:rFonts w:asciiTheme="minorBidi" w:hAnsiTheme="minorBidi"/>
          <w:color w:val="auto"/>
          <w:sz w:val="28"/>
          <w:szCs w:val="28"/>
          <w:cs/>
        </w:rPr>
        <w:t xml:space="preserve">ข้าพเจ้าได้ตรวจสอบงบการเงินของบริษัท แนท </w:t>
      </w:r>
      <w:r w:rsidR="00703E20" w:rsidRPr="00703E20">
        <w:rPr>
          <w:rFonts w:asciiTheme="minorBidi" w:hAnsiTheme="minorBidi" w:cs="Cordia New"/>
          <w:color w:val="auto"/>
          <w:sz w:val="28"/>
          <w:szCs w:val="28"/>
          <w:cs/>
          <w:lang w:bidi="th-TH"/>
        </w:rPr>
        <w:t xml:space="preserve">แอบโซลูท เทคโนโลยีส์ จำกัด (มหาชน) 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>(บริษัท)</w:t>
      </w:r>
      <w:r w:rsidR="0058480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>ซึ่งประกอบด้วย</w:t>
      </w:r>
      <w:r w:rsidR="00DD49D8">
        <w:rPr>
          <w:rFonts w:asciiTheme="minorBidi" w:hAnsiTheme="minorBidi"/>
          <w:color w:val="auto"/>
          <w:sz w:val="28"/>
          <w:szCs w:val="28"/>
          <w:cs/>
          <w:lang w:bidi="th-TH"/>
        </w:rPr>
        <w:br/>
      </w:r>
      <w:r w:rsidRPr="005D14DF">
        <w:rPr>
          <w:rFonts w:asciiTheme="minorBidi" w:hAnsiTheme="minorBidi"/>
          <w:color w:val="auto"/>
          <w:sz w:val="28"/>
          <w:szCs w:val="28"/>
          <w:cs/>
        </w:rPr>
        <w:t xml:space="preserve">งบฐานะการเงิน ณ วันที่ </w:t>
      </w:r>
      <w:r w:rsidRPr="005D14DF">
        <w:rPr>
          <w:rFonts w:asciiTheme="minorBidi" w:hAnsiTheme="minorBidi"/>
          <w:color w:val="auto"/>
          <w:sz w:val="28"/>
          <w:szCs w:val="28"/>
          <w:lang w:bidi="th-TH"/>
        </w:rPr>
        <w:t>31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 xml:space="preserve"> ธันวาคม </w:t>
      </w:r>
      <w:r w:rsidRPr="005D14DF">
        <w:rPr>
          <w:rFonts w:asciiTheme="minorBidi" w:hAnsiTheme="minorBidi"/>
          <w:color w:val="auto"/>
          <w:sz w:val="28"/>
          <w:szCs w:val="28"/>
          <w:lang w:bidi="th-TH"/>
        </w:rPr>
        <w:t>256</w:t>
      </w:r>
      <w:r w:rsidR="00E55A7F">
        <w:rPr>
          <w:rFonts w:asciiTheme="minorBidi" w:hAnsiTheme="minorBidi"/>
          <w:color w:val="auto"/>
          <w:sz w:val="28"/>
          <w:szCs w:val="28"/>
          <w:lang w:bidi="th-TH"/>
        </w:rPr>
        <w:t>7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 xml:space="preserve"> งบกำไรขาดทุนเบ็ดเสร็จ</w:t>
      </w:r>
      <w:r w:rsidRPr="005D14DF">
        <w:rPr>
          <w:rFonts w:asciiTheme="minorBidi" w:hAnsiTheme="minorBidi" w:hint="cs"/>
          <w:color w:val="auto"/>
          <w:sz w:val="28"/>
          <w:szCs w:val="28"/>
          <w:cs/>
        </w:rPr>
        <w:t xml:space="preserve"> 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>งบการเปลี่ยนแปลงส่วนของผู้ถือหุ้น</w:t>
      </w:r>
      <w:r w:rsidR="008C3D8F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>และ</w:t>
      </w:r>
      <w:r w:rsidR="00AA6029">
        <w:rPr>
          <w:rFonts w:asciiTheme="minorBidi" w:hAnsiTheme="minorBidi"/>
          <w:color w:val="auto"/>
          <w:sz w:val="28"/>
          <w:szCs w:val="28"/>
          <w:cs/>
          <w:lang w:bidi="th-TH"/>
        </w:rPr>
        <w:br/>
      </w:r>
      <w:r w:rsidRPr="005D14DF">
        <w:rPr>
          <w:rFonts w:asciiTheme="minorBidi" w:hAnsiTheme="minorBidi"/>
          <w:color w:val="auto"/>
          <w:sz w:val="28"/>
          <w:szCs w:val="28"/>
          <w:cs/>
        </w:rPr>
        <w:t>งบกระแสเงินสด</w:t>
      </w:r>
      <w:r w:rsidR="00A332F4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>สำหรับปีสิ้นสุดวันเดียวกัน และหมายเหตุประกอบงบการเงิน</w:t>
      </w:r>
      <w:r w:rsidR="00A332F4">
        <w:rPr>
          <w:rFonts w:asciiTheme="minorBidi" w:hAnsiTheme="minorBidi"/>
          <w:color w:val="auto"/>
          <w:sz w:val="28"/>
          <w:szCs w:val="28"/>
        </w:rPr>
        <w:t xml:space="preserve"> 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>รวมถึง</w:t>
      </w:r>
      <w:r w:rsidR="00C47771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ข้อมูล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>นโยบายการบัญชีที่</w:t>
      </w:r>
      <w:r w:rsidR="00CB1687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มีสาระ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>สำคัญ</w:t>
      </w:r>
    </w:p>
    <w:p w14:paraId="2953831F" w14:textId="77777777" w:rsidR="00451B16" w:rsidRPr="005D14DF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0E23987A" w14:textId="348C1CCF" w:rsidR="00693FCE" w:rsidRDefault="00693FCE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EC4E48">
        <w:rPr>
          <w:rFonts w:asciiTheme="minorBidi" w:hAnsiTheme="minorBidi"/>
          <w:color w:val="auto"/>
          <w:spacing w:val="-6"/>
          <w:sz w:val="28"/>
          <w:szCs w:val="28"/>
          <w:cs/>
        </w:rPr>
        <w:t>ข้าพเจ้าเห็นว่า งบการเงินข้างต้นนี้แสดงฐานะการเงินของบริษัท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lang w:bidi="th-TH"/>
        </w:rPr>
        <w:t xml:space="preserve"> 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cs/>
        </w:rPr>
        <w:t xml:space="preserve">ณ วันที่ 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lang w:bidi="th-TH"/>
        </w:rPr>
        <w:t>31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cs/>
        </w:rPr>
        <w:t xml:space="preserve"> ธันวาคม 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lang w:bidi="th-TH"/>
        </w:rPr>
        <w:t>256</w:t>
      </w:r>
      <w:r w:rsidR="00E55A7F">
        <w:rPr>
          <w:rFonts w:asciiTheme="minorBidi" w:hAnsiTheme="minorBidi"/>
          <w:color w:val="auto"/>
          <w:spacing w:val="-6"/>
          <w:sz w:val="28"/>
          <w:szCs w:val="28"/>
          <w:lang w:bidi="th-TH"/>
        </w:rPr>
        <w:t>7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cs/>
        </w:rPr>
        <w:t xml:space="preserve"> ผลการดำเนินงาน</w:t>
      </w:r>
      <w:r w:rsidR="001C57D8">
        <w:rPr>
          <w:rFonts w:asciiTheme="minorBidi" w:hAnsiTheme="minorBidi"/>
          <w:color w:val="auto"/>
          <w:spacing w:val="-6"/>
          <w:sz w:val="28"/>
          <w:szCs w:val="28"/>
        </w:rPr>
        <w:t xml:space="preserve"> 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cs/>
        </w:rPr>
        <w:t>และ</w:t>
      </w:r>
      <w:r w:rsidR="00FC3A2D">
        <w:rPr>
          <w:rFonts w:asciiTheme="minorBidi" w:hAnsiTheme="minorBidi"/>
          <w:color w:val="auto"/>
          <w:spacing w:val="-6"/>
          <w:sz w:val="28"/>
          <w:szCs w:val="28"/>
          <w:cs/>
          <w:lang w:bidi="th-TH"/>
        </w:rPr>
        <w:br/>
      </w:r>
      <w:r w:rsidRPr="00EC4E48">
        <w:rPr>
          <w:rFonts w:asciiTheme="minorBidi" w:hAnsiTheme="minorBidi"/>
          <w:color w:val="auto"/>
          <w:spacing w:val="-6"/>
          <w:sz w:val="28"/>
          <w:szCs w:val="28"/>
          <w:cs/>
        </w:rPr>
        <w:t>กระแ</w:t>
      </w:r>
      <w:r w:rsidR="00EC4E48" w:rsidRPr="00EC4E48">
        <w:rPr>
          <w:rFonts w:asciiTheme="minorBidi" w:hAnsiTheme="minorBidi" w:hint="cs"/>
          <w:color w:val="auto"/>
          <w:spacing w:val="-6"/>
          <w:sz w:val="28"/>
          <w:szCs w:val="28"/>
          <w:cs/>
          <w:lang w:bidi="th-TH"/>
        </w:rPr>
        <w:t>ส</w:t>
      </w:r>
      <w:r w:rsidRPr="00EC4E48">
        <w:rPr>
          <w:rFonts w:asciiTheme="minorBidi" w:hAnsiTheme="minorBidi"/>
          <w:color w:val="auto"/>
          <w:spacing w:val="-6"/>
          <w:sz w:val="28"/>
          <w:szCs w:val="28"/>
          <w:cs/>
        </w:rPr>
        <w:t>เงินสด</w:t>
      </w:r>
      <w:r w:rsidR="00406057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5D14DF">
        <w:rPr>
          <w:rFonts w:asciiTheme="minorBidi" w:hAnsiTheme="minorBidi"/>
          <w:color w:val="auto"/>
          <w:sz w:val="28"/>
          <w:szCs w:val="28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20ED8AE" w14:textId="77777777" w:rsidR="00451B16" w:rsidRPr="005D14DF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069D415D" w14:textId="77777777" w:rsidR="00693FCE" w:rsidRDefault="00693FCE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</w:rPr>
      </w:pPr>
      <w:r w:rsidRPr="00236709"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</w:rPr>
        <w:t>เกณฑ์ในการแสดงความเห็น</w:t>
      </w:r>
    </w:p>
    <w:p w14:paraId="14B81800" w14:textId="77777777" w:rsidR="00451B16" w:rsidRPr="00236709" w:rsidRDefault="00451B16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</w:p>
    <w:p w14:paraId="59E1335F" w14:textId="609CB3AF" w:rsidR="00693FCE" w:rsidRDefault="00693FCE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2F6E33">
        <w:rPr>
          <w:rFonts w:asciiTheme="minorBidi" w:hAnsiTheme="minorBidi"/>
          <w:color w:val="auto"/>
          <w:sz w:val="28"/>
          <w:szCs w:val="28"/>
          <w:lang w:bidi="th-TH"/>
        </w:rPr>
        <w:br/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วรรคควา</w:t>
      </w:r>
      <w:r w:rsidR="00D70C00"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ม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รับผิดชอบของผู้สอบบัญชีต่อการตรวจสอบงบการเงินในรายงานของข้าพเจ้า ข้าพเจ้ามีความเป็นอิสระ</w:t>
      </w:r>
      <w:r w:rsidR="00DD04AD">
        <w:rPr>
          <w:rFonts w:asciiTheme="minorBidi" w:hAnsiTheme="minorBidi"/>
          <w:color w:val="auto"/>
          <w:sz w:val="28"/>
          <w:szCs w:val="28"/>
          <w:lang w:bidi="th-TH"/>
        </w:rPr>
        <w:br/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จาก</w:t>
      </w:r>
      <w:r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บริษัท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ตามประมว</w:t>
      </w:r>
      <w:r w:rsidR="00D70C00"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ล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จรรยาบรรณของผู้ประกอบวิชาชีพบัญชี รวมถึง มาตรฐานเรื่องความเป็นอิสระ ที่กำหนดโดย</w:t>
      </w:r>
      <w:r w:rsidR="00DD04AD">
        <w:rPr>
          <w:rFonts w:asciiTheme="minorBidi" w:hAnsiTheme="minorBidi"/>
          <w:color w:val="auto"/>
          <w:sz w:val="28"/>
          <w:szCs w:val="28"/>
          <w:lang w:bidi="th-TH"/>
        </w:rPr>
        <w:br/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สภาวิชาชีพบัญชี</w:t>
      </w:r>
      <w:r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(ประมวลจรรยาบรรณของผู้ประกอบวิชาชีพบัญชี) ในส่วนที่เกี่ยวข้องกับการตรวจสอบงบการเงิน และข้าพเจ้าได้ปฏิบัติตา</w:t>
      </w:r>
      <w:r w:rsidR="00D70C00"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ม</w:t>
      </w:r>
      <w:r w:rsidR="000F2BCA"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ความรับผิดชอบ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ด้านจรรยาบรรณอื่น</w:t>
      </w:r>
      <w:r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ๆ </w:t>
      </w:r>
      <w:r w:rsidRPr="00E87136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ตาม</w:t>
      </w:r>
      <w:r w:rsidRPr="00E87136">
        <w:rPr>
          <w:rFonts w:asciiTheme="minorBidi" w:hAnsiTheme="minorBidi"/>
          <w:color w:val="auto"/>
          <w:sz w:val="28"/>
          <w:szCs w:val="28"/>
          <w:cs/>
          <w:lang w:bidi="th-TH"/>
        </w:rPr>
        <w:t>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695A046D" w14:textId="77777777" w:rsidR="00451B16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2A0E761C" w14:textId="5E3EE5E8" w:rsidR="00AB114E" w:rsidRDefault="00943442" w:rsidP="00451B16">
      <w:pPr>
        <w:spacing w:line="240" w:lineRule="auto"/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lang w:bidi="th-TH"/>
        </w:rPr>
      </w:pPr>
      <w:r w:rsidRPr="00943442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t>เรื่องสำคัญในการตรวจสอบ</w:t>
      </w:r>
    </w:p>
    <w:p w14:paraId="07480113" w14:textId="77777777" w:rsidR="00451B16" w:rsidRDefault="00451B16" w:rsidP="00451B16">
      <w:pPr>
        <w:spacing w:line="240" w:lineRule="auto"/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lang w:bidi="th-TH"/>
        </w:rPr>
      </w:pPr>
    </w:p>
    <w:p w14:paraId="651D9343" w14:textId="2A52FFAA" w:rsidR="00560184" w:rsidRDefault="00D53E17" w:rsidP="00451B16">
      <w:pPr>
        <w:pStyle w:val="Default"/>
        <w:jc w:val="thaiDistribute"/>
        <w:rPr>
          <w:rFonts w:asciiTheme="minorBidi" w:hAnsiTheme="minorBidi" w:cstheme="minorBidi"/>
          <w:sz w:val="28"/>
          <w:szCs w:val="28"/>
        </w:rPr>
      </w:pPr>
      <w:r w:rsidRPr="00A90BA5">
        <w:rPr>
          <w:rFonts w:asciiTheme="minorBidi" w:hAnsiTheme="minorBidi" w:cstheme="minorBidi"/>
          <w:sz w:val="28"/>
          <w:szCs w:val="28"/>
          <w:cs/>
        </w:rPr>
        <w:t>เรื่องสำคัญในการตรวจสอบคือเรื่องต่าง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A90BA5">
        <w:rPr>
          <w:rFonts w:asciiTheme="minorBidi" w:hAnsiTheme="minorBidi" w:cstheme="minorBidi"/>
          <w:sz w:val="28"/>
          <w:szCs w:val="28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4931AB">
        <w:rPr>
          <w:rFonts w:asciiTheme="minorBidi" w:hAnsiTheme="minorBidi" w:cs="Cordia New" w:hint="cs"/>
          <w:sz w:val="28"/>
          <w:szCs w:val="28"/>
          <w:cs/>
        </w:rPr>
        <w:t>ของ</w:t>
      </w:r>
      <w:r w:rsidRPr="00701C8C">
        <w:rPr>
          <w:rFonts w:asciiTheme="minorBidi" w:hAnsiTheme="minorBidi" w:cs="Cordia New"/>
          <w:sz w:val="28"/>
          <w:szCs w:val="28"/>
          <w:cs/>
        </w:rPr>
        <w:t>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>สำหรับงวดปัจจุบัน ข้าพเจ้าได้นำเรื่องเหล่านี้มาพิจารณาในบริบทของการตรวจสอบ</w:t>
      </w:r>
      <w:r w:rsidR="00483FF7">
        <w:rPr>
          <w:rFonts w:asciiTheme="minorBidi" w:hAnsiTheme="minorBidi" w:cstheme="minorBidi"/>
          <w:sz w:val="28"/>
          <w:szCs w:val="28"/>
          <w:cs/>
        </w:rPr>
        <w:br/>
      </w:r>
      <w:r w:rsidRPr="00A90BA5">
        <w:rPr>
          <w:rFonts w:asciiTheme="minorBidi" w:hAnsiTheme="minorBidi" w:cstheme="minorBidi"/>
          <w:sz w:val="28"/>
          <w:szCs w:val="28"/>
          <w:cs/>
        </w:rPr>
        <w:t>งบการเงิน</w:t>
      </w:r>
      <w:r w:rsidR="004931AB">
        <w:rPr>
          <w:rFonts w:asciiTheme="minorBidi" w:hAnsiTheme="minorBidi" w:cs="Cordia New" w:hint="cs"/>
          <w:sz w:val="28"/>
          <w:szCs w:val="28"/>
          <w:cs/>
        </w:rPr>
        <w:t>ของ</w:t>
      </w:r>
      <w:r w:rsidRPr="00701C8C">
        <w:rPr>
          <w:rFonts w:asciiTheme="minorBidi" w:hAnsiTheme="minorBidi" w:cs="Cordia New"/>
          <w:sz w:val="28"/>
          <w:szCs w:val="28"/>
          <w:cs/>
        </w:rPr>
        <w:t>กิจการ</w:t>
      </w:r>
      <w:r w:rsidRPr="00A90BA5">
        <w:rPr>
          <w:rFonts w:asciiTheme="minorBidi" w:hAnsiTheme="minorBidi" w:cstheme="minorBidi"/>
          <w:sz w:val="28"/>
          <w:szCs w:val="28"/>
          <w:cs/>
        </w:rPr>
        <w:t xml:space="preserve"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C5950B9" w14:textId="7CA3CD8F" w:rsidR="00D23141" w:rsidRDefault="00D23141">
      <w:pPr>
        <w:spacing w:after="200" w:line="240" w:lineRule="auto"/>
        <w:rPr>
          <w:rFonts w:asciiTheme="minorBidi" w:eastAsia="Times New Roman" w:hAnsiTheme="minorBidi"/>
          <w:color w:val="000000"/>
          <w:sz w:val="28"/>
          <w:szCs w:val="28"/>
          <w:lang w:bidi="th-TH"/>
        </w:rPr>
      </w:pPr>
      <w:r>
        <w:rPr>
          <w:rFonts w:asciiTheme="minorBidi" w:hAnsiTheme="minorBidi"/>
          <w:sz w:val="28"/>
          <w:szCs w:val="28"/>
        </w:rPr>
        <w:br w:type="page"/>
      </w:r>
    </w:p>
    <w:p w14:paraId="047225DD" w14:textId="7293BBF7" w:rsidR="00C36E99" w:rsidRDefault="00A801B5" w:rsidP="0088468A">
      <w:pPr>
        <w:autoSpaceDE w:val="0"/>
        <w:autoSpaceDN w:val="0"/>
        <w:adjustRightInd w:val="0"/>
        <w:spacing w:after="240" w:line="240" w:lineRule="auto"/>
        <w:ind w:right="15"/>
        <w:jc w:val="thaiDistribute"/>
        <w:rPr>
          <w:rFonts w:asciiTheme="minorBidi" w:eastAsia="Times New Roman" w:hAnsiTheme="minorBidi"/>
          <w:color w:val="000000"/>
          <w:sz w:val="32"/>
          <w:szCs w:val="28"/>
        </w:rPr>
      </w:pPr>
      <w:r w:rsidRPr="00A801B5">
        <w:rPr>
          <w:rFonts w:asciiTheme="minorBidi" w:eastAsia="Times New Roman" w:hAnsiTheme="minorBidi"/>
          <w:color w:val="000000"/>
          <w:sz w:val="32"/>
          <w:szCs w:val="28"/>
          <w:cs/>
        </w:rPr>
        <w:lastRenderedPageBreak/>
        <w:t>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tbl>
      <w:tblPr>
        <w:tblStyle w:val="TableGrid"/>
        <w:tblW w:w="9445" w:type="dxa"/>
        <w:tblLook w:val="04A0" w:firstRow="1" w:lastRow="0" w:firstColumn="1" w:lastColumn="0" w:noHBand="0" w:noVBand="1"/>
      </w:tblPr>
      <w:tblGrid>
        <w:gridCol w:w="4945"/>
        <w:gridCol w:w="4500"/>
      </w:tblGrid>
      <w:tr w:rsidR="00C36E99" w:rsidRPr="007026EC" w14:paraId="36DB44AD" w14:textId="77777777">
        <w:trPr>
          <w:tblHeader/>
        </w:trPr>
        <w:tc>
          <w:tcPr>
            <w:tcW w:w="4945" w:type="dxa"/>
          </w:tcPr>
          <w:p w14:paraId="75534723" w14:textId="77777777" w:rsidR="00C36E99" w:rsidRPr="00C36E99" w:rsidRDefault="00C36E99">
            <w:pPr>
              <w:autoSpaceDE w:val="0"/>
              <w:autoSpaceDN w:val="0"/>
              <w:adjustRightInd w:val="0"/>
              <w:spacing w:line="240" w:lineRule="auto"/>
              <w:ind w:left="-116" w:right="-106"/>
              <w:jc w:val="center"/>
              <w:rPr>
                <w:rFonts w:asciiTheme="minorBidi" w:hAnsiTheme="minorBidi"/>
                <w:b/>
                <w:bCs/>
                <w:color w:val="auto"/>
                <w:sz w:val="28"/>
                <w:szCs w:val="28"/>
              </w:rPr>
            </w:pPr>
            <w:r w:rsidRPr="00C36E99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เรื่องสำคัญในการตรวจสอบ</w:t>
            </w:r>
          </w:p>
        </w:tc>
        <w:tc>
          <w:tcPr>
            <w:tcW w:w="4500" w:type="dxa"/>
          </w:tcPr>
          <w:p w14:paraId="16DCFCCF" w14:textId="77777777" w:rsidR="00C36E99" w:rsidRPr="00C36E99" w:rsidRDefault="00C36E99">
            <w:pPr>
              <w:autoSpaceDE w:val="0"/>
              <w:autoSpaceDN w:val="0"/>
              <w:adjustRightInd w:val="0"/>
              <w:spacing w:line="240" w:lineRule="auto"/>
              <w:ind w:left="-110" w:right="-111"/>
              <w:jc w:val="center"/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</w:pPr>
            <w:r w:rsidRPr="00C36E99">
              <w:rPr>
                <w:rFonts w:asciiTheme="minorBidi" w:hAnsiTheme="minorBidi"/>
                <w:b/>
                <w:bCs/>
                <w:color w:val="auto"/>
                <w:sz w:val="28"/>
                <w:szCs w:val="28"/>
                <w:cs/>
              </w:rPr>
              <w:t>วิธีการตรวจสอบที่สำคัญ</w:t>
            </w:r>
          </w:p>
        </w:tc>
      </w:tr>
      <w:tr w:rsidR="00C36E99" w:rsidRPr="007026EC" w14:paraId="06680908" w14:textId="77777777">
        <w:tc>
          <w:tcPr>
            <w:tcW w:w="4945" w:type="dxa"/>
          </w:tcPr>
          <w:p w14:paraId="25C82FE4" w14:textId="63AF40FA" w:rsidR="00C81A2E" w:rsidRDefault="00C81A2E">
            <w:pPr>
              <w:pStyle w:val="Default"/>
              <w:jc w:val="thaiDistribute"/>
              <w:rPr>
                <w:rFonts w:asciiTheme="minorBidi" w:hAnsiTheme="minorBidi" w:cs="Cordia New"/>
                <w:b/>
                <w:bCs/>
                <w:color w:val="auto"/>
                <w:sz w:val="28"/>
                <w:szCs w:val="28"/>
              </w:rPr>
            </w:pPr>
            <w:r w:rsidRPr="00C81A2E">
              <w:rPr>
                <w:rFonts w:asciiTheme="minorBidi" w:hAnsiTheme="minorBidi" w:cs="Cordia New"/>
                <w:b/>
                <w:bCs/>
                <w:color w:val="auto"/>
                <w:sz w:val="28"/>
                <w:szCs w:val="28"/>
                <w:cs/>
              </w:rPr>
              <w:t>การรับรู้รายได้จากงานบริการรับเหมาวางระบบ</w:t>
            </w:r>
          </w:p>
          <w:p w14:paraId="7AF25FE5" w14:textId="75277D9B" w:rsidR="007327BE" w:rsidRDefault="007327BE" w:rsidP="007327BE">
            <w:pPr>
              <w:autoSpaceDE w:val="0"/>
              <w:autoSpaceDN w:val="0"/>
              <w:adjustRightInd w:val="0"/>
              <w:spacing w:line="240" w:lineRule="auto"/>
              <w:ind w:right="15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 w:bidi="th-TH"/>
              </w:rPr>
            </w:pPr>
            <w:r w:rsidRPr="00FA363C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bidi="th-TH"/>
              </w:rPr>
              <w:t>การรับรู้รายได้จาก</w:t>
            </w:r>
            <w:bookmarkStart w:id="0" w:name="_Hlk135236616"/>
            <w:r w:rsidRPr="00FA363C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bidi="th-TH"/>
              </w:rPr>
              <w:t>งานบริการรับเหมาวางระบบ</w:t>
            </w:r>
            <w:bookmarkEnd w:id="0"/>
            <w:r w:rsidRPr="00FA363C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bidi="th-TH"/>
              </w:rPr>
              <w:t xml:space="preserve">ของบริษัทมีความซับซ้อนเนื่องจากสัญญาแต่ละประเภทที่มีความหลากหลาย รวมไปถึงเงื่อนไขของผู้ว่าจ้างแต่ละราย ซึ่งมีความแตกต่างกันไปตามแต่ละโครงการที่ดำเนินการ โดยบริษัทรับรู้รายได้จากงานบริการรับเหมาวางระบบดังกล่าวตลอดช่วงเวลาหนึ่ง ตามระดับความคืบหน้าของงานที่ทำเสร็จตามสัญญา </w:t>
            </w:r>
          </w:p>
          <w:p w14:paraId="0F08FC4F" w14:textId="6F152D52" w:rsidR="00AE74E6" w:rsidRPr="002D405D" w:rsidRDefault="009B7FE7" w:rsidP="006805C1">
            <w:pPr>
              <w:autoSpaceDE w:val="0"/>
              <w:autoSpaceDN w:val="0"/>
              <w:adjustRightInd w:val="0"/>
              <w:spacing w:before="120" w:line="240" w:lineRule="auto"/>
              <w:ind w:right="14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 w:bidi="th-TH"/>
              </w:rPr>
            </w:pPr>
            <w:r w:rsidRPr="007905F0">
              <w:rPr>
                <w:rFonts w:asciiTheme="minorBidi" w:hAnsiTheme="minorBidi" w:hint="cs"/>
                <w:color w:val="000000"/>
                <w:sz w:val="28"/>
                <w:szCs w:val="28"/>
                <w:cs/>
                <w:lang w:val="en-GB" w:bidi="th-TH"/>
              </w:rPr>
              <w:t>ข้าพเจ้าให้ความสำคัญในการตรวจสอบ</w:t>
            </w:r>
            <w:r w:rsidR="00481C91" w:rsidRPr="007905F0">
              <w:rPr>
                <w:rFonts w:asciiTheme="minorBidi" w:hAnsiTheme="minorBidi" w:hint="cs"/>
                <w:color w:val="000000"/>
                <w:sz w:val="28"/>
                <w:szCs w:val="28"/>
                <w:cs/>
                <w:lang w:val="en-GB" w:bidi="th-TH"/>
              </w:rPr>
              <w:t>เรื่องการรับรู้รายได้จากงานบริการรับเหมาระบบเนื่องจาก</w:t>
            </w:r>
          </w:p>
          <w:p w14:paraId="774A5792" w14:textId="77777777" w:rsidR="00DC36B5" w:rsidRPr="003C41F0" w:rsidRDefault="00DC36B5" w:rsidP="00DC36B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ind w:right="15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/>
              </w:rPr>
            </w:pPr>
            <w:r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val="en-GB"/>
              </w:rPr>
              <w:t xml:space="preserve">การรับรู้รายได้ของแต่ละสัญญานั้นเกี่ยวข้องกับการใช้ดุลยพินิจและประมาณการที่สำคัญของผู้บริหารในการพิจารณาแต่ละสัญญาว่า มีภาระที่ต้องปฏิบัติในสัญญาที่ต้องพิจารณาการรับรู้รายได้แยกกันหรือรวมกัน การเลือกใช้วิธีการวัดอัตราส่วนงานที่สำเร็จของแต่ละภาระที่ต้องปฏิบัติ การประมาณการต้นทุนทั้งหมดที่คาดว่าจะเกิดขึ้นจนกระทั่งโครงการแล้วเสร็จ รวมถึงการประมาณการผลขาดทุนที่คาดว่าจะเกิดขึ้นในอนาคต ซึ่งมีผลต่อการคำนวณอัตราส่วนของการรับรู้รายได้สำหรับโครงการที่บันทึกรายได้ตามวิธีปัจจัยนำเข้า </w:t>
            </w:r>
          </w:p>
          <w:p w14:paraId="5A95606C" w14:textId="237E0E99" w:rsidR="00DC36B5" w:rsidRPr="003C41F0" w:rsidRDefault="00DC36B5" w:rsidP="00DC36B5">
            <w:pPr>
              <w:pStyle w:val="ListParagraph"/>
              <w:numPr>
                <w:ilvl w:val="0"/>
                <w:numId w:val="3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/>
              </w:rPr>
            </w:pPr>
            <w:r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val="en-GB"/>
              </w:rPr>
              <w:t xml:space="preserve">บริษัทมีรายได้จากงานบริการรับเหมาวางระบบ </w:t>
            </w:r>
            <w:r w:rsidR="00333471"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val="en-GB" w:bidi="th-TH"/>
              </w:rPr>
              <w:t xml:space="preserve">สำหรับปีสิ้นสุดวันที่ </w:t>
            </w:r>
            <w:r w:rsidR="00333471"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 xml:space="preserve">31 </w:t>
            </w:r>
            <w:r w:rsidR="00333471" w:rsidRPr="0096243E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 xml:space="preserve">ธันวาคม </w:t>
            </w:r>
            <w:r w:rsidR="00333471"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256</w:t>
            </w:r>
            <w:r w:rsid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7</w:t>
            </w:r>
            <w:r w:rsidR="00333471"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CF5E3D" w:rsidRPr="0096243E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>จำนวน</w:t>
            </w:r>
            <w:r w:rsidR="00F937FC" w:rsidRPr="0096243E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 w:rsidR="00F937FC"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1</w:t>
            </w:r>
            <w:r w:rsidR="002A13CC"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,</w:t>
            </w:r>
            <w:r w:rsidR="00494E21"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577</w:t>
            </w:r>
            <w:r w:rsidR="00E0457B"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.68</w:t>
            </w:r>
            <w:r w:rsidR="002A13CC"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 xml:space="preserve"> </w:t>
            </w:r>
            <w:r w:rsidR="00CF5E3D" w:rsidRPr="0096243E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 xml:space="preserve">ล้านบาท </w:t>
            </w:r>
            <w:r w:rsidRPr="0096243E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 xml:space="preserve">คิดเป็นร้อยละ </w:t>
            </w:r>
            <w:r w:rsidR="00CB037E"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6</w:t>
            </w:r>
            <w:r w:rsidR="0096243E"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>9</w:t>
            </w:r>
            <w:r w:rsidRPr="0096243E">
              <w:rPr>
                <w:rFonts w:asciiTheme="minorBidi" w:hAnsiTheme="minorBidi"/>
                <w:color w:val="000000"/>
                <w:sz w:val="28"/>
                <w:szCs w:val="28"/>
                <w:lang w:bidi="th-TH"/>
              </w:rPr>
              <w:t xml:space="preserve"> </w:t>
            </w:r>
            <w:r w:rsidRPr="0096243E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>ของรายได้</w:t>
            </w:r>
            <w:r w:rsidRPr="003C41F0">
              <w:rPr>
                <w:rFonts w:asciiTheme="minorBidi" w:hAnsiTheme="minorBidi"/>
                <w:color w:val="000000"/>
                <w:sz w:val="28"/>
                <w:szCs w:val="28"/>
                <w:cs/>
                <w:lang w:bidi="th-TH"/>
              </w:rPr>
              <w:t>รวมในงบการเงิน</w:t>
            </w:r>
          </w:p>
          <w:p w14:paraId="540EE5DE" w14:textId="77777777" w:rsidR="00DC36B5" w:rsidRPr="007905F0" w:rsidRDefault="00DC36B5" w:rsidP="00DC36B5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360" w:right="15"/>
              <w:jc w:val="thaiDistribute"/>
              <w:rPr>
                <w:rFonts w:asciiTheme="minorBidi" w:hAnsiTheme="minorBidi"/>
                <w:color w:val="000000"/>
                <w:sz w:val="28"/>
                <w:szCs w:val="28"/>
                <w:lang w:val="en-GB"/>
              </w:rPr>
            </w:pPr>
          </w:p>
          <w:p w14:paraId="6CB3BAFA" w14:textId="77777777" w:rsidR="00C36E99" w:rsidRPr="00C81A2E" w:rsidRDefault="00C36E99">
            <w:pPr>
              <w:pStyle w:val="Default"/>
              <w:jc w:val="thaiDistribute"/>
              <w:rPr>
                <w:rFonts w:asciiTheme="minorBidi" w:hAnsiTheme="minorBidi" w:cstheme="minorBidi"/>
                <w:b/>
                <w:bCs/>
                <w:color w:val="auto"/>
                <w:sz w:val="28"/>
                <w:szCs w:val="28"/>
                <w:cs/>
                <w:lang w:bidi="ar-SA"/>
              </w:rPr>
            </w:pPr>
          </w:p>
        </w:tc>
        <w:tc>
          <w:tcPr>
            <w:tcW w:w="4500" w:type="dxa"/>
          </w:tcPr>
          <w:p w14:paraId="475F953D" w14:textId="77777777" w:rsidR="00C36E99" w:rsidRDefault="00C36E99">
            <w:pPr>
              <w:pStyle w:val="Default"/>
              <w:jc w:val="thaiDistribute"/>
              <w:rPr>
                <w:rFonts w:asciiTheme="minorBidi" w:hAnsiTheme="minorBidi" w:cstheme="minorBidi"/>
                <w:color w:val="auto"/>
                <w:sz w:val="28"/>
                <w:szCs w:val="28"/>
              </w:rPr>
            </w:pPr>
            <w:r w:rsidRPr="00C36E99">
              <w:rPr>
                <w:rFonts w:asciiTheme="minorBidi" w:hAnsiTheme="minorBidi" w:cstheme="minorBidi"/>
                <w:color w:val="auto"/>
                <w:sz w:val="28"/>
                <w:szCs w:val="28"/>
                <w:cs/>
              </w:rPr>
              <w:t>วิธีการตรวจสอบที่สำคัญรวมถึง</w:t>
            </w:r>
          </w:p>
          <w:p w14:paraId="53CA2447" w14:textId="77777777" w:rsidR="00DC36B5" w:rsidRDefault="00DC36B5" w:rsidP="006805C1">
            <w:pPr>
              <w:autoSpaceDE w:val="0"/>
              <w:autoSpaceDN w:val="0"/>
              <w:adjustRightInd w:val="0"/>
              <w:spacing w:before="120" w:line="240" w:lineRule="auto"/>
              <w:ind w:right="58"/>
              <w:jc w:val="thaiDistribute"/>
              <w:rPr>
                <w:rFonts w:asciiTheme="minorBidi" w:hAnsiTheme="minorBidi" w:cs="Cordia New"/>
                <w:color w:val="auto"/>
                <w:spacing w:val="-4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 w:cs="Cordia New"/>
                <w:color w:val="auto"/>
                <w:spacing w:val="-4"/>
                <w:sz w:val="28"/>
                <w:szCs w:val="28"/>
                <w:cs/>
                <w:lang w:bidi="th-TH"/>
              </w:rPr>
              <w:t>ข้าพเจ้าทำความเข้าใจในขั้นตอนและวิธีทางบัญชี รวมถึงระบบควบคุมภายในที่เกี่ยวข้องกับการบันทึกรายได้ตามสัญญา และการจัดทำงบประมาณต้นทุนทั้งหมดของแต่ละโครงการ รวมไปถึงรายการที่เกี่ยวข้องกับดุลยพินิจของผู้บริหารและ การประมาณการที่เกี่ยวข้อง นอกจากนี้ ข้าพเจ้าได้ทดสอบการควบคุมภายในที่สำคัญของวงจรรายได้และลูกหนี้ และวงจรรายจ่ายและเจ้าหนี้</w:t>
            </w:r>
          </w:p>
          <w:p w14:paraId="7F2B9B7D" w14:textId="3560B5FE" w:rsidR="00DC36B5" w:rsidRDefault="00DC36B5" w:rsidP="006805C1">
            <w:pPr>
              <w:autoSpaceDE w:val="0"/>
              <w:autoSpaceDN w:val="0"/>
              <w:adjustRightInd w:val="0"/>
              <w:spacing w:before="120" w:line="240" w:lineRule="auto"/>
              <w:ind w:right="58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t>ข้าพเจ้าอ่านและทำความเข้าใจเนื้อหาของสัญญาที่ทำการสุ่มตรวจสอบ เพื่อประเมินความเหมาะสมของการระบุภาระที่ต้องปฏิบัติในสัญญา ขั้นตอนในการกำหนดราคาของรายการ</w:t>
            </w:r>
            <w:r w:rsidR="00BB40B1"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  <w:t xml:space="preserve"> </w:t>
            </w: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t>การปันส่วนราคาของรายการให้กับภาระที่ต้องปฏิบัติที่รวมอยู่ในสัญญา และการเลือกใช้วิธีการวัดอัตราส่วนงานที่สำเร็จของแต่ละภาระที่ต้องปฏิบัติ</w:t>
            </w:r>
          </w:p>
          <w:p w14:paraId="778A6C12" w14:textId="454EE81E" w:rsidR="00DC36B5" w:rsidRPr="00DC36B5" w:rsidRDefault="00DC36B5" w:rsidP="006805C1">
            <w:pPr>
              <w:autoSpaceDE w:val="0"/>
              <w:autoSpaceDN w:val="0"/>
              <w:adjustRightInd w:val="0"/>
              <w:spacing w:before="120" w:line="360" w:lineRule="exact"/>
              <w:ind w:right="58"/>
              <w:jc w:val="thaiDistribute"/>
              <w:rPr>
                <w:rFonts w:asciiTheme="minorBidi" w:hAnsiTheme="minorBidi"/>
                <w:color w:val="auto"/>
                <w:spacing w:val="-4"/>
                <w:sz w:val="28"/>
                <w:szCs w:val="28"/>
              </w:rPr>
            </w:pPr>
            <w:r w:rsidRPr="00DC36B5">
              <w:rPr>
                <w:rFonts w:asciiTheme="minorBidi" w:hAnsiTheme="minorBidi" w:cs="Cordia New"/>
                <w:color w:val="auto"/>
                <w:spacing w:val="-4"/>
                <w:sz w:val="28"/>
                <w:szCs w:val="28"/>
                <w:cs/>
                <w:lang w:bidi="th-TH"/>
              </w:rPr>
              <w:t>ข้าพเจ้าสุ่มตรวจการรับรู้รายได้จากงานบริการรับเหมาวางระบบ โดยวิธีดังต่อไปนี้</w:t>
            </w:r>
          </w:p>
          <w:p w14:paraId="14266801" w14:textId="77777777" w:rsidR="00DC36B5" w:rsidRDefault="00DC36B5" w:rsidP="00AE74E6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สอบถามผู้บริหารที่รับผิดชอบและทำความเข้าใจเกี่ยวกับกระบวนการได้มาซึ่งรายได้จากสัญญา เงื่อนไขในการส่งมอบงานและการโอนการควบคุมสินค้าและบริการไปยังลูกค้า การประมาณการและการปรับเปลี่ยนต้นทุนโครงการ การบันทึกรับรู้รายได้และต้นทุน วิธีการวัดระดับความก้าวหน้าของการปฏิบัติงาน และผลขาดทุนที่อาจจะเกิดขึ้นจากสัญญา</w:t>
            </w:r>
          </w:p>
          <w:p w14:paraId="556EE8A6" w14:textId="0FD9CD57" w:rsidR="00DC36B5" w:rsidRDefault="00DC36B5" w:rsidP="00537A1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ตรวจ</w:t>
            </w:r>
            <w:r w:rsidR="00356369">
              <w:rPr>
                <w:rFonts w:asciiTheme="minorBidi" w:hAnsiTheme="minorBidi" w:hint="cs"/>
                <w:color w:val="auto"/>
                <w:sz w:val="28"/>
                <w:szCs w:val="28"/>
                <w:cs/>
                <w:lang w:bidi="th-TH"/>
              </w:rPr>
              <w:t>สอบ</w:t>
            </w: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ต้นทุนทางตรงที่เกิดขึ้นแต่ละสัญญากับใบแจ้งหนี้ หรือหนังสือการส่งมอบงาน รวมถึงประมาณการต้นทุนที่เกิดขึ้นแต่ยังไม่ได้รับการเรียกเก็บเงินจากผู้ขายหรือผู้รับเหมา เช่นการตรวจตัดยอดซื้อในช่วงสิ้นปีเพื่อประเมินว่าการซื้อสินค้าและ</w:t>
            </w: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lastRenderedPageBreak/>
              <w:t>บริการที่ได้รับได้ถูกบันทึกบัญชีอย่างถูกต้องและครบถ้วน</w:t>
            </w:r>
          </w:p>
          <w:p w14:paraId="73736AEC" w14:textId="77777777" w:rsidR="00DC36B5" w:rsidRDefault="00DC36B5" w:rsidP="00537A1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เปรียบเทียบประมาณการต้นทุนทั้งหมดที่คาดว่าจะเกิดขึ้นจนกระทั่งโครงการแล้วเสร็จกับประมาณการต้นทุนของโครงการที่ได้รับการอนุมัติจากผู้จัดการโครงการ</w:t>
            </w:r>
          </w:p>
          <w:p w14:paraId="36E016F7" w14:textId="7DA763FD" w:rsidR="00DC36B5" w:rsidRDefault="00DC36B5" w:rsidP="00537A1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เปรียบเทียบระดับความก้าวหน้าของการปฏิบัติงานที่ปร</w:t>
            </w:r>
            <w:r w:rsidR="00566184">
              <w:rPr>
                <w:rFonts w:asciiTheme="minorBidi" w:hAnsiTheme="minorBidi" w:hint="cs"/>
                <w:color w:val="auto"/>
                <w:sz w:val="28"/>
                <w:szCs w:val="28"/>
                <w:cs/>
                <w:lang w:bidi="th-TH"/>
              </w:rPr>
              <w:t>ะเมินโดย</w:t>
            </w: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ผู้ควบคุมโครงการของบริษัท</w:t>
            </w:r>
            <w:r w:rsidRPr="00DC36B5">
              <w:rPr>
                <w:rFonts w:asciiTheme="minorBidi" w:hAnsiTheme="minorBidi" w:hint="cs"/>
                <w:color w:val="auto"/>
                <w:sz w:val="28"/>
                <w:szCs w:val="28"/>
                <w:cs/>
              </w:rPr>
              <w:t xml:space="preserve"> </w:t>
            </w: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กับความก้าวหน้าของงานที่เกิดขึ้นจากต้นทุนโครงการที่เกิดขึ้นจริง เพื่อพิจารณาความแตกต่างของต้นทุนที่ไม่ได้ทำให้เกิดความก้าวหน้าในการปฏิบัติตามภาระ หรือไม่ได้มีความสัมพันธ์โดยตรงกับการโอนการควบคุมสินค้าและบริการ เพื่อพิจารณาปรับปรุงวิธีปัจจัยนำเข้าให้สะท้อนถึงผลการปฏิบัติงานตามภาระที่ต้องปฏิบัติให้เสร็จสิ้น</w:t>
            </w:r>
          </w:p>
          <w:p w14:paraId="4FCA630D" w14:textId="77777777" w:rsidR="00C36E99" w:rsidRDefault="00DC36B5" w:rsidP="00537A1F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40" w:lineRule="auto"/>
              <w:ind w:left="429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C36B5">
              <w:rPr>
                <w:rFonts w:asciiTheme="minorBidi" w:hAnsiTheme="minorBidi"/>
                <w:color w:val="auto"/>
                <w:sz w:val="28"/>
                <w:szCs w:val="28"/>
                <w:cs/>
              </w:rPr>
              <w:t>ทดสอบการคำนวณอัตราส่วนของการรับรู้รายได้และจำนวนรายได้ที่รับรู้</w:t>
            </w:r>
          </w:p>
          <w:p w14:paraId="2246B8A0" w14:textId="77777777" w:rsidR="00674931" w:rsidRDefault="00674931" w:rsidP="00DC2AEA">
            <w:pPr>
              <w:autoSpaceDE w:val="0"/>
              <w:autoSpaceDN w:val="0"/>
              <w:adjustRightInd w:val="0"/>
              <w:spacing w:before="40" w:after="40" w:line="360" w:lineRule="exact"/>
              <w:ind w:right="58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  <w:r w:rsidRPr="00D63F14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t>ข้าพเจ้าตรวจสอบความเพียงพอในการตั้งประมาณการผลขาดทุนของงานโครงการ โดยเปรียบเทียบราคาตามสัญญาของงานโครงการกับประมาณการต้นทุนโครงการทั้งหมดที่คาดว่าจะเกิดขึ้นจนกระทั่งโครงการแล้วเสร็จ และสอบถามผู้บริหารเกี่ยวกับความเสี่ยง</w:t>
            </w:r>
            <w:r w:rsidRPr="00D63F14">
              <w:rPr>
                <w:rFonts w:asciiTheme="minorBidi" w:hAnsiTheme="minorBidi" w:hint="cs"/>
                <w:color w:val="auto"/>
                <w:sz w:val="28"/>
                <w:szCs w:val="28"/>
                <w:cs/>
                <w:lang w:bidi="th-TH"/>
              </w:rPr>
              <w:t>ของ</w:t>
            </w:r>
            <w:r w:rsidRPr="00D63F14">
              <w:rPr>
                <w:rFonts w:asciiTheme="minorBidi" w:hAnsiTheme="minorBidi"/>
                <w:color w:val="auto"/>
                <w:sz w:val="28"/>
                <w:szCs w:val="28"/>
                <w:cs/>
                <w:lang w:bidi="th-TH"/>
              </w:rPr>
              <w:t>ผลขาดทุนที่คาดว่าจะเกิดขึ้น รวมถึงอ่านสัญญาและเอกสารที่เกี่ยวข้อง</w:t>
            </w:r>
          </w:p>
          <w:p w14:paraId="67536C21" w14:textId="17032792" w:rsidR="00674931" w:rsidRPr="00DC36B5" w:rsidRDefault="00674931" w:rsidP="00674931">
            <w:pPr>
              <w:pStyle w:val="ListParagraph"/>
              <w:autoSpaceDE w:val="0"/>
              <w:autoSpaceDN w:val="0"/>
              <w:adjustRightInd w:val="0"/>
              <w:spacing w:line="240" w:lineRule="auto"/>
              <w:ind w:left="1138"/>
              <w:jc w:val="thaiDistribute"/>
              <w:rPr>
                <w:rFonts w:asciiTheme="minorBidi" w:hAnsiTheme="minorBidi"/>
                <w:color w:val="auto"/>
                <w:sz w:val="28"/>
                <w:szCs w:val="28"/>
                <w:lang w:bidi="th-TH"/>
              </w:rPr>
            </w:pPr>
          </w:p>
        </w:tc>
      </w:tr>
    </w:tbl>
    <w:p w14:paraId="53B1DBC1" w14:textId="77777777" w:rsidR="00646FF0" w:rsidRDefault="00646FF0">
      <w:pPr>
        <w:spacing w:after="200"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</w:pPr>
      <w:r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  <w:lang w:bidi="th-TH"/>
        </w:rPr>
        <w:lastRenderedPageBreak/>
        <w:br w:type="page"/>
      </w:r>
    </w:p>
    <w:p w14:paraId="0D96279D" w14:textId="2F89C75C" w:rsidR="005B6699" w:rsidRDefault="005B6699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  <w:r>
        <w:rPr>
          <w:rFonts w:asciiTheme="minorBidi" w:hAnsiTheme="minorBidi" w:hint="cs"/>
          <w:b/>
          <w:bCs/>
          <w:i/>
          <w:iCs/>
          <w:color w:val="auto"/>
          <w:sz w:val="28"/>
          <w:szCs w:val="28"/>
          <w:cs/>
          <w:lang w:bidi="th-TH"/>
        </w:rPr>
        <w:lastRenderedPageBreak/>
        <w:t>ข้อมูลอื่น</w:t>
      </w:r>
    </w:p>
    <w:p w14:paraId="5CFAB0A5" w14:textId="77777777" w:rsidR="00451B16" w:rsidRDefault="00451B16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</w:p>
    <w:p w14:paraId="54382F92" w14:textId="07CFEF91" w:rsidR="00FB2261" w:rsidRDefault="00FB2261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 แต่ไม่รวมถึงงบการเงิน</w:t>
      </w:r>
      <w:bookmarkStart w:id="1" w:name="_Hlk158291046"/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และรายงานของผู้สอบบัญชีที่อยู่ในรายงานนั้น ซึ่งคาดว่ารายงานประจำปีจะถูกจัดเตรียม</w:t>
      </w:r>
      <w:bookmarkEnd w:id="1"/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ให้ข้าพเจ้าภายหลังวันที่ในรายงานของผู้สอบบัญชีนี้</w:t>
      </w:r>
    </w:p>
    <w:p w14:paraId="7380BDA2" w14:textId="77777777" w:rsidR="00451B16" w:rsidRPr="004E4111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4A911E67" w14:textId="12E0069B" w:rsidR="00FB2261" w:rsidRDefault="00FB2261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 </w:t>
      </w:r>
    </w:p>
    <w:p w14:paraId="3AF5868C" w14:textId="77777777" w:rsidR="00451B16" w:rsidRPr="004E4111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50ACBB31" w14:textId="72EAF9C2" w:rsidR="005B6699" w:rsidRDefault="00FB2261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ความรับผิดชอบของข้าพเจ้าที่เกี่ยวเนื่องกับการตรวจสอบงบการเงิน</w:t>
      </w:r>
      <w:r w:rsidR="00113A03">
        <w:rPr>
          <w:rFonts w:asciiTheme="minorBidi" w:hAnsiTheme="minorBidi" w:hint="cs"/>
          <w:color w:val="auto"/>
          <w:sz w:val="28"/>
          <w:szCs w:val="28"/>
          <w:cs/>
          <w:lang w:bidi="th-TH"/>
        </w:rPr>
        <w:t xml:space="preserve"> </w:t>
      </w: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2E7D924C" w14:textId="77777777" w:rsidR="00451B16" w:rsidRPr="004E4111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0D9C7DB0" w14:textId="01648159" w:rsidR="00572A55" w:rsidRDefault="00572A55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E4111">
        <w:rPr>
          <w:rFonts w:asciiTheme="minorBidi" w:hAnsiTheme="minorBidi"/>
          <w:color w:val="auto"/>
          <w:sz w:val="28"/>
          <w:szCs w:val="28"/>
          <w:cs/>
          <w:lang w:bidi="th-TH"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0714B14A" w14:textId="77777777" w:rsidR="00451B16" w:rsidRPr="004E4111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2F7CB242" w14:textId="6A5AA09C" w:rsidR="00693FCE" w:rsidRDefault="00693FCE" w:rsidP="00451B16">
      <w:pPr>
        <w:spacing w:line="240" w:lineRule="auto"/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lang w:bidi="th-TH"/>
        </w:rPr>
      </w:pPr>
      <w:r w:rsidRPr="00D46FD9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t>ความรับผิดชอบของผู้บริหาร</w:t>
      </w:r>
      <w:r w:rsidR="00D46FD9" w:rsidRPr="00D46FD9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t>และผู้มีหน้าที่ในการกำกับดูแล</w:t>
      </w:r>
      <w:r w:rsidRPr="00D46FD9">
        <w:rPr>
          <w:rFonts w:asciiTheme="minorBidi" w:hAnsiTheme="minorBidi" w:cs="Cordia New"/>
          <w:b/>
          <w:bCs/>
          <w:i/>
          <w:iCs/>
          <w:color w:val="auto"/>
          <w:sz w:val="28"/>
          <w:szCs w:val="28"/>
          <w:cs/>
          <w:lang w:bidi="th-TH"/>
        </w:rPr>
        <w:t>ต่องบการเงิน</w:t>
      </w:r>
    </w:p>
    <w:p w14:paraId="63EB5ED6" w14:textId="77777777" w:rsidR="00451B16" w:rsidRPr="009C16C5" w:rsidRDefault="00451B16" w:rsidP="00451B1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  <w:lang w:bidi="th-TH"/>
        </w:rPr>
      </w:pPr>
    </w:p>
    <w:p w14:paraId="5DCF5349" w14:textId="42AA2A71" w:rsidR="00693FCE" w:rsidRDefault="00693FCE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</w:t>
      </w:r>
      <w:r w:rsidR="00C77A97">
        <w:rPr>
          <w:rFonts w:asciiTheme="minorBidi" w:hAnsiTheme="minorBidi"/>
          <w:color w:val="auto"/>
          <w:sz w:val="28"/>
          <w:szCs w:val="28"/>
          <w:lang w:bidi="th-TH"/>
        </w:rPr>
        <w:br/>
      </w: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ทางการเงิน</w:t>
      </w:r>
      <w:r w:rsidR="003166B9"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 </w:t>
      </w: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</w:t>
      </w:r>
      <w:r w:rsidR="00B21881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ก</w:t>
      </w:r>
      <w:r w:rsidRPr="003166B9">
        <w:rPr>
          <w:rFonts w:asciiTheme="minorBidi" w:hAnsiTheme="minorBidi"/>
          <w:color w:val="auto"/>
          <w:sz w:val="28"/>
          <w:szCs w:val="28"/>
          <w:cs/>
          <w:lang w:bidi="th-TH"/>
        </w:rPr>
        <w:t>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4BF16CC" w14:textId="77777777" w:rsidR="00451B16" w:rsidRDefault="00451B1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4440E220" w14:textId="03B5EF8C" w:rsidR="00FB1CBE" w:rsidRDefault="00693FCE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ในการจัดทำงบการเงิน</w:t>
      </w:r>
      <w:r w:rsidR="00683DC6">
        <w:rPr>
          <w:rFonts w:asciiTheme="minorBidi" w:hAnsiTheme="minorBidi"/>
          <w:color w:val="auto"/>
          <w:sz w:val="28"/>
          <w:szCs w:val="28"/>
          <w:lang w:bidi="th-TH"/>
        </w:rPr>
        <w:t xml:space="preserve"> </w:t>
      </w: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</w:t>
      </w:r>
      <w:r w:rsidR="00465133"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 xml:space="preserve"> (ตามความเหมาะสม) </w:t>
      </w: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และการใช้เกณฑ์การบัญชีสำหรับการดำเนินงานต่อเนื่องเว้นแต่ผู้บริหารมีความตั้งใจที่จ</w:t>
      </w:r>
      <w:r w:rsidR="00B21881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ะ</w:t>
      </w:r>
      <w:r w:rsidRPr="00465133">
        <w:rPr>
          <w:rFonts w:asciiTheme="minorBidi" w:hAnsiTheme="minorBidi"/>
          <w:color w:val="auto"/>
          <w:sz w:val="28"/>
          <w:szCs w:val="28"/>
          <w:cs/>
          <w:lang w:bidi="th-TH"/>
        </w:rPr>
        <w:t>เลิกบริษัทหรือหยุดดำเนินงานหรือไม่สามารถดำเนินงานต่อเนื่องต่อไปได้</w:t>
      </w:r>
    </w:p>
    <w:p w14:paraId="7E46E29F" w14:textId="77777777" w:rsidR="008E0E96" w:rsidRPr="005D14DF" w:rsidRDefault="008E0E96" w:rsidP="00451B1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</w:p>
    <w:p w14:paraId="6FBDF6D2" w14:textId="4D68523B" w:rsidR="00C63365" w:rsidRDefault="00EE649C" w:rsidP="008E0E96">
      <w:pPr>
        <w:spacing w:line="240" w:lineRule="auto"/>
        <w:jc w:val="thaiDistribute"/>
        <w:rPr>
          <w:rFonts w:asciiTheme="minorBidi" w:hAnsiTheme="minorBidi"/>
          <w:color w:val="auto"/>
          <w:sz w:val="28"/>
          <w:szCs w:val="28"/>
          <w:lang w:bidi="th-TH"/>
        </w:rPr>
      </w:pPr>
      <w:r w:rsidRPr="00EE649C">
        <w:rPr>
          <w:rFonts w:asciiTheme="minorBidi" w:hAnsiTheme="minorBidi"/>
          <w:color w:val="auto"/>
          <w:sz w:val="28"/>
          <w:szCs w:val="28"/>
          <w:cs/>
          <w:lang w:bidi="th-TH"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3D41F2A4" w14:textId="77FB6B62" w:rsidR="008E0E96" w:rsidRDefault="008E0E96">
      <w:pPr>
        <w:spacing w:after="200" w:line="240" w:lineRule="auto"/>
        <w:rPr>
          <w:rFonts w:asciiTheme="minorBidi" w:hAnsiTheme="minorBidi"/>
          <w:color w:val="auto"/>
          <w:sz w:val="28"/>
          <w:szCs w:val="28"/>
          <w:lang w:bidi="th-TH"/>
        </w:rPr>
      </w:pPr>
      <w:r>
        <w:rPr>
          <w:rFonts w:asciiTheme="minorBidi" w:hAnsiTheme="minorBidi"/>
          <w:color w:val="auto"/>
          <w:sz w:val="28"/>
          <w:szCs w:val="28"/>
          <w:lang w:bidi="th-TH"/>
        </w:rPr>
        <w:br w:type="page"/>
      </w:r>
    </w:p>
    <w:p w14:paraId="01709F48" w14:textId="58D31497" w:rsidR="00892A5B" w:rsidRDefault="00892A5B" w:rsidP="008E0E9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</w:rPr>
      </w:pPr>
      <w:r w:rsidRPr="003D4EE9">
        <w:rPr>
          <w:rFonts w:asciiTheme="minorBidi" w:hAnsiTheme="minorBidi"/>
          <w:b/>
          <w:bCs/>
          <w:i/>
          <w:iCs/>
          <w:color w:val="auto"/>
          <w:sz w:val="28"/>
          <w:szCs w:val="28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CB07167" w14:textId="77777777" w:rsidR="008E0E96" w:rsidRPr="003D4EE9" w:rsidRDefault="008E0E96" w:rsidP="008E0E96">
      <w:pPr>
        <w:spacing w:line="240" w:lineRule="auto"/>
        <w:rPr>
          <w:rFonts w:asciiTheme="minorBidi" w:hAnsiTheme="minorBidi"/>
          <w:b/>
          <w:bCs/>
          <w:i/>
          <w:iCs/>
          <w:color w:val="auto"/>
          <w:sz w:val="28"/>
          <w:szCs w:val="28"/>
        </w:rPr>
      </w:pPr>
    </w:p>
    <w:p w14:paraId="589B4E0B" w14:textId="152B08CB" w:rsidR="00892A5B" w:rsidRPr="003D4EE9" w:rsidRDefault="00892A5B" w:rsidP="0088468A">
      <w:pPr>
        <w:pStyle w:val="a"/>
        <w:tabs>
          <w:tab w:val="clear" w:pos="1080"/>
        </w:tabs>
        <w:jc w:val="thaiDistribute"/>
        <w:rPr>
          <w:rFonts w:asciiTheme="minorBidi" w:hAnsiTheme="minorBidi" w:cstheme="minorBidi"/>
          <w:sz w:val="28"/>
          <w:szCs w:val="28"/>
          <w:cs/>
          <w:lang w:val="en-US"/>
        </w:rPr>
      </w:pPr>
      <w:r w:rsidRPr="003D4EE9">
        <w:rPr>
          <w:rFonts w:asciiTheme="minorBidi" w:hAnsiTheme="minorBidi" w:cstheme="minorBidi"/>
          <w:sz w:val="28"/>
          <w:szCs w:val="28"/>
          <w:cs/>
          <w:lang w:val="en-US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</w:t>
      </w:r>
      <w:r w:rsidRPr="003D4EE9">
        <w:rPr>
          <w:rFonts w:asciiTheme="minorBidi" w:hAnsiTheme="minorBidi" w:cstheme="minorBidi"/>
          <w:sz w:val="28"/>
          <w:szCs w:val="28"/>
          <w:cs/>
          <w:lang w:val="en-US"/>
        </w:rPr>
        <w:br/>
        <w:t>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</w:t>
      </w:r>
      <w:r w:rsidR="00C77A97">
        <w:rPr>
          <w:rFonts w:asciiTheme="minorBidi" w:hAnsiTheme="minorBidi" w:cstheme="minorBidi"/>
          <w:sz w:val="28"/>
          <w:szCs w:val="28"/>
          <w:lang w:val="en-US"/>
        </w:rPr>
        <w:br/>
      </w:r>
      <w:r w:rsidRPr="003D4EE9">
        <w:rPr>
          <w:rFonts w:asciiTheme="minorBidi" w:hAnsiTheme="minorBidi" w:cstheme="minorBidi"/>
          <w:sz w:val="28"/>
          <w:szCs w:val="28"/>
          <w:cs/>
          <w:lang w:val="en-US"/>
        </w:rPr>
        <w:t>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90DE160" w14:textId="77777777" w:rsidR="00892A5B" w:rsidRDefault="00892A5B" w:rsidP="00CF46C6">
      <w:pPr>
        <w:pStyle w:val="a"/>
        <w:tabs>
          <w:tab w:val="clear" w:pos="1080"/>
        </w:tabs>
        <w:spacing w:before="240" w:line="380" w:lineRule="exact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9C44EB">
        <w:rPr>
          <w:rFonts w:asciiTheme="minorBidi" w:hAnsiTheme="minorBidi" w:cstheme="minorBidi"/>
          <w:sz w:val="28"/>
          <w:szCs w:val="28"/>
          <w:cs/>
          <w:lang w:val="en-US"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14BAE5C0" w14:textId="77777777" w:rsidR="008E0E96" w:rsidRPr="009C44EB" w:rsidRDefault="008E0E96" w:rsidP="008E0E96">
      <w:pPr>
        <w:pStyle w:val="a"/>
        <w:tabs>
          <w:tab w:val="clear" w:pos="1080"/>
        </w:tabs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</w:p>
    <w:p w14:paraId="048BFBF7" w14:textId="77777777" w:rsidR="00892A5B" w:rsidRPr="009C44EB" w:rsidRDefault="00892A5B" w:rsidP="008E0E96">
      <w:pPr>
        <w:pStyle w:val="a"/>
        <w:numPr>
          <w:ilvl w:val="0"/>
          <w:numId w:val="2"/>
        </w:numPr>
        <w:tabs>
          <w:tab w:val="clear" w:pos="1080"/>
        </w:tabs>
        <w:ind w:left="432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9C44EB">
        <w:rPr>
          <w:rFonts w:asciiTheme="minorBidi" w:hAnsiTheme="minorBidi" w:cstheme="minorBidi"/>
          <w:sz w:val="28"/>
          <w:szCs w:val="28"/>
          <w:cs/>
          <w:lang w:val="en-US"/>
        </w:rPr>
        <w:t xml:space="preserve"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</w:t>
      </w:r>
      <w:r>
        <w:rPr>
          <w:rFonts w:asciiTheme="minorBidi" w:hAnsiTheme="minorBidi" w:cstheme="minorBidi"/>
          <w:sz w:val="28"/>
          <w:szCs w:val="28"/>
          <w:cs/>
          <w:lang w:val="en-US"/>
        </w:rPr>
        <w:br/>
      </w:r>
      <w:r w:rsidRPr="009C44EB">
        <w:rPr>
          <w:rFonts w:asciiTheme="minorBidi" w:hAnsiTheme="minorBidi" w:cstheme="minorBidi"/>
          <w:sz w:val="28"/>
          <w:szCs w:val="28"/>
          <w:cs/>
          <w:lang w:val="en-US"/>
        </w:rPr>
        <w:t>การแสดงข้อมูลที่ไม่ตรงตามข้อเท็จจริงหรือการแทรกแซงการควบคุมภายใน</w:t>
      </w:r>
    </w:p>
    <w:p w14:paraId="094DEF47" w14:textId="77777777" w:rsidR="00892A5B" w:rsidRPr="009C44EB" w:rsidRDefault="00892A5B" w:rsidP="008E0E96">
      <w:pPr>
        <w:pStyle w:val="a"/>
        <w:numPr>
          <w:ilvl w:val="0"/>
          <w:numId w:val="2"/>
        </w:numPr>
        <w:tabs>
          <w:tab w:val="clear" w:pos="1080"/>
        </w:tabs>
        <w:ind w:left="432"/>
        <w:jc w:val="thaiDistribute"/>
        <w:rPr>
          <w:rFonts w:asciiTheme="minorBidi" w:hAnsiTheme="minorBidi" w:cstheme="minorBidi"/>
          <w:sz w:val="28"/>
          <w:szCs w:val="28"/>
          <w:lang w:val="en-US"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9C44EB">
        <w:rPr>
          <w:rFonts w:asciiTheme="minorBidi" w:hAnsiTheme="minorBidi" w:cstheme="minorBidi"/>
          <w:sz w:val="28"/>
          <w:szCs w:val="28"/>
          <w:cs/>
        </w:rPr>
        <w:t>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0DE12148" w14:textId="77777777" w:rsidR="00892A5B" w:rsidRPr="009C44EB" w:rsidRDefault="00892A5B" w:rsidP="008E0E96">
      <w:pPr>
        <w:pStyle w:val="a"/>
        <w:numPr>
          <w:ilvl w:val="0"/>
          <w:numId w:val="2"/>
        </w:numPr>
        <w:tabs>
          <w:tab w:val="clear" w:pos="1080"/>
        </w:tabs>
        <w:ind w:left="432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</w:t>
      </w:r>
      <w:r>
        <w:rPr>
          <w:rFonts w:asciiTheme="minorBidi" w:hAnsiTheme="minorBidi" w:cstheme="minorBidi"/>
          <w:sz w:val="28"/>
          <w:szCs w:val="28"/>
          <w:cs/>
        </w:rPr>
        <w:br/>
      </w:r>
      <w:r w:rsidRPr="009C44EB">
        <w:rPr>
          <w:rFonts w:asciiTheme="minorBidi" w:hAnsiTheme="minorBidi" w:cstheme="minorBidi"/>
          <w:sz w:val="28"/>
          <w:szCs w:val="28"/>
          <w:cs/>
        </w:rPr>
        <w:t>การเปิดเผยข้อมูลที่เกี่ยวข้องซึ่งจัดทำขึ้นโดยผู้บริหาร</w:t>
      </w:r>
    </w:p>
    <w:p w14:paraId="10C67A43" w14:textId="3D04676C" w:rsidR="00892A5B" w:rsidRPr="009C44EB" w:rsidRDefault="00892A5B" w:rsidP="008E0E96">
      <w:pPr>
        <w:pStyle w:val="a"/>
        <w:numPr>
          <w:ilvl w:val="0"/>
          <w:numId w:val="2"/>
        </w:numPr>
        <w:tabs>
          <w:tab w:val="clear" w:pos="1080"/>
        </w:tabs>
        <w:ind w:left="432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</w:t>
      </w:r>
      <w:r w:rsidRPr="009C44EB">
        <w:rPr>
          <w:rFonts w:asciiTheme="minorBidi" w:hAnsiTheme="minorBidi" w:cstheme="minorBidi"/>
          <w:sz w:val="28"/>
          <w:szCs w:val="28"/>
          <w:rtl/>
          <w:cs/>
        </w:rPr>
        <w:t xml:space="preserve"> </w:t>
      </w:r>
      <w:r w:rsidRPr="009C44EB">
        <w:rPr>
          <w:rFonts w:asciiTheme="minorBidi" w:hAnsiTheme="minorBidi" w:cstheme="minorBidi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อย่างไรก็ตามเหตุการณ์หรือสถานการณ์ในอนาคตอาจเป็นเหตุให้บริษัทต้องหยุดการดำเนินงานต่อเนื่อง</w:t>
      </w:r>
      <w:r w:rsidR="00E83766">
        <w:rPr>
          <w:rFonts w:asciiTheme="minorBidi" w:hAnsiTheme="minorBidi" w:cstheme="minorBidi" w:hint="cs"/>
          <w:sz w:val="28"/>
          <w:szCs w:val="28"/>
          <w:cs/>
        </w:rPr>
        <w:t>ได้</w:t>
      </w:r>
    </w:p>
    <w:p w14:paraId="294D0B2C" w14:textId="6D006589" w:rsidR="00892A5B" w:rsidRPr="009C44EB" w:rsidRDefault="00892A5B" w:rsidP="008E0E96">
      <w:pPr>
        <w:pStyle w:val="a"/>
        <w:numPr>
          <w:ilvl w:val="0"/>
          <w:numId w:val="2"/>
        </w:numPr>
        <w:tabs>
          <w:tab w:val="clear" w:pos="1080"/>
        </w:tabs>
        <w:ind w:left="432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9C44EB">
        <w:rPr>
          <w:rFonts w:asciiTheme="minorBidi" w:hAnsiTheme="minorBidi" w:cstheme="minorBidi"/>
          <w:sz w:val="28"/>
          <w:szCs w:val="28"/>
          <w:cs/>
        </w:rPr>
        <w:t>ประเมินการนำเสนอโครงสร้างและเนื้อหาของงบการเงินโดยรวม รวมถึงการเปิดเผยข้อมูลว่า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17C7A618" w14:textId="10B092F7" w:rsidR="00AB60A3" w:rsidRDefault="00AB60A3" w:rsidP="000E47AB">
      <w:pPr>
        <w:spacing w:before="120" w:line="380" w:lineRule="exact"/>
        <w:jc w:val="thaiDistribute"/>
        <w:rPr>
          <w:rFonts w:asciiTheme="minorBidi" w:eastAsia="Times New Roman" w:hAnsiTheme="minorBidi"/>
          <w:color w:val="auto"/>
          <w:sz w:val="28"/>
          <w:szCs w:val="28"/>
        </w:rPr>
      </w:pPr>
      <w:r w:rsidRPr="00AB60A3">
        <w:rPr>
          <w:rFonts w:asciiTheme="minorBidi" w:eastAsia="Times New Roman" w:hAnsiTheme="minorBidi"/>
          <w:color w:val="auto"/>
          <w:sz w:val="28"/>
          <w:szCs w:val="28"/>
          <w:cs/>
        </w:rPr>
        <w:lastRenderedPageBreak/>
        <w:t>ข้าพเจ้าได้สื่อสารกับผู้</w:t>
      </w:r>
      <w:r w:rsidRPr="00AB60A3">
        <w:rPr>
          <w:rFonts w:asciiTheme="minorBidi" w:eastAsia="Times New Roman" w:hAnsiTheme="minorBidi" w:hint="cs"/>
          <w:color w:val="auto"/>
          <w:sz w:val="28"/>
          <w:szCs w:val="28"/>
          <w:cs/>
        </w:rPr>
        <w:t>มีหน้าที่ในการกำกับดูแล</w:t>
      </w:r>
      <w:r w:rsidRPr="00AB60A3">
        <w:rPr>
          <w:rFonts w:asciiTheme="minorBidi" w:eastAsia="Times New Roman" w:hAnsiTheme="minorBidi"/>
          <w:color w:val="auto"/>
          <w:sz w:val="28"/>
          <w:szCs w:val="28"/>
          <w:cs/>
        </w:rPr>
        <w:t>ในเรื่องต่าง</w:t>
      </w:r>
      <w:r w:rsidRPr="00AB60A3">
        <w:rPr>
          <w:rFonts w:asciiTheme="minorBidi" w:eastAsia="Times New Roman" w:hAnsiTheme="minorBidi" w:hint="cs"/>
          <w:color w:val="auto"/>
          <w:sz w:val="28"/>
          <w:szCs w:val="28"/>
          <w:cs/>
        </w:rPr>
        <w:t xml:space="preserve"> </w:t>
      </w:r>
      <w:r w:rsidRPr="00AB60A3">
        <w:rPr>
          <w:rFonts w:asciiTheme="minorBidi" w:eastAsia="Times New Roman" w:hAnsiTheme="minorBidi"/>
          <w:color w:val="auto"/>
          <w:sz w:val="28"/>
          <w:szCs w:val="28"/>
          <w:cs/>
        </w:rPr>
        <w:t>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6089832" w14:textId="071FEBB7" w:rsidR="005D0B57" w:rsidRDefault="005D0B57" w:rsidP="005D0B57">
      <w:pPr>
        <w:spacing w:line="240" w:lineRule="auto"/>
        <w:ind w:left="9" w:right="-21"/>
        <w:rPr>
          <w:rFonts w:asciiTheme="minorBidi" w:hAnsiTheme="minorBidi"/>
          <w:sz w:val="28"/>
        </w:rPr>
      </w:pPr>
    </w:p>
    <w:p w14:paraId="338E81C1" w14:textId="5D489F00" w:rsidR="005D0B57" w:rsidRPr="005D0B57" w:rsidRDefault="005D0B57" w:rsidP="005D0B57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5D0B57">
        <w:rPr>
          <w:rFonts w:asciiTheme="minorBidi" w:hAnsiTheme="minorBidi"/>
          <w:color w:val="auto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Pr="005D0B57">
        <w:rPr>
          <w:rFonts w:asciiTheme="minorBidi" w:hAnsiTheme="minorBidi"/>
          <w:color w:val="auto"/>
          <w:sz w:val="28"/>
          <w:szCs w:val="28"/>
        </w:rPr>
        <w:br/>
      </w:r>
      <w:r w:rsidRPr="005D0B57">
        <w:rPr>
          <w:rFonts w:asciiTheme="minorBidi" w:hAnsiTheme="minorBidi"/>
          <w:color w:val="auto"/>
          <w:sz w:val="28"/>
          <w:szCs w:val="28"/>
          <w:cs/>
        </w:rPr>
        <w:t>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</w:t>
      </w:r>
      <w:r w:rsidRPr="005D0B57">
        <w:rPr>
          <w:rFonts w:asciiTheme="minorBidi" w:hAnsiTheme="minorBidi"/>
          <w:color w:val="auto"/>
          <w:sz w:val="28"/>
          <w:szCs w:val="28"/>
        </w:rPr>
        <w:br/>
      </w:r>
      <w:r w:rsidRPr="005D0B57">
        <w:rPr>
          <w:rFonts w:asciiTheme="minorBidi" w:hAnsiTheme="minorBidi"/>
          <w:color w:val="auto"/>
          <w:sz w:val="28"/>
          <w:szCs w:val="28"/>
          <w:cs/>
        </w:rPr>
        <w:t>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7D149C94" w14:textId="77777777" w:rsidR="005D0B57" w:rsidRPr="005D0B57" w:rsidRDefault="005D0B57" w:rsidP="005D0B57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</w:p>
    <w:p w14:paraId="1AC7E74F" w14:textId="744FC7EB" w:rsidR="005D0B57" w:rsidRPr="005D0B57" w:rsidRDefault="005D0B57" w:rsidP="005D0B57">
      <w:pPr>
        <w:spacing w:line="240" w:lineRule="auto"/>
        <w:ind w:left="9" w:right="-21"/>
        <w:jc w:val="thaiDistribute"/>
        <w:rPr>
          <w:rFonts w:asciiTheme="minorBidi" w:hAnsiTheme="minorBidi"/>
          <w:color w:val="auto"/>
          <w:sz w:val="28"/>
          <w:szCs w:val="28"/>
        </w:rPr>
      </w:pPr>
      <w:r w:rsidRPr="005D0B57">
        <w:rPr>
          <w:rFonts w:asciiTheme="minorBidi" w:hAnsiTheme="minorBidi"/>
          <w:color w:val="auto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5D0B57">
        <w:rPr>
          <w:rFonts w:asciiTheme="minorBidi" w:hAnsiTheme="minorBidi"/>
          <w:color w:val="auto"/>
          <w:sz w:val="28"/>
          <w:szCs w:val="28"/>
        </w:rPr>
        <w:br/>
      </w:r>
      <w:r w:rsidRPr="005D0B57">
        <w:rPr>
          <w:rFonts w:asciiTheme="minorBidi" w:hAnsiTheme="minorBidi"/>
          <w:color w:val="auto"/>
          <w:sz w:val="28"/>
          <w:szCs w:val="28"/>
          <w:cs/>
        </w:rPr>
        <w:t>งบการเงินใน</w:t>
      </w:r>
      <w:r w:rsidRPr="005D0B57">
        <w:rPr>
          <w:rFonts w:asciiTheme="minorBidi" w:hAnsiTheme="minorBidi" w:hint="cs"/>
          <w:color w:val="auto"/>
          <w:sz w:val="28"/>
          <w:szCs w:val="28"/>
          <w:cs/>
        </w:rPr>
        <w:t>งวด</w:t>
      </w:r>
      <w:r w:rsidRPr="005D0B57">
        <w:rPr>
          <w:rFonts w:asciiTheme="minorBidi" w:hAnsiTheme="minorBidi"/>
          <w:color w:val="auto"/>
          <w:sz w:val="28"/>
          <w:szCs w:val="28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="0062182D">
        <w:rPr>
          <w:rFonts w:asciiTheme="minorBidi" w:hAnsiTheme="minorBidi"/>
          <w:color w:val="auto"/>
          <w:sz w:val="28"/>
          <w:szCs w:val="28"/>
        </w:rPr>
        <w:br/>
      </w:r>
      <w:r w:rsidRPr="005D0B57">
        <w:rPr>
          <w:rFonts w:asciiTheme="minorBidi" w:hAnsiTheme="minorBidi"/>
          <w:color w:val="auto"/>
          <w:sz w:val="28"/>
          <w:szCs w:val="28"/>
          <w:cs/>
        </w:rPr>
        <w:t xml:space="preserve">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059E8178" w14:textId="77777777" w:rsidR="00EC1586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  <w:lang w:bidi="ar-SA"/>
        </w:rPr>
      </w:pPr>
    </w:p>
    <w:p w14:paraId="788827A7" w14:textId="77777777" w:rsidR="000E47AB" w:rsidRDefault="000E47AB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5E45A2CA" w14:textId="77777777" w:rsidR="008C7BCC" w:rsidRDefault="008C7BCC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30657A6B" w14:textId="77777777" w:rsidR="008C7BCC" w:rsidRDefault="008C7BCC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2B1CC7E4" w14:textId="77777777" w:rsidR="008C7BCC" w:rsidRDefault="008C7BCC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43C59930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</w:rPr>
        <w:t>(</w:t>
      </w:r>
      <w:r w:rsidRPr="00A168A8">
        <w:rPr>
          <w:rFonts w:asciiTheme="minorBidi" w:hAnsiTheme="minorBidi" w:cstheme="minorBidi"/>
          <w:sz w:val="28"/>
          <w:szCs w:val="28"/>
          <w:cs/>
        </w:rPr>
        <w:t>ปิตินันท์ ลีลาเมธวัฒน์)</w:t>
      </w:r>
    </w:p>
    <w:p w14:paraId="0E92A9F2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ผู้สอบบัญชีรับอนุญาต </w:t>
      </w:r>
    </w:p>
    <w:p w14:paraId="2B8E64C9" w14:textId="77777777" w:rsidR="00EC1586" w:rsidRPr="00A168A8" w:rsidRDefault="00EC1586" w:rsidP="00CF46C6">
      <w:pPr>
        <w:pStyle w:val="Default"/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 xml:space="preserve">เลขทะเบียน </w:t>
      </w:r>
      <w:r w:rsidRPr="00A168A8">
        <w:rPr>
          <w:rFonts w:asciiTheme="minorBidi" w:hAnsiTheme="minorBidi" w:cstheme="minorBidi"/>
          <w:sz w:val="28"/>
          <w:szCs w:val="28"/>
        </w:rPr>
        <w:t>11133</w:t>
      </w:r>
    </w:p>
    <w:p w14:paraId="7C616F62" w14:textId="77777777" w:rsidR="00BC2FBA" w:rsidRDefault="00BC2FBA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05259E04" w14:textId="77777777" w:rsidR="008C7BCC" w:rsidRDefault="008C7BCC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</w:p>
    <w:p w14:paraId="443B3F25" w14:textId="77777777" w:rsidR="00EC1586" w:rsidRPr="00A168A8" w:rsidRDefault="00EC1586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บริษัท พีเคเอฟ ออดิท (ประเทศไทย) จำกัด</w:t>
      </w:r>
    </w:p>
    <w:p w14:paraId="2FF24044" w14:textId="77777777" w:rsidR="00EC1586" w:rsidRPr="00A168A8" w:rsidRDefault="00EC1586" w:rsidP="00CF46C6">
      <w:pPr>
        <w:pStyle w:val="Subtitle"/>
        <w:tabs>
          <w:tab w:val="left" w:pos="1080"/>
        </w:tabs>
        <w:spacing w:line="380" w:lineRule="exact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A168A8">
        <w:rPr>
          <w:rFonts w:asciiTheme="minorBidi" w:hAnsiTheme="minorBidi" w:cstheme="minorBidi"/>
          <w:sz w:val="28"/>
          <w:szCs w:val="28"/>
          <w:cs/>
        </w:rPr>
        <w:t>กรุงเทพมหานคร</w:t>
      </w:r>
    </w:p>
    <w:p w14:paraId="57E167C6" w14:textId="26EB6EED" w:rsidR="00E1579F" w:rsidRDefault="00AA5277" w:rsidP="000714AB">
      <w:pPr>
        <w:spacing w:line="380" w:lineRule="exact"/>
        <w:jc w:val="both"/>
        <w:rPr>
          <w:lang w:bidi="th-TH"/>
        </w:rPr>
      </w:pPr>
      <w:r w:rsidRPr="00CD2348">
        <w:rPr>
          <w:rFonts w:asciiTheme="minorBidi" w:hAnsiTheme="minorBidi"/>
          <w:color w:val="auto"/>
          <w:sz w:val="28"/>
          <w:szCs w:val="28"/>
          <w:lang w:bidi="th-TH"/>
        </w:rPr>
        <w:t>19</w:t>
      </w:r>
      <w:r w:rsidR="00453A92" w:rsidRPr="00CD2348">
        <w:rPr>
          <w:rFonts w:asciiTheme="minorBidi" w:hAnsiTheme="minorBidi"/>
          <w:color w:val="auto"/>
          <w:sz w:val="28"/>
          <w:szCs w:val="28"/>
        </w:rPr>
        <w:t xml:space="preserve"> </w:t>
      </w:r>
      <w:r w:rsidR="00453A92" w:rsidRPr="00CD2348">
        <w:rPr>
          <w:rFonts w:asciiTheme="minorBidi" w:hAnsiTheme="minorBidi" w:hint="cs"/>
          <w:color w:val="auto"/>
          <w:sz w:val="28"/>
          <w:szCs w:val="28"/>
          <w:cs/>
        </w:rPr>
        <w:t>กุมภาพันธ์</w:t>
      </w:r>
      <w:r w:rsidR="00453A92" w:rsidRPr="00CD2348">
        <w:rPr>
          <w:rFonts w:asciiTheme="minorBidi" w:hAnsiTheme="minorBidi"/>
          <w:color w:val="auto"/>
          <w:sz w:val="28"/>
          <w:szCs w:val="28"/>
          <w:cs/>
        </w:rPr>
        <w:t xml:space="preserve"> </w:t>
      </w:r>
      <w:r w:rsidR="00453A92" w:rsidRPr="00CD2348">
        <w:rPr>
          <w:rFonts w:asciiTheme="minorBidi" w:hAnsiTheme="minorBidi"/>
          <w:color w:val="auto"/>
          <w:sz w:val="28"/>
          <w:szCs w:val="28"/>
        </w:rPr>
        <w:t>256</w:t>
      </w:r>
      <w:r w:rsidR="00A23C64" w:rsidRPr="00CD2348">
        <w:rPr>
          <w:rFonts w:asciiTheme="minorBidi" w:hAnsiTheme="minorBidi" w:hint="cs"/>
          <w:color w:val="auto"/>
          <w:sz w:val="28"/>
          <w:szCs w:val="28"/>
          <w:cs/>
          <w:lang w:bidi="th-TH"/>
        </w:rPr>
        <w:t>8</w:t>
      </w:r>
    </w:p>
    <w:sectPr w:rsidR="00E1579F" w:rsidSect="00E72BF5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2275" w:right="1077" w:bottom="1077" w:left="1701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406190" w14:textId="77777777" w:rsidR="000403BD" w:rsidRDefault="000403BD">
      <w:pPr>
        <w:spacing w:line="240" w:lineRule="auto"/>
      </w:pPr>
      <w:r>
        <w:separator/>
      </w:r>
    </w:p>
  </w:endnote>
  <w:endnote w:type="continuationSeparator" w:id="0">
    <w:p w14:paraId="6E662A26" w14:textId="77777777" w:rsidR="000403BD" w:rsidRDefault="000403BD">
      <w:pPr>
        <w:spacing w:line="240" w:lineRule="auto"/>
      </w:pPr>
      <w:r>
        <w:continuationSeparator/>
      </w:r>
    </w:p>
  </w:endnote>
  <w:endnote w:type="continuationNotice" w:id="1">
    <w:p w14:paraId="2418D4F8" w14:textId="77777777" w:rsidR="000403BD" w:rsidRDefault="000403B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KF Global Sans Regular">
    <w:altName w:val="Calibri"/>
    <w:panose1 w:val="00000000000000000000"/>
    <w:charset w:val="00"/>
    <w:family w:val="auto"/>
    <w:notTrueType/>
    <w:pitch w:val="variable"/>
    <w:sig w:usb0="00000003" w:usb1="00000000" w:usb2="00000000" w:usb3="00000000" w:csb0="0000000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018902"/>
      <w:docPartObj>
        <w:docPartGallery w:val="Page Numbers (Bottom of Page)"/>
        <w:docPartUnique/>
      </w:docPartObj>
    </w:sdtPr>
    <w:sdtEndPr>
      <w:rPr>
        <w:rFonts w:asciiTheme="minorBidi" w:hAnsiTheme="minorBidi"/>
        <w:color w:val="auto"/>
        <w:sz w:val="28"/>
        <w:szCs w:val="32"/>
      </w:rPr>
    </w:sdtEndPr>
    <w:sdtContent>
      <w:p w14:paraId="23380054" w14:textId="370A5A96" w:rsidR="008378E0" w:rsidRPr="00C256B6" w:rsidRDefault="008378E0" w:rsidP="001F63B4">
        <w:pPr>
          <w:pStyle w:val="Footer"/>
          <w:spacing w:before="120"/>
          <w:jc w:val="right"/>
          <w:rPr>
            <w:rFonts w:asciiTheme="minorBidi" w:hAnsiTheme="minorBidi"/>
            <w:color w:val="auto"/>
            <w:sz w:val="28"/>
            <w:szCs w:val="32"/>
          </w:rPr>
        </w:pP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begin"/>
        </w:r>
        <w:r w:rsidRPr="00C256B6">
          <w:rPr>
            <w:rFonts w:asciiTheme="minorBidi" w:hAnsiTheme="minorBidi"/>
            <w:color w:val="auto"/>
            <w:sz w:val="28"/>
            <w:szCs w:val="32"/>
          </w:rPr>
          <w:instrText xml:space="preserve"> PAGE   \* MERGEFORMAT </w:instrText>
        </w: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separate"/>
        </w:r>
        <w:r w:rsidRPr="00C256B6">
          <w:rPr>
            <w:rFonts w:asciiTheme="minorBidi" w:hAnsiTheme="minorBidi"/>
            <w:color w:val="auto"/>
            <w:sz w:val="28"/>
            <w:szCs w:val="32"/>
          </w:rPr>
          <w:t>2</w:t>
        </w:r>
        <w:r w:rsidRPr="00C256B6">
          <w:rPr>
            <w:rFonts w:asciiTheme="minorBidi" w:hAnsiTheme="minorBidi"/>
            <w:color w:val="auto"/>
            <w:sz w:val="28"/>
            <w:szCs w:val="32"/>
          </w:rPr>
          <w:fldChar w:fldCharType="end"/>
        </w:r>
      </w:p>
    </w:sdtContent>
  </w:sdt>
  <w:p w14:paraId="6025140D" w14:textId="77777777" w:rsidR="008378E0" w:rsidRDefault="008378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F69E2" w14:textId="52902365" w:rsidR="008378E0" w:rsidRPr="00CE25A8" w:rsidRDefault="00CE25A8" w:rsidP="00CE25A8">
    <w:pPr>
      <w:pStyle w:val="Footer"/>
      <w:spacing w:line="240" w:lineRule="auto"/>
      <w:rPr>
        <w:rFonts w:cs="Cordia New"/>
        <w:sz w:val="8"/>
        <w:szCs w:val="18"/>
        <w:lang w:bidi="th-TH"/>
      </w:rPr>
    </w:pPr>
    <w:r w:rsidRPr="003F02E0">
      <w:rPr>
        <w:rFonts w:cs="Cordia New"/>
        <w:sz w:val="8"/>
        <w:szCs w:val="18"/>
        <w:cs/>
        <w:lang w:bidi="th-TH"/>
      </w:rPr>
      <w:t xml:space="preserve">บริษัท พีเคเอฟ ออดิท (ประเทศไทย) จำกัด เป็นบริษัทสมาชิกของ พีเคเอฟ </w:t>
    </w:r>
    <w:r w:rsidRPr="003F02E0">
      <w:rPr>
        <w:rFonts w:cs="Cordia New" w:hint="cs"/>
        <w:sz w:val="8"/>
        <w:szCs w:val="18"/>
        <w:cs/>
        <w:lang w:bidi="th-TH"/>
      </w:rPr>
      <w:t>โกลบอล</w:t>
    </w:r>
    <w:r w:rsidRPr="003F02E0">
      <w:rPr>
        <w:rFonts w:cs="Cordia New"/>
        <w:sz w:val="8"/>
        <w:szCs w:val="18"/>
        <w:cs/>
        <w:lang w:bidi="th-TH"/>
      </w:rPr>
      <w:t xml:space="preserve"> ซึ่งเป็นเป็นบริษัทสมาชิกในเครือข่ายของ พีเคเอฟ อินเตอร์เนชั่นแนล ลิมิเต็ดกลุ่มบริษัทที่เป็นอิสระต่อกันตามกฎหมาย และไม่รับผิดชอบหรือรับผิดในการกระทำหรือไม่กระทำของบริษัทสมาชิกอื่นๆ หรือบริษัทที่เกี่ยวข้องอื่นๆ แต่อย่างใด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35F2B" w14:textId="77777777" w:rsidR="000403BD" w:rsidRDefault="000403BD">
      <w:pPr>
        <w:spacing w:line="240" w:lineRule="auto"/>
      </w:pPr>
      <w:r>
        <w:separator/>
      </w:r>
    </w:p>
  </w:footnote>
  <w:footnote w:type="continuationSeparator" w:id="0">
    <w:p w14:paraId="0B1C768F" w14:textId="77777777" w:rsidR="000403BD" w:rsidRDefault="000403BD">
      <w:pPr>
        <w:spacing w:line="240" w:lineRule="auto"/>
      </w:pPr>
      <w:r>
        <w:continuationSeparator/>
      </w:r>
    </w:p>
  </w:footnote>
  <w:footnote w:type="continuationNotice" w:id="1">
    <w:p w14:paraId="4ECE5F89" w14:textId="77777777" w:rsidR="000403BD" w:rsidRDefault="000403B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448A11" w14:textId="2152C8F9" w:rsidR="00BD5AB6" w:rsidRDefault="00BD5AB6" w:rsidP="00BD5AB6">
    <w:pPr>
      <w:pStyle w:val="Header"/>
    </w:pPr>
  </w:p>
  <w:p w14:paraId="0A72E36F" w14:textId="77777777" w:rsidR="00027D57" w:rsidRDefault="00027D57" w:rsidP="00027D57">
    <w:pPr>
      <w:pStyle w:val="Header"/>
    </w:pPr>
    <w:r w:rsidRPr="00C550CF">
      <w:rPr>
        <w:noProof/>
      </w:rPr>
      <w:drawing>
        <wp:anchor distT="0" distB="0" distL="114300" distR="114300" simplePos="0" relativeHeight="251658242" behindDoc="0" locked="1" layoutInCell="1" allowOverlap="1" wp14:anchorId="03130C87" wp14:editId="0CD44FB1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365544127" name="Picture 365544127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8BBDA9" w14:textId="77777777" w:rsidR="00027D57" w:rsidRDefault="00027D57" w:rsidP="00027D57">
    <w:pPr>
      <w:pStyle w:val="Header"/>
    </w:pPr>
  </w:p>
  <w:p w14:paraId="2FF80045" w14:textId="77777777" w:rsidR="00027D57" w:rsidRDefault="00027D57" w:rsidP="00027D57">
    <w:pPr>
      <w:pStyle w:val="Header"/>
    </w:pPr>
  </w:p>
  <w:p w14:paraId="23A81AA6" w14:textId="77777777" w:rsidR="00027D57" w:rsidRDefault="00027D57" w:rsidP="00027D57">
    <w:pPr>
      <w:pStyle w:val="Header"/>
    </w:pPr>
  </w:p>
  <w:p w14:paraId="48459326" w14:textId="44D87D1D" w:rsidR="00C550CF" w:rsidRPr="00BD5AB6" w:rsidRDefault="00C550CF" w:rsidP="00BD5AB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6135" w14:textId="77777777" w:rsidR="00AB5323" w:rsidRDefault="00AB5323" w:rsidP="00AB5323">
    <w:pPr>
      <w:pStyle w:val="Header"/>
    </w:pPr>
    <w:r w:rsidRPr="00C550CF">
      <w:rPr>
        <w:noProof/>
      </w:rPr>
      <w:drawing>
        <wp:anchor distT="0" distB="0" distL="114300" distR="114300" simplePos="0" relativeHeight="251658240" behindDoc="0" locked="1" layoutInCell="1" allowOverlap="1" wp14:anchorId="009D6D69" wp14:editId="327B18CE">
          <wp:simplePos x="0" y="0"/>
          <wp:positionH relativeFrom="page">
            <wp:posOffset>1028700</wp:posOffset>
          </wp:positionH>
          <wp:positionV relativeFrom="page">
            <wp:posOffset>513080</wp:posOffset>
          </wp:positionV>
          <wp:extent cx="1576705" cy="535940"/>
          <wp:effectExtent l="0" t="0" r="4445" b="0"/>
          <wp:wrapNone/>
          <wp:docPr id="80499423" name="Picture 80499423" descr="A blue and black logo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6031933" name="Picture 166031933" descr="A blue and black logo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76705" cy="5359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B48137B" w14:textId="77777777" w:rsidR="00AB5323" w:rsidRDefault="00AB5323" w:rsidP="00AB5323">
    <w:pPr>
      <w:pStyle w:val="Header"/>
    </w:pPr>
  </w:p>
  <w:p w14:paraId="17203EBC" w14:textId="77777777" w:rsidR="00AB5323" w:rsidRDefault="00AB5323" w:rsidP="00AB5323">
    <w:pPr>
      <w:pStyle w:val="Header"/>
    </w:pPr>
  </w:p>
  <w:p w14:paraId="4B137F3F" w14:textId="77777777" w:rsidR="00AB5323" w:rsidRDefault="00AB5323" w:rsidP="00AB5323">
    <w:pPr>
      <w:pStyle w:val="Header"/>
    </w:pPr>
  </w:p>
  <w:p w14:paraId="460582A1" w14:textId="77777777" w:rsidR="00AB5323" w:rsidRDefault="00AB5323" w:rsidP="00AB5323">
    <w:pPr>
      <w:pStyle w:val="Header"/>
    </w:pPr>
  </w:p>
  <w:p w14:paraId="5C714629" w14:textId="77777777" w:rsidR="00AB5323" w:rsidRPr="0064468B" w:rsidRDefault="00AB5323" w:rsidP="00AB5323">
    <w:pPr>
      <w:tabs>
        <w:tab w:val="right" w:pos="9414"/>
      </w:tabs>
      <w:spacing w:line="240" w:lineRule="auto"/>
      <w:jc w:val="both"/>
      <w:rPr>
        <w:rFonts w:asciiTheme="minorBidi" w:hAnsiTheme="minorBidi"/>
        <w:sz w:val="32"/>
        <w:szCs w:val="32"/>
        <w:lang w:val="en-GB"/>
      </w:rPr>
    </w:pPr>
    <w:r w:rsidRPr="002D5E8B">
      <w:rPr>
        <w:noProof/>
        <w:sz w:val="2"/>
        <w:szCs w:val="2"/>
      </w:rPr>
      <mc:AlternateContent>
        <mc:Choice Requires="wps">
          <w:drawing>
            <wp:anchor distT="0" distB="0" distL="114300" distR="114300" simplePos="0" relativeHeight="251658241" behindDoc="0" locked="1" layoutInCell="1" allowOverlap="1" wp14:anchorId="37737180" wp14:editId="62D61899">
              <wp:simplePos x="0" y="0"/>
              <wp:positionH relativeFrom="page">
                <wp:posOffset>5057775</wp:posOffset>
              </wp:positionH>
              <wp:positionV relativeFrom="page">
                <wp:posOffset>524510</wp:posOffset>
              </wp:positionV>
              <wp:extent cx="1866900" cy="1371600"/>
              <wp:effectExtent l="0" t="0" r="0" b="0"/>
              <wp:wrapNone/>
              <wp:docPr id="1535364129" name="Text Box 1535364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66900" cy="1371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82698D8" w14:textId="77777777" w:rsidR="00AB5323" w:rsidRPr="002002F4" w:rsidRDefault="00AB5323" w:rsidP="00AB5323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b/>
                              <w:bCs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บริษัท พีเคเอฟ ออดิท (ประเทศไทย) จำกัด</w:t>
                          </w:r>
                        </w:p>
                        <w:p w14:paraId="7BC2940C" w14:textId="77777777" w:rsidR="00AB5323" w:rsidRPr="002002F4" w:rsidRDefault="00AB5323" w:rsidP="00AB5323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อาคารสาทรสแควร์ ชั้น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28</w:t>
                          </w:r>
                        </w:p>
                        <w:p w14:paraId="72B67AAE" w14:textId="77777777" w:rsidR="00AB5323" w:rsidRPr="002002F4" w:rsidRDefault="00AB5323" w:rsidP="00AB5323">
                          <w:pPr>
                            <w:pStyle w:val="Address"/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98 </w:t>
                          </w: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ถนนสาทรเหนือ </w:t>
                          </w:r>
                        </w:p>
                        <w:p w14:paraId="5D8D5BD2" w14:textId="77777777" w:rsidR="00AB5323" w:rsidRPr="002002F4" w:rsidRDefault="00AB5323" w:rsidP="00AB5323">
                          <w:pPr>
                            <w:pStyle w:val="Address"/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cs="Cordia New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 xml:space="preserve">กรุงเทพฯ </w:t>
                          </w: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10500</w:t>
                          </w:r>
                          <w:r w:rsidRPr="002002F4">
                            <w:rPr>
                              <w:b/>
                              <w:bCs/>
                              <w:color w:val="0F3780"/>
                              <w:sz w:val="22"/>
                              <w:szCs w:val="22"/>
                              <w:lang w:bidi="th-TH"/>
                            </w:rPr>
                            <w:br/>
                          </w:r>
                        </w:p>
                        <w:p w14:paraId="130875D0" w14:textId="77777777" w:rsidR="00AB5323" w:rsidRPr="002002F4" w:rsidRDefault="00AB5323" w:rsidP="00AB5323">
                          <w:pPr>
                            <w:pStyle w:val="Address"/>
                            <w:rPr>
                              <w:color w:val="0F3780"/>
                              <w:sz w:val="22"/>
                              <w:szCs w:val="22"/>
                              <w:lang w:bidi="th-TH"/>
                            </w:rPr>
                          </w:pPr>
                          <w:r w:rsidRPr="002002F4">
                            <w:rPr>
                              <w:rFonts w:hint="cs"/>
                              <w:color w:val="0F3780"/>
                              <w:sz w:val="22"/>
                              <w:szCs w:val="22"/>
                              <w:cs/>
                              <w:lang w:bidi="th-TH"/>
                            </w:rPr>
                            <w:t>+66 2108 1591</w:t>
                          </w:r>
                        </w:p>
                        <w:p w14:paraId="469C5CF7" w14:textId="77777777" w:rsidR="00AB5323" w:rsidRPr="002002F4" w:rsidRDefault="00AB5323" w:rsidP="00AB5323">
                          <w:pPr>
                            <w:pStyle w:val="Address"/>
                            <w:rPr>
                              <w:color w:val="0F3780"/>
                              <w:sz w:val="16"/>
                              <w:szCs w:val="16"/>
                            </w:rPr>
                          </w:pPr>
                          <w:r w:rsidRPr="002002F4">
                            <w:rPr>
                              <w:color w:val="0F3780"/>
                              <w:sz w:val="16"/>
                              <w:szCs w:val="16"/>
                            </w:rPr>
                            <w:t>thailand@pkf.co.th</w:t>
                          </w:r>
                        </w:p>
                        <w:p w14:paraId="77A7569B" w14:textId="77777777" w:rsidR="00AB5323" w:rsidRPr="000D128A" w:rsidRDefault="00AB5323" w:rsidP="00AB5323">
                          <w:pPr>
                            <w:pStyle w:val="Address"/>
                            <w:rPr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737180" id="_x0000_t202" coordsize="21600,21600" o:spt="202" path="m,l,21600r21600,l21600,xe">
              <v:stroke joinstyle="miter"/>
              <v:path gradientshapeok="t" o:connecttype="rect"/>
            </v:shapetype>
            <v:shape id="Text Box 1535364129" o:spid="_x0000_s1026" type="#_x0000_t202" style="position:absolute;left:0;text-align:left;margin-left:398.25pt;margin-top:41.3pt;width:147pt;height:108pt;z-index:25165824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" filled="f" stroked="f">
              <v:textbox inset="0,0,0,0">
                <w:txbxContent>
                  <w:p w14:paraId="782698D8" w14:textId="77777777" w:rsidR="00AB5323" w:rsidRPr="002002F4" w:rsidRDefault="00AB5323" w:rsidP="00AB5323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</w:pPr>
                    <w:r w:rsidRPr="002002F4">
                      <w:rPr>
                        <w:rFonts w:hint="cs"/>
                        <w:b/>
                        <w:bCs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บริษัท พีเคเอฟ ออดิท (ประเทศไทย) จำกัด</w:t>
                    </w:r>
                  </w:p>
                  <w:p w14:paraId="7BC2940C" w14:textId="77777777" w:rsidR="00AB5323" w:rsidRPr="002002F4" w:rsidRDefault="00AB5323" w:rsidP="00AB5323">
                    <w:pPr>
                      <w:pStyle w:val="Address"/>
                      <w:rPr>
                        <w:color w:val="0F3780"/>
                        <w:sz w:val="22"/>
                        <w:szCs w:val="22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อาคารสาทรสแควร์ ชั้น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28</w:t>
                    </w:r>
                  </w:p>
                  <w:p w14:paraId="72B67AAE" w14:textId="77777777" w:rsidR="00AB5323" w:rsidRPr="002002F4" w:rsidRDefault="00AB5323" w:rsidP="00AB5323">
                    <w:pPr>
                      <w:pStyle w:val="Address"/>
                      <w:rPr>
                        <w:rFonts w:cs="Cordia New"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98 </w:t>
                    </w: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ถนนสาทรเหนือ </w:t>
                    </w:r>
                  </w:p>
                  <w:p w14:paraId="5D8D5BD2" w14:textId="77777777" w:rsidR="00AB5323" w:rsidRPr="002002F4" w:rsidRDefault="00AB5323" w:rsidP="00AB5323">
                    <w:pPr>
                      <w:pStyle w:val="Address"/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cs="Cordia New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 xml:space="preserve">กรุงเทพฯ </w:t>
                    </w: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10500</w:t>
                    </w:r>
                    <w:r w:rsidRPr="002002F4">
                      <w:rPr>
                        <w:b/>
                        <w:bCs/>
                        <w:color w:val="0F3780"/>
                        <w:sz w:val="22"/>
                        <w:szCs w:val="22"/>
                        <w:lang w:bidi="th-TH"/>
                      </w:rPr>
                      <w:br/>
                    </w:r>
                  </w:p>
                  <w:p w14:paraId="130875D0" w14:textId="77777777" w:rsidR="00AB5323" w:rsidRPr="002002F4" w:rsidRDefault="00AB5323" w:rsidP="00AB5323">
                    <w:pPr>
                      <w:pStyle w:val="Address"/>
                      <w:rPr>
                        <w:color w:val="0F3780"/>
                        <w:sz w:val="22"/>
                        <w:szCs w:val="22"/>
                        <w:lang w:bidi="th-TH"/>
                      </w:rPr>
                    </w:pPr>
                    <w:r w:rsidRPr="002002F4">
                      <w:rPr>
                        <w:rFonts w:hint="cs"/>
                        <w:color w:val="0F3780"/>
                        <w:sz w:val="22"/>
                        <w:szCs w:val="22"/>
                        <w:cs/>
                        <w:lang w:bidi="th-TH"/>
                      </w:rPr>
                      <w:t>+66 2108 1591</w:t>
                    </w:r>
                  </w:p>
                  <w:p w14:paraId="469C5CF7" w14:textId="77777777" w:rsidR="00AB5323" w:rsidRPr="002002F4" w:rsidRDefault="00AB5323" w:rsidP="00AB5323">
                    <w:pPr>
                      <w:pStyle w:val="Address"/>
                      <w:rPr>
                        <w:color w:val="0F3780"/>
                        <w:sz w:val="16"/>
                        <w:szCs w:val="16"/>
                      </w:rPr>
                    </w:pPr>
                    <w:r w:rsidRPr="002002F4">
                      <w:rPr>
                        <w:color w:val="0F3780"/>
                        <w:sz w:val="16"/>
                        <w:szCs w:val="16"/>
                      </w:rPr>
                      <w:t>thailand@pkf.co.th</w:t>
                    </w:r>
                  </w:p>
                  <w:p w14:paraId="77A7569B" w14:textId="77777777" w:rsidR="00AB5323" w:rsidRPr="000D128A" w:rsidRDefault="00AB5323" w:rsidP="00AB5323">
                    <w:pPr>
                      <w:pStyle w:val="Address"/>
                      <w:rPr>
                        <w:sz w:val="16"/>
                        <w:szCs w:val="16"/>
                      </w:rPr>
                    </w:pP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 w:rsidRPr="00C91F9E">
      <w:rPr>
        <w:rFonts w:asciiTheme="minorBidi" w:hAnsiTheme="minorBidi"/>
        <w:sz w:val="32"/>
        <w:szCs w:val="32"/>
        <w:cs/>
        <w:lang w:val="en-GB"/>
      </w:rPr>
      <w:tab/>
    </w:r>
  </w:p>
  <w:p w14:paraId="677BC173" w14:textId="046A2BFF" w:rsidR="00E1579F" w:rsidRPr="00AB5323" w:rsidRDefault="00E1579F" w:rsidP="00AB5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942E2"/>
    <w:multiLevelType w:val="hybridMultilevel"/>
    <w:tmpl w:val="A2DEA55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3D0457"/>
    <w:multiLevelType w:val="hybridMultilevel"/>
    <w:tmpl w:val="D392FD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3455EE"/>
    <w:multiLevelType w:val="hybridMultilevel"/>
    <w:tmpl w:val="E0BC2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B64893"/>
    <w:multiLevelType w:val="hybridMultilevel"/>
    <w:tmpl w:val="D38EA50E"/>
    <w:lvl w:ilvl="0" w:tplc="E2486E46">
      <w:start w:val="1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F35DE8"/>
    <w:multiLevelType w:val="hybridMultilevel"/>
    <w:tmpl w:val="BBC2B67A"/>
    <w:lvl w:ilvl="0" w:tplc="5E7C3D2A">
      <w:numFmt w:val="bullet"/>
      <w:lvlText w:val="-"/>
      <w:lvlJc w:val="left"/>
      <w:pPr>
        <w:ind w:left="778" w:hanging="360"/>
      </w:pPr>
      <w:rPr>
        <w:rFonts w:ascii="Times New Roman" w:eastAsia="Arial" w:hAnsi="Times New Roman" w:cs="Times New Roman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7E8455EF"/>
    <w:multiLevelType w:val="hybridMultilevel"/>
    <w:tmpl w:val="CBBCA308"/>
    <w:lvl w:ilvl="0" w:tplc="D93206C6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6" w15:restartNumberingAfterBreak="0">
    <w:nsid w:val="7EE450E4"/>
    <w:multiLevelType w:val="hybridMultilevel"/>
    <w:tmpl w:val="2286F996"/>
    <w:lvl w:ilvl="0" w:tplc="12B408C0">
      <w:numFmt w:val="bullet"/>
      <w:lvlText w:val="-"/>
      <w:lvlJc w:val="left"/>
      <w:pPr>
        <w:ind w:left="1138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8" w:hanging="360"/>
      </w:pPr>
      <w:rPr>
        <w:rFonts w:ascii="Wingdings" w:hAnsi="Wingdings" w:hint="default"/>
      </w:rPr>
    </w:lvl>
  </w:abstractNum>
  <w:num w:numId="1" w16cid:durableId="1574583849">
    <w:abstractNumId w:val="2"/>
  </w:num>
  <w:num w:numId="2" w16cid:durableId="732506751">
    <w:abstractNumId w:val="1"/>
  </w:num>
  <w:num w:numId="3" w16cid:durableId="505170143">
    <w:abstractNumId w:val="0"/>
  </w:num>
  <w:num w:numId="4" w16cid:durableId="140775455">
    <w:abstractNumId w:val="3"/>
  </w:num>
  <w:num w:numId="5" w16cid:durableId="1585646651">
    <w:abstractNumId w:val="5"/>
  </w:num>
  <w:num w:numId="6" w16cid:durableId="1898587344">
    <w:abstractNumId w:val="4"/>
  </w:num>
  <w:num w:numId="7" w16cid:durableId="155165248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79C1"/>
    <w:rsid w:val="00001647"/>
    <w:rsid w:val="00001AB7"/>
    <w:rsid w:val="00006932"/>
    <w:rsid w:val="00017B1D"/>
    <w:rsid w:val="000234DD"/>
    <w:rsid w:val="000236D2"/>
    <w:rsid w:val="00027D57"/>
    <w:rsid w:val="00030B1F"/>
    <w:rsid w:val="00032374"/>
    <w:rsid w:val="000403BD"/>
    <w:rsid w:val="0005355F"/>
    <w:rsid w:val="00055BDD"/>
    <w:rsid w:val="00056810"/>
    <w:rsid w:val="000572E3"/>
    <w:rsid w:val="000603C7"/>
    <w:rsid w:val="000714AB"/>
    <w:rsid w:val="00075832"/>
    <w:rsid w:val="000924D2"/>
    <w:rsid w:val="00092D8C"/>
    <w:rsid w:val="000933A9"/>
    <w:rsid w:val="00097E62"/>
    <w:rsid w:val="000A06C8"/>
    <w:rsid w:val="000A1C0C"/>
    <w:rsid w:val="000A299F"/>
    <w:rsid w:val="000A7F44"/>
    <w:rsid w:val="000D128A"/>
    <w:rsid w:val="000D21C2"/>
    <w:rsid w:val="000E1791"/>
    <w:rsid w:val="000E47AB"/>
    <w:rsid w:val="000E5DAC"/>
    <w:rsid w:val="000F0522"/>
    <w:rsid w:val="000F23A5"/>
    <w:rsid w:val="000F2BCA"/>
    <w:rsid w:val="000F7844"/>
    <w:rsid w:val="00105789"/>
    <w:rsid w:val="0011064D"/>
    <w:rsid w:val="001134E4"/>
    <w:rsid w:val="00113A03"/>
    <w:rsid w:val="00116562"/>
    <w:rsid w:val="00126F2C"/>
    <w:rsid w:val="0013135F"/>
    <w:rsid w:val="00132733"/>
    <w:rsid w:val="0016496C"/>
    <w:rsid w:val="00165AD7"/>
    <w:rsid w:val="00187913"/>
    <w:rsid w:val="00190BD2"/>
    <w:rsid w:val="001A64BA"/>
    <w:rsid w:val="001B3BD6"/>
    <w:rsid w:val="001C3427"/>
    <w:rsid w:val="001C57D8"/>
    <w:rsid w:val="001C6FC0"/>
    <w:rsid w:val="001D5BCF"/>
    <w:rsid w:val="001E1581"/>
    <w:rsid w:val="001E1A64"/>
    <w:rsid w:val="001E341E"/>
    <w:rsid w:val="001E692B"/>
    <w:rsid w:val="001F63B4"/>
    <w:rsid w:val="00204E79"/>
    <w:rsid w:val="00204FDC"/>
    <w:rsid w:val="0023181F"/>
    <w:rsid w:val="00236709"/>
    <w:rsid w:val="00240298"/>
    <w:rsid w:val="002528D4"/>
    <w:rsid w:val="00253FF1"/>
    <w:rsid w:val="002633B1"/>
    <w:rsid w:val="00283BD8"/>
    <w:rsid w:val="00283E36"/>
    <w:rsid w:val="00283F74"/>
    <w:rsid w:val="00297F3D"/>
    <w:rsid w:val="002A13CC"/>
    <w:rsid w:val="002C59F9"/>
    <w:rsid w:val="002C635A"/>
    <w:rsid w:val="002D043A"/>
    <w:rsid w:val="002D405D"/>
    <w:rsid w:val="002D4FA7"/>
    <w:rsid w:val="002D54FD"/>
    <w:rsid w:val="002D5818"/>
    <w:rsid w:val="002D5E8B"/>
    <w:rsid w:val="002D6FAB"/>
    <w:rsid w:val="002F24C0"/>
    <w:rsid w:val="002F5F0D"/>
    <w:rsid w:val="002F6E33"/>
    <w:rsid w:val="00303AF2"/>
    <w:rsid w:val="00304410"/>
    <w:rsid w:val="0030607A"/>
    <w:rsid w:val="003166B9"/>
    <w:rsid w:val="0032570E"/>
    <w:rsid w:val="00332B43"/>
    <w:rsid w:val="00333471"/>
    <w:rsid w:val="00335632"/>
    <w:rsid w:val="00343EB3"/>
    <w:rsid w:val="00356369"/>
    <w:rsid w:val="0036352A"/>
    <w:rsid w:val="00376E08"/>
    <w:rsid w:val="0037710E"/>
    <w:rsid w:val="00377583"/>
    <w:rsid w:val="0038681D"/>
    <w:rsid w:val="0039670F"/>
    <w:rsid w:val="003B3B5A"/>
    <w:rsid w:val="003C41F0"/>
    <w:rsid w:val="003D46D3"/>
    <w:rsid w:val="003D4EE9"/>
    <w:rsid w:val="003E1BBE"/>
    <w:rsid w:val="003E278E"/>
    <w:rsid w:val="003F329C"/>
    <w:rsid w:val="00406057"/>
    <w:rsid w:val="00412EA5"/>
    <w:rsid w:val="00413FF8"/>
    <w:rsid w:val="00433A98"/>
    <w:rsid w:val="00434ED2"/>
    <w:rsid w:val="00440A67"/>
    <w:rsid w:val="00451B16"/>
    <w:rsid w:val="00453A92"/>
    <w:rsid w:val="00456356"/>
    <w:rsid w:val="00465133"/>
    <w:rsid w:val="004700D8"/>
    <w:rsid w:val="00477462"/>
    <w:rsid w:val="00477EAE"/>
    <w:rsid w:val="00481C91"/>
    <w:rsid w:val="00483FF7"/>
    <w:rsid w:val="00486BDA"/>
    <w:rsid w:val="004931AB"/>
    <w:rsid w:val="00494E21"/>
    <w:rsid w:val="00496A2B"/>
    <w:rsid w:val="004B2016"/>
    <w:rsid w:val="004E1040"/>
    <w:rsid w:val="004E36AC"/>
    <w:rsid w:val="004E4111"/>
    <w:rsid w:val="004F28DC"/>
    <w:rsid w:val="004F6E97"/>
    <w:rsid w:val="005005DA"/>
    <w:rsid w:val="005023FB"/>
    <w:rsid w:val="00503AEE"/>
    <w:rsid w:val="005070C2"/>
    <w:rsid w:val="00522A5E"/>
    <w:rsid w:val="00527EED"/>
    <w:rsid w:val="005370DF"/>
    <w:rsid w:val="00537A1F"/>
    <w:rsid w:val="005575FD"/>
    <w:rsid w:val="00560184"/>
    <w:rsid w:val="00566184"/>
    <w:rsid w:val="00566A80"/>
    <w:rsid w:val="00572A55"/>
    <w:rsid w:val="005805E5"/>
    <w:rsid w:val="00584727"/>
    <w:rsid w:val="00584806"/>
    <w:rsid w:val="005926DB"/>
    <w:rsid w:val="005A3DE9"/>
    <w:rsid w:val="005A551A"/>
    <w:rsid w:val="005B13A0"/>
    <w:rsid w:val="005B6699"/>
    <w:rsid w:val="005C01A5"/>
    <w:rsid w:val="005C29F9"/>
    <w:rsid w:val="005D0B57"/>
    <w:rsid w:val="005D14DF"/>
    <w:rsid w:val="005D4066"/>
    <w:rsid w:val="00610874"/>
    <w:rsid w:val="006141EB"/>
    <w:rsid w:val="0062182D"/>
    <w:rsid w:val="00634CB0"/>
    <w:rsid w:val="006433BC"/>
    <w:rsid w:val="00646FF0"/>
    <w:rsid w:val="006573E5"/>
    <w:rsid w:val="0066509A"/>
    <w:rsid w:val="00674931"/>
    <w:rsid w:val="006756B0"/>
    <w:rsid w:val="006805C1"/>
    <w:rsid w:val="00680739"/>
    <w:rsid w:val="00683DC6"/>
    <w:rsid w:val="00693FCE"/>
    <w:rsid w:val="00697992"/>
    <w:rsid w:val="006C145E"/>
    <w:rsid w:val="006C4034"/>
    <w:rsid w:val="006C7D3A"/>
    <w:rsid w:val="006E21B6"/>
    <w:rsid w:val="006E40C1"/>
    <w:rsid w:val="006E5DF3"/>
    <w:rsid w:val="006F26E6"/>
    <w:rsid w:val="006F303C"/>
    <w:rsid w:val="006F4D20"/>
    <w:rsid w:val="006F6826"/>
    <w:rsid w:val="0070348B"/>
    <w:rsid w:val="00703E20"/>
    <w:rsid w:val="00712687"/>
    <w:rsid w:val="007327BE"/>
    <w:rsid w:val="007364A9"/>
    <w:rsid w:val="00745BF5"/>
    <w:rsid w:val="00746613"/>
    <w:rsid w:val="007474DC"/>
    <w:rsid w:val="007858A5"/>
    <w:rsid w:val="007876EB"/>
    <w:rsid w:val="007905F0"/>
    <w:rsid w:val="00792F52"/>
    <w:rsid w:val="00794747"/>
    <w:rsid w:val="007A2A7A"/>
    <w:rsid w:val="007A7AA7"/>
    <w:rsid w:val="007C2E1C"/>
    <w:rsid w:val="007D3273"/>
    <w:rsid w:val="007E3D41"/>
    <w:rsid w:val="008169C2"/>
    <w:rsid w:val="008254E4"/>
    <w:rsid w:val="008279B7"/>
    <w:rsid w:val="008378E0"/>
    <w:rsid w:val="00851642"/>
    <w:rsid w:val="00862F93"/>
    <w:rsid w:val="008732F7"/>
    <w:rsid w:val="00873862"/>
    <w:rsid w:val="0088468A"/>
    <w:rsid w:val="00892A5B"/>
    <w:rsid w:val="008A42F1"/>
    <w:rsid w:val="008A4E97"/>
    <w:rsid w:val="008C3D8F"/>
    <w:rsid w:val="008C7BCC"/>
    <w:rsid w:val="008D6B44"/>
    <w:rsid w:val="008E0E96"/>
    <w:rsid w:val="008E37D3"/>
    <w:rsid w:val="008E4B02"/>
    <w:rsid w:val="008E551A"/>
    <w:rsid w:val="008F4F3F"/>
    <w:rsid w:val="00917011"/>
    <w:rsid w:val="00934620"/>
    <w:rsid w:val="00943442"/>
    <w:rsid w:val="00955CDE"/>
    <w:rsid w:val="00955CF5"/>
    <w:rsid w:val="0096243E"/>
    <w:rsid w:val="00962BEC"/>
    <w:rsid w:val="00963EA1"/>
    <w:rsid w:val="00975671"/>
    <w:rsid w:val="009867D7"/>
    <w:rsid w:val="009A7070"/>
    <w:rsid w:val="009A79C1"/>
    <w:rsid w:val="009B7FE7"/>
    <w:rsid w:val="009C16C5"/>
    <w:rsid w:val="009C2EA3"/>
    <w:rsid w:val="009D185E"/>
    <w:rsid w:val="009D75F7"/>
    <w:rsid w:val="009E0C3E"/>
    <w:rsid w:val="009F6269"/>
    <w:rsid w:val="00A0061B"/>
    <w:rsid w:val="00A00A7B"/>
    <w:rsid w:val="00A01306"/>
    <w:rsid w:val="00A037D9"/>
    <w:rsid w:val="00A171C5"/>
    <w:rsid w:val="00A23C64"/>
    <w:rsid w:val="00A30D6D"/>
    <w:rsid w:val="00A31AF3"/>
    <w:rsid w:val="00A332F4"/>
    <w:rsid w:val="00A34813"/>
    <w:rsid w:val="00A54CE0"/>
    <w:rsid w:val="00A6378B"/>
    <w:rsid w:val="00A76FC4"/>
    <w:rsid w:val="00A801B5"/>
    <w:rsid w:val="00A83FE7"/>
    <w:rsid w:val="00A87101"/>
    <w:rsid w:val="00A92F93"/>
    <w:rsid w:val="00A948B5"/>
    <w:rsid w:val="00A94D2C"/>
    <w:rsid w:val="00AA5277"/>
    <w:rsid w:val="00AA6029"/>
    <w:rsid w:val="00AA71B4"/>
    <w:rsid w:val="00AA7CB7"/>
    <w:rsid w:val="00AB114E"/>
    <w:rsid w:val="00AB5323"/>
    <w:rsid w:val="00AB60A3"/>
    <w:rsid w:val="00AB7702"/>
    <w:rsid w:val="00AB7DEB"/>
    <w:rsid w:val="00AC0DBB"/>
    <w:rsid w:val="00AC5374"/>
    <w:rsid w:val="00AD44EA"/>
    <w:rsid w:val="00AD58A6"/>
    <w:rsid w:val="00AE74E6"/>
    <w:rsid w:val="00AE7A7A"/>
    <w:rsid w:val="00B056CD"/>
    <w:rsid w:val="00B21881"/>
    <w:rsid w:val="00B23C20"/>
    <w:rsid w:val="00B52FC9"/>
    <w:rsid w:val="00B75EAD"/>
    <w:rsid w:val="00B83089"/>
    <w:rsid w:val="00B830EF"/>
    <w:rsid w:val="00B83FFD"/>
    <w:rsid w:val="00BA235E"/>
    <w:rsid w:val="00BA6AE6"/>
    <w:rsid w:val="00BB09A5"/>
    <w:rsid w:val="00BB40B1"/>
    <w:rsid w:val="00BC2FBA"/>
    <w:rsid w:val="00BD5AB6"/>
    <w:rsid w:val="00BD6BA2"/>
    <w:rsid w:val="00BE0BFA"/>
    <w:rsid w:val="00BE5811"/>
    <w:rsid w:val="00C24141"/>
    <w:rsid w:val="00C256B6"/>
    <w:rsid w:val="00C3287D"/>
    <w:rsid w:val="00C36E99"/>
    <w:rsid w:val="00C41D75"/>
    <w:rsid w:val="00C4480E"/>
    <w:rsid w:val="00C47771"/>
    <w:rsid w:val="00C50B2F"/>
    <w:rsid w:val="00C550CF"/>
    <w:rsid w:val="00C602F6"/>
    <w:rsid w:val="00C607CD"/>
    <w:rsid w:val="00C63365"/>
    <w:rsid w:val="00C63696"/>
    <w:rsid w:val="00C7731D"/>
    <w:rsid w:val="00C77A97"/>
    <w:rsid w:val="00C8184C"/>
    <w:rsid w:val="00C81A2E"/>
    <w:rsid w:val="00CA258A"/>
    <w:rsid w:val="00CA363E"/>
    <w:rsid w:val="00CB037E"/>
    <w:rsid w:val="00CB1687"/>
    <w:rsid w:val="00CB7465"/>
    <w:rsid w:val="00CD1765"/>
    <w:rsid w:val="00CD2348"/>
    <w:rsid w:val="00CD5646"/>
    <w:rsid w:val="00CE25A8"/>
    <w:rsid w:val="00CE425A"/>
    <w:rsid w:val="00CF46C6"/>
    <w:rsid w:val="00CF5E3D"/>
    <w:rsid w:val="00D03336"/>
    <w:rsid w:val="00D0615C"/>
    <w:rsid w:val="00D06DDA"/>
    <w:rsid w:val="00D20A39"/>
    <w:rsid w:val="00D23141"/>
    <w:rsid w:val="00D23B27"/>
    <w:rsid w:val="00D244CF"/>
    <w:rsid w:val="00D46FD9"/>
    <w:rsid w:val="00D53E17"/>
    <w:rsid w:val="00D63F14"/>
    <w:rsid w:val="00D64D83"/>
    <w:rsid w:val="00D70C00"/>
    <w:rsid w:val="00D7422B"/>
    <w:rsid w:val="00D87EAE"/>
    <w:rsid w:val="00D91B14"/>
    <w:rsid w:val="00DA7301"/>
    <w:rsid w:val="00DC0DE4"/>
    <w:rsid w:val="00DC2AEA"/>
    <w:rsid w:val="00DC36B5"/>
    <w:rsid w:val="00DD04AD"/>
    <w:rsid w:val="00DD11D6"/>
    <w:rsid w:val="00DD49D8"/>
    <w:rsid w:val="00DD77CF"/>
    <w:rsid w:val="00DF0B58"/>
    <w:rsid w:val="00E0457B"/>
    <w:rsid w:val="00E1579F"/>
    <w:rsid w:val="00E22E90"/>
    <w:rsid w:val="00E27D4B"/>
    <w:rsid w:val="00E32E06"/>
    <w:rsid w:val="00E34CC1"/>
    <w:rsid w:val="00E36382"/>
    <w:rsid w:val="00E368A8"/>
    <w:rsid w:val="00E4242E"/>
    <w:rsid w:val="00E46D02"/>
    <w:rsid w:val="00E52217"/>
    <w:rsid w:val="00E53F7E"/>
    <w:rsid w:val="00E55A7F"/>
    <w:rsid w:val="00E5786C"/>
    <w:rsid w:val="00E57CF8"/>
    <w:rsid w:val="00E615A7"/>
    <w:rsid w:val="00E6406F"/>
    <w:rsid w:val="00E660AD"/>
    <w:rsid w:val="00E72173"/>
    <w:rsid w:val="00E72BF5"/>
    <w:rsid w:val="00E74132"/>
    <w:rsid w:val="00E743A6"/>
    <w:rsid w:val="00E757FB"/>
    <w:rsid w:val="00E83766"/>
    <w:rsid w:val="00E842CD"/>
    <w:rsid w:val="00E87136"/>
    <w:rsid w:val="00E90984"/>
    <w:rsid w:val="00EA462D"/>
    <w:rsid w:val="00EB7D70"/>
    <w:rsid w:val="00EC1586"/>
    <w:rsid w:val="00EC4E48"/>
    <w:rsid w:val="00ED0E72"/>
    <w:rsid w:val="00ED1AA9"/>
    <w:rsid w:val="00ED52BF"/>
    <w:rsid w:val="00EE1273"/>
    <w:rsid w:val="00EE649C"/>
    <w:rsid w:val="00F04746"/>
    <w:rsid w:val="00F076DF"/>
    <w:rsid w:val="00F109F9"/>
    <w:rsid w:val="00F15C2B"/>
    <w:rsid w:val="00F20CDB"/>
    <w:rsid w:val="00F36F37"/>
    <w:rsid w:val="00F64B17"/>
    <w:rsid w:val="00F709CD"/>
    <w:rsid w:val="00F769DC"/>
    <w:rsid w:val="00F90B30"/>
    <w:rsid w:val="00F937FC"/>
    <w:rsid w:val="00F94F9B"/>
    <w:rsid w:val="00F95DD1"/>
    <w:rsid w:val="00FA363C"/>
    <w:rsid w:val="00FA5773"/>
    <w:rsid w:val="00FB1CBE"/>
    <w:rsid w:val="00FB2261"/>
    <w:rsid w:val="00FC3A2D"/>
    <w:rsid w:val="00FC6EB7"/>
    <w:rsid w:val="00FD24D2"/>
    <w:rsid w:val="00FD3258"/>
    <w:rsid w:val="00FE08F6"/>
    <w:rsid w:val="00FF45B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6AB62"/>
  <w15:docId w15:val="{87A9BF8A-464A-4F52-A10B-7C0EBAA69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36B5"/>
    <w:pPr>
      <w:spacing w:after="0" w:line="290" w:lineRule="atLeast"/>
    </w:pPr>
    <w:rPr>
      <w:color w:val="0F378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550C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550CF"/>
  </w:style>
  <w:style w:type="paragraph" w:styleId="Footer">
    <w:name w:val="footer"/>
    <w:basedOn w:val="Normal"/>
    <w:link w:val="FooterChar"/>
    <w:uiPriority w:val="99"/>
    <w:unhideWhenUsed/>
    <w:rsid w:val="00A00A7B"/>
    <w:pPr>
      <w:tabs>
        <w:tab w:val="center" w:pos="4320"/>
        <w:tab w:val="right" w:pos="8640"/>
      </w:tabs>
      <w:spacing w:line="144" w:lineRule="exact"/>
    </w:pPr>
    <w:rPr>
      <w:rFonts w:ascii="PKF Global Sans Regular" w:hAnsi="PKF Global Sans Regular"/>
      <w:sz w:val="12"/>
    </w:rPr>
  </w:style>
  <w:style w:type="character" w:customStyle="1" w:styleId="FooterChar">
    <w:name w:val="Footer Char"/>
    <w:basedOn w:val="DefaultParagraphFont"/>
    <w:link w:val="Footer"/>
    <w:uiPriority w:val="99"/>
    <w:rsid w:val="00A00A7B"/>
    <w:rPr>
      <w:rFonts w:ascii="PKF Global Sans Regular" w:hAnsi="PKF Global Sans Regular"/>
      <w:color w:val="0F3780" w:themeColor="text1"/>
      <w:sz w:val="12"/>
    </w:rPr>
  </w:style>
  <w:style w:type="table" w:styleId="TableGrid">
    <w:name w:val="Table Grid"/>
    <w:basedOn w:val="TableNormal"/>
    <w:uiPriority w:val="39"/>
    <w:rsid w:val="00862F93"/>
    <w:pPr>
      <w:spacing w:after="0"/>
    </w:pPr>
    <w:rPr>
      <w:color w:val="00000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shd w:val="clear" w:color="auto" w:fill="auto"/>
    </w:tcPr>
  </w:style>
  <w:style w:type="paragraph" w:customStyle="1" w:styleId="Address">
    <w:name w:val="Address"/>
    <w:qFormat/>
    <w:rsid w:val="00017B1D"/>
    <w:pPr>
      <w:spacing w:after="0" w:line="215" w:lineRule="exact"/>
    </w:pPr>
    <w:rPr>
      <w:rFonts w:ascii="PKF Global Sans Regular" w:hAnsi="PKF Global Sans Regular"/>
      <w:color w:val="0F3780" w:themeColor="text1"/>
      <w:sz w:val="18"/>
    </w:rPr>
  </w:style>
  <w:style w:type="paragraph" w:customStyle="1" w:styleId="small">
    <w:name w:val="small"/>
    <w:rsid w:val="002C59F9"/>
    <w:pPr>
      <w:spacing w:after="0"/>
    </w:pPr>
    <w:rPr>
      <w:noProof/>
      <w:color w:val="0F3780" w:themeColor="text1"/>
      <w:sz w:val="2"/>
    </w:rPr>
  </w:style>
  <w:style w:type="character" w:styleId="CommentReference">
    <w:name w:val="annotation reference"/>
    <w:basedOn w:val="DefaultParagraphFont"/>
    <w:uiPriority w:val="99"/>
    <w:semiHidden/>
    <w:unhideWhenUsed/>
    <w:rsid w:val="007474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4D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4DC"/>
    <w:rPr>
      <w:color w:val="0F3780" w:themeColor="text1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4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4DC"/>
    <w:rPr>
      <w:b/>
      <w:bCs/>
      <w:color w:val="0F3780" w:themeColor="text1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rsid w:val="00377583"/>
    <w:pPr>
      <w:spacing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775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NoSpacing">
    <w:name w:val="No Spacing"/>
    <w:uiPriority w:val="1"/>
    <w:qFormat/>
    <w:rsid w:val="002D5E8B"/>
    <w:pPr>
      <w:spacing w:after="0"/>
    </w:pPr>
    <w:rPr>
      <w:color w:val="0F3780" w:themeColor="text1"/>
    </w:rPr>
  </w:style>
  <w:style w:type="character" w:styleId="Hyperlink">
    <w:name w:val="Hyperlink"/>
    <w:basedOn w:val="DefaultParagraphFont"/>
    <w:uiPriority w:val="99"/>
    <w:unhideWhenUsed/>
    <w:rsid w:val="00ED52BF"/>
    <w:rPr>
      <w:color w:val="0A255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D52BF"/>
    <w:rPr>
      <w:color w:val="605E5C"/>
      <w:shd w:val="clear" w:color="auto" w:fill="E1DFDD"/>
    </w:rPr>
  </w:style>
  <w:style w:type="paragraph" w:customStyle="1" w:styleId="Default">
    <w:name w:val="Default"/>
    <w:uiPriority w:val="99"/>
    <w:rsid w:val="00FB1CBE"/>
    <w:pPr>
      <w:autoSpaceDE w:val="0"/>
      <w:autoSpaceDN w:val="0"/>
      <w:adjustRightInd w:val="0"/>
      <w:spacing w:after="0"/>
    </w:pPr>
    <w:rPr>
      <w:rFonts w:ascii="EucrosiaUPC" w:eastAsia="Times New Roman" w:hAnsi="Calibri" w:cs="EucrosiaUPC"/>
      <w:color w:val="000000"/>
      <w:lang w:bidi="th-TH"/>
    </w:rPr>
  </w:style>
  <w:style w:type="paragraph" w:styleId="Subtitle">
    <w:name w:val="Subtitle"/>
    <w:basedOn w:val="Normal"/>
    <w:link w:val="SubtitleChar"/>
    <w:qFormat/>
    <w:rsid w:val="00EC1586"/>
    <w:pPr>
      <w:spacing w:line="240" w:lineRule="auto"/>
      <w:jc w:val="both"/>
    </w:pPr>
    <w:rPr>
      <w:rFonts w:ascii="Angsana New" w:eastAsia="Times New Roman" w:hAnsi="Angsana New" w:cs="Angsana New"/>
      <w:color w:val="auto"/>
      <w:sz w:val="32"/>
      <w:szCs w:val="32"/>
      <w:lang w:bidi="th-TH"/>
    </w:rPr>
  </w:style>
  <w:style w:type="character" w:customStyle="1" w:styleId="SubtitleChar">
    <w:name w:val="Subtitle Char"/>
    <w:basedOn w:val="DefaultParagraphFont"/>
    <w:link w:val="Subtitle"/>
    <w:rsid w:val="00EC1586"/>
    <w:rPr>
      <w:rFonts w:ascii="Angsana New" w:eastAsia="Times New Roman" w:hAnsi="Angsana New" w:cs="Angsana New"/>
      <w:sz w:val="32"/>
      <w:szCs w:val="32"/>
      <w:lang w:bidi="th-TH"/>
    </w:rPr>
  </w:style>
  <w:style w:type="paragraph" w:customStyle="1" w:styleId="a">
    <w:name w:val="¢éÍ¤ÇÒÁ"/>
    <w:basedOn w:val="Normal"/>
    <w:rsid w:val="00892A5B"/>
    <w:pPr>
      <w:tabs>
        <w:tab w:val="left" w:pos="1080"/>
      </w:tabs>
      <w:spacing w:line="240" w:lineRule="auto"/>
    </w:pPr>
    <w:rPr>
      <w:rFonts w:ascii="Times New Roman" w:eastAsia="Times New Roman" w:hAnsi="Times New Roman" w:cs="BrowalliaUPC"/>
      <w:color w:val="auto"/>
      <w:sz w:val="30"/>
      <w:szCs w:val="30"/>
      <w:lang w:val="th-TH" w:bidi="th-TH"/>
    </w:rPr>
  </w:style>
  <w:style w:type="paragraph" w:styleId="ListParagraph">
    <w:name w:val="List Paragraph"/>
    <w:basedOn w:val="Normal"/>
    <w:uiPriority w:val="34"/>
    <w:qFormat/>
    <w:rsid w:val="00AB60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939">
      <a:dk1>
        <a:srgbClr val="0F3780"/>
      </a:dk1>
      <a:lt1>
        <a:sysClr val="window" lastClr="FFFFFF"/>
      </a:lt1>
      <a:dk2>
        <a:srgbClr val="0F3780"/>
      </a:dk2>
      <a:lt2>
        <a:srgbClr val="F2EFE7"/>
      </a:lt2>
      <a:accent1>
        <a:srgbClr val="0A2555"/>
      </a:accent1>
      <a:accent2>
        <a:srgbClr val="7B7F84"/>
      </a:accent2>
      <a:accent3>
        <a:srgbClr val="099BBF"/>
      </a:accent3>
      <a:accent4>
        <a:srgbClr val="CADA4F"/>
      </a:accent4>
      <a:accent5>
        <a:srgbClr val="388E27"/>
      </a:accent5>
      <a:accent6>
        <a:srgbClr val="53185F"/>
      </a:accent6>
      <a:hlink>
        <a:srgbClr val="0A2555"/>
      </a:hlink>
      <a:folHlink>
        <a:srgbClr val="0A2555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9BAB999AAE04E45BFEE3570713E08F5" ma:contentTypeVersion="14" ma:contentTypeDescription="สร้างเอกสารใหม่" ma:contentTypeScope="" ma:versionID="4183c86a14a569d4c93500630c2fffbc">
  <xsd:schema xmlns:xsd="http://www.w3.org/2001/XMLSchema" xmlns:xs="http://www.w3.org/2001/XMLSchema" xmlns:p="http://schemas.microsoft.com/office/2006/metadata/properties" xmlns:ns2="3d446f8a-79e3-4717-9c55-6fb02d73141f" xmlns:ns3="f88b4bf9-561c-4040-8458-4ab0ebc67ba1" targetNamespace="http://schemas.microsoft.com/office/2006/metadata/properties" ma:root="true" ma:fieldsID="9f749cbb12f2f13f6297464e23d9eb18" ns2:_="" ns3:_="">
    <xsd:import namespace="3d446f8a-79e3-4717-9c55-6fb02d73141f"/>
    <xsd:import namespace="f88b4bf9-561c-4040-8458-4ab0ebc67b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446f8a-79e3-4717-9c55-6fb02d7314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b4bf9-561c-4040-8458-4ab0ebc67ba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2f498a-70e8-4017-888c-8edcd204ab04}" ma:internalName="TaxCatchAll" ma:showField="CatchAllData" ma:web="f88b4bf9-561c-4040-8458-4ab0ebc67b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88b4bf9-561c-4040-8458-4ab0ebc67ba1" xsi:nil="true"/>
    <lcf76f155ced4ddcb4097134ff3c332f xmlns="3d446f8a-79e3-4717-9c55-6fb02d73141f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BC5E3DD-92DF-46CC-AA79-56D5486084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446f8a-79e3-4717-9c55-6fb02d73141f"/>
    <ds:schemaRef ds:uri="f88b4bf9-561c-4040-8458-4ab0ebc67b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48A04E-98DB-4EA6-9282-0CF83B4AC0F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D2A8F15-69F3-41BA-B855-24B344B6ADD5}">
  <ds:schemaRefs>
    <ds:schemaRef ds:uri="http://schemas.microsoft.com/office/2006/metadata/properties"/>
    <ds:schemaRef ds:uri="http://schemas.microsoft.com/office/infopath/2007/PartnerControls"/>
    <ds:schemaRef ds:uri="f88b4bf9-561c-4040-8458-4ab0ebc67ba1"/>
    <ds:schemaRef ds:uri="3d446f8a-79e3-4717-9c55-6fb02d73141f"/>
  </ds:schemaRefs>
</ds:datastoreItem>
</file>

<file path=customXml/itemProps4.xml><?xml version="1.0" encoding="utf-8"?>
<ds:datastoreItem xmlns:ds="http://schemas.openxmlformats.org/officeDocument/2006/customXml" ds:itemID="{4B831775-63AC-47CA-84AC-F0524718319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2177</Words>
  <Characters>8506</Characters>
  <Application>Microsoft Office Word</Application>
  <DocSecurity>0</DocSecurity>
  <Lines>70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computeradmin</dc:creator>
  <cp:keywords/>
  <cp:lastModifiedBy>Supanich Krairavee</cp:lastModifiedBy>
  <cp:revision>6</cp:revision>
  <cp:lastPrinted>2025-02-13T17:00:00Z</cp:lastPrinted>
  <dcterms:created xsi:type="dcterms:W3CDTF">2025-02-13T18:50:00Z</dcterms:created>
  <dcterms:modified xsi:type="dcterms:W3CDTF">2025-02-18T10:20:00Z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0x01010079BAB999AAE04E45BFEE3570713E08F5</vt:lpwstr>
  </property>
  <property fmtid="{D5CDD505-2E9C-101B-9397-08002B2CF9AE}" pid="3" name="MediaServiceImageTags">
    <vt:lpwstr/>
  </property>
  <property fmtid="{D5CDD505-2E9C-101B-9397-08002B2CF9AE}" pid="4" name="GrammarlyDocumentId">
    <vt:lpwstr>c0cca9fafd4c9f62e0a2e1c987c942a0133baaf495ecbe80738b833519369e71</vt:lpwstr>
  </property>
</Properties>
</file>