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CAC62" w14:textId="77777777" w:rsidR="00DD5404" w:rsidRPr="003F779B" w:rsidRDefault="00DD5404" w:rsidP="00DD5404">
      <w:pPr>
        <w:jc w:val="thaiDistribute"/>
        <w:rPr>
          <w:rFonts w:ascii="Angsana New" w:hAnsi="Angsana New" w:cs="Angsana New"/>
          <w:b/>
          <w:bCs/>
          <w:sz w:val="28"/>
          <w:cs/>
        </w:rPr>
      </w:pPr>
    </w:p>
    <w:p w14:paraId="3AADF46F" w14:textId="77777777" w:rsidR="00DD5404" w:rsidRPr="003F779B" w:rsidRDefault="00DD5404" w:rsidP="00DD5404">
      <w:pPr>
        <w:jc w:val="thaiDistribute"/>
        <w:rPr>
          <w:rFonts w:ascii="Angsana New" w:hAnsi="Angsana New" w:cs="Angsana New"/>
          <w:b/>
          <w:bCs/>
          <w:sz w:val="28"/>
        </w:rPr>
      </w:pPr>
    </w:p>
    <w:p w14:paraId="3E870F14" w14:textId="77777777" w:rsidR="00DD5404" w:rsidRPr="003F779B" w:rsidRDefault="00DD5404" w:rsidP="00DD5404">
      <w:pPr>
        <w:jc w:val="thaiDistribute"/>
        <w:rPr>
          <w:rFonts w:ascii="Angsana New" w:hAnsi="Angsana New" w:cs="Angsana New"/>
          <w:b/>
          <w:bCs/>
          <w:sz w:val="28"/>
        </w:rPr>
      </w:pPr>
    </w:p>
    <w:p w14:paraId="5E5A5A6A" w14:textId="77777777" w:rsidR="00DD5404" w:rsidRPr="00E94E66" w:rsidRDefault="00DD5404" w:rsidP="00DD5404">
      <w:pPr>
        <w:spacing w:line="350" w:lineRule="exact"/>
        <w:jc w:val="thaiDistribute"/>
        <w:rPr>
          <w:rFonts w:ascii="Angsana New" w:hAnsi="Angsana New" w:cs="Angsana New"/>
          <w:b/>
          <w:bCs/>
          <w:sz w:val="28"/>
        </w:rPr>
      </w:pPr>
      <w:r w:rsidRPr="00E94E66">
        <w:rPr>
          <w:rFonts w:ascii="Angsana New" w:hAnsi="Angsana New" w:cs="Angsana New"/>
          <w:b/>
          <w:bCs/>
          <w:sz w:val="28"/>
        </w:rPr>
        <w:t>Independent Auditor's Report</w:t>
      </w:r>
    </w:p>
    <w:p w14:paraId="4B4B80C7" w14:textId="77777777" w:rsidR="00DD5404" w:rsidRPr="00E94E66" w:rsidRDefault="00DD5404" w:rsidP="00DD5404">
      <w:pPr>
        <w:spacing w:line="350" w:lineRule="exact"/>
        <w:ind w:left="562" w:hanging="562"/>
        <w:jc w:val="thaiDistribute"/>
        <w:rPr>
          <w:rFonts w:ascii="Angsana New" w:hAnsi="Angsana New" w:cs="Angsana New"/>
          <w:sz w:val="28"/>
        </w:rPr>
      </w:pPr>
      <w:r w:rsidRPr="00E94E66">
        <w:rPr>
          <w:rFonts w:ascii="Angsana New" w:hAnsi="Angsana New" w:cs="Angsana New"/>
          <w:sz w:val="28"/>
        </w:rPr>
        <w:t xml:space="preserve">To the Shareholders and the Board of Directors of </w:t>
      </w:r>
      <w:proofErr w:type="spellStart"/>
      <w:r w:rsidRPr="00E94E66">
        <w:rPr>
          <w:rFonts w:ascii="Angsana New" w:hAnsi="Angsana New" w:cs="Angsana New"/>
          <w:sz w:val="28"/>
        </w:rPr>
        <w:t>Interroyal</w:t>
      </w:r>
      <w:proofErr w:type="spellEnd"/>
      <w:r w:rsidRPr="00E94E66">
        <w:rPr>
          <w:rFonts w:ascii="Angsana New" w:hAnsi="Angsana New" w:cs="Angsana New"/>
          <w:sz w:val="28"/>
        </w:rPr>
        <w:t xml:space="preserve"> Engineering Public Company Limited</w:t>
      </w:r>
    </w:p>
    <w:p w14:paraId="2A983E31" w14:textId="77777777" w:rsidR="00DD5404" w:rsidRPr="00E94E66" w:rsidRDefault="00DD5404" w:rsidP="00DD5404">
      <w:pPr>
        <w:spacing w:after="60" w:line="350" w:lineRule="exact"/>
        <w:jc w:val="thaiDistribute"/>
        <w:rPr>
          <w:rFonts w:ascii="Angsana New" w:hAnsi="Angsana New" w:cs="Angsana New"/>
          <w:b/>
          <w:bCs/>
          <w:sz w:val="28"/>
        </w:rPr>
      </w:pPr>
      <w:r w:rsidRPr="00E94E66">
        <w:rPr>
          <w:rFonts w:ascii="Angsana New" w:hAnsi="Angsana New" w:cs="Angsana New"/>
          <w:b/>
          <w:bCs/>
          <w:sz w:val="28"/>
        </w:rPr>
        <w:t>Opinion</w:t>
      </w:r>
    </w:p>
    <w:p w14:paraId="2D96A6DB" w14:textId="770756DD" w:rsidR="00DD5404" w:rsidRPr="00E94E66" w:rsidRDefault="00DD5404" w:rsidP="00B77F37">
      <w:pPr>
        <w:spacing w:before="240" w:after="120" w:line="350" w:lineRule="exact"/>
        <w:jc w:val="thaiDistribute"/>
        <w:rPr>
          <w:rFonts w:ascii="Angsana New" w:hAnsi="Angsana New" w:cs="Angsana New"/>
          <w:sz w:val="28"/>
        </w:rPr>
      </w:pPr>
      <w:r w:rsidRPr="00E94E66">
        <w:rPr>
          <w:rFonts w:ascii="Angsana New" w:hAnsi="Angsana New" w:cs="Angsana New"/>
          <w:sz w:val="28"/>
        </w:rPr>
        <w:t xml:space="preserve">I have audited the consolidated and separate financial statements of </w:t>
      </w:r>
      <w:proofErr w:type="spellStart"/>
      <w:r w:rsidRPr="00E94E66">
        <w:rPr>
          <w:rFonts w:ascii="Angsana New" w:hAnsi="Angsana New" w:cs="Angsana New"/>
          <w:sz w:val="28"/>
        </w:rPr>
        <w:t>Interroyal</w:t>
      </w:r>
      <w:proofErr w:type="spellEnd"/>
      <w:r w:rsidRPr="00E94E66">
        <w:rPr>
          <w:rFonts w:ascii="Angsana New" w:hAnsi="Angsana New" w:cs="Angsana New"/>
          <w:sz w:val="28"/>
        </w:rPr>
        <w:t xml:space="preserve"> Engineering Public Company Limited and its subsidiary</w:t>
      </w:r>
      <w:r w:rsidR="000F57F2" w:rsidRPr="00E94E66">
        <w:rPr>
          <w:rFonts w:ascii="Angsana New" w:hAnsi="Angsana New" w:cs="Angsana New"/>
          <w:sz w:val="28"/>
        </w:rPr>
        <w:t xml:space="preserve"> (the “Group”)</w:t>
      </w:r>
      <w:r w:rsidRPr="00E94E66">
        <w:rPr>
          <w:rFonts w:ascii="Angsana New" w:hAnsi="Angsana New" w:cs="Angsana New"/>
          <w:sz w:val="28"/>
        </w:rPr>
        <w:t xml:space="preserve">, </w:t>
      </w:r>
      <w:r w:rsidRPr="00E94E66">
        <w:rPr>
          <w:rFonts w:ascii="Angsana New" w:eastAsia="Angsana New" w:hAnsi="Angsana New" w:cs="Angsana New"/>
          <w:sz w:val="28"/>
        </w:rPr>
        <w:t xml:space="preserve">and of </w:t>
      </w:r>
      <w:proofErr w:type="spellStart"/>
      <w:r w:rsidRPr="00E94E66">
        <w:rPr>
          <w:rFonts w:ascii="Angsana New" w:eastAsia="Angsana New" w:hAnsi="Angsana New" w:cs="Angsana New"/>
          <w:sz w:val="28"/>
        </w:rPr>
        <w:t>Interroyal</w:t>
      </w:r>
      <w:proofErr w:type="spellEnd"/>
      <w:r w:rsidRPr="00E94E66">
        <w:rPr>
          <w:rFonts w:ascii="Angsana New" w:eastAsia="Angsana New" w:hAnsi="Angsana New" w:cs="Angsana New"/>
          <w:sz w:val="28"/>
        </w:rPr>
        <w:t xml:space="preserve"> Engineering </w:t>
      </w:r>
      <w:r w:rsidRPr="00E94E66">
        <w:rPr>
          <w:rFonts w:ascii="Angsana New" w:hAnsi="Angsana New" w:cs="Angsana New"/>
          <w:sz w:val="28"/>
        </w:rPr>
        <w:t xml:space="preserve">Public </w:t>
      </w:r>
      <w:r w:rsidRPr="00E94E66">
        <w:rPr>
          <w:rFonts w:ascii="Angsana New" w:eastAsia="Angsana New" w:hAnsi="Angsana New" w:cs="Angsana New"/>
          <w:sz w:val="28"/>
        </w:rPr>
        <w:t>Company Limited</w:t>
      </w:r>
      <w:r w:rsidR="000F57F2" w:rsidRPr="00E94E66">
        <w:rPr>
          <w:rFonts w:ascii="Angsana New" w:eastAsia="Angsana New" w:hAnsi="Angsana New" w:cs="Angsana New"/>
          <w:sz w:val="28"/>
        </w:rPr>
        <w:t xml:space="preserve"> (the “Company”)</w:t>
      </w:r>
      <w:r w:rsidRPr="00E94E66">
        <w:rPr>
          <w:rFonts w:ascii="Angsana New" w:eastAsia="Angsana New" w:hAnsi="Angsana New" w:cs="Angsana New"/>
          <w:sz w:val="28"/>
        </w:rPr>
        <w:t>, respectively</w:t>
      </w:r>
      <w:r w:rsidRPr="00E94E66">
        <w:rPr>
          <w:rFonts w:ascii="Angsana New" w:hAnsi="Angsana New" w:cs="Angsana New"/>
          <w:sz w:val="28"/>
        </w:rPr>
        <w:t>, which comprise the consolidated and separate statements of financial position as at December 31, 202</w:t>
      </w:r>
      <w:r w:rsidR="00F42881" w:rsidRPr="00E94E66">
        <w:rPr>
          <w:rFonts w:ascii="Angsana New" w:hAnsi="Angsana New" w:cs="Angsana New"/>
          <w:sz w:val="28"/>
        </w:rPr>
        <w:t>4</w:t>
      </w:r>
      <w:r w:rsidRPr="00E94E66">
        <w:rPr>
          <w:rFonts w:ascii="Angsana New" w:hAnsi="Angsana New" w:cs="Angsana New"/>
          <w:sz w:val="28"/>
        </w:rPr>
        <w:t xml:space="preserve">, the </w:t>
      </w:r>
      <w:r w:rsidRPr="00E94E66">
        <w:rPr>
          <w:rFonts w:ascii="Angsana New" w:eastAsia="Angsana New" w:hAnsi="Angsana New" w:cs="Angsana New"/>
          <w:sz w:val="28"/>
        </w:rPr>
        <w:t xml:space="preserve">consolidated and separate </w:t>
      </w:r>
      <w:r w:rsidRPr="00E94E66">
        <w:rPr>
          <w:rFonts w:ascii="Angsana New" w:hAnsi="Angsana New" w:cs="Angsana New"/>
          <w:sz w:val="28"/>
        </w:rPr>
        <w:t xml:space="preserve">statements of </w:t>
      </w:r>
      <w:r w:rsidRPr="00E94E66">
        <w:rPr>
          <w:rFonts w:ascii="Angsana New" w:eastAsia="Angsana New" w:hAnsi="Angsana New" w:cs="Angsana New"/>
          <w:sz w:val="28"/>
        </w:rPr>
        <w:t>comprehensive income</w:t>
      </w:r>
      <w:r w:rsidRPr="00E94E66">
        <w:rPr>
          <w:rFonts w:ascii="Angsana New" w:hAnsi="Angsana New" w:cs="Angsana New"/>
          <w:sz w:val="28"/>
        </w:rPr>
        <w:t xml:space="preserve">, </w:t>
      </w:r>
      <w:r w:rsidRPr="00E94E66">
        <w:rPr>
          <w:rFonts w:ascii="Angsana New" w:eastAsia="Angsana New" w:hAnsi="Angsana New" w:cs="Angsana New"/>
          <w:sz w:val="28"/>
        </w:rPr>
        <w:t xml:space="preserve">changes in shareholders’ equity and cash flows </w:t>
      </w:r>
      <w:r w:rsidRPr="00E94E66">
        <w:rPr>
          <w:rFonts w:ascii="Angsana New" w:hAnsi="Angsana New" w:cs="Angsana New"/>
          <w:sz w:val="28"/>
        </w:rPr>
        <w:t>fo</w:t>
      </w:r>
      <w:r w:rsidR="00BE317A" w:rsidRPr="00E94E66">
        <w:rPr>
          <w:rFonts w:ascii="Angsana New" w:hAnsi="Angsana New" w:cs="Angsana New"/>
          <w:sz w:val="28"/>
        </w:rPr>
        <w:t>r the year then ended, and notes</w:t>
      </w:r>
      <w:r w:rsidRPr="00E94E66">
        <w:rPr>
          <w:rFonts w:ascii="Angsana New" w:hAnsi="Angsana New" w:cs="Angsana New"/>
          <w:sz w:val="28"/>
        </w:rPr>
        <w:t xml:space="preserve">, </w:t>
      </w:r>
      <w:r w:rsidR="00BE317A" w:rsidRPr="00E94E66">
        <w:rPr>
          <w:rFonts w:ascii="Angsana New" w:hAnsi="Angsana New" w:cs="Angsana New"/>
          <w:sz w:val="28"/>
        </w:rPr>
        <w:t>comprising a summary of material accounting policies</w:t>
      </w:r>
      <w:r w:rsidR="00137575" w:rsidRPr="00E94E66">
        <w:rPr>
          <w:rFonts w:ascii="Angsana New" w:hAnsi="Angsana New" w:cs="Angsana New"/>
          <w:sz w:val="28"/>
        </w:rPr>
        <w:t>.</w:t>
      </w:r>
    </w:p>
    <w:p w14:paraId="078BFD39" w14:textId="041ABD4A" w:rsidR="00DD5404" w:rsidRPr="00E94E66" w:rsidRDefault="00DD5404" w:rsidP="00B92851">
      <w:pPr>
        <w:spacing w:before="240" w:after="60" w:line="350" w:lineRule="exact"/>
        <w:jc w:val="thaiDistribute"/>
        <w:rPr>
          <w:rFonts w:ascii="Angsana New" w:hAnsi="Angsana New" w:cs="Angsana New"/>
          <w:spacing w:val="-2"/>
          <w:sz w:val="28"/>
        </w:rPr>
      </w:pPr>
      <w:r w:rsidRPr="00E94E66">
        <w:rPr>
          <w:rFonts w:ascii="Angsana New" w:hAnsi="Angsana New" w:cs="Angsana New"/>
          <w:spacing w:val="-2"/>
          <w:sz w:val="28"/>
        </w:rPr>
        <w:t xml:space="preserve">In my opinion, </w:t>
      </w:r>
      <w:r w:rsidR="00137575" w:rsidRPr="00E94E66">
        <w:rPr>
          <w:rFonts w:ascii="Angsana New" w:hAnsi="Angsana New" w:cs="Angsana New"/>
          <w:spacing w:val="-2"/>
          <w:sz w:val="28"/>
        </w:rPr>
        <w:t xml:space="preserve">the accompanying </w:t>
      </w:r>
      <w:r w:rsidRPr="00E94E66">
        <w:rPr>
          <w:rFonts w:ascii="Angsana New" w:hAnsi="Angsana New" w:cs="Angsana New"/>
          <w:spacing w:val="-2"/>
          <w:sz w:val="28"/>
        </w:rPr>
        <w:t xml:space="preserve">consolidated and separate financial </w:t>
      </w:r>
      <w:r w:rsidR="00C27DB4" w:rsidRPr="00E94E66">
        <w:rPr>
          <w:rFonts w:ascii="Angsana New" w:hAnsi="Angsana New" w:cs="Angsana New"/>
          <w:spacing w:val="-2"/>
          <w:sz w:val="28"/>
        </w:rPr>
        <w:t xml:space="preserve">statements referred to above present fairly, in all material respects, the consolidated and separate financial position of </w:t>
      </w:r>
      <w:proofErr w:type="spellStart"/>
      <w:r w:rsidRPr="00E94E66">
        <w:rPr>
          <w:rFonts w:ascii="Angsana New" w:hAnsi="Angsana New" w:cs="Angsana New"/>
          <w:spacing w:val="-2"/>
          <w:sz w:val="28"/>
        </w:rPr>
        <w:t>Interroyal</w:t>
      </w:r>
      <w:proofErr w:type="spellEnd"/>
      <w:r w:rsidRPr="00E94E66">
        <w:rPr>
          <w:rFonts w:ascii="Angsana New" w:hAnsi="Angsana New" w:cs="Angsana New"/>
          <w:spacing w:val="-2"/>
          <w:sz w:val="28"/>
        </w:rPr>
        <w:t xml:space="preserve"> Engineering </w:t>
      </w:r>
      <w:r w:rsidRPr="00E94E66">
        <w:rPr>
          <w:rFonts w:ascii="Angsana New" w:hAnsi="Angsana New" w:cs="Angsana New"/>
          <w:sz w:val="28"/>
        </w:rPr>
        <w:t xml:space="preserve">Public </w:t>
      </w:r>
      <w:r w:rsidRPr="00E94E66">
        <w:rPr>
          <w:rFonts w:ascii="Angsana New" w:hAnsi="Angsana New" w:cs="Angsana New"/>
          <w:spacing w:val="-2"/>
          <w:sz w:val="28"/>
        </w:rPr>
        <w:t xml:space="preserve">Company Limited and its subsidiary, and of </w:t>
      </w:r>
      <w:proofErr w:type="spellStart"/>
      <w:r w:rsidRPr="00E94E66">
        <w:rPr>
          <w:rFonts w:ascii="Angsana New" w:hAnsi="Angsana New" w:cs="Angsana New"/>
          <w:spacing w:val="-2"/>
          <w:sz w:val="28"/>
        </w:rPr>
        <w:t>Interroyal</w:t>
      </w:r>
      <w:proofErr w:type="spellEnd"/>
      <w:r w:rsidRPr="00E94E66">
        <w:rPr>
          <w:rFonts w:ascii="Angsana New" w:hAnsi="Angsana New" w:cs="Angsana New"/>
          <w:spacing w:val="-2"/>
          <w:sz w:val="28"/>
        </w:rPr>
        <w:t xml:space="preserve"> Engineering </w:t>
      </w:r>
      <w:r w:rsidRPr="00E94E66">
        <w:rPr>
          <w:rFonts w:ascii="Angsana New" w:hAnsi="Angsana New" w:cs="Angsana New"/>
          <w:sz w:val="28"/>
        </w:rPr>
        <w:t xml:space="preserve">Public </w:t>
      </w:r>
      <w:r w:rsidRPr="00E94E66">
        <w:rPr>
          <w:rFonts w:ascii="Angsana New" w:hAnsi="Angsana New" w:cs="Angsana New"/>
          <w:spacing w:val="-2"/>
          <w:sz w:val="28"/>
        </w:rPr>
        <w:t>Company Limited, respectively, as at December 31, 202</w:t>
      </w:r>
      <w:r w:rsidR="00C14CAC" w:rsidRPr="00E94E66">
        <w:rPr>
          <w:rFonts w:ascii="Angsana New" w:hAnsi="Angsana New" w:cs="Angsana New"/>
          <w:spacing w:val="-2"/>
          <w:sz w:val="28"/>
        </w:rPr>
        <w:t>4</w:t>
      </w:r>
      <w:r w:rsidRPr="00E94E66">
        <w:rPr>
          <w:rFonts w:ascii="Angsana New" w:hAnsi="Angsana New" w:cs="Angsana New"/>
          <w:spacing w:val="-2"/>
          <w:sz w:val="28"/>
        </w:rPr>
        <w:t xml:space="preserve">, and their financial performance and cash flows for the year then ended, in accordance with Thai Financial Reporting Standards (TFRSs). </w:t>
      </w:r>
    </w:p>
    <w:p w14:paraId="207E2922" w14:textId="77777777" w:rsidR="00DD5404" w:rsidRPr="00E94E66" w:rsidRDefault="00DD5404" w:rsidP="00B53A8C">
      <w:pPr>
        <w:spacing w:before="240" w:after="60" w:line="350" w:lineRule="exact"/>
        <w:jc w:val="thaiDistribute"/>
        <w:rPr>
          <w:rFonts w:ascii="Angsana New" w:hAnsi="Angsana New" w:cs="Angsana New"/>
          <w:b/>
          <w:bCs/>
          <w:sz w:val="28"/>
        </w:rPr>
      </w:pPr>
      <w:r w:rsidRPr="00E94E66">
        <w:rPr>
          <w:rFonts w:ascii="Angsana New" w:hAnsi="Angsana New" w:cs="Angsana New"/>
          <w:b/>
          <w:bCs/>
          <w:sz w:val="28"/>
        </w:rPr>
        <w:t>Basis for Opinion</w:t>
      </w:r>
      <w:r w:rsidRPr="00E94E66">
        <w:rPr>
          <w:rFonts w:ascii="Angsana New" w:hAnsi="Angsana New" w:cs="Angsana New"/>
          <w:sz w:val="28"/>
        </w:rPr>
        <w:t xml:space="preserve"> </w:t>
      </w:r>
    </w:p>
    <w:p w14:paraId="603E7151" w14:textId="02295145" w:rsidR="0026360A" w:rsidRPr="00E94E66" w:rsidRDefault="00DD5404" w:rsidP="00780775">
      <w:pPr>
        <w:spacing w:before="240" w:after="0" w:line="350" w:lineRule="exact"/>
        <w:jc w:val="both"/>
        <w:rPr>
          <w:rFonts w:ascii="Angsana New" w:hAnsi="Angsana New" w:cs="Angsana New"/>
          <w:sz w:val="28"/>
        </w:rPr>
      </w:pPr>
      <w:r w:rsidRPr="00E94E66">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w:t>
      </w:r>
      <w:r w:rsidR="00C27DB4" w:rsidRPr="00E94E66">
        <w:rPr>
          <w:rFonts w:ascii="Angsana New" w:hAnsi="Angsana New" w:cs="Angsana New"/>
          <w:sz w:val="28"/>
        </w:rPr>
        <w:t>Consolidated and Separate Financial Statements</w:t>
      </w:r>
      <w:r w:rsidRPr="00E94E66">
        <w:rPr>
          <w:rFonts w:ascii="Angsana New" w:hAnsi="Angsana New" w:cs="Angsana New"/>
          <w:sz w:val="28"/>
        </w:rPr>
        <w:t xml:space="preserve"> section of my report. I am independent of the Group</w:t>
      </w:r>
      <w:r w:rsidR="00720073">
        <w:rPr>
          <w:rFonts w:ascii="Angsana New" w:hAnsi="Angsana New" w:cs="Angsana New"/>
          <w:sz w:val="28"/>
        </w:rPr>
        <w:t xml:space="preserve"> and the Company</w:t>
      </w:r>
      <w:r w:rsidRPr="00E94E66">
        <w:rPr>
          <w:rFonts w:ascii="Angsana New" w:hAnsi="Angsana New" w:cs="Angsana New"/>
          <w:sz w:val="28"/>
        </w:rPr>
        <w:t xml:space="preserve"> in accordance with the Code of Ethics for Professional Accountants including Independence Standards issued by the Federation of Accounting Professions (Code of Ethics for Professional Accountants) that are relevant to my audit of the </w:t>
      </w:r>
      <w:r w:rsidR="0026360A" w:rsidRPr="00E94E66">
        <w:rPr>
          <w:rFonts w:ascii="Angsana New" w:hAnsi="Angsana New" w:cs="Angsana New"/>
          <w:sz w:val="28"/>
        </w:rPr>
        <w:t xml:space="preserve">consolidated and separate </w:t>
      </w:r>
      <w:r w:rsidRPr="00E94E66">
        <w:rPr>
          <w:rFonts w:ascii="Angsana New" w:hAnsi="Angsana New" w:cs="Angsana New"/>
          <w:sz w:val="28"/>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023FC81A" w14:textId="77777777" w:rsidR="00137575" w:rsidRPr="00E94E66" w:rsidRDefault="00137575" w:rsidP="00137575">
      <w:pPr>
        <w:shd w:val="clear" w:color="auto" w:fill="FFFFFF"/>
        <w:spacing w:before="240" w:line="240" w:lineRule="atLeast"/>
        <w:jc w:val="both"/>
        <w:outlineLvl w:val="0"/>
        <w:rPr>
          <w:rFonts w:ascii="Angsana New" w:hAnsi="Angsana New" w:cs="Angsana New"/>
          <w:b/>
          <w:bCs/>
          <w:sz w:val="28"/>
        </w:rPr>
      </w:pPr>
      <w:r w:rsidRPr="00E94E66">
        <w:rPr>
          <w:rFonts w:ascii="Angsana New" w:hAnsi="Angsana New" w:cs="Angsana New"/>
          <w:b/>
          <w:bCs/>
          <w:sz w:val="28"/>
        </w:rPr>
        <w:t>Key Audit Matters</w:t>
      </w:r>
    </w:p>
    <w:p w14:paraId="777B26D0" w14:textId="450EBD70" w:rsidR="00137575" w:rsidRPr="00E94E66" w:rsidRDefault="00137575" w:rsidP="00E94E66">
      <w:pPr>
        <w:autoSpaceDE w:val="0"/>
        <w:autoSpaceDN w:val="0"/>
        <w:adjustRightInd w:val="0"/>
        <w:spacing w:before="120" w:line="240" w:lineRule="atLeast"/>
        <w:ind w:right="60"/>
        <w:jc w:val="thaiDistribute"/>
        <w:rPr>
          <w:rFonts w:ascii="Angsana New" w:hAnsi="Angsana New" w:cs="Angsana New"/>
          <w:sz w:val="28"/>
        </w:rPr>
      </w:pPr>
      <w:r w:rsidRPr="00E94E66">
        <w:rPr>
          <w:rFonts w:ascii="Angsana New" w:hAnsi="Angsana New" w:cs="Angsana New"/>
          <w:sz w:val="28"/>
        </w:rPr>
        <w:t xml:space="preserve">Key audit matters are those matters that, in my professional judgment, were of most significance in my audit of the consolidated and separate financial statements of the current </w:t>
      </w:r>
      <w:r w:rsidR="000F57F2" w:rsidRPr="00E94E66">
        <w:rPr>
          <w:rFonts w:ascii="Angsana New" w:hAnsi="Angsana New" w:cs="Angsana New"/>
          <w:sz w:val="28"/>
        </w:rPr>
        <w:t>year</w:t>
      </w:r>
      <w:r w:rsidRPr="00E94E66">
        <w:rPr>
          <w:rFonts w:ascii="Angsana New" w:hAnsi="Angsana New" w:cs="Angsana New"/>
          <w:sz w:val="28"/>
        </w:rPr>
        <w:t>. These matters were addressed in the context of my audit of the consolidated and separate financial statements as a whole, and in forming my opinion</w:t>
      </w:r>
      <w:r w:rsidR="00200F1B" w:rsidRPr="00E94E66">
        <w:rPr>
          <w:rFonts w:ascii="Angsana New" w:hAnsi="Angsana New" w:cs="Angsana New"/>
          <w:sz w:val="28"/>
        </w:rPr>
        <w:t xml:space="preserve"> </w:t>
      </w:r>
      <w:r w:rsidR="00041913">
        <w:rPr>
          <w:rFonts w:ascii="Angsana New" w:hAnsi="Angsana New" w:cs="Angsana New"/>
          <w:sz w:val="28"/>
        </w:rPr>
        <w:t>thereon</w:t>
      </w:r>
      <w:r w:rsidR="00200F1B" w:rsidRPr="00E94E66">
        <w:rPr>
          <w:rFonts w:ascii="Angsana New" w:hAnsi="Angsana New" w:cs="Angsana New"/>
          <w:sz w:val="28"/>
        </w:rPr>
        <w:t>,</w:t>
      </w:r>
      <w:r w:rsidRPr="00E94E66">
        <w:rPr>
          <w:rFonts w:ascii="Angsana New" w:hAnsi="Angsana New" w:cs="Angsana New"/>
          <w:sz w:val="28"/>
        </w:rPr>
        <w:t xml:space="preserve"> I do not provide a separate opinion on these matters.</w:t>
      </w:r>
    </w:p>
    <w:p w14:paraId="1A13E855" w14:textId="77777777" w:rsidR="00E94E66" w:rsidRDefault="00E94E66" w:rsidP="00E94E66">
      <w:pPr>
        <w:autoSpaceDE w:val="0"/>
        <w:autoSpaceDN w:val="0"/>
        <w:adjustRightInd w:val="0"/>
        <w:spacing w:before="120" w:line="240" w:lineRule="atLeast"/>
        <w:ind w:right="60"/>
        <w:jc w:val="thaiDistribute"/>
        <w:rPr>
          <w:rFonts w:ascii="Angsana New" w:hAnsi="Angsana New" w:cs="Angsana New"/>
          <w:sz w:val="28"/>
        </w:rPr>
      </w:pPr>
    </w:p>
    <w:p w14:paraId="42243367" w14:textId="77777777" w:rsidR="00E94E66" w:rsidRPr="00E533FE" w:rsidRDefault="00E94E66" w:rsidP="00E94E66">
      <w:pPr>
        <w:autoSpaceDE w:val="0"/>
        <w:autoSpaceDN w:val="0"/>
        <w:adjustRightInd w:val="0"/>
        <w:spacing w:before="120" w:line="240" w:lineRule="atLeast"/>
        <w:ind w:right="60"/>
        <w:jc w:val="thaiDistribute"/>
        <w:rPr>
          <w:rFonts w:ascii="Angsana New" w:hAnsi="Angsana New" w:cs="Angsana New"/>
          <w:sz w:val="28"/>
        </w:rPr>
      </w:pPr>
    </w:p>
    <w:p w14:paraId="4A8CFAF7" w14:textId="0D352C27" w:rsidR="00137575" w:rsidRPr="00E533FE" w:rsidRDefault="00137575" w:rsidP="00CD5064">
      <w:pPr>
        <w:autoSpaceDE w:val="0"/>
        <w:autoSpaceDN w:val="0"/>
        <w:adjustRightInd w:val="0"/>
        <w:spacing w:before="120" w:line="380" w:lineRule="exact"/>
        <w:jc w:val="both"/>
        <w:rPr>
          <w:rFonts w:ascii="Angsana New" w:hAnsi="Angsana New" w:cs="Angsana New"/>
          <w:sz w:val="28"/>
        </w:rPr>
      </w:pPr>
      <w:r w:rsidRPr="00E533FE">
        <w:rPr>
          <w:rFonts w:ascii="Angsana New" w:hAnsi="Angsana New" w:cs="Angsana New"/>
          <w:b/>
          <w:bCs/>
          <w:sz w:val="28"/>
        </w:rPr>
        <w:lastRenderedPageBreak/>
        <w:t xml:space="preserve">Revenue recognition </w:t>
      </w:r>
      <w:r w:rsidR="000034CE">
        <w:rPr>
          <w:rFonts w:ascii="Angsana New" w:hAnsi="Angsana New" w:cs="Angsana New"/>
          <w:b/>
          <w:bCs/>
          <w:sz w:val="28"/>
        </w:rPr>
        <w:t>–</w:t>
      </w:r>
      <w:r w:rsidRPr="00E533FE">
        <w:rPr>
          <w:rFonts w:ascii="Angsana New" w:hAnsi="Angsana New" w:cs="Angsana New"/>
          <w:b/>
          <w:bCs/>
          <w:sz w:val="28"/>
        </w:rPr>
        <w:t xml:space="preserve"> </w:t>
      </w:r>
      <w:r w:rsidR="000034CE">
        <w:rPr>
          <w:rFonts w:ascii="Angsana New" w:hAnsi="Angsana New" w:cs="Angsana New"/>
          <w:b/>
          <w:bCs/>
          <w:sz w:val="28"/>
        </w:rPr>
        <w:t>VMI (</w:t>
      </w:r>
      <w:r w:rsidRPr="00E533FE">
        <w:rPr>
          <w:rFonts w:ascii="Angsana New" w:hAnsi="Angsana New" w:cs="Angsana New"/>
          <w:b/>
          <w:bCs/>
          <w:sz w:val="28"/>
        </w:rPr>
        <w:t>Vendor Managed Inventory</w:t>
      </w:r>
      <w:r w:rsidR="000034CE">
        <w:rPr>
          <w:rFonts w:ascii="Angsana New" w:hAnsi="Angsana New" w:cs="Angsana New"/>
          <w:b/>
          <w:bCs/>
          <w:sz w:val="28"/>
        </w:rPr>
        <w:t>)</w:t>
      </w:r>
    </w:p>
    <w:p w14:paraId="1D84A3E2" w14:textId="25D37670" w:rsidR="00137575" w:rsidRPr="00E533FE" w:rsidRDefault="00430A57" w:rsidP="00CD5064">
      <w:pPr>
        <w:autoSpaceDE w:val="0"/>
        <w:autoSpaceDN w:val="0"/>
        <w:adjustRightInd w:val="0"/>
        <w:spacing w:before="120" w:line="380" w:lineRule="exact"/>
        <w:jc w:val="both"/>
        <w:rPr>
          <w:rFonts w:ascii="Angsana New" w:hAnsi="Angsana New" w:cs="Angsana New"/>
          <w:i/>
          <w:iCs/>
          <w:sz w:val="28"/>
        </w:rPr>
      </w:pPr>
      <w:bookmarkStart w:id="0" w:name="_GoBack"/>
      <w:bookmarkEnd w:id="0"/>
      <w:r w:rsidRPr="00430A57">
        <w:rPr>
          <w:rFonts w:ascii="Angsana New" w:hAnsi="Angsana New" w:cs="Angsana New"/>
          <w:i/>
          <w:iCs/>
          <w:sz w:val="28"/>
        </w:rPr>
        <w:t>The key audit matter</w:t>
      </w:r>
    </w:p>
    <w:p w14:paraId="46406748" w14:textId="05295AB1" w:rsidR="007C650D" w:rsidRDefault="007C650D" w:rsidP="00CD5064">
      <w:pPr>
        <w:autoSpaceDE w:val="0"/>
        <w:autoSpaceDN w:val="0"/>
        <w:adjustRightInd w:val="0"/>
        <w:spacing w:before="120" w:line="380" w:lineRule="exact"/>
        <w:jc w:val="both"/>
        <w:rPr>
          <w:rFonts w:ascii="Angsana New" w:hAnsi="Angsana New" w:cs="Angsana New"/>
          <w:sz w:val="28"/>
        </w:rPr>
      </w:pPr>
      <w:r w:rsidRPr="007C650D">
        <w:rPr>
          <w:rFonts w:ascii="Angsana New" w:hAnsi="Angsana New" w:cs="Angsana New"/>
          <w:sz w:val="28"/>
        </w:rPr>
        <w:t xml:space="preserve">The Group recognizes revenue from sales from Vendor Managed Inventory (VMI) contract only when control of the </w:t>
      </w:r>
      <w:r>
        <w:rPr>
          <w:rFonts w:ascii="Angsana New" w:hAnsi="Angsana New" w:cs="Angsana New"/>
          <w:sz w:val="28"/>
        </w:rPr>
        <w:t xml:space="preserve">inventories </w:t>
      </w:r>
      <w:proofErr w:type="gramStart"/>
      <w:r>
        <w:rPr>
          <w:rFonts w:ascii="Angsana New" w:hAnsi="Angsana New" w:cs="Angsana New"/>
          <w:sz w:val="28"/>
        </w:rPr>
        <w:t>are</w:t>
      </w:r>
      <w:proofErr w:type="gramEnd"/>
      <w:r w:rsidRPr="007C650D">
        <w:rPr>
          <w:rFonts w:ascii="Angsana New" w:hAnsi="Angsana New" w:cs="Angsana New"/>
          <w:sz w:val="28"/>
        </w:rPr>
        <w:t xml:space="preserve"> transferred to the customer, which occurs when the customer withdraws the </w:t>
      </w:r>
      <w:r>
        <w:rPr>
          <w:rFonts w:ascii="Angsana New" w:hAnsi="Angsana New" w:cs="Angsana New"/>
          <w:sz w:val="28"/>
        </w:rPr>
        <w:t>inventories</w:t>
      </w:r>
      <w:r w:rsidRPr="007C650D">
        <w:rPr>
          <w:rFonts w:ascii="Angsana New" w:hAnsi="Angsana New" w:cs="Angsana New"/>
          <w:sz w:val="28"/>
        </w:rPr>
        <w:t xml:space="preserve"> for use.</w:t>
      </w:r>
      <w:r w:rsidR="0095627D">
        <w:rPr>
          <w:rFonts w:ascii="Angsana New" w:hAnsi="Angsana New" w:cs="Angsana New"/>
          <w:sz w:val="28"/>
        </w:rPr>
        <w:t xml:space="preserve"> The customer will pay for the inventories</w:t>
      </w:r>
      <w:r w:rsidRPr="007C650D">
        <w:rPr>
          <w:rFonts w:ascii="Angsana New" w:hAnsi="Angsana New" w:cs="Angsana New"/>
          <w:sz w:val="28"/>
        </w:rPr>
        <w:t xml:space="preserve"> according to the withdrawal. For the year ended December 31, </w:t>
      </w:r>
      <w:r w:rsidR="0095627D">
        <w:rPr>
          <w:rFonts w:ascii="Angsana New" w:hAnsi="Angsana New" w:cs="Angsana New"/>
          <w:sz w:val="28"/>
        </w:rPr>
        <w:t>2024, revenue from VMI contract</w:t>
      </w:r>
      <w:r w:rsidRPr="007C650D">
        <w:rPr>
          <w:rFonts w:ascii="Angsana New" w:hAnsi="Angsana New" w:cs="Angsana New"/>
          <w:sz w:val="28"/>
        </w:rPr>
        <w:t xml:space="preserve"> amounted to Baht 37.28 million, representing 24% of total revenue from sales. I considered the timing of revenue recognition to be a key audit matter for the year ended December 31, 2024.</w:t>
      </w:r>
    </w:p>
    <w:p w14:paraId="1DA6A991" w14:textId="1F014262" w:rsidR="00137575" w:rsidRPr="00E533FE" w:rsidRDefault="00B24C0E" w:rsidP="00CD5064">
      <w:pPr>
        <w:autoSpaceDE w:val="0"/>
        <w:autoSpaceDN w:val="0"/>
        <w:adjustRightInd w:val="0"/>
        <w:spacing w:before="120" w:line="380" w:lineRule="exact"/>
        <w:jc w:val="both"/>
        <w:rPr>
          <w:rFonts w:ascii="Angsana New" w:hAnsi="Angsana New" w:cs="Angsana New"/>
          <w:i/>
          <w:iCs/>
          <w:sz w:val="28"/>
        </w:rPr>
      </w:pPr>
      <w:r w:rsidRPr="00B24C0E">
        <w:rPr>
          <w:rFonts w:ascii="Angsana New" w:hAnsi="Angsana New" w:cs="Angsana New"/>
          <w:i/>
          <w:iCs/>
          <w:sz w:val="28"/>
        </w:rPr>
        <w:t>How the matter was addressed in the audit</w:t>
      </w:r>
    </w:p>
    <w:p w14:paraId="1DC3D9D3" w14:textId="0545C8EB" w:rsidR="00137575" w:rsidRPr="00E533FE" w:rsidRDefault="00137575" w:rsidP="00CD5064">
      <w:pPr>
        <w:autoSpaceDE w:val="0"/>
        <w:autoSpaceDN w:val="0"/>
        <w:adjustRightInd w:val="0"/>
        <w:spacing w:before="120" w:line="380" w:lineRule="exact"/>
        <w:jc w:val="both"/>
        <w:rPr>
          <w:rFonts w:ascii="Angsana New" w:hAnsi="Angsana New" w:cs="Angsana New"/>
          <w:sz w:val="28"/>
        </w:rPr>
      </w:pPr>
      <w:r w:rsidRPr="00E533FE">
        <w:rPr>
          <w:rFonts w:ascii="Angsana New" w:hAnsi="Angsana New" w:cs="Angsana New"/>
          <w:sz w:val="28"/>
        </w:rPr>
        <w:t xml:space="preserve">I have evaluated and </w:t>
      </w:r>
      <w:r w:rsidR="00BD76BC">
        <w:rPr>
          <w:rFonts w:ascii="Angsana New" w:hAnsi="Angsana New" w:cs="Angsana New"/>
          <w:sz w:val="28"/>
        </w:rPr>
        <w:t>assessed</w:t>
      </w:r>
      <w:r w:rsidRPr="00E533FE">
        <w:rPr>
          <w:rFonts w:ascii="Angsana New" w:hAnsi="Angsana New" w:cs="Angsana New"/>
          <w:sz w:val="28"/>
        </w:rPr>
        <w:t xml:space="preserve"> the internal control system established by the Company to </w:t>
      </w:r>
      <w:r w:rsidR="00BD76BC">
        <w:rPr>
          <w:rFonts w:ascii="Angsana New" w:hAnsi="Angsana New" w:cs="Angsana New"/>
          <w:sz w:val="28"/>
        </w:rPr>
        <w:t>manage</w:t>
      </w:r>
      <w:r w:rsidRPr="00E533FE">
        <w:rPr>
          <w:rFonts w:ascii="Angsana New" w:hAnsi="Angsana New" w:cs="Angsana New"/>
          <w:sz w:val="28"/>
        </w:rPr>
        <w:t xml:space="preserve"> the reporting</w:t>
      </w:r>
      <w:r w:rsidR="00BD76BC">
        <w:rPr>
          <w:rFonts w:ascii="Angsana New" w:hAnsi="Angsana New" w:cs="Angsana New"/>
          <w:sz w:val="28"/>
        </w:rPr>
        <w:t xml:space="preserve"> of inventory</w:t>
      </w:r>
      <w:r w:rsidRPr="00E533FE">
        <w:rPr>
          <w:rFonts w:ascii="Angsana New" w:hAnsi="Angsana New" w:cs="Angsana New"/>
          <w:sz w:val="28"/>
        </w:rPr>
        <w:t xml:space="preserve"> withdrawals and recogni</w:t>
      </w:r>
      <w:r w:rsidR="00BD76BC">
        <w:rPr>
          <w:rFonts w:ascii="Angsana New" w:hAnsi="Angsana New" w:cs="Angsana New"/>
          <w:sz w:val="28"/>
        </w:rPr>
        <w:t>tion of</w:t>
      </w:r>
      <w:r w:rsidRPr="00E533FE">
        <w:rPr>
          <w:rFonts w:ascii="Angsana New" w:hAnsi="Angsana New" w:cs="Angsana New"/>
          <w:sz w:val="28"/>
        </w:rPr>
        <w:t xml:space="preserve"> revenue. Additionally, I have audited the revenue from sales arising from the Vendor M</w:t>
      </w:r>
      <w:r w:rsidR="0095627D">
        <w:rPr>
          <w:rFonts w:ascii="Angsana New" w:hAnsi="Angsana New" w:cs="Angsana New"/>
          <w:sz w:val="28"/>
        </w:rPr>
        <w:t>anaged Inventory (VMI) contract</w:t>
      </w:r>
      <w:r w:rsidRPr="00E533FE">
        <w:rPr>
          <w:rFonts w:ascii="Angsana New" w:hAnsi="Angsana New" w:cs="Angsana New"/>
          <w:sz w:val="28"/>
        </w:rPr>
        <w:t xml:space="preserve"> for all transactions </w:t>
      </w:r>
      <w:r w:rsidR="00BD76BC">
        <w:rPr>
          <w:rFonts w:ascii="Angsana New" w:hAnsi="Angsana New" w:cs="Angsana New"/>
          <w:sz w:val="28"/>
        </w:rPr>
        <w:t>across all</w:t>
      </w:r>
      <w:r w:rsidRPr="00E533FE">
        <w:rPr>
          <w:rFonts w:ascii="Angsana New" w:hAnsi="Angsana New" w:cs="Angsana New"/>
          <w:sz w:val="28"/>
        </w:rPr>
        <w:t xml:space="preserve"> Group companies </w:t>
      </w:r>
      <w:r w:rsidR="00BD76BC">
        <w:rPr>
          <w:rFonts w:ascii="Angsana New" w:hAnsi="Angsana New" w:cs="Angsana New"/>
          <w:sz w:val="28"/>
        </w:rPr>
        <w:t>by</w:t>
      </w:r>
      <w:r w:rsidRPr="00E533FE">
        <w:rPr>
          <w:rFonts w:ascii="Angsana New" w:hAnsi="Angsana New" w:cs="Angsana New"/>
          <w:sz w:val="28"/>
        </w:rPr>
        <w:t>.</w:t>
      </w:r>
    </w:p>
    <w:p w14:paraId="7D882554" w14:textId="5A6113C9" w:rsidR="00137575" w:rsidRPr="00E533FE" w:rsidRDefault="00137575" w:rsidP="00CD5064">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E533FE">
        <w:rPr>
          <w:rFonts w:ascii="Angsana New" w:hAnsi="Angsana New" w:cs="Angsana New"/>
          <w:sz w:val="28"/>
        </w:rPr>
        <w:t>Understanding</w:t>
      </w:r>
      <w:r w:rsidRPr="00E533FE">
        <w:rPr>
          <w:rFonts w:ascii="Angsana New" w:hAnsi="Angsana New" w:cs="Angsana New"/>
          <w:sz w:val="28"/>
          <w:cs/>
        </w:rPr>
        <w:t xml:space="preserve"> </w:t>
      </w:r>
      <w:r w:rsidRPr="00E533FE">
        <w:rPr>
          <w:rFonts w:ascii="Angsana New" w:hAnsi="Angsana New" w:cs="Angsana New"/>
          <w:sz w:val="28"/>
        </w:rPr>
        <w:t xml:space="preserve">the procedure and internal control related Vendor Managed Inventory </w:t>
      </w:r>
      <w:r w:rsidR="00BD76BC">
        <w:rPr>
          <w:rFonts w:ascii="Angsana New" w:hAnsi="Angsana New" w:cs="Angsana New"/>
          <w:sz w:val="28"/>
        </w:rPr>
        <w:t xml:space="preserve">(VMI) </w:t>
      </w:r>
      <w:r w:rsidRPr="00E533FE">
        <w:rPr>
          <w:rFonts w:ascii="Angsana New" w:hAnsi="Angsana New" w:cs="Angsana New"/>
          <w:sz w:val="28"/>
        </w:rPr>
        <w:t>contract</w:t>
      </w:r>
      <w:r w:rsidR="00BD76BC">
        <w:rPr>
          <w:rFonts w:ascii="Angsana New" w:hAnsi="Angsana New" w:cs="Angsana New"/>
          <w:sz w:val="28"/>
        </w:rPr>
        <w:t>;</w:t>
      </w:r>
    </w:p>
    <w:p w14:paraId="6B0CF1C3" w14:textId="4FC61682" w:rsidR="00137575" w:rsidRPr="00E533FE" w:rsidRDefault="00BD76BC" w:rsidP="00CD5064">
      <w:pPr>
        <w:pStyle w:val="ListParagraph"/>
        <w:numPr>
          <w:ilvl w:val="0"/>
          <w:numId w:val="6"/>
        </w:numPr>
        <w:autoSpaceDE w:val="0"/>
        <w:autoSpaceDN w:val="0"/>
        <w:adjustRightInd w:val="0"/>
        <w:spacing w:after="0" w:line="380" w:lineRule="exact"/>
        <w:jc w:val="both"/>
        <w:rPr>
          <w:rFonts w:ascii="Angsana New" w:hAnsi="Angsana New" w:cs="Angsana New"/>
          <w:sz w:val="28"/>
        </w:rPr>
      </w:pPr>
      <w:r>
        <w:rPr>
          <w:rFonts w:ascii="Angsana New" w:hAnsi="Angsana New" w:cs="Angsana New"/>
          <w:sz w:val="28"/>
        </w:rPr>
        <w:t>Auditing</w:t>
      </w:r>
      <w:r w:rsidR="00137575" w:rsidRPr="00E533FE">
        <w:rPr>
          <w:rFonts w:ascii="Angsana New" w:hAnsi="Angsana New" w:cs="Angsana New"/>
          <w:sz w:val="28"/>
        </w:rPr>
        <w:t xml:space="preserve"> the accounting entries related to revenue, </w:t>
      </w:r>
      <w:r>
        <w:rPr>
          <w:rFonts w:ascii="Angsana New" w:hAnsi="Angsana New" w:cs="Angsana New"/>
          <w:sz w:val="28"/>
        </w:rPr>
        <w:t>reviewing</w:t>
      </w:r>
      <w:r w:rsidR="00137575" w:rsidRPr="00E533FE">
        <w:rPr>
          <w:rFonts w:ascii="Angsana New" w:hAnsi="Angsana New" w:cs="Angsana New"/>
          <w:sz w:val="28"/>
        </w:rPr>
        <w:t xml:space="preserve"> inventory </w:t>
      </w:r>
      <w:r>
        <w:rPr>
          <w:rFonts w:ascii="Angsana New" w:hAnsi="Angsana New" w:cs="Angsana New"/>
          <w:sz w:val="28"/>
        </w:rPr>
        <w:t>withdrawal reports, and verifying</w:t>
      </w:r>
      <w:r w:rsidR="00137575" w:rsidRPr="00E533FE">
        <w:rPr>
          <w:rFonts w:ascii="Angsana New" w:hAnsi="Angsana New" w:cs="Angsana New"/>
          <w:sz w:val="28"/>
        </w:rPr>
        <w:t xml:space="preserve"> that the sales prices match the purchase orders and</w:t>
      </w:r>
      <w:r w:rsidR="00202914">
        <w:rPr>
          <w:rFonts w:ascii="Angsana New" w:hAnsi="Angsana New" w:cs="Angsana New"/>
          <w:sz w:val="28"/>
        </w:rPr>
        <w:t xml:space="preserve"> the invoices issued for collection</w:t>
      </w:r>
      <w:r w:rsidR="00137575" w:rsidRPr="00E533FE">
        <w:rPr>
          <w:rFonts w:ascii="Angsana New" w:hAnsi="Angsana New" w:cs="Angsana New"/>
          <w:sz w:val="28"/>
        </w:rPr>
        <w:t>.</w:t>
      </w:r>
    </w:p>
    <w:p w14:paraId="6AA3B58E" w14:textId="3090095E" w:rsidR="00137575" w:rsidRPr="00E533FE" w:rsidRDefault="00137575" w:rsidP="00CD5064">
      <w:pPr>
        <w:pStyle w:val="ListParagraph"/>
        <w:numPr>
          <w:ilvl w:val="0"/>
          <w:numId w:val="6"/>
        </w:numPr>
        <w:autoSpaceDE w:val="0"/>
        <w:autoSpaceDN w:val="0"/>
        <w:adjustRightInd w:val="0"/>
        <w:spacing w:after="0" w:line="380" w:lineRule="exact"/>
        <w:jc w:val="both"/>
        <w:rPr>
          <w:rFonts w:ascii="Angsana New" w:hAnsi="Angsana New" w:cs="Angsana New"/>
          <w:sz w:val="28"/>
        </w:rPr>
      </w:pPr>
      <w:r w:rsidRPr="00E533FE">
        <w:rPr>
          <w:rFonts w:ascii="Angsana New" w:hAnsi="Angsana New" w:cs="Angsana New"/>
          <w:sz w:val="28"/>
        </w:rPr>
        <w:t>Performing reconciliation between the monthly invent</w:t>
      </w:r>
      <w:r w:rsidR="00BD76BC">
        <w:rPr>
          <w:rFonts w:ascii="Angsana New" w:hAnsi="Angsana New" w:cs="Angsana New"/>
          <w:sz w:val="28"/>
        </w:rPr>
        <w:t>ory report and the inventory records</w:t>
      </w:r>
      <w:r w:rsidRPr="00E533FE">
        <w:rPr>
          <w:rFonts w:ascii="Angsana New" w:hAnsi="Angsana New" w:cs="Angsana New"/>
          <w:sz w:val="28"/>
        </w:rPr>
        <w:t xml:space="preserve"> in the ac</w:t>
      </w:r>
      <w:r w:rsidR="00BD76BC">
        <w:rPr>
          <w:rFonts w:ascii="Angsana New" w:hAnsi="Angsana New" w:cs="Angsana New"/>
          <w:sz w:val="28"/>
        </w:rPr>
        <w:t>counting system to ensure that</w:t>
      </w:r>
      <w:r w:rsidRPr="00E533FE">
        <w:rPr>
          <w:rFonts w:ascii="Angsana New" w:hAnsi="Angsana New" w:cs="Angsana New"/>
          <w:sz w:val="28"/>
        </w:rPr>
        <w:t xml:space="preserve"> recognized revenue </w:t>
      </w:r>
      <w:r w:rsidR="00BD76BC">
        <w:rPr>
          <w:rFonts w:ascii="Angsana New" w:hAnsi="Angsana New" w:cs="Angsana New"/>
          <w:sz w:val="28"/>
        </w:rPr>
        <w:t>corresponds with inventory withdrawals</w:t>
      </w:r>
      <w:r w:rsidRPr="00E533FE">
        <w:rPr>
          <w:rFonts w:ascii="Angsana New" w:hAnsi="Angsana New" w:cs="Angsana New"/>
          <w:sz w:val="28"/>
        </w:rPr>
        <w:t xml:space="preserve">. </w:t>
      </w:r>
    </w:p>
    <w:p w14:paraId="25790232" w14:textId="2CF60DDE" w:rsidR="00137575" w:rsidRPr="00E533FE" w:rsidRDefault="00BD76BC" w:rsidP="00CD5064">
      <w:pPr>
        <w:pStyle w:val="ListParagraph"/>
        <w:numPr>
          <w:ilvl w:val="0"/>
          <w:numId w:val="6"/>
        </w:numPr>
        <w:autoSpaceDE w:val="0"/>
        <w:autoSpaceDN w:val="0"/>
        <w:adjustRightInd w:val="0"/>
        <w:spacing w:after="0" w:line="380" w:lineRule="exact"/>
        <w:jc w:val="both"/>
        <w:rPr>
          <w:rFonts w:ascii="Angsana New" w:hAnsi="Angsana New" w:cs="Angsana New"/>
          <w:sz w:val="28"/>
        </w:rPr>
      </w:pPr>
      <w:r>
        <w:rPr>
          <w:rFonts w:ascii="Angsana New" w:hAnsi="Angsana New" w:cs="Angsana New"/>
          <w:sz w:val="28"/>
        </w:rPr>
        <w:t>Observing</w:t>
      </w:r>
      <w:r w:rsidR="00137575" w:rsidRPr="00E533FE">
        <w:rPr>
          <w:rFonts w:ascii="Angsana New" w:hAnsi="Angsana New" w:cs="Angsana New"/>
          <w:sz w:val="28"/>
        </w:rPr>
        <w:t xml:space="preserve"> </w:t>
      </w:r>
      <w:r w:rsidR="0095627D">
        <w:rPr>
          <w:rFonts w:ascii="Angsana New" w:hAnsi="Angsana New" w:cs="Angsana New"/>
          <w:sz w:val="28"/>
        </w:rPr>
        <w:t>annual</w:t>
      </w:r>
      <w:r>
        <w:rPr>
          <w:rFonts w:ascii="Angsana New" w:hAnsi="Angsana New" w:cs="Angsana New"/>
          <w:sz w:val="28"/>
        </w:rPr>
        <w:t xml:space="preserve"> </w:t>
      </w:r>
      <w:r w:rsidR="00137575" w:rsidRPr="00E533FE">
        <w:rPr>
          <w:rFonts w:ascii="Angsana New" w:hAnsi="Angsana New" w:cs="Angsana New"/>
          <w:sz w:val="28"/>
        </w:rPr>
        <w:t xml:space="preserve">physical inventory count </w:t>
      </w:r>
      <w:r>
        <w:rPr>
          <w:rFonts w:ascii="Angsana New" w:hAnsi="Angsana New" w:cs="Angsana New"/>
          <w:sz w:val="28"/>
        </w:rPr>
        <w:t>to verify its</w:t>
      </w:r>
      <w:r w:rsidR="00137575" w:rsidRPr="00E533FE">
        <w:rPr>
          <w:rFonts w:ascii="Angsana New" w:hAnsi="Angsana New" w:cs="Angsana New"/>
          <w:sz w:val="28"/>
        </w:rPr>
        <w:t xml:space="preserve"> align</w:t>
      </w:r>
      <w:r>
        <w:rPr>
          <w:rFonts w:ascii="Angsana New" w:hAnsi="Angsana New" w:cs="Angsana New"/>
          <w:sz w:val="28"/>
        </w:rPr>
        <w:t>ment</w:t>
      </w:r>
      <w:r w:rsidR="00137575" w:rsidRPr="00E533FE">
        <w:rPr>
          <w:rFonts w:ascii="Angsana New" w:hAnsi="Angsana New" w:cs="Angsana New"/>
          <w:sz w:val="28"/>
        </w:rPr>
        <w:t xml:space="preserve"> with the recorded inventory.</w:t>
      </w:r>
    </w:p>
    <w:p w14:paraId="78F20685" w14:textId="77777777" w:rsidR="0026360A" w:rsidRPr="00DE2F6F" w:rsidRDefault="0026360A" w:rsidP="00CD5064">
      <w:pPr>
        <w:spacing w:before="240" w:line="380" w:lineRule="exact"/>
        <w:jc w:val="thaiDistribute"/>
        <w:rPr>
          <w:rFonts w:ascii="Angsana New" w:hAnsi="Angsana New"/>
          <w:b/>
          <w:bCs/>
          <w:sz w:val="30"/>
          <w:szCs w:val="30"/>
        </w:rPr>
      </w:pPr>
      <w:r w:rsidRPr="00DE2F6F">
        <w:rPr>
          <w:rFonts w:ascii="Angsana New" w:hAnsi="Angsana New"/>
          <w:b/>
          <w:bCs/>
          <w:color w:val="000000"/>
          <w:sz w:val="30"/>
          <w:szCs w:val="30"/>
        </w:rPr>
        <w:t>Other</w:t>
      </w:r>
      <w:r w:rsidRPr="00DE2F6F">
        <w:rPr>
          <w:rFonts w:ascii="Angsana New" w:hAnsi="Angsana New"/>
          <w:b/>
          <w:bCs/>
          <w:sz w:val="30"/>
          <w:szCs w:val="30"/>
        </w:rPr>
        <w:t xml:space="preserve"> Information</w:t>
      </w:r>
    </w:p>
    <w:p w14:paraId="77F10C55" w14:textId="77777777" w:rsidR="0026360A" w:rsidRPr="0026360A" w:rsidRDefault="0026360A" w:rsidP="00CD5064">
      <w:pPr>
        <w:spacing w:before="120" w:line="380" w:lineRule="exact"/>
        <w:jc w:val="thaiDistribute"/>
        <w:rPr>
          <w:rFonts w:ascii="Angsana New" w:hAnsi="Angsana New" w:cs="Angsana New"/>
          <w:sz w:val="28"/>
        </w:rPr>
      </w:pPr>
      <w:r w:rsidRPr="0026360A">
        <w:rPr>
          <w:rFonts w:ascii="Angsana New" w:hAnsi="Angsana New" w:cs="Angsana New"/>
          <w:sz w:val="28"/>
        </w:rPr>
        <w:t xml:space="preserve">Management is responsible for the other information. The other information comprises the information included in Annual Report, but does not include the consolidated and separate financial statements and my auditor’s report thereon. The Annual Report for the year is expected to be made available to me after the date of this auditor's report. </w:t>
      </w:r>
    </w:p>
    <w:p w14:paraId="757307FF" w14:textId="77777777" w:rsidR="0026360A" w:rsidRPr="0026360A" w:rsidRDefault="0026360A" w:rsidP="00CD5064">
      <w:pPr>
        <w:spacing w:before="120" w:line="380" w:lineRule="exact"/>
        <w:jc w:val="thaiDistribute"/>
        <w:rPr>
          <w:rFonts w:ascii="Angsana New" w:hAnsi="Angsana New" w:cs="Angsana New"/>
          <w:sz w:val="28"/>
        </w:rPr>
      </w:pPr>
      <w:r w:rsidRPr="0026360A">
        <w:rPr>
          <w:rFonts w:ascii="Angsana New" w:hAnsi="Angsana New" w:cs="Angsana New"/>
          <w:sz w:val="28"/>
        </w:rPr>
        <w:t xml:space="preserve">My opinion on the consolidated and separate financial statements does not cover the other information and I do not express any form of assurance conclusion thereon. </w:t>
      </w:r>
    </w:p>
    <w:p w14:paraId="5906A9DC" w14:textId="42B70FD6" w:rsidR="0026360A" w:rsidRPr="0026360A" w:rsidRDefault="0026360A" w:rsidP="00CD5064">
      <w:pPr>
        <w:spacing w:before="120" w:line="380" w:lineRule="exact"/>
        <w:jc w:val="thaiDistribute"/>
        <w:rPr>
          <w:rFonts w:ascii="Angsana New" w:hAnsi="Angsana New" w:cs="Angsana New"/>
          <w:sz w:val="28"/>
        </w:rPr>
      </w:pPr>
      <w:r w:rsidRPr="0026360A">
        <w:rPr>
          <w:rFonts w:ascii="Angsana New" w:hAnsi="Angsana New" w:cs="Angsana New"/>
          <w:sz w:val="28"/>
        </w:rPr>
        <w:t xml:space="preserve">In connection with my audit of consolidated and separate financial statements, my responsibility is to read the other information </w:t>
      </w:r>
      <w:r w:rsidR="00A41AC5" w:rsidRPr="00A41AC5">
        <w:rPr>
          <w:rFonts w:ascii="Angsana New" w:hAnsi="Angsana New" w:cs="Angsana New"/>
          <w:sz w:val="28"/>
        </w:rPr>
        <w:t xml:space="preserve">identified above when it becomes available </w:t>
      </w:r>
      <w:r w:rsidRPr="0026360A">
        <w:rPr>
          <w:rFonts w:ascii="Angsana New" w:hAnsi="Angsana New" w:cs="Angsana New"/>
          <w:sz w:val="28"/>
        </w:rPr>
        <w:t xml:space="preserve">and, in doing so, consider whether the other information is materially inconsistent with the consolidated and separate financial statements or my knowledge obtained in the audit or otherwise appears to be materially misstated. </w:t>
      </w:r>
    </w:p>
    <w:p w14:paraId="6FAF503C" w14:textId="58F7F953" w:rsidR="0026360A" w:rsidRDefault="0026360A" w:rsidP="00CD5064">
      <w:pPr>
        <w:spacing w:before="120" w:line="380" w:lineRule="exact"/>
        <w:jc w:val="thaiDistribute"/>
        <w:rPr>
          <w:rFonts w:ascii="Angsana New" w:hAnsi="Angsana New" w:cs="Angsana New"/>
          <w:sz w:val="28"/>
        </w:rPr>
      </w:pPr>
      <w:r w:rsidRPr="0026360A">
        <w:rPr>
          <w:rFonts w:ascii="Angsana New" w:hAnsi="Angsana New" w:cs="Angsana New"/>
          <w:sz w:val="28"/>
        </w:rPr>
        <w:t>When I read the Annual Report, if I conclude that there is a material misstatement therein, I am required to communicate the matter to t</w:t>
      </w:r>
      <w:r w:rsidR="00EB3E0A">
        <w:rPr>
          <w:rFonts w:ascii="Angsana New" w:hAnsi="Angsana New" w:cs="Angsana New"/>
          <w:sz w:val="28"/>
        </w:rPr>
        <w:t>hose charged with governance and request that the</w:t>
      </w:r>
      <w:r w:rsidRPr="0026360A">
        <w:rPr>
          <w:rFonts w:ascii="Angsana New" w:hAnsi="Angsana New" w:cs="Angsana New"/>
          <w:sz w:val="28"/>
        </w:rPr>
        <w:t xml:space="preserve"> correction </w:t>
      </w:r>
      <w:r w:rsidR="0045149A">
        <w:rPr>
          <w:rFonts w:ascii="Angsana New" w:hAnsi="Angsana New" w:cs="Angsana New"/>
          <w:sz w:val="28"/>
        </w:rPr>
        <w:t>be made</w:t>
      </w:r>
      <w:r w:rsidRPr="0026360A">
        <w:rPr>
          <w:rFonts w:ascii="Angsana New" w:hAnsi="Angsana New" w:cs="Angsana New"/>
          <w:sz w:val="28"/>
        </w:rPr>
        <w:t>.</w:t>
      </w:r>
    </w:p>
    <w:p w14:paraId="2A3AF042" w14:textId="77777777" w:rsidR="00201C19" w:rsidRPr="0026360A" w:rsidRDefault="00201C19" w:rsidP="00CD5064">
      <w:pPr>
        <w:spacing w:before="120" w:line="380" w:lineRule="exact"/>
        <w:jc w:val="thaiDistribute"/>
        <w:rPr>
          <w:rFonts w:ascii="Angsana New" w:hAnsi="Angsana New" w:cs="Angsana New"/>
          <w:sz w:val="28"/>
        </w:rPr>
      </w:pPr>
    </w:p>
    <w:p w14:paraId="27818FDA" w14:textId="0FD77BBB" w:rsidR="00DD5404" w:rsidRPr="00976C32" w:rsidRDefault="00DD5404" w:rsidP="001E3573">
      <w:pPr>
        <w:spacing w:before="120" w:after="60" w:line="420" w:lineRule="exact"/>
        <w:jc w:val="thaiDistribute"/>
        <w:rPr>
          <w:rFonts w:ascii="Angsana New" w:hAnsi="Angsana New" w:cs="Angsana New"/>
          <w:b/>
          <w:bCs/>
          <w:sz w:val="28"/>
        </w:rPr>
      </w:pPr>
      <w:r w:rsidRPr="00976C32">
        <w:rPr>
          <w:rFonts w:ascii="Angsana New" w:hAnsi="Angsana New" w:cs="Angsana New"/>
          <w:b/>
          <w:bCs/>
          <w:sz w:val="28"/>
        </w:rPr>
        <w:lastRenderedPageBreak/>
        <w:t xml:space="preserve">Responsibilities of Management and Those Charged with Governance for the </w:t>
      </w:r>
      <w:r w:rsidR="0026360A" w:rsidRPr="00976C32">
        <w:rPr>
          <w:rFonts w:ascii="Angsana New" w:hAnsi="Angsana New" w:cs="Angsana New"/>
          <w:b/>
          <w:bCs/>
          <w:sz w:val="28"/>
        </w:rPr>
        <w:t xml:space="preserve">Consolidated and Separate </w:t>
      </w:r>
      <w:r w:rsidRPr="00976C32">
        <w:rPr>
          <w:rFonts w:ascii="Angsana New" w:hAnsi="Angsana New" w:cs="Angsana New"/>
          <w:b/>
          <w:bCs/>
          <w:sz w:val="28"/>
        </w:rPr>
        <w:t>Financial Statements</w:t>
      </w:r>
    </w:p>
    <w:p w14:paraId="30787544" w14:textId="5547CCB1"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 xml:space="preserve">Management is responsible for the preparation and fair presentation of the </w:t>
      </w:r>
      <w:r w:rsidR="00010A49"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in accordance with TFRSs, and for such internal control as management determines is necessary to enable the preparation of </w:t>
      </w:r>
      <w:r w:rsidR="00010A49"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that are free from material misstatement, whether due to fraud or error. </w:t>
      </w:r>
    </w:p>
    <w:p w14:paraId="18377EBB" w14:textId="24AEECA5"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 xml:space="preserve">In preparing the </w:t>
      </w:r>
      <w:r w:rsidR="00010A49" w:rsidRPr="00976C32">
        <w:rPr>
          <w:rFonts w:ascii="Angsana New" w:hAnsi="Angsana New" w:cs="Angsana New"/>
          <w:sz w:val="28"/>
        </w:rPr>
        <w:t>consolidated and separate financial</w:t>
      </w:r>
      <w:r w:rsidRPr="00976C32">
        <w:rPr>
          <w:rFonts w:ascii="Angsana New" w:hAnsi="Angsana New" w:cs="Angsana New"/>
          <w:sz w:val="28"/>
        </w:rPr>
        <w:t xml:space="preserve"> statements, management is responsible for assessing the Group’s </w:t>
      </w:r>
      <w:r w:rsidR="00E94E66">
        <w:rPr>
          <w:rFonts w:ascii="Angsana New" w:hAnsi="Angsana New" w:cs="Angsana New"/>
          <w:sz w:val="28"/>
        </w:rPr>
        <w:t xml:space="preserve">and the Company’s </w:t>
      </w:r>
      <w:r w:rsidRPr="00976C32">
        <w:rPr>
          <w:rFonts w:ascii="Angsana New" w:hAnsi="Angsana New" w:cs="Angsana New"/>
          <w:sz w:val="28"/>
        </w:rPr>
        <w:t>ability to continue as a going concern, disclosing, as applicable, matters related to going concern and using the going concern basis of accounting unless management either intends to liquidate the Group</w:t>
      </w:r>
      <w:r w:rsidR="00720073">
        <w:rPr>
          <w:rFonts w:ascii="Angsana New" w:hAnsi="Angsana New" w:cs="Angsana New"/>
          <w:sz w:val="28"/>
        </w:rPr>
        <w:t xml:space="preserve"> and the Company</w:t>
      </w:r>
      <w:r w:rsidRPr="00976C32">
        <w:rPr>
          <w:rFonts w:ascii="Angsana New" w:hAnsi="Angsana New" w:cs="Angsana New"/>
          <w:sz w:val="28"/>
        </w:rPr>
        <w:t xml:space="preserve"> or to cease operations, or has no realistic alternative but to do so. </w:t>
      </w:r>
    </w:p>
    <w:p w14:paraId="24059B49" w14:textId="232E1337" w:rsidR="00DD5404" w:rsidRPr="00976C32" w:rsidRDefault="00DD5404" w:rsidP="001E3573">
      <w:pPr>
        <w:spacing w:before="120" w:line="420" w:lineRule="exact"/>
        <w:jc w:val="thaiDistribute"/>
        <w:rPr>
          <w:rFonts w:ascii="Angsana New" w:hAnsi="Angsana New" w:cs="Angsana New"/>
          <w:sz w:val="28"/>
        </w:rPr>
      </w:pPr>
      <w:r w:rsidRPr="00976C32">
        <w:rPr>
          <w:rFonts w:ascii="Angsana New" w:hAnsi="Angsana New" w:cs="Angsana New"/>
          <w:sz w:val="28"/>
        </w:rPr>
        <w:t>Those charged with governance are responsible for overseeing the Group’s</w:t>
      </w:r>
      <w:r w:rsidR="00720073">
        <w:rPr>
          <w:rFonts w:ascii="Angsana New" w:hAnsi="Angsana New" w:cs="Angsana New"/>
          <w:sz w:val="28"/>
        </w:rPr>
        <w:t xml:space="preserve"> and the Company’s</w:t>
      </w:r>
      <w:r w:rsidRPr="00976C32">
        <w:rPr>
          <w:rFonts w:ascii="Angsana New" w:hAnsi="Angsana New" w:cs="Angsana New"/>
          <w:sz w:val="28"/>
        </w:rPr>
        <w:t xml:space="preserve"> financial reporting process.</w:t>
      </w:r>
    </w:p>
    <w:p w14:paraId="062300B6" w14:textId="0666C74F" w:rsidR="00DD5404" w:rsidRPr="00976C32" w:rsidRDefault="00DD5404" w:rsidP="001E3573">
      <w:pPr>
        <w:spacing w:after="60" w:line="420" w:lineRule="exact"/>
        <w:jc w:val="thaiDistribute"/>
        <w:rPr>
          <w:rFonts w:ascii="Angsana New" w:hAnsi="Angsana New" w:cs="Angsana New"/>
          <w:b/>
          <w:bCs/>
          <w:sz w:val="28"/>
        </w:rPr>
      </w:pPr>
      <w:r w:rsidRPr="00976C32">
        <w:rPr>
          <w:rFonts w:ascii="Angsana New" w:hAnsi="Angsana New" w:cs="Angsana New"/>
          <w:b/>
          <w:bCs/>
          <w:sz w:val="28"/>
        </w:rPr>
        <w:t xml:space="preserve">Auditor’s Responsibilities for the Audit of the </w:t>
      </w:r>
      <w:r w:rsidR="00010A49" w:rsidRPr="00976C32">
        <w:rPr>
          <w:rFonts w:ascii="Angsana New" w:hAnsi="Angsana New" w:cs="Angsana New"/>
          <w:b/>
          <w:bCs/>
          <w:sz w:val="28"/>
        </w:rPr>
        <w:t xml:space="preserve">Consolidated and Separate </w:t>
      </w:r>
      <w:r w:rsidRPr="00976C32">
        <w:rPr>
          <w:rFonts w:ascii="Angsana New" w:hAnsi="Angsana New" w:cs="Angsana New"/>
          <w:b/>
          <w:bCs/>
          <w:sz w:val="28"/>
        </w:rPr>
        <w:t xml:space="preserve">Financial Statements </w:t>
      </w:r>
    </w:p>
    <w:p w14:paraId="07DEFAA5" w14:textId="45DDFDE8" w:rsidR="00DD5404" w:rsidRPr="00976C32" w:rsidRDefault="00DD5404" w:rsidP="001E3573">
      <w:pPr>
        <w:spacing w:before="80" w:line="420" w:lineRule="exact"/>
        <w:jc w:val="thaiDistribute"/>
        <w:rPr>
          <w:rFonts w:ascii="Angsana New" w:hAnsi="Angsana New" w:cs="Angsana New"/>
          <w:sz w:val="28"/>
        </w:rPr>
      </w:pPr>
      <w:r w:rsidRPr="00976C32">
        <w:rPr>
          <w:rFonts w:ascii="Angsana New" w:hAnsi="Angsana New" w:cs="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10A49" w:rsidRPr="00976C32">
        <w:rPr>
          <w:rFonts w:ascii="Angsana New" w:hAnsi="Angsana New" w:cs="Angsana New"/>
          <w:sz w:val="28"/>
        </w:rPr>
        <w:t xml:space="preserve">consolidated and separate </w:t>
      </w:r>
      <w:r w:rsidRPr="00976C32">
        <w:rPr>
          <w:rFonts w:ascii="Angsana New" w:hAnsi="Angsana New" w:cs="Angsana New"/>
          <w:sz w:val="28"/>
        </w:rPr>
        <w:t>financial statements.</w:t>
      </w:r>
    </w:p>
    <w:p w14:paraId="10424C15" w14:textId="77777777" w:rsidR="00DD5404" w:rsidRPr="00976C32" w:rsidRDefault="00DD5404" w:rsidP="001E3573">
      <w:pPr>
        <w:spacing w:before="80" w:line="420" w:lineRule="exact"/>
        <w:jc w:val="thaiDistribute"/>
        <w:rPr>
          <w:rFonts w:ascii="Angsana New" w:hAnsi="Angsana New" w:cs="Angsana New"/>
          <w:sz w:val="28"/>
        </w:rPr>
      </w:pPr>
      <w:r w:rsidRPr="00976C32">
        <w:rPr>
          <w:rFonts w:ascii="Angsana New" w:hAnsi="Angsana New" w:cs="Angsana New"/>
          <w:sz w:val="28"/>
        </w:rPr>
        <w:t>As part of an audit in accordance with TSAs, I exercise professional judgment and maintain professional skepticism throughout the audit. I also:</w:t>
      </w:r>
    </w:p>
    <w:p w14:paraId="5A6D87B0" w14:textId="77777777" w:rsidR="00DD5404" w:rsidRPr="00976C32" w:rsidRDefault="00DD5404" w:rsidP="001E3573">
      <w:pPr>
        <w:pStyle w:val="ListParagraph"/>
        <w:numPr>
          <w:ilvl w:val="0"/>
          <w:numId w:val="3"/>
        </w:numPr>
        <w:spacing w:before="80" w:after="120" w:line="420" w:lineRule="exact"/>
        <w:jc w:val="thaiDistribute"/>
        <w:rPr>
          <w:rFonts w:ascii="Angsana New" w:hAnsi="Angsana New" w:cs="Angsana New"/>
          <w:sz w:val="28"/>
        </w:rPr>
      </w:pPr>
      <w:r w:rsidRPr="00976C3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6FB3E69" w14:textId="4807364F" w:rsidR="00DD5404" w:rsidRPr="00796D88" w:rsidRDefault="00DD5404" w:rsidP="00796D88">
      <w:pPr>
        <w:pStyle w:val="ListParagraph"/>
        <w:numPr>
          <w:ilvl w:val="0"/>
          <w:numId w:val="3"/>
        </w:numPr>
        <w:spacing w:before="120" w:after="0" w:line="420" w:lineRule="exact"/>
        <w:jc w:val="thaiDistribute"/>
        <w:rPr>
          <w:rFonts w:ascii="Angsana New" w:hAnsi="Angsana New" w:cs="Angsana New"/>
          <w:sz w:val="28"/>
        </w:rPr>
      </w:pPr>
      <w:r w:rsidRPr="00976C3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w:t>
      </w:r>
      <w:r w:rsidR="00C70965">
        <w:rPr>
          <w:rFonts w:ascii="Angsana New" w:hAnsi="Angsana New" w:cs="Angsana New"/>
          <w:sz w:val="28"/>
        </w:rPr>
        <w:t xml:space="preserve"> and the Company’s</w:t>
      </w:r>
      <w:r w:rsidRPr="00796D88">
        <w:rPr>
          <w:rFonts w:ascii="Angsana New" w:hAnsi="Angsana New" w:cs="Angsana New"/>
          <w:sz w:val="28"/>
        </w:rPr>
        <w:t xml:space="preserve"> internal control.</w:t>
      </w:r>
    </w:p>
    <w:p w14:paraId="5F9602F5" w14:textId="77777777" w:rsidR="00DD5404" w:rsidRDefault="00DD5404" w:rsidP="001E3573">
      <w:pPr>
        <w:pStyle w:val="ListParagraph"/>
        <w:numPr>
          <w:ilvl w:val="0"/>
          <w:numId w:val="3"/>
        </w:numPr>
        <w:spacing w:after="120" w:line="420" w:lineRule="exact"/>
        <w:jc w:val="thaiDistribute"/>
        <w:rPr>
          <w:rFonts w:ascii="Angsana New" w:hAnsi="Angsana New" w:cs="Angsana New"/>
          <w:sz w:val="28"/>
        </w:rPr>
      </w:pPr>
      <w:r w:rsidRPr="00976C32">
        <w:rPr>
          <w:rFonts w:ascii="Angsana New" w:hAnsi="Angsana New" w:cs="Angsana New"/>
          <w:sz w:val="28"/>
        </w:rPr>
        <w:t>Evaluate the appropriateness of accounting policies used and the reasonableness of accounting estimates and related disclosures made by management.</w:t>
      </w:r>
    </w:p>
    <w:p w14:paraId="18FC4F6B" w14:textId="420C915D" w:rsidR="00DD5404" w:rsidRPr="00976C32" w:rsidRDefault="00DD5404" w:rsidP="002E4791">
      <w:pPr>
        <w:pStyle w:val="ListParagraph"/>
        <w:numPr>
          <w:ilvl w:val="0"/>
          <w:numId w:val="3"/>
        </w:numPr>
        <w:spacing w:before="120" w:after="0" w:line="240" w:lineRule="auto"/>
        <w:contextualSpacing w:val="0"/>
        <w:jc w:val="thaiDistribute"/>
        <w:rPr>
          <w:rFonts w:ascii="Angsana New" w:hAnsi="Angsana New" w:cs="Angsana New"/>
          <w:sz w:val="28"/>
        </w:rPr>
      </w:pPr>
      <w:r w:rsidRPr="00976C32">
        <w:rPr>
          <w:rFonts w:ascii="Angsana New" w:hAnsi="Angsana New" w:cs="Angsana New"/>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2E4791" w:rsidRPr="00976C32">
        <w:rPr>
          <w:rFonts w:ascii="Angsana New" w:hAnsi="Angsana New" w:cs="Angsana New"/>
          <w:sz w:val="28"/>
        </w:rPr>
        <w:t xml:space="preserve">consolidated and separate </w:t>
      </w:r>
      <w:r w:rsidRPr="00976C32">
        <w:rPr>
          <w:rFonts w:ascii="Angsana New" w:hAnsi="Angsana New" w:cs="Angsana New"/>
          <w:sz w:val="28"/>
        </w:rPr>
        <w:t xml:space="preserve">financial statements or, if such disclosures are inadequate, to modify my opinion. My conclusions are based on the audit evidence obtained up to the date of my auditor’s report. However, future events or conditions may cause the Group </w:t>
      </w:r>
      <w:r w:rsidR="00796D88">
        <w:rPr>
          <w:rFonts w:ascii="Angsana New" w:hAnsi="Angsana New" w:cs="Angsana New"/>
          <w:sz w:val="28"/>
        </w:rPr>
        <w:t xml:space="preserve">and the Company </w:t>
      </w:r>
      <w:r w:rsidRPr="00976C32">
        <w:rPr>
          <w:rFonts w:ascii="Angsana New" w:hAnsi="Angsana New" w:cs="Angsana New"/>
          <w:sz w:val="28"/>
        </w:rPr>
        <w:t>to cease to continue as a going concern.</w:t>
      </w:r>
    </w:p>
    <w:p w14:paraId="227F6A41" w14:textId="7C941ED4" w:rsidR="00DD5404" w:rsidRPr="00976C32" w:rsidRDefault="00DD5404" w:rsidP="002E4791">
      <w:pPr>
        <w:pStyle w:val="ListParagraph"/>
        <w:numPr>
          <w:ilvl w:val="0"/>
          <w:numId w:val="3"/>
        </w:numPr>
        <w:spacing w:before="40" w:after="0" w:line="240" w:lineRule="auto"/>
        <w:contextualSpacing w:val="0"/>
        <w:jc w:val="thaiDistribute"/>
        <w:rPr>
          <w:rFonts w:ascii="Angsana New" w:hAnsi="Angsana New" w:cs="Angsana New"/>
          <w:sz w:val="28"/>
        </w:rPr>
      </w:pPr>
      <w:r w:rsidRPr="00976C32">
        <w:rPr>
          <w:rFonts w:ascii="Angsana New" w:hAnsi="Angsana New" w:cs="Angsana New"/>
          <w:sz w:val="28"/>
        </w:rPr>
        <w:t xml:space="preserve">Evaluate the overall presentation, structure and content of the </w:t>
      </w:r>
      <w:r w:rsidR="002E4791" w:rsidRPr="00976C32">
        <w:rPr>
          <w:rFonts w:ascii="Angsana New" w:hAnsi="Angsana New" w:cs="Angsana New"/>
          <w:sz w:val="28"/>
        </w:rPr>
        <w:t xml:space="preserve">consolidated and separate </w:t>
      </w:r>
      <w:r w:rsidRPr="00976C32">
        <w:rPr>
          <w:rFonts w:ascii="Angsana New" w:hAnsi="Angsana New" w:cs="Angsana New"/>
          <w:sz w:val="28"/>
        </w:rPr>
        <w:t>financial statements, including the disclosures, and whether the consolidated and separate financial statements represent the underlying transactions and events in a manner that achieves fair presentation.</w:t>
      </w:r>
    </w:p>
    <w:p w14:paraId="0D1C03CD" w14:textId="77777777" w:rsidR="00DD5404" w:rsidRPr="00976C32" w:rsidRDefault="00DD5404" w:rsidP="00DD5404">
      <w:pPr>
        <w:pStyle w:val="ListParagraph"/>
        <w:numPr>
          <w:ilvl w:val="0"/>
          <w:numId w:val="3"/>
        </w:numPr>
        <w:autoSpaceDE w:val="0"/>
        <w:autoSpaceDN w:val="0"/>
        <w:adjustRightInd w:val="0"/>
        <w:spacing w:before="120" w:after="0" w:line="240" w:lineRule="auto"/>
        <w:jc w:val="thaiDistribute"/>
        <w:rPr>
          <w:rFonts w:ascii="Angsana New" w:hAnsi="Angsana New" w:cs="Angsana New"/>
          <w:sz w:val="28"/>
        </w:rPr>
      </w:pPr>
      <w:r w:rsidRPr="00976C32">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6CA8E31" w14:textId="77777777" w:rsidR="00DD5404" w:rsidRPr="00976C32" w:rsidRDefault="00DD5404" w:rsidP="00DD5404">
      <w:pPr>
        <w:autoSpaceDE w:val="0"/>
        <w:autoSpaceDN w:val="0"/>
        <w:adjustRightInd w:val="0"/>
        <w:spacing w:before="120" w:after="0"/>
        <w:jc w:val="thaiDistribute"/>
        <w:rPr>
          <w:rFonts w:ascii="Angsana New" w:hAnsi="Angsana New" w:cs="Angsana New"/>
          <w:sz w:val="28"/>
        </w:rPr>
      </w:pPr>
      <w:r w:rsidRPr="00976C32">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797EE0D" w14:textId="77777777" w:rsidR="002E4791" w:rsidRPr="00976C32" w:rsidRDefault="00DD5404" w:rsidP="00DD5404">
      <w:pPr>
        <w:spacing w:before="120"/>
        <w:jc w:val="thaiDistribute"/>
        <w:rPr>
          <w:rFonts w:ascii="Angsana New" w:hAnsi="Angsana New" w:cs="Angsana New"/>
          <w:sz w:val="28"/>
        </w:rPr>
      </w:pPr>
      <w:r w:rsidRPr="00976C3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791" w:rsidRPr="00976C32">
        <w:rPr>
          <w:rFonts w:ascii="Angsana New" w:hAnsi="Angsana New" w:cs="Angsana New"/>
          <w:sz w:val="28"/>
        </w:rPr>
        <w:t>actions taken to eliminate threats or safeguards applied.</w:t>
      </w:r>
    </w:p>
    <w:p w14:paraId="23BDA28D" w14:textId="36510E43" w:rsidR="00DD5404" w:rsidRPr="00976C32" w:rsidRDefault="002E4791" w:rsidP="00DD5404">
      <w:pPr>
        <w:spacing w:before="120"/>
        <w:jc w:val="thaiDistribute"/>
        <w:rPr>
          <w:rFonts w:ascii="Angsana New" w:hAnsi="Angsana New" w:cs="Angsana New"/>
          <w:sz w:val="28"/>
        </w:rPr>
      </w:pPr>
      <w:r w:rsidRPr="00976C3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DD5404" w:rsidRPr="00976C32">
        <w:rPr>
          <w:rFonts w:ascii="Angsana New" w:hAnsi="Angsana New" w:cs="Angsana New"/>
          <w:sz w:val="28"/>
        </w:rPr>
        <w:t xml:space="preserve"> </w:t>
      </w:r>
    </w:p>
    <w:p w14:paraId="341DA083" w14:textId="77777777" w:rsidR="00633E22" w:rsidRPr="00976C32" w:rsidRDefault="00633E22" w:rsidP="00633E22">
      <w:pPr>
        <w:spacing w:after="0"/>
        <w:rPr>
          <w:rFonts w:ascii="Angsana New" w:hAnsi="Angsana New" w:cs="Angsana New"/>
          <w:sz w:val="28"/>
        </w:rPr>
      </w:pPr>
    </w:p>
    <w:p w14:paraId="731B764B" w14:textId="77777777" w:rsidR="00633E22" w:rsidRDefault="00633E22" w:rsidP="00633E22">
      <w:pPr>
        <w:contextualSpacing/>
        <w:jc w:val="thaiDistribute"/>
        <w:rPr>
          <w:rFonts w:ascii="Angsana New" w:hAnsi="Angsana New" w:cs="Angsana New"/>
          <w:sz w:val="28"/>
        </w:rPr>
      </w:pPr>
    </w:p>
    <w:p w14:paraId="321FEBDE" w14:textId="77777777" w:rsidR="00201C19" w:rsidRPr="00976C32" w:rsidRDefault="00201C19" w:rsidP="00633E22">
      <w:pPr>
        <w:contextualSpacing/>
        <w:jc w:val="thaiDistribute"/>
        <w:rPr>
          <w:rFonts w:ascii="Angsana New" w:hAnsi="Angsana New" w:cs="Angsana New"/>
          <w:sz w:val="28"/>
        </w:rPr>
      </w:pPr>
    </w:p>
    <w:p w14:paraId="7915A25E" w14:textId="77777777" w:rsidR="00135798" w:rsidRPr="00976C32"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976C32">
        <w:rPr>
          <w:rFonts w:asciiTheme="majorBidi" w:hAnsiTheme="majorBidi" w:cstheme="majorBidi"/>
          <w:sz w:val="28"/>
          <w:szCs w:val="28"/>
          <w:lang w:val="en-US"/>
        </w:rPr>
        <w:t>(</w:t>
      </w:r>
      <w:proofErr w:type="spellStart"/>
      <w:r w:rsidRPr="00976C32">
        <w:rPr>
          <w:rFonts w:asciiTheme="majorBidi" w:hAnsiTheme="majorBidi" w:cstheme="majorBidi"/>
          <w:sz w:val="28"/>
          <w:szCs w:val="28"/>
          <w:lang w:val="en-US"/>
        </w:rPr>
        <w:t>Yuttapong</w:t>
      </w:r>
      <w:proofErr w:type="spellEnd"/>
      <w:r w:rsidRPr="00976C32">
        <w:rPr>
          <w:rFonts w:asciiTheme="majorBidi" w:hAnsiTheme="majorBidi" w:cstheme="majorBidi"/>
          <w:sz w:val="28"/>
          <w:szCs w:val="28"/>
          <w:lang w:val="en-US"/>
        </w:rPr>
        <w:t xml:space="preserve"> </w:t>
      </w:r>
      <w:proofErr w:type="spellStart"/>
      <w:r w:rsidRPr="00976C32">
        <w:rPr>
          <w:rFonts w:asciiTheme="majorBidi" w:hAnsiTheme="majorBidi" w:cstheme="majorBidi"/>
          <w:sz w:val="28"/>
          <w:szCs w:val="28"/>
          <w:lang w:val="en-US"/>
        </w:rPr>
        <w:t>Chuamuangpan</w:t>
      </w:r>
      <w:proofErr w:type="spellEnd"/>
      <w:r w:rsidRPr="00976C32">
        <w:rPr>
          <w:rFonts w:asciiTheme="majorBidi" w:hAnsiTheme="majorBidi" w:cstheme="majorBidi"/>
          <w:sz w:val="28"/>
          <w:szCs w:val="28"/>
          <w:lang w:val="en-US"/>
        </w:rPr>
        <w:t>)</w:t>
      </w:r>
    </w:p>
    <w:p w14:paraId="4E02D839" w14:textId="77777777" w:rsidR="00135798" w:rsidRPr="00976C32"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976C32">
        <w:rPr>
          <w:rFonts w:asciiTheme="majorBidi" w:hAnsiTheme="majorBidi" w:cstheme="majorBidi"/>
          <w:sz w:val="28"/>
          <w:szCs w:val="28"/>
        </w:rPr>
        <w:t>Certified Public Accountant Registration Number 9445</w:t>
      </w:r>
    </w:p>
    <w:p w14:paraId="5E2DE815" w14:textId="77777777" w:rsidR="00135798" w:rsidRPr="00976C32"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976C32">
        <w:rPr>
          <w:rFonts w:asciiTheme="majorBidi" w:eastAsia="Angsana New" w:hAnsiTheme="majorBidi" w:cstheme="majorBidi"/>
          <w:color w:val="000000"/>
          <w:sz w:val="28"/>
        </w:rPr>
        <w:t>ANS Audit Co., Ltd.</w:t>
      </w:r>
    </w:p>
    <w:p w14:paraId="222D649E" w14:textId="36724C3D" w:rsidR="00135798" w:rsidRPr="00976C32" w:rsidRDefault="00135798" w:rsidP="00135798">
      <w:pPr>
        <w:spacing w:after="0"/>
        <w:jc w:val="thaiDistribute"/>
        <w:rPr>
          <w:rFonts w:asciiTheme="majorBidi" w:eastAsia="SimSun" w:hAnsiTheme="majorBidi" w:cstheme="majorBidi"/>
          <w:sz w:val="28"/>
          <w:lang w:eastAsia="zh-CN" w:bidi="ar-SA"/>
        </w:rPr>
      </w:pPr>
      <w:r w:rsidRPr="00976C32">
        <w:rPr>
          <w:rFonts w:asciiTheme="majorBidi" w:eastAsia="Angsana New" w:hAnsiTheme="majorBidi" w:cstheme="majorBidi"/>
          <w:color w:val="000000"/>
          <w:sz w:val="28"/>
        </w:rPr>
        <w:t xml:space="preserve">Bangkok, </w:t>
      </w:r>
      <w:r w:rsidR="00976C32" w:rsidRPr="00976C32">
        <w:rPr>
          <w:rFonts w:asciiTheme="majorBidi" w:eastAsia="Angsana New" w:hAnsiTheme="majorBidi" w:cstheme="majorBidi"/>
          <w:color w:val="000000"/>
          <w:sz w:val="28"/>
        </w:rPr>
        <w:t>February</w:t>
      </w:r>
      <w:r w:rsidRPr="00976C32">
        <w:rPr>
          <w:rFonts w:asciiTheme="majorBidi" w:eastAsia="Angsana New" w:hAnsiTheme="majorBidi" w:cstheme="majorBidi"/>
          <w:color w:val="000000"/>
          <w:sz w:val="28"/>
        </w:rPr>
        <w:t xml:space="preserve"> </w:t>
      </w:r>
      <w:r w:rsidR="00976C32" w:rsidRPr="00976C32">
        <w:rPr>
          <w:rFonts w:asciiTheme="majorBidi" w:eastAsia="Angsana New" w:hAnsiTheme="majorBidi" w:cstheme="majorBidi"/>
          <w:color w:val="000000"/>
          <w:sz w:val="28"/>
        </w:rPr>
        <w:t>2</w:t>
      </w:r>
      <w:r w:rsidR="002E2B3E" w:rsidRPr="00976C32">
        <w:rPr>
          <w:rFonts w:asciiTheme="majorBidi" w:eastAsia="Angsana New" w:hAnsiTheme="majorBidi" w:cstheme="majorBidi"/>
          <w:color w:val="000000"/>
          <w:sz w:val="28"/>
        </w:rPr>
        <w:t>4</w:t>
      </w:r>
      <w:r w:rsidRPr="00976C32">
        <w:rPr>
          <w:rFonts w:asciiTheme="majorBidi" w:eastAsia="Angsana New" w:hAnsiTheme="majorBidi" w:cstheme="majorBidi"/>
          <w:color w:val="000000"/>
          <w:sz w:val="28"/>
        </w:rPr>
        <w:t>, 2</w:t>
      </w:r>
      <w:r w:rsidRPr="00976C32">
        <w:rPr>
          <w:rFonts w:asciiTheme="majorBidi" w:eastAsia="SimSun" w:hAnsiTheme="majorBidi" w:cstheme="majorBidi"/>
          <w:sz w:val="28"/>
          <w:lang w:val="x-none" w:eastAsia="zh-CN" w:bidi="ar-SA"/>
        </w:rPr>
        <w:t>02</w:t>
      </w:r>
      <w:r w:rsidR="00976C32" w:rsidRPr="00976C32">
        <w:rPr>
          <w:rFonts w:asciiTheme="majorBidi" w:eastAsia="SimSun" w:hAnsiTheme="majorBidi" w:cstheme="majorBidi"/>
          <w:sz w:val="28"/>
          <w:lang w:eastAsia="zh-CN" w:bidi="ar-SA"/>
        </w:rPr>
        <w:t>5</w:t>
      </w:r>
    </w:p>
    <w:p w14:paraId="5960BEBF" w14:textId="77777777" w:rsidR="00135798" w:rsidRPr="00976C32" w:rsidRDefault="00135798" w:rsidP="00135798">
      <w:pPr>
        <w:spacing w:after="0"/>
        <w:jc w:val="thaiDistribute"/>
        <w:rPr>
          <w:rFonts w:ascii="Angsana New" w:eastAsia="Angsana New" w:hAnsi="Angsana New" w:cs="Angsana New"/>
          <w:color w:val="000000"/>
          <w:sz w:val="28"/>
        </w:rPr>
        <w:sectPr w:rsidR="00135798" w:rsidRPr="00976C32" w:rsidSect="00E0573D">
          <w:footerReference w:type="default" r:id="rId8"/>
          <w:pgSz w:w="11906" w:h="16838" w:code="9"/>
          <w:pgMar w:top="1418" w:right="1325" w:bottom="1134" w:left="1701" w:header="709" w:footer="451" w:gutter="0"/>
          <w:pgNumType w:start="1"/>
          <w:cols w:space="708"/>
          <w:docGrid w:linePitch="360"/>
        </w:sectPr>
      </w:pPr>
    </w:p>
    <w:p w14:paraId="6F828C1C" w14:textId="77777777" w:rsidR="00207380" w:rsidRDefault="00207380" w:rsidP="001C3E5E">
      <w:pPr>
        <w:spacing w:line="240" w:lineRule="auto"/>
        <w:jc w:val="center"/>
        <w:rPr>
          <w:lang w:eastAsia="zh-CN"/>
        </w:rPr>
      </w:pPr>
    </w:p>
    <w:p w14:paraId="7E460F7F" w14:textId="77777777" w:rsidR="00BF1B2C" w:rsidRDefault="00BF1B2C" w:rsidP="001C3E5E">
      <w:pPr>
        <w:spacing w:line="240" w:lineRule="auto"/>
        <w:jc w:val="center"/>
        <w:rPr>
          <w:lang w:eastAsia="zh-CN"/>
        </w:rPr>
      </w:pPr>
    </w:p>
    <w:p w14:paraId="60CD68C1" w14:textId="77777777" w:rsidR="00BF1B2C" w:rsidRDefault="00BF1B2C" w:rsidP="001C3E5E">
      <w:pPr>
        <w:spacing w:line="240" w:lineRule="auto"/>
        <w:jc w:val="center"/>
        <w:rPr>
          <w:lang w:eastAsia="zh-CN"/>
        </w:rPr>
      </w:pPr>
    </w:p>
    <w:p w14:paraId="4338AA6D" w14:textId="77777777" w:rsidR="001C3E5E" w:rsidRDefault="001C3E5E" w:rsidP="001C3E5E">
      <w:pPr>
        <w:spacing w:line="240" w:lineRule="auto"/>
        <w:jc w:val="center"/>
        <w:rPr>
          <w:lang w:eastAsia="zh-CN"/>
        </w:rPr>
      </w:pPr>
    </w:p>
    <w:p w14:paraId="6FEEEA2B" w14:textId="77777777" w:rsidR="001C3E5E" w:rsidRDefault="001C3E5E" w:rsidP="001C3E5E">
      <w:pPr>
        <w:spacing w:line="240" w:lineRule="auto"/>
        <w:jc w:val="center"/>
        <w:rPr>
          <w:lang w:eastAsia="zh-CN"/>
        </w:rPr>
      </w:pPr>
    </w:p>
    <w:p w14:paraId="3B9A53E8" w14:textId="77777777" w:rsidR="001C3E5E" w:rsidRDefault="001C3E5E" w:rsidP="001C3E5E">
      <w:pPr>
        <w:spacing w:line="240" w:lineRule="auto"/>
        <w:jc w:val="center"/>
        <w:rPr>
          <w:lang w:eastAsia="zh-CN"/>
        </w:rPr>
      </w:pPr>
    </w:p>
    <w:p w14:paraId="2A91AE7E" w14:textId="77777777" w:rsidR="001C3E5E" w:rsidRDefault="001C3E5E" w:rsidP="001C3E5E">
      <w:pPr>
        <w:spacing w:line="240" w:lineRule="auto"/>
        <w:jc w:val="center"/>
        <w:rPr>
          <w:lang w:eastAsia="zh-CN"/>
        </w:rPr>
      </w:pPr>
    </w:p>
    <w:p w14:paraId="31DFEEFE" w14:textId="77777777" w:rsidR="001C3E5E" w:rsidRDefault="001C3E5E" w:rsidP="001C3E5E">
      <w:pPr>
        <w:spacing w:line="240" w:lineRule="auto"/>
        <w:jc w:val="center"/>
        <w:rPr>
          <w:lang w:eastAsia="zh-CN"/>
        </w:rPr>
      </w:pPr>
    </w:p>
    <w:p w14:paraId="76E04A3B" w14:textId="77777777" w:rsidR="001C3E5E" w:rsidRDefault="001C3E5E" w:rsidP="001C3E5E">
      <w:pPr>
        <w:spacing w:line="240" w:lineRule="auto"/>
        <w:jc w:val="center"/>
        <w:rPr>
          <w:lang w:eastAsia="zh-CN"/>
        </w:rPr>
      </w:pPr>
    </w:p>
    <w:p w14:paraId="158CAFF9" w14:textId="77777777" w:rsidR="001C3E5E" w:rsidRDefault="001C3E5E" w:rsidP="001C3E5E">
      <w:pPr>
        <w:spacing w:line="240" w:lineRule="auto"/>
        <w:jc w:val="center"/>
        <w:rPr>
          <w:lang w:eastAsia="zh-CN"/>
        </w:rPr>
      </w:pPr>
    </w:p>
    <w:p w14:paraId="5147A4B8" w14:textId="77777777" w:rsidR="001C3E5E" w:rsidRDefault="001C3E5E" w:rsidP="001C3E5E">
      <w:pPr>
        <w:spacing w:line="240" w:lineRule="auto"/>
        <w:jc w:val="center"/>
        <w:rPr>
          <w:lang w:eastAsia="zh-CN"/>
        </w:rPr>
      </w:pPr>
    </w:p>
    <w:p w14:paraId="448708B3" w14:textId="77777777" w:rsidR="001C3E5E" w:rsidRPr="00206239" w:rsidRDefault="001C3E5E" w:rsidP="001C3E5E">
      <w:pPr>
        <w:spacing w:line="240" w:lineRule="auto"/>
        <w:jc w:val="center"/>
        <w:rPr>
          <w:sz w:val="28"/>
          <w:lang w:eastAsia="zh-CN"/>
        </w:rPr>
      </w:pPr>
    </w:p>
    <w:p w14:paraId="4D6DB2DC" w14:textId="4D0B70D2" w:rsidR="003931B8"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FINANCIAL STATEMENTS AND AUDITOR’S REPORT</w:t>
      </w:r>
    </w:p>
    <w:p w14:paraId="54548B94" w14:textId="77777777"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3F38B8">
        <w:t>SUBSIDIARY</w:t>
      </w:r>
    </w:p>
    <w:p w14:paraId="4A7B7CB7" w14:textId="6E7E782D"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5F1558">
        <w:rPr>
          <w:rFonts w:ascii="Angsana New" w:eastAsia="SimSun" w:hAnsi="Angsana New" w:cs="Angsana New"/>
          <w:sz w:val="28"/>
          <w:lang w:eastAsia="zh-CN"/>
        </w:rPr>
        <w:t xml:space="preserve">YEAR </w:t>
      </w:r>
      <w:r>
        <w:rPr>
          <w:rFonts w:ascii="Angsana New" w:eastAsia="SimSun" w:hAnsi="Angsana New" w:cs="Angsana New"/>
          <w:sz w:val="28"/>
          <w:lang w:eastAsia="zh-CN" w:bidi="ar-SA"/>
        </w:rPr>
        <w:t>ENDED</w:t>
      </w:r>
      <w:r w:rsidR="007E3593">
        <w:rPr>
          <w:rFonts w:ascii="Angsana New" w:eastAsia="SimSun" w:hAnsi="Angsana New" w:cs="Angsana New"/>
          <w:sz w:val="28"/>
          <w:lang w:eastAsia="zh-CN" w:bidi="ar-SA"/>
        </w:rPr>
        <w:t xml:space="preserve"> </w:t>
      </w:r>
      <w:r w:rsidR="005F1558">
        <w:rPr>
          <w:rFonts w:ascii="Angsana New" w:eastAsia="SimSun" w:hAnsi="Angsana New" w:cs="Angsana New"/>
          <w:sz w:val="28"/>
          <w:lang w:eastAsia="zh-CN" w:bidi="ar-SA"/>
        </w:rPr>
        <w:t>DEC</w:t>
      </w:r>
      <w:r w:rsidR="004B329A">
        <w:rPr>
          <w:rFonts w:ascii="Angsana New" w:eastAsia="SimSun" w:hAnsi="Angsana New" w:cs="Angsana New"/>
          <w:sz w:val="28"/>
          <w:lang w:eastAsia="zh-CN" w:bidi="ar-SA"/>
        </w:rPr>
        <w:t>EMBER</w:t>
      </w:r>
      <w:r w:rsidR="007E3593">
        <w:rPr>
          <w:rFonts w:ascii="Angsana New" w:eastAsia="SimSun" w:hAnsi="Angsana New" w:cs="Angsana New"/>
          <w:sz w:val="28"/>
          <w:lang w:eastAsia="zh-CN" w:bidi="ar-SA"/>
        </w:rPr>
        <w:t xml:space="preserve"> 3</w:t>
      </w:r>
      <w:r w:rsidR="005F1558">
        <w:rPr>
          <w:rFonts w:ascii="Angsana New" w:eastAsia="SimSun" w:hAnsi="Angsana New" w:cs="Angsana New"/>
          <w:sz w:val="28"/>
          <w:lang w:eastAsia="zh-CN" w:bidi="ar-SA"/>
        </w:rPr>
        <w:t>1</w:t>
      </w:r>
      <w:r>
        <w:rPr>
          <w:rFonts w:ascii="Angsana New" w:eastAsia="SimSun" w:hAnsi="Angsana New" w:cs="Angsana New"/>
          <w:sz w:val="28"/>
          <w:lang w:eastAsia="zh-CN" w:bidi="ar-SA"/>
        </w:rPr>
        <w:t>, 202</w:t>
      </w:r>
      <w:r w:rsidR="002E2B3E">
        <w:rPr>
          <w:rFonts w:ascii="Angsana New" w:eastAsia="SimSun" w:hAnsi="Angsana New" w:cs="Angsana New"/>
          <w:sz w:val="28"/>
          <w:lang w:eastAsia="zh-CN" w:bidi="ar-SA"/>
        </w:rPr>
        <w:t>4</w:t>
      </w:r>
    </w:p>
    <w:sectPr w:rsidR="00207380" w:rsidRPr="00206239" w:rsidSect="00E0573D">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3DF01" w14:textId="77777777" w:rsidR="00FC6EA4" w:rsidRDefault="00FC6EA4" w:rsidP="000A4D6D">
      <w:pPr>
        <w:spacing w:after="0" w:line="240" w:lineRule="auto"/>
      </w:pPr>
      <w:r>
        <w:separator/>
      </w:r>
    </w:p>
  </w:endnote>
  <w:endnote w:type="continuationSeparator" w:id="0">
    <w:p w14:paraId="0AB59590" w14:textId="77777777" w:rsidR="00FC6EA4" w:rsidRDefault="00FC6EA4"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77263"/>
      <w:docPartObj>
        <w:docPartGallery w:val="Page Numbers (Bottom of Page)"/>
        <w:docPartUnique/>
      </w:docPartObj>
    </w:sdtPr>
    <w:sdtEndPr>
      <w:rPr>
        <w:rFonts w:asciiTheme="majorBidi" w:hAnsiTheme="majorBidi" w:cstheme="majorBidi"/>
        <w:sz w:val="28"/>
      </w:rPr>
    </w:sdtEndPr>
    <w:sdtContent>
      <w:p w14:paraId="63A94AF7" w14:textId="16D0A44D"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430A57">
          <w:rPr>
            <w:rFonts w:asciiTheme="majorBidi" w:hAnsiTheme="majorBidi" w:cstheme="majorBidi"/>
            <w:noProof/>
            <w:sz w:val="28"/>
          </w:rPr>
          <w:t>4</w:t>
        </w:r>
        <w:r w:rsidRPr="00C32DBD">
          <w:rPr>
            <w:rFonts w:asciiTheme="majorBidi" w:hAnsiTheme="majorBidi" w:cstheme="majorBidi"/>
            <w:sz w:val="28"/>
          </w:rPr>
          <w:fldChar w:fldCharType="end"/>
        </w:r>
      </w:p>
    </w:sdtContent>
  </w:sdt>
  <w:p w14:paraId="70ADDF69"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81202" w14:textId="77777777" w:rsidR="009D0BFB" w:rsidRPr="00F41BAF" w:rsidRDefault="009D0BFB">
    <w:pPr>
      <w:pStyle w:val="Footer"/>
      <w:jc w:val="right"/>
      <w:rPr>
        <w:rFonts w:ascii="Angsana New" w:hAnsi="Angsana New" w:cs="Angsana New"/>
        <w:sz w:val="28"/>
      </w:rPr>
    </w:pPr>
  </w:p>
  <w:p w14:paraId="4E2799F0" w14:textId="77777777" w:rsidR="009D0BFB" w:rsidRDefault="009D0B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0808E" w14:textId="77777777" w:rsidR="00FC6EA4" w:rsidRDefault="00FC6EA4" w:rsidP="000A4D6D">
      <w:pPr>
        <w:spacing w:after="0" w:line="240" w:lineRule="auto"/>
      </w:pPr>
      <w:r>
        <w:separator/>
      </w:r>
    </w:p>
  </w:footnote>
  <w:footnote w:type="continuationSeparator" w:id="0">
    <w:p w14:paraId="268D1757" w14:textId="77777777" w:rsidR="00FC6EA4" w:rsidRDefault="00FC6EA4"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6D0F196A"/>
    <w:multiLevelType w:val="hybridMultilevel"/>
    <w:tmpl w:val="83B2A9DE"/>
    <w:lvl w:ilvl="0" w:tplc="1A8A861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34CE"/>
    <w:rsid w:val="00006A69"/>
    <w:rsid w:val="0001039A"/>
    <w:rsid w:val="00010A49"/>
    <w:rsid w:val="000272DB"/>
    <w:rsid w:val="00033775"/>
    <w:rsid w:val="000365D3"/>
    <w:rsid w:val="00036A41"/>
    <w:rsid w:val="00041913"/>
    <w:rsid w:val="0006417D"/>
    <w:rsid w:val="00071E11"/>
    <w:rsid w:val="0007422A"/>
    <w:rsid w:val="00087DEC"/>
    <w:rsid w:val="00096524"/>
    <w:rsid w:val="0009701F"/>
    <w:rsid w:val="000A4BAE"/>
    <w:rsid w:val="000A4D6D"/>
    <w:rsid w:val="000A75DA"/>
    <w:rsid w:val="000A7621"/>
    <w:rsid w:val="000D52EF"/>
    <w:rsid w:val="000D53F6"/>
    <w:rsid w:val="000E25D0"/>
    <w:rsid w:val="000E7893"/>
    <w:rsid w:val="000F57F2"/>
    <w:rsid w:val="0010680E"/>
    <w:rsid w:val="00106860"/>
    <w:rsid w:val="00113B02"/>
    <w:rsid w:val="001155B2"/>
    <w:rsid w:val="001331CF"/>
    <w:rsid w:val="0013568D"/>
    <w:rsid w:val="00135798"/>
    <w:rsid w:val="00137575"/>
    <w:rsid w:val="00162262"/>
    <w:rsid w:val="001831FF"/>
    <w:rsid w:val="001902FF"/>
    <w:rsid w:val="0019603A"/>
    <w:rsid w:val="00196FA9"/>
    <w:rsid w:val="001A3FD9"/>
    <w:rsid w:val="001B0D0A"/>
    <w:rsid w:val="001C3E5E"/>
    <w:rsid w:val="001D0800"/>
    <w:rsid w:val="001D2C7B"/>
    <w:rsid w:val="001D2F06"/>
    <w:rsid w:val="001D6584"/>
    <w:rsid w:val="001D7990"/>
    <w:rsid w:val="001E3573"/>
    <w:rsid w:val="00200F1B"/>
    <w:rsid w:val="00201C19"/>
    <w:rsid w:val="00202914"/>
    <w:rsid w:val="00206239"/>
    <w:rsid w:val="00207380"/>
    <w:rsid w:val="00217A9F"/>
    <w:rsid w:val="0022032C"/>
    <w:rsid w:val="00234C7D"/>
    <w:rsid w:val="0023546C"/>
    <w:rsid w:val="002367A2"/>
    <w:rsid w:val="00244505"/>
    <w:rsid w:val="00255086"/>
    <w:rsid w:val="0026360A"/>
    <w:rsid w:val="0026622E"/>
    <w:rsid w:val="002704AA"/>
    <w:rsid w:val="00284B15"/>
    <w:rsid w:val="002865FB"/>
    <w:rsid w:val="00292CD0"/>
    <w:rsid w:val="00295C5D"/>
    <w:rsid w:val="002A5DA1"/>
    <w:rsid w:val="002B4C6E"/>
    <w:rsid w:val="002C798C"/>
    <w:rsid w:val="002D2BC0"/>
    <w:rsid w:val="002D3A65"/>
    <w:rsid w:val="002E2B3E"/>
    <w:rsid w:val="002E4791"/>
    <w:rsid w:val="003313AC"/>
    <w:rsid w:val="003429D0"/>
    <w:rsid w:val="0035131F"/>
    <w:rsid w:val="00385EA6"/>
    <w:rsid w:val="003918D9"/>
    <w:rsid w:val="003931B8"/>
    <w:rsid w:val="003A7C17"/>
    <w:rsid w:val="003D2DB9"/>
    <w:rsid w:val="003E03C6"/>
    <w:rsid w:val="003F38B8"/>
    <w:rsid w:val="003F6F50"/>
    <w:rsid w:val="00412CAF"/>
    <w:rsid w:val="00421E1E"/>
    <w:rsid w:val="004230DF"/>
    <w:rsid w:val="00427B24"/>
    <w:rsid w:val="00430A57"/>
    <w:rsid w:val="00446398"/>
    <w:rsid w:val="004501BD"/>
    <w:rsid w:val="00450E77"/>
    <w:rsid w:val="0045149A"/>
    <w:rsid w:val="00460CDF"/>
    <w:rsid w:val="00474609"/>
    <w:rsid w:val="0047796E"/>
    <w:rsid w:val="00477C3C"/>
    <w:rsid w:val="00481F95"/>
    <w:rsid w:val="00481FEF"/>
    <w:rsid w:val="004A21FA"/>
    <w:rsid w:val="004B3280"/>
    <w:rsid w:val="004B329A"/>
    <w:rsid w:val="004C22F3"/>
    <w:rsid w:val="004C5955"/>
    <w:rsid w:val="004C7823"/>
    <w:rsid w:val="004D31A7"/>
    <w:rsid w:val="004E79D9"/>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B63F7"/>
    <w:rsid w:val="005C27D9"/>
    <w:rsid w:val="005D0E78"/>
    <w:rsid w:val="005D128A"/>
    <w:rsid w:val="005D4136"/>
    <w:rsid w:val="005F1558"/>
    <w:rsid w:val="005F3CC0"/>
    <w:rsid w:val="006121FB"/>
    <w:rsid w:val="00626DB5"/>
    <w:rsid w:val="00633E22"/>
    <w:rsid w:val="00645B37"/>
    <w:rsid w:val="00645F8F"/>
    <w:rsid w:val="00660E43"/>
    <w:rsid w:val="006619A0"/>
    <w:rsid w:val="0066636B"/>
    <w:rsid w:val="006669ED"/>
    <w:rsid w:val="0066728C"/>
    <w:rsid w:val="006766B5"/>
    <w:rsid w:val="00680CCF"/>
    <w:rsid w:val="00683CF6"/>
    <w:rsid w:val="0068790D"/>
    <w:rsid w:val="0069698D"/>
    <w:rsid w:val="006A38B9"/>
    <w:rsid w:val="006B1B90"/>
    <w:rsid w:val="006C2729"/>
    <w:rsid w:val="006E0692"/>
    <w:rsid w:val="006F6AD3"/>
    <w:rsid w:val="00720073"/>
    <w:rsid w:val="007234E4"/>
    <w:rsid w:val="00727306"/>
    <w:rsid w:val="007450C6"/>
    <w:rsid w:val="00755419"/>
    <w:rsid w:val="007638DD"/>
    <w:rsid w:val="00764EBF"/>
    <w:rsid w:val="00780775"/>
    <w:rsid w:val="00796D88"/>
    <w:rsid w:val="007A5DA5"/>
    <w:rsid w:val="007B24DC"/>
    <w:rsid w:val="007B5382"/>
    <w:rsid w:val="007C4881"/>
    <w:rsid w:val="007C650D"/>
    <w:rsid w:val="007D24EF"/>
    <w:rsid w:val="007E3593"/>
    <w:rsid w:val="007E4A4E"/>
    <w:rsid w:val="007E798B"/>
    <w:rsid w:val="007F15AD"/>
    <w:rsid w:val="008034C7"/>
    <w:rsid w:val="0082133F"/>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8F3462"/>
    <w:rsid w:val="00900E71"/>
    <w:rsid w:val="00900F9C"/>
    <w:rsid w:val="00903A41"/>
    <w:rsid w:val="00917895"/>
    <w:rsid w:val="009178C6"/>
    <w:rsid w:val="00950B6E"/>
    <w:rsid w:val="0095627D"/>
    <w:rsid w:val="009640EC"/>
    <w:rsid w:val="00976C32"/>
    <w:rsid w:val="00980F71"/>
    <w:rsid w:val="00987896"/>
    <w:rsid w:val="00991588"/>
    <w:rsid w:val="009979F7"/>
    <w:rsid w:val="009A473F"/>
    <w:rsid w:val="009C521E"/>
    <w:rsid w:val="009D0BFB"/>
    <w:rsid w:val="009E1ADE"/>
    <w:rsid w:val="009F4F7F"/>
    <w:rsid w:val="00A07E4F"/>
    <w:rsid w:val="00A13763"/>
    <w:rsid w:val="00A142F3"/>
    <w:rsid w:val="00A1625C"/>
    <w:rsid w:val="00A41AC5"/>
    <w:rsid w:val="00A437BC"/>
    <w:rsid w:val="00A4657F"/>
    <w:rsid w:val="00A6255C"/>
    <w:rsid w:val="00A806E5"/>
    <w:rsid w:val="00A84A10"/>
    <w:rsid w:val="00A85DAE"/>
    <w:rsid w:val="00A86B0C"/>
    <w:rsid w:val="00AA5E09"/>
    <w:rsid w:val="00AB2B0D"/>
    <w:rsid w:val="00AB35DE"/>
    <w:rsid w:val="00AC4348"/>
    <w:rsid w:val="00AC5EC1"/>
    <w:rsid w:val="00AD2DD3"/>
    <w:rsid w:val="00AD3F0A"/>
    <w:rsid w:val="00AD62C1"/>
    <w:rsid w:val="00AE2010"/>
    <w:rsid w:val="00AE7C67"/>
    <w:rsid w:val="00AF2FEC"/>
    <w:rsid w:val="00AF6FA2"/>
    <w:rsid w:val="00B01F5C"/>
    <w:rsid w:val="00B243B8"/>
    <w:rsid w:val="00B24C0E"/>
    <w:rsid w:val="00B3373B"/>
    <w:rsid w:val="00B400C6"/>
    <w:rsid w:val="00B53A8C"/>
    <w:rsid w:val="00B57E8F"/>
    <w:rsid w:val="00B61A01"/>
    <w:rsid w:val="00B62839"/>
    <w:rsid w:val="00B65D44"/>
    <w:rsid w:val="00B77F37"/>
    <w:rsid w:val="00B85AB9"/>
    <w:rsid w:val="00B92851"/>
    <w:rsid w:val="00B94F92"/>
    <w:rsid w:val="00BA0920"/>
    <w:rsid w:val="00BB0F94"/>
    <w:rsid w:val="00BB11A1"/>
    <w:rsid w:val="00BB23B8"/>
    <w:rsid w:val="00BB419C"/>
    <w:rsid w:val="00BB570A"/>
    <w:rsid w:val="00BD76BC"/>
    <w:rsid w:val="00BE2349"/>
    <w:rsid w:val="00BE317A"/>
    <w:rsid w:val="00BF1B2C"/>
    <w:rsid w:val="00BF2828"/>
    <w:rsid w:val="00BF7DD9"/>
    <w:rsid w:val="00C0796C"/>
    <w:rsid w:val="00C1380A"/>
    <w:rsid w:val="00C14CAC"/>
    <w:rsid w:val="00C16FAD"/>
    <w:rsid w:val="00C20EF0"/>
    <w:rsid w:val="00C236D9"/>
    <w:rsid w:val="00C2417D"/>
    <w:rsid w:val="00C278AC"/>
    <w:rsid w:val="00C27DB4"/>
    <w:rsid w:val="00C32C35"/>
    <w:rsid w:val="00C3677B"/>
    <w:rsid w:val="00C46C4B"/>
    <w:rsid w:val="00C56F95"/>
    <w:rsid w:val="00C70965"/>
    <w:rsid w:val="00C853E7"/>
    <w:rsid w:val="00C92190"/>
    <w:rsid w:val="00CA0AA9"/>
    <w:rsid w:val="00CA7D57"/>
    <w:rsid w:val="00CB65BA"/>
    <w:rsid w:val="00CC0780"/>
    <w:rsid w:val="00CC3226"/>
    <w:rsid w:val="00CC6350"/>
    <w:rsid w:val="00CD5064"/>
    <w:rsid w:val="00CE5656"/>
    <w:rsid w:val="00CF0CC5"/>
    <w:rsid w:val="00D06743"/>
    <w:rsid w:val="00D1215B"/>
    <w:rsid w:val="00D14863"/>
    <w:rsid w:val="00D25A27"/>
    <w:rsid w:val="00D31F0A"/>
    <w:rsid w:val="00D35DB0"/>
    <w:rsid w:val="00D459DE"/>
    <w:rsid w:val="00D55318"/>
    <w:rsid w:val="00D56C6A"/>
    <w:rsid w:val="00D64359"/>
    <w:rsid w:val="00D869A5"/>
    <w:rsid w:val="00D9424E"/>
    <w:rsid w:val="00DA237C"/>
    <w:rsid w:val="00DA6500"/>
    <w:rsid w:val="00DA6EF6"/>
    <w:rsid w:val="00DB345B"/>
    <w:rsid w:val="00DB7B86"/>
    <w:rsid w:val="00DD1B6C"/>
    <w:rsid w:val="00DD5404"/>
    <w:rsid w:val="00DE3B9B"/>
    <w:rsid w:val="00DF7707"/>
    <w:rsid w:val="00E0573D"/>
    <w:rsid w:val="00E070EC"/>
    <w:rsid w:val="00E110B8"/>
    <w:rsid w:val="00E244B2"/>
    <w:rsid w:val="00E347B4"/>
    <w:rsid w:val="00E35E46"/>
    <w:rsid w:val="00E63CA6"/>
    <w:rsid w:val="00E7065D"/>
    <w:rsid w:val="00E73B57"/>
    <w:rsid w:val="00E92F44"/>
    <w:rsid w:val="00E94E66"/>
    <w:rsid w:val="00EB36AB"/>
    <w:rsid w:val="00EB3E0A"/>
    <w:rsid w:val="00EF08DE"/>
    <w:rsid w:val="00EF4953"/>
    <w:rsid w:val="00F01A08"/>
    <w:rsid w:val="00F10288"/>
    <w:rsid w:val="00F13903"/>
    <w:rsid w:val="00F23046"/>
    <w:rsid w:val="00F41BAF"/>
    <w:rsid w:val="00F42881"/>
    <w:rsid w:val="00F51ADE"/>
    <w:rsid w:val="00F556C5"/>
    <w:rsid w:val="00F728A5"/>
    <w:rsid w:val="00F80F53"/>
    <w:rsid w:val="00FC69EA"/>
    <w:rsid w:val="00FC6EA4"/>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F7E6"/>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link w:val="ListParagraphChar"/>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 w:type="character" w:customStyle="1" w:styleId="ListParagraphChar">
    <w:name w:val="List Paragraph Char"/>
    <w:link w:val="ListParagraph"/>
    <w:uiPriority w:val="34"/>
    <w:locked/>
    <w:rsid w:val="00137575"/>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1E44F-C09E-4BF3-9034-771FAC1C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1629</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Phawinee Aupkaew</cp:lastModifiedBy>
  <cp:revision>50</cp:revision>
  <cp:lastPrinted>2025-02-19T09:09:00Z</cp:lastPrinted>
  <dcterms:created xsi:type="dcterms:W3CDTF">2024-05-08T02:38:00Z</dcterms:created>
  <dcterms:modified xsi:type="dcterms:W3CDTF">2025-02-24T06:02:00Z</dcterms:modified>
</cp:coreProperties>
</file>