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7C3E5" w14:textId="5092F105" w:rsidR="007453AF" w:rsidRPr="004A2BE4" w:rsidRDefault="007453AF">
      <w:pPr>
        <w:rPr>
          <w:rFonts w:ascii="Trebuchet MS" w:hAnsi="Trebuchet MS"/>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580725" w14:paraId="5D8EA07F" w14:textId="77777777" w:rsidTr="00907903">
        <w:tc>
          <w:tcPr>
            <w:tcW w:w="9558" w:type="dxa"/>
            <w:tcBorders>
              <w:top w:val="nil"/>
              <w:left w:val="nil"/>
              <w:bottom w:val="nil"/>
              <w:right w:val="nil"/>
            </w:tcBorders>
            <w:shd w:val="clear" w:color="auto" w:fill="98002E"/>
          </w:tcPr>
          <w:p w14:paraId="4C3290A3" w14:textId="49C9073E" w:rsidR="003C5641" w:rsidRPr="00580725" w:rsidRDefault="003C5641" w:rsidP="00907903">
            <w:pPr>
              <w:spacing w:before="120" w:after="120" w:line="360" w:lineRule="auto"/>
              <w:rPr>
                <w:rFonts w:ascii="Trebuchet MS" w:eastAsia="Calibri" w:hAnsi="Trebuchet MS" w:cs="Cordia New"/>
                <w:b/>
                <w:bCs/>
                <w:color w:val="FFFFFF"/>
                <w:sz w:val="18"/>
                <w:szCs w:val="18"/>
              </w:rPr>
            </w:pPr>
            <w:r w:rsidRPr="00580725">
              <w:rPr>
                <w:rFonts w:ascii="Trebuchet MS" w:eastAsia="Calibri" w:hAnsi="Trebuchet MS" w:cs="Cordia New"/>
                <w:b/>
                <w:bCs/>
                <w:color w:val="FFFFFF"/>
                <w:sz w:val="18"/>
                <w:szCs w:val="18"/>
              </w:rPr>
              <w:t>INDEPENDENT AUDITOR’S REPORT</w:t>
            </w:r>
          </w:p>
          <w:p w14:paraId="14B0CBFF" w14:textId="30424070" w:rsidR="003C5641" w:rsidRPr="00580725"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580725">
              <w:rPr>
                <w:rFonts w:ascii="Trebuchet MS" w:eastAsia="Calibri" w:hAnsi="Trebuchet MS" w:cs="Trebuchet MS"/>
                <w:sz w:val="18"/>
                <w:szCs w:val="18"/>
                <w:lang w:bidi="ar-SA"/>
              </w:rPr>
              <w:t xml:space="preserve">To the </w:t>
            </w:r>
            <w:r w:rsidR="00D81A39" w:rsidRPr="00580725">
              <w:rPr>
                <w:rFonts w:ascii="Trebuchet MS" w:eastAsia="Calibri" w:hAnsi="Trebuchet MS" w:cs="Trebuchet MS"/>
                <w:sz w:val="18"/>
                <w:szCs w:val="18"/>
                <w:lang w:bidi="ar-SA"/>
              </w:rPr>
              <w:t xml:space="preserve">Shareholders of </w:t>
            </w:r>
            <w:r w:rsidR="00D706EE" w:rsidRPr="00580725">
              <w:rPr>
                <w:rFonts w:ascii="Trebuchet MS" w:eastAsia="Calibri" w:hAnsi="Trebuchet MS" w:cs="Trebuchet MS"/>
                <w:sz w:val="18"/>
                <w:szCs w:val="18"/>
                <w:lang w:bidi="ar-SA"/>
              </w:rPr>
              <w:t>Wave Exponential Public Company Limited</w:t>
            </w:r>
          </w:p>
        </w:tc>
      </w:tr>
    </w:tbl>
    <w:p w14:paraId="334A602D" w14:textId="77777777" w:rsidR="00C13A04" w:rsidRPr="00580725"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4608"/>
        <w:gridCol w:w="4950"/>
      </w:tblGrid>
      <w:tr w:rsidR="00D5424D" w:rsidRPr="00580725" w14:paraId="2619315B" w14:textId="77777777" w:rsidTr="007A6339">
        <w:trPr>
          <w:tblHeader/>
        </w:trPr>
        <w:tc>
          <w:tcPr>
            <w:tcW w:w="9558" w:type="dxa"/>
            <w:gridSpan w:val="2"/>
            <w:tcBorders>
              <w:top w:val="nil"/>
              <w:bottom w:val="nil"/>
            </w:tcBorders>
            <w:shd w:val="clear" w:color="auto" w:fill="98002E"/>
          </w:tcPr>
          <w:p w14:paraId="47586B4D" w14:textId="31764FDA" w:rsidR="00C13A04" w:rsidRPr="00580725" w:rsidRDefault="00956C01">
            <w:pPr>
              <w:spacing w:before="60" w:after="60" w:line="360" w:lineRule="auto"/>
              <w:rPr>
                <w:rFonts w:ascii="Trebuchet MS" w:eastAsia="Calibri" w:hAnsi="Trebuchet MS"/>
                <w:b/>
                <w:bCs/>
                <w:color w:val="FFFFFF"/>
                <w:sz w:val="18"/>
                <w:szCs w:val="18"/>
                <w:lang w:bidi="ar-SA"/>
              </w:rPr>
            </w:pPr>
            <w:r w:rsidRPr="00580725">
              <w:rPr>
                <w:rFonts w:ascii="Trebuchet MS" w:eastAsia="Calibri" w:hAnsi="Trebuchet MS"/>
                <w:b/>
                <w:bCs/>
                <w:color w:val="FFFFFF"/>
                <w:sz w:val="18"/>
                <w:szCs w:val="18"/>
                <w:lang w:bidi="ar-SA"/>
              </w:rPr>
              <w:t>Disclaimer of Opinion</w:t>
            </w:r>
          </w:p>
        </w:tc>
      </w:tr>
      <w:tr w:rsidR="009A09B4" w:rsidRPr="00580725" w14:paraId="2FA8C597" w14:textId="77777777" w:rsidTr="00907903">
        <w:trPr>
          <w:trHeight w:val="855"/>
        </w:trPr>
        <w:tc>
          <w:tcPr>
            <w:tcW w:w="4608" w:type="dxa"/>
            <w:tcBorders>
              <w:top w:val="nil"/>
              <w:bottom w:val="nil"/>
              <w:right w:val="nil"/>
            </w:tcBorders>
            <w:shd w:val="clear" w:color="auto" w:fill="auto"/>
          </w:tcPr>
          <w:p w14:paraId="1F85EF2E" w14:textId="1E74995C" w:rsidR="00C13A04" w:rsidRPr="00580725" w:rsidRDefault="00560C4B">
            <w:pPr>
              <w:spacing w:before="60" w:line="360" w:lineRule="auto"/>
              <w:jc w:val="thaiDistribute"/>
              <w:rPr>
                <w:rFonts w:ascii="Trebuchet MS" w:eastAsia="Calibri" w:hAnsi="Trebuchet MS" w:cs="Browallia New"/>
                <w:sz w:val="18"/>
                <w:szCs w:val="22"/>
              </w:rPr>
            </w:pPr>
            <w:r w:rsidRPr="00580725">
              <w:rPr>
                <w:rFonts w:ascii="Trebuchet MS" w:eastAsia="Calibri" w:hAnsi="Trebuchet MS" w:cs="Trebuchet MS"/>
                <w:spacing w:val="-2"/>
                <w:sz w:val="18"/>
                <w:szCs w:val="18"/>
                <w:lang w:bidi="ar-SA"/>
              </w:rPr>
              <w:t xml:space="preserve">I </w:t>
            </w:r>
            <w:r w:rsidR="00956C01" w:rsidRPr="00580725">
              <w:rPr>
                <w:rFonts w:ascii="Trebuchet MS" w:eastAsia="Calibri" w:hAnsi="Trebuchet MS" w:cs="Trebuchet MS"/>
                <w:spacing w:val="-2"/>
                <w:sz w:val="18"/>
                <w:szCs w:val="18"/>
                <w:lang w:bidi="ar-SA"/>
              </w:rPr>
              <w:t>was engaged to</w:t>
            </w:r>
            <w:r w:rsidRPr="00580725">
              <w:rPr>
                <w:rFonts w:ascii="Trebuchet MS" w:eastAsia="Calibri" w:hAnsi="Trebuchet MS" w:cs="Trebuchet MS"/>
                <w:spacing w:val="-2"/>
                <w:sz w:val="18"/>
                <w:szCs w:val="18"/>
                <w:lang w:bidi="ar-SA"/>
              </w:rPr>
              <w:t xml:space="preserve"> audit the consolidated financial statements of Wave Exponential Public Company Limited and its subsidiaries (“the Group”) and separate financial statements of Wave Exponential Public Company Limited, which comprise</w:t>
            </w:r>
            <w:r w:rsidR="00063295" w:rsidRPr="00580725">
              <w:rPr>
                <w:rFonts w:ascii="Trebuchet MS" w:eastAsia="Calibri" w:hAnsi="Trebuchet MS" w:cs="Browallia New"/>
                <w:spacing w:val="-2"/>
                <w:sz w:val="18"/>
                <w:szCs w:val="22"/>
              </w:rPr>
              <w:t>:</w:t>
            </w:r>
          </w:p>
          <w:p w14:paraId="4ACC26FF" w14:textId="6F66129F" w:rsidR="00B9112F" w:rsidRPr="00580725" w:rsidRDefault="00B9112F">
            <w:pPr>
              <w:spacing w:line="360" w:lineRule="auto"/>
              <w:ind w:left="540" w:hanging="360"/>
              <w:jc w:val="thaiDistribute"/>
              <w:rPr>
                <w:rFonts w:ascii="Trebuchet MS" w:eastAsia="Calibri" w:hAnsi="Trebuchet MS"/>
                <w:spacing w:val="-6"/>
                <w:sz w:val="18"/>
                <w:szCs w:val="18"/>
                <w:lang w:bidi="ar-SA"/>
              </w:rPr>
            </w:pPr>
            <w:r w:rsidRPr="00580725">
              <w:rPr>
                <w:rFonts w:ascii="Trebuchet MS" w:eastAsia="Calibri" w:hAnsi="Trebuchet MS"/>
                <w:spacing w:val="-6"/>
                <w:sz w:val="18"/>
                <w:szCs w:val="18"/>
                <w:lang w:bidi="ar-SA"/>
              </w:rPr>
              <w:t>•</w:t>
            </w:r>
            <w:r w:rsidRPr="00580725">
              <w:rPr>
                <w:rFonts w:ascii="Trebuchet MS" w:eastAsia="Calibri" w:hAnsi="Trebuchet MS"/>
                <w:spacing w:val="-6"/>
                <w:sz w:val="18"/>
                <w:szCs w:val="18"/>
                <w:lang w:bidi="ar-SA"/>
              </w:rPr>
              <w:tab/>
            </w:r>
            <w:r w:rsidR="00074C33" w:rsidRPr="00580725">
              <w:rPr>
                <w:rFonts w:ascii="Trebuchet MS" w:eastAsia="Calibri" w:hAnsi="Trebuchet MS"/>
                <w:spacing w:val="-6"/>
                <w:sz w:val="18"/>
                <w:szCs w:val="18"/>
                <w:lang w:bidi="ar-SA"/>
              </w:rPr>
              <w:t>the consolidated and separate statement</w:t>
            </w:r>
            <w:r w:rsidR="00A2194E">
              <w:rPr>
                <w:rFonts w:ascii="Trebuchet MS" w:eastAsia="Calibri" w:hAnsi="Trebuchet MS"/>
                <w:spacing w:val="-6"/>
                <w:sz w:val="18"/>
                <w:szCs w:val="18"/>
                <w:lang w:bidi="ar-SA"/>
              </w:rPr>
              <w:t>s</w:t>
            </w:r>
            <w:r w:rsidR="00A30D71" w:rsidRPr="00580725">
              <w:rPr>
                <w:rFonts w:ascii="Trebuchet MS" w:eastAsia="Calibri" w:hAnsi="Trebuchet MS" w:hint="cs"/>
                <w:spacing w:val="-6"/>
                <w:sz w:val="18"/>
                <w:szCs w:val="18"/>
                <w:cs/>
              </w:rPr>
              <w:t xml:space="preserve"> </w:t>
            </w:r>
            <w:r w:rsidR="00074C33" w:rsidRPr="00580725">
              <w:rPr>
                <w:rFonts w:ascii="Trebuchet MS" w:eastAsia="Calibri" w:hAnsi="Trebuchet MS"/>
                <w:spacing w:val="-6"/>
                <w:sz w:val="18"/>
                <w:szCs w:val="18"/>
                <w:lang w:bidi="ar-SA"/>
              </w:rPr>
              <w:t xml:space="preserve">of financial position as </w:t>
            </w:r>
            <w:proofErr w:type="gramStart"/>
            <w:r w:rsidR="00074C33" w:rsidRPr="00580725">
              <w:rPr>
                <w:rFonts w:ascii="Trebuchet MS" w:eastAsia="Calibri" w:hAnsi="Trebuchet MS"/>
                <w:spacing w:val="-6"/>
                <w:sz w:val="18"/>
                <w:szCs w:val="18"/>
                <w:lang w:bidi="ar-SA"/>
              </w:rPr>
              <w:t>at</w:t>
            </w:r>
            <w:proofErr w:type="gramEnd"/>
            <w:r w:rsidR="00074C33" w:rsidRPr="00580725">
              <w:rPr>
                <w:rFonts w:ascii="Trebuchet MS" w:eastAsia="Calibri" w:hAnsi="Trebuchet MS"/>
                <w:spacing w:val="-6"/>
                <w:sz w:val="18"/>
                <w:szCs w:val="18"/>
                <w:lang w:bidi="ar-SA"/>
              </w:rPr>
              <w:t xml:space="preserve"> 31 December 2024</w:t>
            </w:r>
            <w:r w:rsidR="002528B4" w:rsidRPr="00580725">
              <w:rPr>
                <w:rFonts w:ascii="Trebuchet MS" w:eastAsia="Calibri" w:hAnsi="Trebuchet MS"/>
                <w:spacing w:val="-6"/>
                <w:sz w:val="18"/>
                <w:szCs w:val="18"/>
                <w:lang w:bidi="ar-SA"/>
              </w:rPr>
              <w:t>;</w:t>
            </w:r>
          </w:p>
          <w:p w14:paraId="1500D0B1" w14:textId="448B9366" w:rsidR="00B9112F" w:rsidRPr="00580725" w:rsidRDefault="00B9112F">
            <w:pPr>
              <w:spacing w:line="360" w:lineRule="auto"/>
              <w:ind w:left="540" w:hanging="360"/>
              <w:jc w:val="thaiDistribute"/>
              <w:rPr>
                <w:rFonts w:ascii="Trebuchet MS" w:eastAsia="Calibri" w:hAnsi="Trebuchet MS"/>
                <w:spacing w:val="-6"/>
                <w:sz w:val="18"/>
                <w:szCs w:val="18"/>
                <w:lang w:bidi="ar-SA"/>
              </w:rPr>
            </w:pPr>
            <w:r w:rsidRPr="00580725">
              <w:rPr>
                <w:rFonts w:ascii="Trebuchet MS" w:eastAsia="Calibri" w:hAnsi="Trebuchet MS"/>
                <w:spacing w:val="-6"/>
                <w:sz w:val="18"/>
                <w:szCs w:val="18"/>
                <w:lang w:bidi="ar-SA"/>
              </w:rPr>
              <w:t>•</w:t>
            </w:r>
            <w:r w:rsidRPr="00580725">
              <w:rPr>
                <w:rFonts w:ascii="Trebuchet MS" w:eastAsia="Calibri" w:hAnsi="Trebuchet MS"/>
                <w:spacing w:val="-6"/>
                <w:sz w:val="18"/>
                <w:szCs w:val="18"/>
                <w:lang w:bidi="ar-SA"/>
              </w:rPr>
              <w:tab/>
            </w:r>
            <w:r w:rsidR="00074C33" w:rsidRPr="00580725">
              <w:rPr>
                <w:rFonts w:ascii="Trebuchet MS" w:eastAsia="Calibri" w:hAnsi="Trebuchet MS"/>
                <w:spacing w:val="-6"/>
                <w:sz w:val="18"/>
                <w:szCs w:val="18"/>
                <w:lang w:bidi="ar-SA"/>
              </w:rPr>
              <w:t xml:space="preserve">the consolidated and separate statements of comprehensive income for the year then </w:t>
            </w:r>
            <w:proofErr w:type="gramStart"/>
            <w:r w:rsidR="00074C33" w:rsidRPr="00580725">
              <w:rPr>
                <w:rFonts w:ascii="Trebuchet MS" w:eastAsia="Calibri" w:hAnsi="Trebuchet MS"/>
                <w:spacing w:val="-6"/>
                <w:sz w:val="18"/>
                <w:szCs w:val="18"/>
                <w:lang w:bidi="ar-SA"/>
              </w:rPr>
              <w:t>ended;</w:t>
            </w:r>
            <w:proofErr w:type="gramEnd"/>
          </w:p>
          <w:p w14:paraId="799ADC3D" w14:textId="1CC305B5" w:rsidR="009B36E1" w:rsidRPr="00580725" w:rsidRDefault="009B36E1" w:rsidP="009B36E1">
            <w:pPr>
              <w:spacing w:line="360" w:lineRule="auto"/>
              <w:ind w:left="540" w:hanging="360"/>
              <w:jc w:val="thaiDistribute"/>
              <w:rPr>
                <w:rFonts w:ascii="Trebuchet MS" w:eastAsia="Calibri" w:hAnsi="Trebuchet MS"/>
                <w:spacing w:val="-6"/>
                <w:sz w:val="18"/>
                <w:szCs w:val="18"/>
                <w:lang w:bidi="ar-SA"/>
              </w:rPr>
            </w:pPr>
            <w:r w:rsidRPr="00580725">
              <w:rPr>
                <w:rFonts w:ascii="Trebuchet MS" w:eastAsia="Calibri" w:hAnsi="Trebuchet MS"/>
                <w:spacing w:val="-6"/>
                <w:sz w:val="18"/>
                <w:szCs w:val="18"/>
                <w:lang w:bidi="ar-SA"/>
              </w:rPr>
              <w:t>•</w:t>
            </w:r>
            <w:r w:rsidRPr="00580725">
              <w:rPr>
                <w:rFonts w:ascii="Trebuchet MS" w:eastAsia="Calibri" w:hAnsi="Trebuchet MS"/>
                <w:spacing w:val="-6"/>
                <w:sz w:val="18"/>
                <w:szCs w:val="18"/>
                <w:lang w:bidi="ar-SA"/>
              </w:rPr>
              <w:tab/>
              <w:t xml:space="preserve">the consolidated and separate statements of changes in shareholders’ equity for the </w:t>
            </w:r>
            <w:proofErr w:type="gramStart"/>
            <w:r w:rsidRPr="00580725">
              <w:rPr>
                <w:rFonts w:ascii="Trebuchet MS" w:eastAsia="Calibri" w:hAnsi="Trebuchet MS"/>
                <w:spacing w:val="-6"/>
                <w:sz w:val="18"/>
                <w:szCs w:val="18"/>
                <w:lang w:bidi="ar-SA"/>
              </w:rPr>
              <w:t>year</w:t>
            </w:r>
            <w:r w:rsidR="004848E7">
              <w:rPr>
                <w:rFonts w:ascii="Trebuchet MS" w:eastAsia="Calibri" w:hAnsi="Trebuchet MS"/>
                <w:spacing w:val="-6"/>
                <w:sz w:val="18"/>
                <w:szCs w:val="18"/>
                <w:lang w:bidi="ar-SA"/>
              </w:rPr>
              <w:t xml:space="preserve"> </w:t>
            </w:r>
            <w:r w:rsidRPr="00580725">
              <w:rPr>
                <w:rFonts w:ascii="Trebuchet MS" w:eastAsia="Calibri" w:hAnsi="Trebuchet MS"/>
                <w:spacing w:val="-6"/>
                <w:sz w:val="18"/>
                <w:szCs w:val="18"/>
                <w:lang w:bidi="ar-SA"/>
              </w:rPr>
              <w:t>then</w:t>
            </w:r>
            <w:proofErr w:type="gramEnd"/>
            <w:r w:rsidRPr="00580725">
              <w:rPr>
                <w:rFonts w:ascii="Trebuchet MS" w:eastAsia="Calibri" w:hAnsi="Trebuchet MS"/>
                <w:spacing w:val="-6"/>
                <w:sz w:val="18"/>
                <w:szCs w:val="18"/>
                <w:lang w:bidi="ar-SA"/>
              </w:rPr>
              <w:t xml:space="preserve"> </w:t>
            </w:r>
            <w:proofErr w:type="gramStart"/>
            <w:r w:rsidRPr="00580725">
              <w:rPr>
                <w:rFonts w:ascii="Trebuchet MS" w:eastAsia="Calibri" w:hAnsi="Trebuchet MS"/>
                <w:spacing w:val="-6"/>
                <w:sz w:val="18"/>
                <w:szCs w:val="18"/>
                <w:lang w:bidi="ar-SA"/>
              </w:rPr>
              <w:t>ended;</w:t>
            </w:r>
            <w:proofErr w:type="gramEnd"/>
          </w:p>
          <w:p w14:paraId="5B52D7C9" w14:textId="7A21FA82" w:rsidR="00B9112F" w:rsidRPr="00580725" w:rsidRDefault="00B9112F">
            <w:pPr>
              <w:spacing w:line="360" w:lineRule="auto"/>
              <w:ind w:left="540" w:hanging="360"/>
              <w:jc w:val="thaiDistribute"/>
              <w:rPr>
                <w:rFonts w:ascii="Trebuchet MS" w:eastAsia="Calibri" w:hAnsi="Trebuchet MS"/>
                <w:spacing w:val="-6"/>
                <w:sz w:val="18"/>
                <w:szCs w:val="18"/>
                <w:lang w:bidi="ar-SA"/>
              </w:rPr>
            </w:pPr>
            <w:r w:rsidRPr="00580725">
              <w:rPr>
                <w:rFonts w:ascii="Trebuchet MS" w:eastAsia="Calibri" w:hAnsi="Trebuchet MS"/>
                <w:spacing w:val="-6"/>
                <w:sz w:val="18"/>
                <w:szCs w:val="18"/>
                <w:lang w:bidi="ar-SA"/>
              </w:rPr>
              <w:t>•</w:t>
            </w:r>
            <w:r w:rsidRPr="00580725">
              <w:rPr>
                <w:rFonts w:ascii="Trebuchet MS" w:eastAsia="Calibri" w:hAnsi="Trebuchet MS"/>
                <w:spacing w:val="-6"/>
                <w:sz w:val="18"/>
                <w:szCs w:val="18"/>
                <w:lang w:bidi="ar-SA"/>
              </w:rPr>
              <w:tab/>
            </w:r>
            <w:r w:rsidR="00074C33" w:rsidRPr="00580725">
              <w:rPr>
                <w:rFonts w:ascii="Trebuchet MS" w:eastAsia="Calibri" w:hAnsi="Trebuchet MS"/>
                <w:spacing w:val="-6"/>
                <w:sz w:val="18"/>
                <w:szCs w:val="18"/>
                <w:lang w:bidi="ar-SA"/>
              </w:rPr>
              <w:t>the consolidated and separate statements of cash flows for the year then ended</w:t>
            </w:r>
            <w:r w:rsidRPr="00580725">
              <w:rPr>
                <w:rFonts w:ascii="Trebuchet MS" w:eastAsia="Calibri" w:hAnsi="Trebuchet MS"/>
                <w:spacing w:val="-6"/>
                <w:sz w:val="18"/>
                <w:szCs w:val="18"/>
                <w:lang w:bidi="ar-SA"/>
              </w:rPr>
              <w:t>; and</w:t>
            </w:r>
          </w:p>
          <w:p w14:paraId="041F8A3E" w14:textId="7C84DDF6" w:rsidR="000B54F6" w:rsidRPr="00580725" w:rsidRDefault="00B9112F">
            <w:pPr>
              <w:spacing w:line="360" w:lineRule="auto"/>
              <w:ind w:left="540" w:hanging="360"/>
              <w:jc w:val="thaiDistribute"/>
              <w:rPr>
                <w:rFonts w:ascii="Trebuchet MS" w:eastAsia="Calibri" w:hAnsi="Trebuchet MS" w:cs="Cordia New"/>
                <w:sz w:val="18"/>
                <w:szCs w:val="18"/>
                <w:lang w:bidi="ar-SA"/>
              </w:rPr>
            </w:pPr>
            <w:r w:rsidRPr="00580725">
              <w:rPr>
                <w:rFonts w:ascii="Trebuchet MS" w:eastAsia="Calibri" w:hAnsi="Trebuchet MS"/>
                <w:spacing w:val="-6"/>
                <w:sz w:val="18"/>
                <w:szCs w:val="18"/>
                <w:lang w:bidi="ar-SA"/>
              </w:rPr>
              <w:t>•</w:t>
            </w:r>
            <w:r w:rsidRPr="00580725">
              <w:rPr>
                <w:rFonts w:ascii="Trebuchet MS" w:eastAsia="Calibri" w:hAnsi="Trebuchet MS"/>
                <w:spacing w:val="-6"/>
                <w:sz w:val="18"/>
                <w:szCs w:val="18"/>
                <w:lang w:bidi="ar-SA"/>
              </w:rPr>
              <w:tab/>
              <w:t xml:space="preserve">the </w:t>
            </w:r>
            <w:r w:rsidR="000237A2" w:rsidRPr="00580725">
              <w:rPr>
                <w:rFonts w:ascii="Trebuchet MS" w:eastAsia="Calibri" w:hAnsi="Trebuchet MS"/>
                <w:spacing w:val="-6"/>
                <w:sz w:val="18"/>
                <w:szCs w:val="18"/>
                <w:lang w:bidi="ar-SA"/>
              </w:rPr>
              <w:t xml:space="preserve">notes to the consolidated and separate financial statements, including a summary of </w:t>
            </w:r>
            <w:r w:rsidR="00D44EDF" w:rsidRPr="00580725">
              <w:rPr>
                <w:rFonts w:ascii="Trebuchet MS" w:eastAsia="Calibri" w:hAnsi="Trebuchet MS"/>
                <w:spacing w:val="-6"/>
                <w:sz w:val="18"/>
                <w:szCs w:val="18"/>
                <w:lang w:bidi="ar-SA"/>
              </w:rPr>
              <w:t>material</w:t>
            </w:r>
            <w:r w:rsidR="000237A2" w:rsidRPr="00580725">
              <w:rPr>
                <w:rFonts w:ascii="Trebuchet MS" w:eastAsia="Calibri" w:hAnsi="Trebuchet MS"/>
                <w:spacing w:val="-6"/>
                <w:sz w:val="18"/>
                <w:szCs w:val="18"/>
                <w:lang w:bidi="ar-SA"/>
              </w:rPr>
              <w:t xml:space="preserve"> accounting </w:t>
            </w:r>
            <w:r w:rsidR="00A90C44" w:rsidRPr="00580725">
              <w:rPr>
                <w:rFonts w:ascii="Trebuchet MS" w:eastAsia="Calibri" w:hAnsi="Trebuchet MS"/>
                <w:spacing w:val="-6"/>
                <w:sz w:val="18"/>
                <w:szCs w:val="18"/>
                <w:lang w:bidi="ar-SA"/>
              </w:rPr>
              <w:t>policy</w:t>
            </w:r>
            <w:r w:rsidR="009B59D1" w:rsidRPr="00580725">
              <w:rPr>
                <w:rFonts w:ascii="Trebuchet MS" w:eastAsia="Calibri" w:hAnsi="Trebuchet MS"/>
                <w:spacing w:val="-6"/>
                <w:sz w:val="18"/>
                <w:szCs w:val="18"/>
                <w:lang w:bidi="ar-SA"/>
              </w:rPr>
              <w:t xml:space="preserve"> information.</w:t>
            </w:r>
          </w:p>
        </w:tc>
        <w:tc>
          <w:tcPr>
            <w:tcW w:w="4950" w:type="dxa"/>
            <w:tcBorders>
              <w:top w:val="nil"/>
              <w:left w:val="nil"/>
              <w:bottom w:val="nil"/>
            </w:tcBorders>
            <w:shd w:val="clear" w:color="auto" w:fill="auto"/>
          </w:tcPr>
          <w:p w14:paraId="11493B06" w14:textId="21FABD04" w:rsidR="00C13A04" w:rsidRPr="00580725" w:rsidRDefault="00521D86" w:rsidP="009A066E">
            <w:pPr>
              <w:spacing w:before="60" w:line="360" w:lineRule="auto"/>
              <w:jc w:val="thaiDistribute"/>
              <w:rPr>
                <w:rFonts w:ascii="Trebuchet MS" w:eastAsia="Calibri" w:hAnsi="Trebuchet MS"/>
                <w:spacing w:val="-6"/>
                <w:sz w:val="18"/>
                <w:szCs w:val="18"/>
              </w:rPr>
            </w:pPr>
            <w:r w:rsidRPr="00580725">
              <w:rPr>
                <w:rFonts w:ascii="Trebuchet MS" w:eastAsia="Calibri" w:hAnsi="Trebuchet MS"/>
                <w:spacing w:val="-6"/>
                <w:sz w:val="18"/>
                <w:szCs w:val="18"/>
                <w:lang w:bidi="ar-SA"/>
              </w:rPr>
              <w:t xml:space="preserve">I do not express an opinion on the accompanying </w:t>
            </w:r>
            <w:r w:rsidR="00E54D64" w:rsidRPr="00580725">
              <w:rPr>
                <w:rFonts w:ascii="Trebuchet MS" w:eastAsia="Calibri" w:hAnsi="Trebuchet MS" w:cs="Trebuchet MS"/>
                <w:spacing w:val="-2"/>
                <w:sz w:val="18"/>
                <w:szCs w:val="18"/>
                <w:lang w:bidi="ar-SA"/>
              </w:rPr>
              <w:t>consolidated financial statements of Wave Exponential Public Company Limited and its subsidiaries (“the Group”) and separate financial statements of Wave Exponential Public Company Limited</w:t>
            </w:r>
            <w:r w:rsidR="003743D7" w:rsidRPr="00580725">
              <w:rPr>
                <w:rFonts w:ascii="Trebuchet MS" w:eastAsia="Calibri" w:hAnsi="Trebuchet MS"/>
                <w:spacing w:val="-6"/>
                <w:sz w:val="18"/>
                <w:szCs w:val="18"/>
                <w:lang w:bidi="ar-SA"/>
              </w:rPr>
              <w:t xml:space="preserve">. </w:t>
            </w:r>
            <w:r w:rsidR="00E75AB8" w:rsidRPr="00580725">
              <w:rPr>
                <w:rFonts w:ascii="Trebuchet MS" w:eastAsia="Calibri" w:hAnsi="Trebuchet MS"/>
                <w:spacing w:val="-6"/>
                <w:sz w:val="18"/>
                <w:szCs w:val="18"/>
                <w:lang w:bidi="ar-SA"/>
              </w:rPr>
              <w:t xml:space="preserve">Because of the </w:t>
            </w:r>
            <w:r w:rsidR="004B4B1A" w:rsidRPr="00580725">
              <w:rPr>
                <w:rFonts w:ascii="Trebuchet MS" w:eastAsia="Calibri" w:hAnsi="Trebuchet MS"/>
                <w:spacing w:val="-6"/>
                <w:sz w:val="18"/>
                <w:szCs w:val="18"/>
                <w:lang w:bidi="ar-SA"/>
              </w:rPr>
              <w:t xml:space="preserve">significance of the matters </w:t>
            </w:r>
            <w:r w:rsidR="00685FC3" w:rsidRPr="00580725">
              <w:rPr>
                <w:rFonts w:ascii="Trebuchet MS" w:eastAsia="Calibri" w:hAnsi="Trebuchet MS"/>
                <w:spacing w:val="-6"/>
                <w:sz w:val="18"/>
                <w:szCs w:val="18"/>
                <w:lang w:bidi="ar-SA"/>
              </w:rPr>
              <w:t>described</w:t>
            </w:r>
            <w:r w:rsidR="004B4B1A" w:rsidRPr="00580725">
              <w:rPr>
                <w:rFonts w:ascii="Trebuchet MS" w:eastAsia="Calibri" w:hAnsi="Trebuchet MS"/>
                <w:spacing w:val="-6"/>
                <w:sz w:val="18"/>
                <w:szCs w:val="18"/>
                <w:lang w:bidi="ar-SA"/>
              </w:rPr>
              <w:t xml:space="preserve"> in the Basis for Disclaimer of </w:t>
            </w:r>
            <w:proofErr w:type="gramStart"/>
            <w:r w:rsidR="004B4B1A" w:rsidRPr="00580725">
              <w:rPr>
                <w:rFonts w:ascii="Trebuchet MS" w:eastAsia="Calibri" w:hAnsi="Trebuchet MS"/>
                <w:spacing w:val="-6"/>
                <w:sz w:val="18"/>
                <w:szCs w:val="18"/>
                <w:lang w:bidi="ar-SA"/>
              </w:rPr>
              <w:t>Opinion</w:t>
            </w:r>
            <w:proofErr w:type="gramEnd"/>
            <w:r w:rsidR="004B4B1A" w:rsidRPr="00580725">
              <w:rPr>
                <w:rFonts w:ascii="Trebuchet MS" w:eastAsia="Calibri" w:hAnsi="Trebuchet MS"/>
                <w:spacing w:val="-6"/>
                <w:sz w:val="18"/>
                <w:szCs w:val="18"/>
                <w:lang w:bidi="ar-SA"/>
              </w:rPr>
              <w:t xml:space="preserve"> section of my report, </w:t>
            </w:r>
            <w:r w:rsidR="000660C1">
              <w:rPr>
                <w:rFonts w:ascii="Trebuchet MS" w:eastAsia="Calibri" w:hAnsi="Trebuchet MS"/>
                <w:spacing w:val="-6"/>
                <w:sz w:val="18"/>
                <w:szCs w:val="18"/>
                <w:cs/>
              </w:rPr>
              <w:br/>
            </w:r>
            <w:r w:rsidR="00BD216C" w:rsidRPr="00580725">
              <w:rPr>
                <w:rFonts w:ascii="Trebuchet MS" w:eastAsia="Calibri" w:hAnsi="Trebuchet MS"/>
                <w:spacing w:val="-6"/>
                <w:sz w:val="18"/>
                <w:szCs w:val="18"/>
                <w:lang w:bidi="ar-SA"/>
              </w:rPr>
              <w:t>I have not been able to obtain sufficient appropriate audit evidence to provide a basis for an audit opinion on these</w:t>
            </w:r>
            <w:r w:rsidR="003743D7" w:rsidRPr="00580725">
              <w:rPr>
                <w:rFonts w:ascii="Trebuchet MS" w:eastAsia="Calibri" w:hAnsi="Trebuchet MS"/>
                <w:spacing w:val="-6"/>
                <w:sz w:val="18"/>
                <w:szCs w:val="18"/>
                <w:lang w:bidi="ar-SA"/>
              </w:rPr>
              <w:t xml:space="preserve"> </w:t>
            </w:r>
            <w:r w:rsidR="000C3556" w:rsidRPr="00580725">
              <w:rPr>
                <w:rFonts w:ascii="Trebuchet MS" w:eastAsia="Calibri" w:hAnsi="Trebuchet MS" w:cs="Trebuchet MS"/>
                <w:spacing w:val="-2"/>
                <w:sz w:val="18"/>
                <w:szCs w:val="18"/>
                <w:lang w:bidi="ar-SA"/>
              </w:rPr>
              <w:t>financial statements</w:t>
            </w:r>
            <w:r w:rsidR="003743D7" w:rsidRPr="00580725">
              <w:rPr>
                <w:rFonts w:ascii="Trebuchet MS" w:eastAsia="Calibri" w:hAnsi="Trebuchet MS" w:cs="Trebuchet MS"/>
                <w:spacing w:val="-2"/>
                <w:sz w:val="18"/>
                <w:szCs w:val="18"/>
                <w:lang w:bidi="ar-SA"/>
              </w:rPr>
              <w:t>.</w:t>
            </w:r>
          </w:p>
          <w:p w14:paraId="49071476" w14:textId="681ED887" w:rsidR="003F3CFB" w:rsidRPr="00580725" w:rsidRDefault="003F3CFB" w:rsidP="003F3CFB">
            <w:pPr>
              <w:pStyle w:val="ListParagraph"/>
              <w:spacing w:line="360" w:lineRule="auto"/>
              <w:ind w:left="230"/>
              <w:jc w:val="thaiDistribute"/>
              <w:rPr>
                <w:rFonts w:ascii="Trebuchet MS" w:eastAsia="Calibri" w:hAnsi="Trebuchet MS" w:cs="Cordia New"/>
                <w:szCs w:val="18"/>
                <w:lang w:val="en-US" w:bidi="th-TH"/>
              </w:rPr>
            </w:pPr>
          </w:p>
        </w:tc>
      </w:tr>
    </w:tbl>
    <w:p w14:paraId="0265AB75" w14:textId="77777777" w:rsidR="00364874" w:rsidRPr="00580725" w:rsidRDefault="00364874" w:rsidP="00515AA7">
      <w:pPr>
        <w:spacing w:line="360" w:lineRule="auto"/>
        <w:rPr>
          <w:rFonts w:ascii="Trebuchet MS" w:hAnsi="Trebuchet MS" w:cs="Cordia New"/>
          <w:sz w:val="18"/>
          <w:szCs w:val="18"/>
        </w:rPr>
        <w:sectPr w:rsidR="00364874" w:rsidRPr="00580725" w:rsidSect="00907903">
          <w:pgSz w:w="11909" w:h="16834" w:code="9"/>
          <w:pgMar w:top="1440" w:right="1152" w:bottom="432" w:left="1440" w:header="720" w:footer="418" w:gutter="0"/>
          <w:cols w:space="720"/>
          <w:docGrid w:linePitch="381"/>
        </w:sectPr>
      </w:pPr>
    </w:p>
    <w:p w14:paraId="060C590F" w14:textId="77777777" w:rsidR="00C06E55" w:rsidRPr="00842B73" w:rsidRDefault="00C06E55">
      <w:pPr>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580725" w14:paraId="3BA8CC0E" w14:textId="77777777" w:rsidTr="00880587">
        <w:tc>
          <w:tcPr>
            <w:tcW w:w="9576" w:type="dxa"/>
            <w:tcBorders>
              <w:top w:val="nil"/>
              <w:bottom w:val="nil"/>
            </w:tcBorders>
            <w:shd w:val="clear" w:color="auto" w:fill="98002E"/>
          </w:tcPr>
          <w:p w14:paraId="0B2593EE" w14:textId="78B56C27" w:rsidR="00305BD7" w:rsidRPr="00580725" w:rsidRDefault="00305BD7">
            <w:pPr>
              <w:spacing w:before="60" w:after="60" w:line="360" w:lineRule="auto"/>
              <w:rPr>
                <w:rFonts w:ascii="Trebuchet MS" w:eastAsia="Calibri" w:hAnsi="Trebuchet MS" w:cs="Cordia New"/>
                <w:b/>
                <w:bCs/>
                <w:color w:val="FFFFFF"/>
                <w:sz w:val="18"/>
                <w:szCs w:val="18"/>
                <w:lang w:bidi="ar-SA"/>
              </w:rPr>
            </w:pPr>
            <w:r w:rsidRPr="00580725">
              <w:rPr>
                <w:rFonts w:ascii="Trebuchet MS" w:eastAsia="Calibri" w:hAnsi="Trebuchet MS" w:cs="Cordia New"/>
                <w:b/>
                <w:bCs/>
                <w:color w:val="FFFFFF"/>
                <w:sz w:val="18"/>
                <w:szCs w:val="18"/>
                <w:lang w:bidi="ar-SA"/>
              </w:rPr>
              <w:t xml:space="preserve">Basis for </w:t>
            </w:r>
            <w:r w:rsidR="003B4093" w:rsidRPr="00580725">
              <w:rPr>
                <w:rFonts w:ascii="Trebuchet MS" w:eastAsia="Calibri" w:hAnsi="Trebuchet MS" w:cs="Cordia New"/>
                <w:b/>
                <w:bCs/>
                <w:color w:val="FFFFFF"/>
                <w:sz w:val="18"/>
                <w:szCs w:val="18"/>
                <w:lang w:bidi="ar-SA"/>
              </w:rPr>
              <w:t>Disclaimer</w:t>
            </w:r>
            <w:r w:rsidR="00231C24" w:rsidRPr="00580725">
              <w:rPr>
                <w:rFonts w:ascii="Trebuchet MS" w:eastAsia="Calibri" w:hAnsi="Trebuchet MS" w:cs="Cordia New"/>
                <w:b/>
                <w:bCs/>
                <w:color w:val="FFFFFF"/>
                <w:sz w:val="18"/>
                <w:szCs w:val="18"/>
                <w:lang w:bidi="ar-SA"/>
              </w:rPr>
              <w:t xml:space="preserve"> </w:t>
            </w:r>
            <w:r w:rsidR="008669E7" w:rsidRPr="00580725">
              <w:rPr>
                <w:rFonts w:ascii="Trebuchet MS" w:eastAsia="Calibri" w:hAnsi="Trebuchet MS" w:cs="Cordia New"/>
                <w:b/>
                <w:bCs/>
                <w:color w:val="FFFFFF"/>
                <w:sz w:val="18"/>
                <w:szCs w:val="18"/>
                <w:lang w:bidi="ar-SA"/>
              </w:rPr>
              <w:t xml:space="preserve">of </w:t>
            </w:r>
            <w:r w:rsidRPr="00580725">
              <w:rPr>
                <w:rFonts w:ascii="Trebuchet MS" w:eastAsia="Calibri" w:hAnsi="Trebuchet MS" w:cs="Cordia New"/>
                <w:b/>
                <w:bCs/>
                <w:color w:val="FFFFFF"/>
                <w:sz w:val="18"/>
                <w:szCs w:val="18"/>
                <w:lang w:bidi="ar-SA"/>
              </w:rPr>
              <w:t>Opinion</w:t>
            </w:r>
          </w:p>
        </w:tc>
      </w:tr>
      <w:tr w:rsidR="005211A2" w:rsidRPr="00580725" w14:paraId="480992B1" w14:textId="77777777" w:rsidTr="00880587">
        <w:tc>
          <w:tcPr>
            <w:tcW w:w="9576" w:type="dxa"/>
            <w:tcBorders>
              <w:top w:val="nil"/>
              <w:bottom w:val="nil"/>
            </w:tcBorders>
            <w:shd w:val="clear" w:color="auto" w:fill="auto"/>
          </w:tcPr>
          <w:p w14:paraId="2175A7F2" w14:textId="760044DC" w:rsidR="00CD67AA" w:rsidRDefault="005616B5" w:rsidP="00D134EA">
            <w:pPr>
              <w:pStyle w:val="ListParagraph"/>
              <w:spacing w:before="60" w:line="360" w:lineRule="auto"/>
              <w:ind w:left="0" w:right="14"/>
              <w:jc w:val="thaiDistribute"/>
              <w:rPr>
                <w:rFonts w:ascii="Trebuchet MS" w:eastAsia="Calibri" w:hAnsi="Trebuchet MS" w:cs="Cordia New"/>
                <w:szCs w:val="18"/>
                <w:lang w:val="en-US"/>
              </w:rPr>
            </w:pPr>
            <w:r w:rsidRPr="00580725">
              <w:rPr>
                <w:rFonts w:ascii="Trebuchet MS" w:eastAsia="Calibri" w:hAnsi="Trebuchet MS" w:cs="Cordia New"/>
                <w:szCs w:val="18"/>
                <w:lang w:val="en-US"/>
              </w:rPr>
              <w:t>A</w:t>
            </w:r>
            <w:r w:rsidR="006746D7">
              <w:rPr>
                <w:rFonts w:ascii="Trebuchet MS" w:eastAsia="Calibri" w:hAnsi="Trebuchet MS" w:cs="Cordia New"/>
                <w:szCs w:val="18"/>
                <w:lang w:val="en-US"/>
              </w:rPr>
              <w:t xml:space="preserve">s </w:t>
            </w:r>
            <w:r w:rsidR="0075767B">
              <w:rPr>
                <w:rFonts w:ascii="Trebuchet MS" w:eastAsia="Calibri" w:hAnsi="Trebuchet MS" w:cs="Cordia New"/>
                <w:szCs w:val="18"/>
                <w:lang w:val="en-US"/>
              </w:rPr>
              <w:t>of</w:t>
            </w:r>
            <w:r w:rsidR="001E4C43" w:rsidRPr="00580725">
              <w:rPr>
                <w:rFonts w:ascii="Trebuchet MS" w:eastAsia="Calibri" w:hAnsi="Trebuchet MS" w:cs="Cordia New"/>
                <w:szCs w:val="18"/>
                <w:lang w:val="en-US"/>
              </w:rPr>
              <w:t xml:space="preserve"> 31 December 2024, </w:t>
            </w:r>
            <w:r w:rsidR="006746D7">
              <w:rPr>
                <w:rFonts w:ascii="Trebuchet MS" w:eastAsia="Calibri" w:hAnsi="Trebuchet MS" w:cs="Cordia New"/>
                <w:szCs w:val="18"/>
                <w:lang w:val="en-US"/>
              </w:rPr>
              <w:t xml:space="preserve">the Group held </w:t>
            </w:r>
            <w:r w:rsidR="00F840C9">
              <w:rPr>
                <w:rFonts w:ascii="Trebuchet MS" w:eastAsia="Calibri" w:hAnsi="Trebuchet MS" w:cs="Cordia New"/>
                <w:szCs w:val="18"/>
                <w:lang w:val="en-US"/>
              </w:rPr>
              <w:t>R</w:t>
            </w:r>
            <w:r w:rsidR="00F840C9" w:rsidRPr="00580725">
              <w:rPr>
                <w:rFonts w:ascii="Trebuchet MS" w:eastAsia="Calibri" w:hAnsi="Trebuchet MS" w:cs="Cordia New"/>
                <w:szCs w:val="18"/>
                <w:lang w:val="en-US"/>
              </w:rPr>
              <w:t>enewable Energy Certificates</w:t>
            </w:r>
            <w:r w:rsidR="00F840C9">
              <w:rPr>
                <w:rFonts w:ascii="Trebuchet MS" w:eastAsia="Calibri" w:hAnsi="Trebuchet MS" w:cs="Cordia New"/>
                <w:szCs w:val="18"/>
                <w:lang w:val="en-US"/>
              </w:rPr>
              <w:t xml:space="preserve"> </w:t>
            </w:r>
            <w:r w:rsidR="00F840C9" w:rsidRPr="00580725">
              <w:rPr>
                <w:rFonts w:ascii="Trebuchet MS" w:eastAsia="Calibri" w:hAnsi="Trebuchet MS" w:cs="Cordia New"/>
                <w:szCs w:val="18"/>
                <w:lang w:val="en-US"/>
              </w:rPr>
              <w:t>(“I-REC(E)</w:t>
            </w:r>
            <w:r w:rsidR="00F840C9" w:rsidRPr="00B6335D">
              <w:rPr>
                <w:rFonts w:ascii="Trebuchet MS" w:eastAsia="Calibri" w:hAnsi="Trebuchet MS" w:cs="Cordia New"/>
                <w:szCs w:val="18"/>
                <w:lang w:val="en-US"/>
              </w:rPr>
              <w:t>s</w:t>
            </w:r>
            <w:r w:rsidR="00F840C9" w:rsidRPr="00580725">
              <w:rPr>
                <w:rFonts w:ascii="Trebuchet MS" w:eastAsia="Calibri" w:hAnsi="Trebuchet MS" w:cs="Cordia New"/>
                <w:szCs w:val="18"/>
                <w:lang w:val="en-US"/>
              </w:rPr>
              <w:t>”)</w:t>
            </w:r>
            <w:r w:rsidR="00F840C9">
              <w:rPr>
                <w:rFonts w:ascii="Trebuchet MS" w:eastAsia="Calibri" w:hAnsi="Trebuchet MS" w:cs="Cordia New" w:hint="cs"/>
                <w:szCs w:val="18"/>
                <w:cs/>
                <w:lang w:val="en-US" w:bidi="th-TH"/>
              </w:rPr>
              <w:t xml:space="preserve"> </w:t>
            </w:r>
            <w:r w:rsidR="00E9769C">
              <w:rPr>
                <w:rFonts w:ascii="Trebuchet MS" w:eastAsia="Calibri" w:hAnsi="Trebuchet MS" w:cs="Cordia New"/>
                <w:szCs w:val="18"/>
                <w:lang w:val="en-US" w:bidi="th-TH"/>
              </w:rPr>
              <w:t xml:space="preserve">amounting to </w:t>
            </w:r>
            <w:r w:rsidR="006746D7">
              <w:rPr>
                <w:rFonts w:ascii="Trebuchet MS" w:eastAsia="Calibri" w:hAnsi="Trebuchet MS" w:cs="Cordia New"/>
                <w:szCs w:val="18"/>
                <w:lang w:val="en-US"/>
              </w:rPr>
              <w:t>Baht 1,065</w:t>
            </w:r>
            <w:r w:rsidR="00AE5446">
              <w:rPr>
                <w:rFonts w:ascii="Trebuchet MS" w:eastAsia="Calibri" w:hAnsi="Trebuchet MS" w:cs="Cordia New"/>
                <w:szCs w:val="18"/>
                <w:lang w:val="en-US"/>
              </w:rPr>
              <w:t>.67 million</w:t>
            </w:r>
            <w:r w:rsidR="00E9769C">
              <w:rPr>
                <w:rFonts w:ascii="Trebuchet MS" w:eastAsia="Calibri" w:hAnsi="Trebuchet MS" w:cs="Cordia New"/>
                <w:szCs w:val="18"/>
                <w:lang w:val="en-US"/>
              </w:rPr>
              <w:t>, which</w:t>
            </w:r>
            <w:r w:rsidR="00E36054">
              <w:rPr>
                <w:rFonts w:ascii="Trebuchet MS" w:eastAsia="Calibri" w:hAnsi="Trebuchet MS" w:cs="Cordia New"/>
                <w:szCs w:val="18"/>
                <w:lang w:val="en-US"/>
              </w:rPr>
              <w:t xml:space="preserve"> are recognized as invento</w:t>
            </w:r>
            <w:r w:rsidR="00EF050D" w:rsidRPr="00911AEB">
              <w:rPr>
                <w:rFonts w:ascii="Trebuchet MS" w:eastAsia="Calibri" w:hAnsi="Trebuchet MS" w:cs="Cordia New"/>
                <w:szCs w:val="18"/>
                <w:lang w:val="en-US"/>
              </w:rPr>
              <w:t xml:space="preserve">ries in the </w:t>
            </w:r>
            <w:r w:rsidR="00C9426D" w:rsidRPr="00911AEB">
              <w:rPr>
                <w:rFonts w:ascii="Trebuchet MS" w:eastAsia="Calibri" w:hAnsi="Trebuchet MS" w:cs="Cordia New"/>
                <w:szCs w:val="18"/>
                <w:lang w:val="en-US"/>
              </w:rPr>
              <w:t xml:space="preserve">Group’s </w:t>
            </w:r>
            <w:r w:rsidR="00EF050D" w:rsidRPr="00911AEB">
              <w:rPr>
                <w:rFonts w:ascii="Trebuchet MS" w:eastAsia="Calibri" w:hAnsi="Trebuchet MS" w:cs="Cordia New"/>
                <w:szCs w:val="18"/>
                <w:lang w:val="en-US"/>
              </w:rPr>
              <w:t>consolidated financial statements</w:t>
            </w:r>
            <w:r w:rsidR="0047069E" w:rsidRPr="00911AEB">
              <w:rPr>
                <w:rFonts w:ascii="Trebuchet MS" w:eastAsia="Calibri" w:hAnsi="Trebuchet MS" w:cs="Cordia New"/>
                <w:szCs w:val="18"/>
                <w:lang w:val="en-US"/>
              </w:rPr>
              <w:t xml:space="preserve">. </w:t>
            </w:r>
            <w:r w:rsidR="001A6D65">
              <w:rPr>
                <w:rFonts w:ascii="Trebuchet MS" w:eastAsia="Calibri" w:hAnsi="Trebuchet MS" w:cs="Cordia New"/>
                <w:szCs w:val="18"/>
                <w:lang w:val="en-US"/>
              </w:rPr>
              <w:t>Furthermore</w:t>
            </w:r>
            <w:r w:rsidR="00D57CE0" w:rsidRPr="00911AEB">
              <w:rPr>
                <w:rFonts w:ascii="Trebuchet MS" w:eastAsia="Calibri" w:hAnsi="Trebuchet MS" w:cs="Cordia New"/>
                <w:szCs w:val="18"/>
                <w:lang w:val="en-US"/>
              </w:rPr>
              <w:t>, t</w:t>
            </w:r>
            <w:r w:rsidR="00B6216A" w:rsidRPr="00911AEB">
              <w:rPr>
                <w:rFonts w:ascii="Trebuchet MS" w:eastAsia="Calibri" w:hAnsi="Trebuchet MS" w:cs="Cordia New"/>
                <w:szCs w:val="18"/>
                <w:lang w:val="en-US"/>
              </w:rPr>
              <w:t>he Group</w:t>
            </w:r>
            <w:r w:rsidR="00A30B13" w:rsidRPr="00911AEB">
              <w:rPr>
                <w:rFonts w:ascii="Trebuchet MS" w:eastAsia="Calibri" w:hAnsi="Trebuchet MS" w:cs="Cordia New"/>
                <w:szCs w:val="18"/>
                <w:lang w:val="en-US"/>
              </w:rPr>
              <w:t xml:space="preserve"> has entered into long-term </w:t>
            </w:r>
            <w:r w:rsidR="00AA2843">
              <w:rPr>
                <w:rFonts w:ascii="Trebuchet MS" w:eastAsia="Calibri" w:hAnsi="Trebuchet MS" w:cs="Cordia New"/>
                <w:szCs w:val="18"/>
                <w:lang w:val="en-US"/>
              </w:rPr>
              <w:t>agreement</w:t>
            </w:r>
            <w:r w:rsidR="00A30B13" w:rsidRPr="00911AEB">
              <w:rPr>
                <w:rFonts w:ascii="Trebuchet MS" w:eastAsia="Calibri" w:hAnsi="Trebuchet MS" w:cs="Cordia New"/>
                <w:szCs w:val="18"/>
                <w:lang w:val="en-US"/>
              </w:rPr>
              <w:t xml:space="preserve">s to acquire </w:t>
            </w:r>
            <w:r w:rsidR="001B7124">
              <w:rPr>
                <w:rFonts w:ascii="Trebuchet MS" w:eastAsia="Calibri" w:hAnsi="Trebuchet MS" w:cs="Cordia New"/>
                <w:szCs w:val="18"/>
                <w:lang w:val="en-US"/>
              </w:rPr>
              <w:t>additional I</w:t>
            </w:r>
            <w:r w:rsidR="00A30B13" w:rsidRPr="00911AEB">
              <w:rPr>
                <w:rFonts w:ascii="Trebuchet MS" w:eastAsia="Calibri" w:hAnsi="Trebuchet MS" w:cs="Cordia New"/>
                <w:szCs w:val="18"/>
                <w:lang w:val="en-US"/>
              </w:rPr>
              <w:t>-REC(E)s</w:t>
            </w:r>
            <w:r w:rsidR="00C34BFA" w:rsidRPr="00911AEB">
              <w:rPr>
                <w:rFonts w:ascii="Trebuchet MS" w:eastAsia="Calibri" w:hAnsi="Trebuchet MS" w:cs="Cordia New"/>
                <w:szCs w:val="18"/>
                <w:lang w:val="en-US"/>
              </w:rPr>
              <w:t xml:space="preserve"> at a fixed price in the future</w:t>
            </w:r>
            <w:r w:rsidR="00AA2843">
              <w:rPr>
                <w:rFonts w:ascii="Trebuchet MS" w:eastAsia="Calibri" w:hAnsi="Trebuchet MS" w:cs="Cordia New"/>
                <w:szCs w:val="18"/>
                <w:lang w:val="en-US"/>
              </w:rPr>
              <w:t>, totaling Baht</w:t>
            </w:r>
            <w:r w:rsidR="00C34BFA" w:rsidRPr="00911AEB">
              <w:rPr>
                <w:rFonts w:ascii="Trebuchet MS" w:eastAsia="Calibri" w:hAnsi="Trebuchet MS" w:cs="Cordia New"/>
                <w:szCs w:val="18"/>
                <w:lang w:val="en-US"/>
              </w:rPr>
              <w:t xml:space="preserve"> </w:t>
            </w:r>
            <w:r w:rsidR="00B26762" w:rsidRPr="00911AEB">
              <w:rPr>
                <w:rFonts w:ascii="Trebuchet MS" w:eastAsia="Calibri" w:hAnsi="Trebuchet MS" w:cs="Cordia New"/>
                <w:szCs w:val="18"/>
                <w:lang w:val="en-US"/>
              </w:rPr>
              <w:t>977</w:t>
            </w:r>
            <w:r w:rsidR="009427A4" w:rsidRPr="00911AEB">
              <w:rPr>
                <w:rFonts w:ascii="Trebuchet MS" w:eastAsia="Calibri" w:hAnsi="Trebuchet MS" w:cs="Cordia New"/>
                <w:szCs w:val="18"/>
                <w:lang w:val="en-US"/>
              </w:rPr>
              <w:t>.68</w:t>
            </w:r>
            <w:r w:rsidR="00961B67">
              <w:rPr>
                <w:rFonts w:ascii="Trebuchet MS" w:eastAsia="Calibri" w:hAnsi="Trebuchet MS" w:cs="Cordia New"/>
                <w:szCs w:val="18"/>
                <w:lang w:val="en-US"/>
              </w:rPr>
              <w:t xml:space="preserve"> million</w:t>
            </w:r>
            <w:r w:rsidR="009350F8">
              <w:rPr>
                <w:rFonts w:ascii="Trebuchet MS" w:eastAsia="Calibri" w:hAnsi="Trebuchet MS" w:cs="Cordia New"/>
                <w:szCs w:val="18"/>
                <w:lang w:val="en-US"/>
              </w:rPr>
              <w:t xml:space="preserve">, </w:t>
            </w:r>
            <w:r w:rsidR="00961B67">
              <w:rPr>
                <w:rFonts w:ascii="Trebuchet MS" w:eastAsia="Calibri" w:hAnsi="Trebuchet MS" w:cs="Cordia New"/>
                <w:szCs w:val="18"/>
                <w:lang w:val="en-US"/>
              </w:rPr>
              <w:t>with</w:t>
            </w:r>
            <w:r w:rsidR="00C34BFA" w:rsidRPr="00911AEB">
              <w:rPr>
                <w:rFonts w:ascii="Trebuchet MS" w:eastAsia="Calibri" w:hAnsi="Trebuchet MS" w:cs="Cordia New"/>
                <w:szCs w:val="18"/>
                <w:lang w:val="en-US"/>
              </w:rPr>
              <w:t xml:space="preserve"> Baht </w:t>
            </w:r>
            <w:r w:rsidR="00A1126A" w:rsidRPr="00911AEB">
              <w:rPr>
                <w:rFonts w:ascii="Trebuchet MS" w:eastAsia="Calibri" w:hAnsi="Trebuchet MS" w:cs="Cordia New"/>
                <w:szCs w:val="18"/>
                <w:lang w:val="en-US"/>
              </w:rPr>
              <w:t>342.51</w:t>
            </w:r>
            <w:r w:rsidR="00190890">
              <w:rPr>
                <w:rFonts w:ascii="Trebuchet MS" w:eastAsia="Calibri" w:hAnsi="Trebuchet MS" w:cs="Cordia New" w:hint="cs"/>
                <w:szCs w:val="18"/>
                <w:cs/>
                <w:lang w:val="en-US" w:bidi="th-TH"/>
              </w:rPr>
              <w:t xml:space="preserve"> </w:t>
            </w:r>
            <w:r w:rsidR="00190890">
              <w:rPr>
                <w:rFonts w:ascii="Trebuchet MS" w:eastAsia="Calibri" w:hAnsi="Trebuchet MS" w:cs="Cordia New"/>
                <w:szCs w:val="18"/>
                <w:lang w:val="en-US" w:bidi="th-TH"/>
              </w:rPr>
              <w:t>million</w:t>
            </w:r>
            <w:r w:rsidR="00397AC6" w:rsidRPr="00911AEB">
              <w:rPr>
                <w:rFonts w:ascii="Trebuchet MS" w:eastAsia="Calibri" w:hAnsi="Trebuchet MS" w:cs="Cordia New"/>
                <w:szCs w:val="18"/>
                <w:lang w:val="en-US"/>
              </w:rPr>
              <w:t xml:space="preserve"> </w:t>
            </w:r>
            <w:r w:rsidR="0075767B">
              <w:rPr>
                <w:rFonts w:ascii="Trebuchet MS" w:eastAsia="Calibri" w:hAnsi="Trebuchet MS" w:cs="Cordia New"/>
                <w:szCs w:val="18"/>
                <w:lang w:val="en-US"/>
              </w:rPr>
              <w:t>already prepaid</w:t>
            </w:r>
            <w:r w:rsidR="00397AC6" w:rsidRPr="00911AEB">
              <w:rPr>
                <w:rFonts w:ascii="Trebuchet MS" w:eastAsia="Calibri" w:hAnsi="Trebuchet MS" w:cs="Cordia New"/>
                <w:szCs w:val="18"/>
                <w:lang w:val="en-US"/>
              </w:rPr>
              <w:t xml:space="preserve"> as </w:t>
            </w:r>
            <w:r w:rsidR="0075767B">
              <w:rPr>
                <w:rFonts w:ascii="Trebuchet MS" w:eastAsia="Calibri" w:hAnsi="Trebuchet MS" w:cs="Cordia New"/>
                <w:szCs w:val="18"/>
                <w:lang w:val="en-US"/>
              </w:rPr>
              <w:t>of</w:t>
            </w:r>
            <w:r w:rsidR="00397AC6" w:rsidRPr="00911AEB">
              <w:rPr>
                <w:rFonts w:ascii="Trebuchet MS" w:eastAsia="Calibri" w:hAnsi="Trebuchet MS" w:cs="Cordia New"/>
                <w:szCs w:val="18"/>
                <w:lang w:val="en-US"/>
              </w:rPr>
              <w:t xml:space="preserve"> 31 December</w:t>
            </w:r>
            <w:r w:rsidR="00CD67AA" w:rsidRPr="00911AEB">
              <w:rPr>
                <w:rFonts w:ascii="Trebuchet MS" w:eastAsia="Calibri" w:hAnsi="Trebuchet MS" w:cs="Cordia New"/>
                <w:szCs w:val="18"/>
                <w:lang w:val="en-US"/>
              </w:rPr>
              <w:t xml:space="preserve"> 2024.</w:t>
            </w:r>
          </w:p>
          <w:p w14:paraId="7B6E65AB" w14:textId="77777777" w:rsidR="00CD67AA" w:rsidRDefault="00CD67AA" w:rsidP="00D134EA">
            <w:pPr>
              <w:pStyle w:val="ListParagraph"/>
              <w:spacing w:before="60" w:line="360" w:lineRule="auto"/>
              <w:ind w:left="0" w:right="14"/>
              <w:jc w:val="thaiDistribute"/>
              <w:rPr>
                <w:rFonts w:ascii="Trebuchet MS" w:eastAsia="Calibri" w:hAnsi="Trebuchet MS" w:cs="Cordia New"/>
                <w:szCs w:val="18"/>
                <w:lang w:val="en-US"/>
              </w:rPr>
            </w:pPr>
          </w:p>
          <w:p w14:paraId="188476AA" w14:textId="088EFB00" w:rsidR="00B6216A" w:rsidRDefault="00A4527F" w:rsidP="00FB39B7">
            <w:pPr>
              <w:pStyle w:val="ListParagraph"/>
              <w:spacing w:after="0" w:line="360" w:lineRule="auto"/>
              <w:ind w:left="0" w:right="14"/>
              <w:jc w:val="thaiDistribute"/>
              <w:rPr>
                <w:rFonts w:ascii="Trebuchet MS" w:eastAsia="Calibri" w:hAnsi="Trebuchet MS" w:cs="Cordia New"/>
                <w:szCs w:val="18"/>
                <w:lang w:val="en-US"/>
              </w:rPr>
            </w:pPr>
            <w:r>
              <w:rPr>
                <w:rFonts w:ascii="Trebuchet MS" w:eastAsia="Calibri" w:hAnsi="Trebuchet MS" w:cs="Cordia New"/>
                <w:szCs w:val="18"/>
                <w:lang w:val="en-US"/>
              </w:rPr>
              <w:t xml:space="preserve">As </w:t>
            </w:r>
            <w:r w:rsidR="0075767B">
              <w:rPr>
                <w:rFonts w:ascii="Trebuchet MS" w:eastAsia="Calibri" w:hAnsi="Trebuchet MS" w:cs="Cordia New"/>
                <w:szCs w:val="18"/>
                <w:lang w:val="en-US"/>
              </w:rPr>
              <w:t>of</w:t>
            </w:r>
            <w:r w:rsidR="00891282">
              <w:rPr>
                <w:rFonts w:ascii="Trebuchet MS" w:eastAsia="Calibri" w:hAnsi="Trebuchet MS" w:cs="Cordia New"/>
                <w:szCs w:val="18"/>
                <w:lang w:val="en-US"/>
              </w:rPr>
              <w:t xml:space="preserve"> 31 December 2024, </w:t>
            </w:r>
            <w:r w:rsidR="008E322F">
              <w:rPr>
                <w:rFonts w:ascii="Trebuchet MS" w:eastAsia="Calibri" w:hAnsi="Trebuchet MS" w:cs="Cordia New"/>
                <w:szCs w:val="18"/>
                <w:lang w:val="en-US"/>
              </w:rPr>
              <w:t xml:space="preserve">the Group’s </w:t>
            </w:r>
            <w:r w:rsidR="005F176D">
              <w:rPr>
                <w:rFonts w:ascii="Trebuchet MS" w:eastAsia="Calibri" w:hAnsi="Trebuchet MS" w:cs="Cordia New"/>
                <w:szCs w:val="18"/>
                <w:lang w:val="en-US"/>
              </w:rPr>
              <w:t>ma</w:t>
            </w:r>
            <w:r w:rsidR="00891282">
              <w:rPr>
                <w:rFonts w:ascii="Trebuchet MS" w:eastAsia="Calibri" w:hAnsi="Trebuchet MS" w:cs="Cordia New"/>
                <w:szCs w:val="18"/>
                <w:lang w:val="en-US"/>
              </w:rPr>
              <w:t xml:space="preserve">nagement determined the </w:t>
            </w:r>
            <w:r w:rsidR="00B45768" w:rsidRPr="00580725">
              <w:rPr>
                <w:rFonts w:ascii="Trebuchet MS" w:eastAsia="Calibri" w:hAnsi="Trebuchet MS" w:cs="Cordia New"/>
                <w:szCs w:val="18"/>
                <w:lang w:val="en-US"/>
              </w:rPr>
              <w:t xml:space="preserve">net </w:t>
            </w:r>
            <w:proofErr w:type="spellStart"/>
            <w:r w:rsidR="00B45768" w:rsidRPr="00580725">
              <w:rPr>
                <w:rFonts w:ascii="Trebuchet MS" w:eastAsia="Calibri" w:hAnsi="Trebuchet MS" w:cs="Cordia New"/>
                <w:szCs w:val="18"/>
                <w:lang w:val="en-US"/>
              </w:rPr>
              <w:t>reali</w:t>
            </w:r>
            <w:r w:rsidR="00934F53">
              <w:rPr>
                <w:rFonts w:ascii="Trebuchet MS" w:eastAsia="Calibri" w:hAnsi="Trebuchet MS" w:cs="Cordia New"/>
                <w:szCs w:val="18"/>
                <w:lang w:val="en-US"/>
              </w:rPr>
              <w:t>s</w:t>
            </w:r>
            <w:r w:rsidR="00B45768" w:rsidRPr="00580725">
              <w:rPr>
                <w:rFonts w:ascii="Trebuchet MS" w:eastAsia="Calibri" w:hAnsi="Trebuchet MS" w:cs="Cordia New"/>
                <w:szCs w:val="18"/>
                <w:lang w:val="en-US"/>
              </w:rPr>
              <w:t>able</w:t>
            </w:r>
            <w:proofErr w:type="spellEnd"/>
            <w:r w:rsidR="00B45768" w:rsidRPr="00580725">
              <w:rPr>
                <w:rFonts w:ascii="Trebuchet MS" w:eastAsia="Calibri" w:hAnsi="Trebuchet MS" w:cs="Cordia New"/>
                <w:szCs w:val="18"/>
                <w:lang w:val="en-US"/>
              </w:rPr>
              <w:t xml:space="preserve"> </w:t>
            </w:r>
            <w:r w:rsidR="00800C0F" w:rsidRPr="00580725">
              <w:rPr>
                <w:rFonts w:ascii="Trebuchet MS" w:eastAsia="Calibri" w:hAnsi="Trebuchet MS" w:cs="Cordia New"/>
                <w:szCs w:val="18"/>
                <w:lang w:val="en-US"/>
              </w:rPr>
              <w:t xml:space="preserve">value </w:t>
            </w:r>
            <w:r w:rsidR="00FD732A">
              <w:rPr>
                <w:rFonts w:ascii="Trebuchet MS" w:eastAsia="Calibri" w:hAnsi="Trebuchet MS" w:cs="Cordia New"/>
                <w:szCs w:val="18"/>
                <w:lang w:val="en-US"/>
              </w:rPr>
              <w:t>of inventor</w:t>
            </w:r>
            <w:r w:rsidR="005F176D">
              <w:rPr>
                <w:rFonts w:ascii="Trebuchet MS" w:eastAsia="Calibri" w:hAnsi="Trebuchet MS" w:cs="Cordia New"/>
                <w:szCs w:val="18"/>
                <w:lang w:val="en-US"/>
              </w:rPr>
              <w:t>ies</w:t>
            </w:r>
            <w:r w:rsidR="0041535A">
              <w:rPr>
                <w:rFonts w:ascii="Trebuchet MS" w:eastAsia="Calibri" w:hAnsi="Trebuchet MS" w:cs="Cordia New"/>
                <w:szCs w:val="18"/>
                <w:lang w:val="en-US"/>
              </w:rPr>
              <w:t xml:space="preserve"> </w:t>
            </w:r>
            <w:r w:rsidR="005F176D">
              <w:rPr>
                <w:rFonts w:ascii="Trebuchet MS" w:eastAsia="Calibri" w:hAnsi="Trebuchet MS" w:cs="Cordia New"/>
                <w:szCs w:val="18"/>
                <w:lang w:val="en-US"/>
              </w:rPr>
              <w:t>based</w:t>
            </w:r>
            <w:r w:rsidR="00B93945">
              <w:rPr>
                <w:rFonts w:ascii="Trebuchet MS" w:eastAsia="Calibri" w:hAnsi="Trebuchet MS" w:cs="Cordia New"/>
                <w:szCs w:val="18"/>
                <w:lang w:val="en-US"/>
              </w:rPr>
              <w:t xml:space="preserve"> on the</w:t>
            </w:r>
            <w:r w:rsidR="0041535A">
              <w:rPr>
                <w:rFonts w:ascii="Trebuchet MS" w:eastAsia="Calibri" w:hAnsi="Trebuchet MS" w:cs="Cordia New"/>
                <w:szCs w:val="18"/>
                <w:lang w:val="en-US"/>
              </w:rPr>
              <w:t xml:space="preserve"> </w:t>
            </w:r>
            <w:r w:rsidR="006C7715" w:rsidRPr="00580725">
              <w:rPr>
                <w:rFonts w:ascii="Trebuchet MS" w:eastAsia="Calibri" w:hAnsi="Trebuchet MS" w:cs="Cordia New"/>
                <w:szCs w:val="18"/>
                <w:lang w:val="en-US"/>
              </w:rPr>
              <w:t>Utility Green Tariff (“UGT1”)</w:t>
            </w:r>
            <w:r w:rsidR="00EA17B3" w:rsidRPr="00580725">
              <w:rPr>
                <w:rFonts w:ascii="Trebuchet MS" w:eastAsia="Calibri" w:hAnsi="Trebuchet MS" w:cs="Cordia New"/>
                <w:szCs w:val="18"/>
                <w:lang w:val="en-US"/>
              </w:rPr>
              <w:t xml:space="preserve"> </w:t>
            </w:r>
            <w:r w:rsidR="006C7715" w:rsidRPr="00580725">
              <w:rPr>
                <w:rFonts w:ascii="Trebuchet MS" w:eastAsia="Calibri" w:hAnsi="Trebuchet MS" w:cs="Cordia New"/>
                <w:szCs w:val="18"/>
                <w:lang w:val="en-US"/>
              </w:rPr>
              <w:t>price</w:t>
            </w:r>
            <w:r w:rsidR="00F31DBA">
              <w:rPr>
                <w:rFonts w:ascii="Trebuchet MS" w:eastAsia="Calibri" w:hAnsi="Trebuchet MS" w:cs="Cordia New"/>
                <w:szCs w:val="18"/>
                <w:lang w:val="en-US"/>
              </w:rPr>
              <w:t>,</w:t>
            </w:r>
            <w:r w:rsidR="006C7715" w:rsidRPr="00580725">
              <w:rPr>
                <w:rFonts w:ascii="Trebuchet MS" w:eastAsia="Calibri" w:hAnsi="Trebuchet MS" w:cs="Cordia New"/>
                <w:szCs w:val="18"/>
                <w:lang w:val="en-US"/>
              </w:rPr>
              <w:t xml:space="preserve"> </w:t>
            </w:r>
            <w:r w:rsidR="00AC11C0" w:rsidRPr="00580725">
              <w:rPr>
                <w:rFonts w:ascii="Trebuchet MS" w:eastAsia="Calibri" w:hAnsi="Trebuchet MS" w:cs="Cordia New"/>
                <w:szCs w:val="18"/>
                <w:lang w:val="en-US" w:bidi="th-TH"/>
              </w:rPr>
              <w:t xml:space="preserve">as announced by </w:t>
            </w:r>
            <w:r w:rsidR="00AC11C0" w:rsidRPr="00580725">
              <w:rPr>
                <w:rFonts w:ascii="Trebuchet MS" w:eastAsia="Calibri" w:hAnsi="Trebuchet MS" w:cs="Cordia New"/>
                <w:szCs w:val="18"/>
                <w:lang w:val="en-US"/>
              </w:rPr>
              <w:t>the Electricity Generating Authority of Thailand (“EGAT”)</w:t>
            </w:r>
            <w:r w:rsidR="00726ED1">
              <w:rPr>
                <w:rFonts w:ascii="Trebuchet MS" w:eastAsia="Calibri" w:hAnsi="Trebuchet MS" w:cs="Cordia New"/>
                <w:szCs w:val="18"/>
                <w:lang w:val="en-US"/>
              </w:rPr>
              <w:t xml:space="preserve"> and</w:t>
            </w:r>
            <w:r w:rsidR="00AC11C0" w:rsidRPr="00580725">
              <w:rPr>
                <w:rFonts w:ascii="Trebuchet MS" w:eastAsia="Calibri" w:hAnsi="Trebuchet MS" w:cs="Cordia New"/>
                <w:szCs w:val="18"/>
                <w:lang w:val="en-US"/>
              </w:rPr>
              <w:t xml:space="preserve"> effective </w:t>
            </w:r>
            <w:r w:rsidR="00726ED1">
              <w:rPr>
                <w:rFonts w:ascii="Trebuchet MS" w:eastAsia="Calibri" w:hAnsi="Trebuchet MS" w:cs="Cordia New"/>
                <w:szCs w:val="18"/>
                <w:lang w:val="en-US"/>
              </w:rPr>
              <w:t>from</w:t>
            </w:r>
            <w:r w:rsidR="00AC11C0" w:rsidRPr="00580725">
              <w:rPr>
                <w:rFonts w:ascii="Trebuchet MS" w:eastAsia="Calibri" w:hAnsi="Trebuchet MS" w:cs="Cordia New"/>
                <w:szCs w:val="18"/>
                <w:lang w:val="en-US"/>
              </w:rPr>
              <w:t xml:space="preserve"> 1 January 2025</w:t>
            </w:r>
            <w:r w:rsidR="00726ED1">
              <w:rPr>
                <w:rFonts w:ascii="Trebuchet MS" w:eastAsia="Calibri" w:hAnsi="Trebuchet MS" w:cs="Cordia New"/>
                <w:szCs w:val="18"/>
                <w:lang w:val="en-US"/>
              </w:rPr>
              <w:t>. This price</w:t>
            </w:r>
            <w:r w:rsidR="0042251C" w:rsidRPr="00580725">
              <w:rPr>
                <w:rFonts w:ascii="Trebuchet MS" w:eastAsia="Calibri" w:hAnsi="Trebuchet MS" w:cs="Cordia New"/>
                <w:szCs w:val="18"/>
                <w:lang w:val="en-US"/>
              </w:rPr>
              <w:t xml:space="preserve"> </w:t>
            </w:r>
            <w:r w:rsidR="006E2228" w:rsidRPr="00580725">
              <w:rPr>
                <w:rFonts w:ascii="Trebuchet MS" w:eastAsia="Calibri" w:hAnsi="Trebuchet MS" w:cs="Cordia New"/>
                <w:szCs w:val="18"/>
                <w:lang w:val="en-US"/>
              </w:rPr>
              <w:t>was</w:t>
            </w:r>
            <w:r w:rsidR="00210AF6" w:rsidRPr="00580725">
              <w:rPr>
                <w:rFonts w:ascii="Trebuchet MS" w:eastAsia="Calibri" w:hAnsi="Trebuchet MS" w:cs="Cordia New" w:hint="cs"/>
                <w:szCs w:val="18"/>
                <w:cs/>
                <w:lang w:val="en-US" w:bidi="th-TH"/>
              </w:rPr>
              <w:t xml:space="preserve"> </w:t>
            </w:r>
            <w:r w:rsidR="00210AF6" w:rsidRPr="00580725">
              <w:rPr>
                <w:rFonts w:ascii="Trebuchet MS" w:eastAsia="Calibri" w:hAnsi="Trebuchet MS" w:cs="Cordia New"/>
                <w:szCs w:val="18"/>
                <w:lang w:val="en-US" w:bidi="th-TH"/>
              </w:rPr>
              <w:t xml:space="preserve">significantly </w:t>
            </w:r>
            <w:r w:rsidR="006E2228" w:rsidRPr="00580725">
              <w:rPr>
                <w:rFonts w:ascii="Trebuchet MS" w:eastAsia="Calibri" w:hAnsi="Trebuchet MS" w:cs="Cordia New"/>
                <w:szCs w:val="18"/>
                <w:lang w:val="en-US"/>
              </w:rPr>
              <w:t xml:space="preserve">lower </w:t>
            </w:r>
            <w:r w:rsidR="00AB238C" w:rsidRPr="00580725">
              <w:rPr>
                <w:rFonts w:ascii="Trebuchet MS" w:eastAsia="Calibri" w:hAnsi="Trebuchet MS" w:cs="Cordia New"/>
                <w:szCs w:val="18"/>
                <w:lang w:val="en-US"/>
              </w:rPr>
              <w:t>than</w:t>
            </w:r>
            <w:r w:rsidR="00B2089A">
              <w:rPr>
                <w:rFonts w:ascii="Trebuchet MS" w:eastAsia="Calibri" w:hAnsi="Trebuchet MS" w:cs="Cordia New"/>
                <w:szCs w:val="18"/>
                <w:lang w:val="en-US"/>
              </w:rPr>
              <w:t xml:space="preserve"> the</w:t>
            </w:r>
            <w:r w:rsidR="00AB238C" w:rsidRPr="00580725">
              <w:rPr>
                <w:rFonts w:ascii="Trebuchet MS" w:eastAsia="Calibri" w:hAnsi="Trebuchet MS" w:cs="Cordia New"/>
                <w:szCs w:val="18"/>
                <w:lang w:val="en-US"/>
              </w:rPr>
              <w:t xml:space="preserve"> cost of inventories</w:t>
            </w:r>
            <w:r w:rsidR="00EB798D">
              <w:rPr>
                <w:rFonts w:ascii="Trebuchet MS" w:eastAsia="Calibri" w:hAnsi="Trebuchet MS" w:cs="Cordia New"/>
                <w:szCs w:val="18"/>
                <w:lang w:val="en-US"/>
              </w:rPr>
              <w:t xml:space="preserve">, </w:t>
            </w:r>
            <w:r w:rsidR="00A50F9F">
              <w:rPr>
                <w:rFonts w:ascii="Trebuchet MS" w:eastAsia="Calibri" w:hAnsi="Trebuchet MS" w:cs="Cordia New"/>
                <w:szCs w:val="18"/>
                <w:lang w:val="en-US"/>
              </w:rPr>
              <w:t>result</w:t>
            </w:r>
            <w:r w:rsidR="002C6DD8">
              <w:rPr>
                <w:rFonts w:ascii="Trebuchet MS" w:eastAsia="Calibri" w:hAnsi="Trebuchet MS" w:cs="Cordia New"/>
                <w:szCs w:val="18"/>
                <w:lang w:val="en-US"/>
              </w:rPr>
              <w:t>ing</w:t>
            </w:r>
            <w:r w:rsidR="00A50F9F">
              <w:rPr>
                <w:rFonts w:ascii="Trebuchet MS" w:eastAsia="Calibri" w:hAnsi="Trebuchet MS" w:cs="Cordia New"/>
                <w:szCs w:val="18"/>
                <w:lang w:val="en-US"/>
              </w:rPr>
              <w:t xml:space="preserve"> in </w:t>
            </w:r>
            <w:r w:rsidR="00EB798D">
              <w:rPr>
                <w:rFonts w:ascii="Trebuchet MS" w:eastAsia="Calibri" w:hAnsi="Trebuchet MS" w:cs="Cordia New"/>
                <w:szCs w:val="18"/>
                <w:lang w:val="en-US"/>
              </w:rPr>
              <w:t>an allowance for</w:t>
            </w:r>
            <w:r w:rsidR="00B90D56">
              <w:rPr>
                <w:rFonts w:ascii="Trebuchet MS" w:eastAsia="Calibri" w:hAnsi="Trebuchet MS" w:cs="Cordia New"/>
                <w:szCs w:val="18"/>
                <w:lang w:val="en-US"/>
              </w:rPr>
              <w:t xml:space="preserve"> devaluation of Baht </w:t>
            </w:r>
            <w:r w:rsidR="003B222A" w:rsidRPr="00580725">
              <w:rPr>
                <w:rFonts w:ascii="Trebuchet MS" w:eastAsia="Calibri" w:hAnsi="Trebuchet MS" w:cs="Cordia New"/>
                <w:szCs w:val="18"/>
                <w:lang w:val="en-US"/>
              </w:rPr>
              <w:t>589.58</w:t>
            </w:r>
            <w:r w:rsidR="00147E95" w:rsidRPr="00580725">
              <w:rPr>
                <w:rFonts w:ascii="Trebuchet MS" w:eastAsia="Calibri" w:hAnsi="Trebuchet MS" w:cs="Cordia New"/>
                <w:szCs w:val="18"/>
                <w:lang w:val="en-US"/>
              </w:rPr>
              <w:t xml:space="preserve"> </w:t>
            </w:r>
            <w:r w:rsidR="00D40058" w:rsidRPr="00580725">
              <w:rPr>
                <w:rFonts w:ascii="Trebuchet MS" w:eastAsia="Calibri" w:hAnsi="Trebuchet MS" w:cs="Cordia New"/>
                <w:szCs w:val="18"/>
                <w:lang w:val="en-US"/>
              </w:rPr>
              <w:t>millio</w:t>
            </w:r>
            <w:r w:rsidR="00B6580A" w:rsidRPr="00580725">
              <w:rPr>
                <w:rFonts w:ascii="Trebuchet MS" w:eastAsia="Calibri" w:hAnsi="Trebuchet MS" w:cs="Cordia New"/>
                <w:szCs w:val="18"/>
                <w:lang w:val="en-US"/>
              </w:rPr>
              <w:t>n</w:t>
            </w:r>
            <w:r w:rsidR="00026509">
              <w:rPr>
                <w:rFonts w:ascii="Trebuchet MS" w:eastAsia="Calibri" w:hAnsi="Trebuchet MS" w:cs="Cordia New"/>
                <w:szCs w:val="18"/>
                <w:lang w:val="en-US"/>
              </w:rPr>
              <w:t>,</w:t>
            </w:r>
            <w:r w:rsidR="00D438C2">
              <w:rPr>
                <w:rFonts w:ascii="Trebuchet MS" w:eastAsia="Calibri" w:hAnsi="Trebuchet MS" w:cs="Cordia New"/>
                <w:szCs w:val="18"/>
                <w:lang w:val="en-US"/>
              </w:rPr>
              <w:t xml:space="preserve"> </w:t>
            </w:r>
            <w:r w:rsidR="00B90D56">
              <w:rPr>
                <w:rFonts w:ascii="Trebuchet MS" w:eastAsia="Calibri" w:hAnsi="Trebuchet MS" w:cs="Cordia New"/>
                <w:szCs w:val="18"/>
                <w:lang w:val="en-US"/>
              </w:rPr>
              <w:t xml:space="preserve">which has been </w:t>
            </w:r>
            <w:r w:rsidR="00026509">
              <w:rPr>
                <w:rFonts w:ascii="Trebuchet MS" w:eastAsia="Calibri" w:hAnsi="Trebuchet MS" w:cs="Cordia New"/>
                <w:szCs w:val="18"/>
                <w:lang w:val="en-US"/>
              </w:rPr>
              <w:t xml:space="preserve">recognized in </w:t>
            </w:r>
            <w:r w:rsidR="00B90D56">
              <w:rPr>
                <w:rFonts w:ascii="Trebuchet MS" w:eastAsia="Calibri" w:hAnsi="Trebuchet MS" w:cs="Cordia New"/>
                <w:szCs w:val="18"/>
                <w:lang w:val="en-US"/>
              </w:rPr>
              <w:t xml:space="preserve">the </w:t>
            </w:r>
            <w:r w:rsidR="00740087">
              <w:rPr>
                <w:rFonts w:ascii="Trebuchet MS" w:eastAsia="Calibri" w:hAnsi="Trebuchet MS" w:cs="Cordia New"/>
                <w:szCs w:val="18"/>
                <w:lang w:val="en-US"/>
              </w:rPr>
              <w:t xml:space="preserve">consolidated </w:t>
            </w:r>
            <w:r w:rsidR="00B90D56">
              <w:rPr>
                <w:rFonts w:ascii="Trebuchet MS" w:eastAsia="Calibri" w:hAnsi="Trebuchet MS" w:cs="Cordia New"/>
                <w:szCs w:val="18"/>
                <w:lang w:val="en-US"/>
              </w:rPr>
              <w:t xml:space="preserve">statement of </w:t>
            </w:r>
            <w:r w:rsidR="008479FD">
              <w:rPr>
                <w:rFonts w:ascii="Trebuchet MS" w:eastAsia="Calibri" w:hAnsi="Trebuchet MS" w:cs="Cordia New"/>
                <w:szCs w:val="18"/>
                <w:lang w:val="en-US"/>
              </w:rPr>
              <w:t xml:space="preserve">financial position as of </w:t>
            </w:r>
            <w:r w:rsidR="00B90D56">
              <w:rPr>
                <w:rFonts w:ascii="Trebuchet MS" w:eastAsia="Calibri" w:hAnsi="Trebuchet MS" w:cs="Cordia New"/>
                <w:szCs w:val="18"/>
                <w:lang w:val="en-US"/>
              </w:rPr>
              <w:t>31 December 2024.</w:t>
            </w:r>
            <w:r w:rsidR="00277DCE">
              <w:rPr>
                <w:rFonts w:ascii="Trebuchet MS" w:eastAsia="Calibri" w:hAnsi="Trebuchet MS" w:cs="Cordia New"/>
                <w:szCs w:val="18"/>
                <w:lang w:val="en-US"/>
              </w:rPr>
              <w:t xml:space="preserve"> </w:t>
            </w:r>
            <w:r w:rsidR="008479FD">
              <w:rPr>
                <w:rFonts w:ascii="Trebuchet MS" w:eastAsia="Calibri" w:hAnsi="Trebuchet MS" w:cs="Cordia New"/>
                <w:szCs w:val="18"/>
                <w:lang w:val="en-US"/>
              </w:rPr>
              <w:t>Additionally</w:t>
            </w:r>
            <w:r w:rsidR="00277DCE">
              <w:rPr>
                <w:rFonts w:ascii="Trebuchet MS" w:eastAsia="Calibri" w:hAnsi="Trebuchet MS" w:cs="Cordia New"/>
                <w:szCs w:val="18"/>
                <w:lang w:val="en-US"/>
              </w:rPr>
              <w:t>,</w:t>
            </w:r>
            <w:r w:rsidR="00110F8C">
              <w:rPr>
                <w:rFonts w:ascii="Trebuchet MS" w:eastAsia="Calibri" w:hAnsi="Trebuchet MS" w:cs="Cordia New" w:hint="cs"/>
                <w:szCs w:val="18"/>
                <w:cs/>
                <w:lang w:val="en-US" w:bidi="th-TH"/>
              </w:rPr>
              <w:t xml:space="preserve"> </w:t>
            </w:r>
            <w:r w:rsidR="00B3400D">
              <w:rPr>
                <w:rFonts w:ascii="Trebuchet MS" w:eastAsia="Calibri" w:hAnsi="Trebuchet MS" w:cs="Cordia New"/>
                <w:szCs w:val="18"/>
                <w:lang w:val="en-US" w:bidi="th-TH"/>
              </w:rPr>
              <w:t xml:space="preserve">based on this net </w:t>
            </w:r>
            <w:proofErr w:type="spellStart"/>
            <w:r w:rsidR="00B3400D">
              <w:rPr>
                <w:rFonts w:ascii="Trebuchet MS" w:eastAsia="Calibri" w:hAnsi="Trebuchet MS" w:cs="Cordia New"/>
                <w:szCs w:val="18"/>
                <w:lang w:val="en-US" w:bidi="th-TH"/>
              </w:rPr>
              <w:t>reali</w:t>
            </w:r>
            <w:r w:rsidR="00117DDA">
              <w:rPr>
                <w:rFonts w:ascii="Trebuchet MS" w:eastAsia="Calibri" w:hAnsi="Trebuchet MS" w:cs="Cordia New"/>
                <w:szCs w:val="18"/>
                <w:lang w:val="en-US" w:bidi="th-TH"/>
              </w:rPr>
              <w:t>s</w:t>
            </w:r>
            <w:r w:rsidR="00B3400D">
              <w:rPr>
                <w:rFonts w:ascii="Trebuchet MS" w:eastAsia="Calibri" w:hAnsi="Trebuchet MS" w:cs="Cordia New"/>
                <w:szCs w:val="18"/>
                <w:lang w:val="en-US" w:bidi="th-TH"/>
              </w:rPr>
              <w:t>able</w:t>
            </w:r>
            <w:proofErr w:type="spellEnd"/>
            <w:r w:rsidR="00B3400D">
              <w:rPr>
                <w:rFonts w:ascii="Trebuchet MS" w:eastAsia="Calibri" w:hAnsi="Trebuchet MS" w:cs="Cordia New"/>
                <w:szCs w:val="18"/>
                <w:lang w:val="en-US" w:bidi="th-TH"/>
              </w:rPr>
              <w:t xml:space="preserve"> value,</w:t>
            </w:r>
            <w:r w:rsidR="008479FD">
              <w:rPr>
                <w:rFonts w:ascii="Trebuchet MS" w:eastAsia="Calibri" w:hAnsi="Trebuchet MS" w:cs="Cordia New"/>
                <w:szCs w:val="18"/>
                <w:lang w:val="en-US"/>
              </w:rPr>
              <w:t xml:space="preserve"> the Group’s management recorded an allowance </w:t>
            </w:r>
            <w:r w:rsidR="00D2792E">
              <w:rPr>
                <w:rFonts w:ascii="Trebuchet MS" w:eastAsia="Calibri" w:hAnsi="Trebuchet MS" w:cs="Cordia New"/>
                <w:szCs w:val="18"/>
                <w:lang w:val="en-US"/>
              </w:rPr>
              <w:t xml:space="preserve">for </w:t>
            </w:r>
            <w:r w:rsidR="00E608F2">
              <w:rPr>
                <w:rFonts w:ascii="Trebuchet MS" w:eastAsia="Calibri" w:hAnsi="Trebuchet MS" w:cs="Cordia New"/>
                <w:szCs w:val="18"/>
                <w:lang w:val="en-US"/>
              </w:rPr>
              <w:t>impairment</w:t>
            </w:r>
            <w:r w:rsidR="00D2792E">
              <w:rPr>
                <w:rFonts w:ascii="Trebuchet MS" w:eastAsia="Calibri" w:hAnsi="Trebuchet MS" w:cs="Cordia New"/>
                <w:szCs w:val="18"/>
                <w:lang w:val="en-US"/>
              </w:rPr>
              <w:t xml:space="preserve"> of Baht </w:t>
            </w:r>
            <w:r w:rsidR="00E608F2">
              <w:rPr>
                <w:rFonts w:ascii="Trebuchet MS" w:eastAsia="Calibri" w:hAnsi="Trebuchet MS" w:cs="Cordia New"/>
                <w:szCs w:val="18"/>
                <w:lang w:val="en-US"/>
              </w:rPr>
              <w:t xml:space="preserve">139.41 million </w:t>
            </w:r>
            <w:r w:rsidR="00D2792E">
              <w:rPr>
                <w:rFonts w:ascii="Trebuchet MS" w:eastAsia="Calibri" w:hAnsi="Trebuchet MS" w:cs="Cordia New"/>
                <w:szCs w:val="18"/>
                <w:lang w:val="en-US"/>
              </w:rPr>
              <w:t xml:space="preserve">against the </w:t>
            </w:r>
            <w:r w:rsidR="00C403F2">
              <w:rPr>
                <w:rFonts w:ascii="Trebuchet MS" w:eastAsia="Calibri" w:hAnsi="Trebuchet MS" w:cs="Cordia New"/>
                <w:szCs w:val="18"/>
                <w:lang w:val="en-US"/>
              </w:rPr>
              <w:t xml:space="preserve">prepayments and a provision for </w:t>
            </w:r>
            <w:r w:rsidR="00E608F2">
              <w:rPr>
                <w:rFonts w:ascii="Trebuchet MS" w:eastAsia="Calibri" w:hAnsi="Trebuchet MS" w:cs="Cordia New"/>
                <w:szCs w:val="18"/>
                <w:lang w:val="en-US"/>
              </w:rPr>
              <w:t xml:space="preserve">onerous contracts arising from </w:t>
            </w:r>
            <w:r w:rsidR="00C403F2">
              <w:rPr>
                <w:rFonts w:ascii="Trebuchet MS" w:eastAsia="Calibri" w:hAnsi="Trebuchet MS" w:cs="Cordia New"/>
                <w:szCs w:val="18"/>
                <w:lang w:val="en-US"/>
              </w:rPr>
              <w:t xml:space="preserve">these </w:t>
            </w:r>
            <w:r w:rsidR="00E608F2">
              <w:rPr>
                <w:rFonts w:ascii="Trebuchet MS" w:eastAsia="Calibri" w:hAnsi="Trebuchet MS" w:cs="Cordia New"/>
                <w:szCs w:val="18"/>
                <w:lang w:val="en-US"/>
              </w:rPr>
              <w:t xml:space="preserve">contractual commitments of Baht 303 million, </w:t>
            </w:r>
            <w:r w:rsidR="000D5464">
              <w:rPr>
                <w:rFonts w:ascii="Trebuchet MS" w:eastAsia="Calibri" w:hAnsi="Trebuchet MS" w:cs="Cordia New"/>
                <w:szCs w:val="18"/>
                <w:lang w:val="en-US"/>
              </w:rPr>
              <w:t>both of which are reflected in the</w:t>
            </w:r>
            <w:r w:rsidR="00E608F2">
              <w:rPr>
                <w:rFonts w:ascii="Trebuchet MS" w:eastAsia="Calibri" w:hAnsi="Trebuchet MS" w:cs="Cordia New"/>
                <w:szCs w:val="18"/>
                <w:lang w:val="en-US"/>
              </w:rPr>
              <w:t xml:space="preserve"> </w:t>
            </w:r>
            <w:r w:rsidR="00A73F73">
              <w:rPr>
                <w:rFonts w:ascii="Trebuchet MS" w:eastAsia="Calibri" w:hAnsi="Trebuchet MS" w:cs="Cordia New"/>
                <w:szCs w:val="18"/>
                <w:lang w:val="en-US"/>
              </w:rPr>
              <w:t xml:space="preserve">consolidated </w:t>
            </w:r>
            <w:r w:rsidR="00E608F2">
              <w:rPr>
                <w:rFonts w:ascii="Trebuchet MS" w:eastAsia="Calibri" w:hAnsi="Trebuchet MS" w:cs="Cordia New"/>
                <w:szCs w:val="18"/>
                <w:lang w:val="en-US"/>
              </w:rPr>
              <w:t xml:space="preserve">statement of </w:t>
            </w:r>
            <w:r w:rsidR="005F2D3A">
              <w:rPr>
                <w:rFonts w:ascii="Trebuchet MS" w:eastAsia="Calibri" w:hAnsi="Trebuchet MS" w:cs="Cordia New"/>
                <w:szCs w:val="18"/>
                <w:lang w:val="en-US"/>
              </w:rPr>
              <w:t xml:space="preserve">financial position as </w:t>
            </w:r>
            <w:r w:rsidR="00F91860">
              <w:rPr>
                <w:rFonts w:ascii="Trebuchet MS" w:eastAsia="Calibri" w:hAnsi="Trebuchet MS" w:cs="Cordia New"/>
                <w:szCs w:val="18"/>
                <w:lang w:val="en-US"/>
              </w:rPr>
              <w:t>of</w:t>
            </w:r>
            <w:r w:rsidR="005F2D3A">
              <w:rPr>
                <w:rFonts w:ascii="Trebuchet MS" w:eastAsia="Calibri" w:hAnsi="Trebuchet MS" w:cs="Cordia New"/>
                <w:szCs w:val="18"/>
                <w:lang w:val="en-US"/>
              </w:rPr>
              <w:t xml:space="preserve"> 31 December 2024.</w:t>
            </w:r>
          </w:p>
          <w:p w14:paraId="60AEB518" w14:textId="77777777" w:rsidR="00E608F2" w:rsidRDefault="00E608F2" w:rsidP="00FB39B7">
            <w:pPr>
              <w:pStyle w:val="ListParagraph"/>
              <w:spacing w:after="0" w:line="360" w:lineRule="auto"/>
              <w:ind w:left="0" w:right="14"/>
              <w:jc w:val="thaiDistribute"/>
              <w:rPr>
                <w:rFonts w:ascii="Trebuchet MS" w:eastAsia="Calibri" w:hAnsi="Trebuchet MS" w:cs="Cordia New"/>
                <w:szCs w:val="18"/>
                <w:lang w:val="en-US"/>
              </w:rPr>
            </w:pPr>
          </w:p>
          <w:p w14:paraId="56160A18" w14:textId="01F26B9B" w:rsidR="00E608F2" w:rsidRPr="00580725" w:rsidRDefault="00D557FC" w:rsidP="00FB39B7">
            <w:pPr>
              <w:pStyle w:val="ListParagraph"/>
              <w:spacing w:after="0" w:line="360" w:lineRule="auto"/>
              <w:ind w:left="0" w:right="14"/>
              <w:jc w:val="thaiDistribute"/>
              <w:rPr>
                <w:rFonts w:ascii="Trebuchet MS" w:eastAsia="Calibri" w:hAnsi="Trebuchet MS" w:cs="Cordia New"/>
                <w:szCs w:val="18"/>
                <w:cs/>
                <w:lang w:val="en-US" w:bidi="th-TH"/>
              </w:rPr>
            </w:pPr>
            <w:r>
              <w:rPr>
                <w:rFonts w:ascii="Trebuchet MS" w:eastAsia="Calibri" w:hAnsi="Trebuchet MS" w:cs="Cordia New"/>
                <w:szCs w:val="18"/>
                <w:lang w:val="en-US"/>
              </w:rPr>
              <w:t xml:space="preserve">As a result of the limitations imposed by these circumstances, </w:t>
            </w:r>
            <w:r w:rsidR="00E608F2">
              <w:rPr>
                <w:rFonts w:ascii="Trebuchet MS" w:eastAsia="Calibri" w:hAnsi="Trebuchet MS" w:cs="Cordia New"/>
                <w:szCs w:val="18"/>
                <w:lang w:val="en-US"/>
              </w:rPr>
              <w:t xml:space="preserve">I was unable to obtain sufficient appropriate </w:t>
            </w:r>
            <w:r w:rsidR="00425E93">
              <w:rPr>
                <w:rFonts w:ascii="Trebuchet MS" w:eastAsia="Calibri" w:hAnsi="Trebuchet MS" w:cs="Cordia New"/>
                <w:szCs w:val="18"/>
                <w:lang w:val="en-US"/>
              </w:rPr>
              <w:t xml:space="preserve">audit evidence </w:t>
            </w:r>
            <w:r w:rsidR="00E4503C">
              <w:rPr>
                <w:rFonts w:ascii="Trebuchet MS" w:eastAsia="Calibri" w:hAnsi="Trebuchet MS" w:cs="Cordia New"/>
                <w:szCs w:val="18"/>
                <w:lang w:val="en-US"/>
              </w:rPr>
              <w:t>regarding the estimated</w:t>
            </w:r>
            <w:r w:rsidR="00A96964">
              <w:rPr>
                <w:rFonts w:ascii="Trebuchet MS" w:eastAsia="Calibri" w:hAnsi="Trebuchet MS" w:cs="Cordia New"/>
                <w:szCs w:val="18"/>
                <w:lang w:val="en-US"/>
              </w:rPr>
              <w:t xml:space="preserve"> selling price in the ordinary course of business to determine </w:t>
            </w:r>
            <w:r w:rsidR="000164A6">
              <w:rPr>
                <w:rFonts w:ascii="Trebuchet MS" w:eastAsia="Calibri" w:hAnsi="Trebuchet MS" w:cs="Cordia New"/>
                <w:szCs w:val="18"/>
                <w:lang w:val="en-US"/>
              </w:rPr>
              <w:t xml:space="preserve">net </w:t>
            </w:r>
            <w:proofErr w:type="spellStart"/>
            <w:r w:rsidR="000164A6">
              <w:rPr>
                <w:rFonts w:ascii="Trebuchet MS" w:eastAsia="Calibri" w:hAnsi="Trebuchet MS" w:cs="Cordia New"/>
                <w:szCs w:val="18"/>
                <w:lang w:val="en-US"/>
              </w:rPr>
              <w:t>reali</w:t>
            </w:r>
            <w:r w:rsidR="00934F53">
              <w:rPr>
                <w:rFonts w:ascii="Trebuchet MS" w:eastAsia="Calibri" w:hAnsi="Trebuchet MS" w:cs="Cordia New"/>
                <w:szCs w:val="18"/>
                <w:lang w:val="en-US"/>
              </w:rPr>
              <w:t>s</w:t>
            </w:r>
            <w:r w:rsidR="000164A6">
              <w:rPr>
                <w:rFonts w:ascii="Trebuchet MS" w:eastAsia="Calibri" w:hAnsi="Trebuchet MS" w:cs="Cordia New"/>
                <w:szCs w:val="18"/>
                <w:lang w:val="en-US"/>
              </w:rPr>
              <w:t>able</w:t>
            </w:r>
            <w:proofErr w:type="spellEnd"/>
            <w:r w:rsidR="000164A6">
              <w:rPr>
                <w:rFonts w:ascii="Trebuchet MS" w:eastAsia="Calibri" w:hAnsi="Trebuchet MS" w:cs="Cordia New"/>
                <w:szCs w:val="18"/>
                <w:lang w:val="en-US"/>
              </w:rPr>
              <w:t xml:space="preserve"> value of the </w:t>
            </w:r>
            <w:r w:rsidR="000164A6" w:rsidRPr="00580725">
              <w:rPr>
                <w:rFonts w:ascii="Trebuchet MS" w:eastAsia="Calibri" w:hAnsi="Trebuchet MS" w:cs="Cordia New"/>
                <w:szCs w:val="18"/>
                <w:lang w:val="en-US"/>
              </w:rPr>
              <w:t>I-REC(E)</w:t>
            </w:r>
            <w:r w:rsidR="002931EC">
              <w:rPr>
                <w:rFonts w:ascii="Trebuchet MS" w:eastAsia="Calibri" w:hAnsi="Trebuchet MS" w:cs="Cordia New"/>
                <w:szCs w:val="18"/>
                <w:lang w:val="en-US"/>
              </w:rPr>
              <w:t>s</w:t>
            </w:r>
            <w:r w:rsidR="000164A6">
              <w:rPr>
                <w:rFonts w:ascii="Trebuchet MS" w:eastAsia="Calibri" w:hAnsi="Trebuchet MS" w:cs="Cordia New"/>
                <w:szCs w:val="18"/>
                <w:lang w:val="en-US"/>
              </w:rPr>
              <w:t xml:space="preserve"> as </w:t>
            </w:r>
            <w:r w:rsidR="001A5A63">
              <w:rPr>
                <w:rFonts w:ascii="Trebuchet MS" w:eastAsia="Calibri" w:hAnsi="Trebuchet MS" w:cs="Cordia New"/>
                <w:szCs w:val="18"/>
                <w:lang w:val="en-US"/>
              </w:rPr>
              <w:t>of</w:t>
            </w:r>
            <w:r w:rsidR="000164A6">
              <w:rPr>
                <w:rFonts w:ascii="Trebuchet MS" w:eastAsia="Calibri" w:hAnsi="Trebuchet MS" w:cs="Cordia New"/>
                <w:szCs w:val="18"/>
                <w:lang w:val="en-US"/>
              </w:rPr>
              <w:t xml:space="preserve"> 31 December 2024</w:t>
            </w:r>
            <w:r w:rsidR="00C07CAA">
              <w:rPr>
                <w:rFonts w:ascii="Trebuchet MS" w:eastAsia="Calibri" w:hAnsi="Trebuchet MS" w:cs="Cordia New"/>
                <w:szCs w:val="18"/>
                <w:lang w:val="en-US"/>
              </w:rPr>
              <w:t>, as well as the recover</w:t>
            </w:r>
            <w:r w:rsidR="00A666FA">
              <w:rPr>
                <w:rFonts w:ascii="Trebuchet MS" w:eastAsia="Calibri" w:hAnsi="Trebuchet MS" w:cs="Cordia New"/>
                <w:szCs w:val="18"/>
                <w:lang w:val="en-US"/>
              </w:rPr>
              <w:t xml:space="preserve">able </w:t>
            </w:r>
            <w:proofErr w:type="gramStart"/>
            <w:r w:rsidR="00A666FA">
              <w:rPr>
                <w:rFonts w:ascii="Trebuchet MS" w:eastAsia="Calibri" w:hAnsi="Trebuchet MS" w:cs="Cordia New"/>
                <w:szCs w:val="18"/>
                <w:lang w:val="en-US"/>
              </w:rPr>
              <w:t>amount</w:t>
            </w:r>
            <w:proofErr w:type="gramEnd"/>
            <w:r w:rsidR="00A666FA">
              <w:rPr>
                <w:rFonts w:ascii="Trebuchet MS" w:eastAsia="Calibri" w:hAnsi="Trebuchet MS" w:cs="Cordia New"/>
                <w:szCs w:val="18"/>
                <w:lang w:val="en-US"/>
              </w:rPr>
              <w:t xml:space="preserve"> of </w:t>
            </w:r>
            <w:r w:rsidR="000164A6">
              <w:rPr>
                <w:rFonts w:ascii="Trebuchet MS" w:eastAsia="Calibri" w:hAnsi="Trebuchet MS" w:cs="Cordia New"/>
                <w:szCs w:val="18"/>
                <w:lang w:val="en-US"/>
              </w:rPr>
              <w:t>prepayment</w:t>
            </w:r>
            <w:r w:rsidR="00A666FA">
              <w:rPr>
                <w:rFonts w:ascii="Trebuchet MS" w:eastAsia="Calibri" w:hAnsi="Trebuchet MS" w:cs="Cordia New"/>
                <w:szCs w:val="18"/>
                <w:lang w:val="en-US"/>
              </w:rPr>
              <w:t>s</w:t>
            </w:r>
            <w:r w:rsidR="000164A6">
              <w:rPr>
                <w:rFonts w:ascii="Trebuchet MS" w:eastAsia="Calibri" w:hAnsi="Trebuchet MS" w:cs="Cordia New"/>
                <w:szCs w:val="18"/>
                <w:lang w:val="en-US"/>
              </w:rPr>
              <w:t xml:space="preserve"> and </w:t>
            </w:r>
            <w:r w:rsidR="00A666FA">
              <w:rPr>
                <w:rFonts w:ascii="Trebuchet MS" w:eastAsia="Calibri" w:hAnsi="Trebuchet MS" w:cs="Cordia New"/>
                <w:szCs w:val="18"/>
                <w:lang w:val="en-US"/>
              </w:rPr>
              <w:t xml:space="preserve">the </w:t>
            </w:r>
            <w:r w:rsidR="000164A6">
              <w:rPr>
                <w:rFonts w:ascii="Trebuchet MS" w:eastAsia="Calibri" w:hAnsi="Trebuchet MS" w:cs="Cordia New"/>
                <w:szCs w:val="18"/>
                <w:lang w:val="en-US"/>
              </w:rPr>
              <w:t xml:space="preserve">onerous contract obligation </w:t>
            </w:r>
            <w:r w:rsidR="00A666FA">
              <w:rPr>
                <w:rFonts w:ascii="Trebuchet MS" w:eastAsia="Calibri" w:hAnsi="Trebuchet MS" w:cs="Cordia New"/>
                <w:szCs w:val="18"/>
                <w:lang w:val="en-US"/>
              </w:rPr>
              <w:t xml:space="preserve">associated with the </w:t>
            </w:r>
            <w:r w:rsidR="000164A6">
              <w:rPr>
                <w:rFonts w:ascii="Trebuchet MS" w:eastAsia="Calibri" w:hAnsi="Trebuchet MS" w:cs="Cordia New"/>
                <w:szCs w:val="18"/>
                <w:lang w:val="en-US"/>
              </w:rPr>
              <w:t>long-term contract</w:t>
            </w:r>
            <w:r w:rsidR="00A666FA">
              <w:rPr>
                <w:rFonts w:ascii="Trebuchet MS" w:eastAsia="Calibri" w:hAnsi="Trebuchet MS" w:cs="Cordia New"/>
                <w:szCs w:val="18"/>
                <w:lang w:val="en-US"/>
              </w:rPr>
              <w:t>s.</w:t>
            </w:r>
            <w:r w:rsidR="00F92285">
              <w:rPr>
                <w:rFonts w:ascii="Trebuchet MS" w:eastAsia="Calibri" w:hAnsi="Trebuchet MS" w:cs="Cordia New"/>
                <w:szCs w:val="18"/>
                <w:lang w:val="en-US"/>
              </w:rPr>
              <w:t xml:space="preserve"> This was due to</w:t>
            </w:r>
            <w:r w:rsidR="000164A6">
              <w:rPr>
                <w:rFonts w:ascii="Trebuchet MS" w:eastAsia="Calibri" w:hAnsi="Trebuchet MS" w:cs="Cordia New"/>
                <w:szCs w:val="18"/>
                <w:lang w:val="en-US"/>
              </w:rPr>
              <w:t xml:space="preserve"> the absence of </w:t>
            </w:r>
            <w:r w:rsidR="00E369AF">
              <w:rPr>
                <w:rFonts w:ascii="Trebuchet MS" w:eastAsia="Calibri" w:hAnsi="Trebuchet MS" w:cs="Cordia New"/>
                <w:szCs w:val="18"/>
                <w:lang w:val="en-US"/>
              </w:rPr>
              <w:t xml:space="preserve">an </w:t>
            </w:r>
            <w:r w:rsidR="000164A6">
              <w:rPr>
                <w:rFonts w:ascii="Trebuchet MS" w:eastAsia="Calibri" w:hAnsi="Trebuchet MS" w:cs="Cordia New"/>
                <w:szCs w:val="18"/>
                <w:lang w:val="en-US"/>
              </w:rPr>
              <w:t>active market</w:t>
            </w:r>
            <w:r w:rsidR="00F92285">
              <w:rPr>
                <w:rFonts w:ascii="Trebuchet MS" w:eastAsia="Calibri" w:hAnsi="Trebuchet MS" w:cs="Cordia New"/>
                <w:szCs w:val="18"/>
                <w:lang w:val="en-US"/>
              </w:rPr>
              <w:t>, reliable energy sources, and vintage information for the</w:t>
            </w:r>
            <w:r w:rsidR="000164A6">
              <w:rPr>
                <w:rFonts w:ascii="Trebuchet MS" w:eastAsia="Calibri" w:hAnsi="Trebuchet MS" w:cs="Cordia New"/>
                <w:szCs w:val="18"/>
                <w:lang w:val="en-US"/>
              </w:rPr>
              <w:t xml:space="preserve"> </w:t>
            </w:r>
            <w:r w:rsidR="00811146">
              <w:rPr>
                <w:rFonts w:ascii="Trebuchet MS" w:eastAsia="Calibri" w:hAnsi="Trebuchet MS" w:cs="Cordia New"/>
                <w:szCs w:val="18"/>
                <w:lang w:val="en-US"/>
              </w:rPr>
              <w:t>I</w:t>
            </w:r>
            <w:r w:rsidR="00811146" w:rsidRPr="00911AEB">
              <w:rPr>
                <w:rFonts w:ascii="Trebuchet MS" w:eastAsia="Calibri" w:hAnsi="Trebuchet MS" w:cs="Cordia New"/>
                <w:szCs w:val="18"/>
                <w:lang w:val="en-US"/>
              </w:rPr>
              <w:t>-REC(E)s</w:t>
            </w:r>
            <w:r w:rsidR="00EA6016">
              <w:rPr>
                <w:rFonts w:ascii="Trebuchet MS" w:eastAsia="Calibri" w:hAnsi="Trebuchet MS" w:cs="Cordia New"/>
                <w:szCs w:val="18"/>
                <w:lang w:val="en-US"/>
              </w:rPr>
              <w:t xml:space="preserve"> held by the Group. </w:t>
            </w:r>
            <w:r w:rsidR="00811146">
              <w:rPr>
                <w:rFonts w:ascii="Trebuchet MS" w:eastAsia="Calibri" w:hAnsi="Trebuchet MS" w:cs="Cordia New"/>
                <w:szCs w:val="18"/>
                <w:lang w:val="en-US"/>
              </w:rPr>
              <w:t xml:space="preserve">Furthermore, </w:t>
            </w:r>
            <w:r w:rsidR="00EA6016">
              <w:rPr>
                <w:rFonts w:ascii="Trebuchet MS" w:eastAsia="Calibri" w:hAnsi="Trebuchet MS" w:cs="Cordia New"/>
                <w:szCs w:val="18"/>
                <w:lang w:val="en-US"/>
              </w:rPr>
              <w:t xml:space="preserve">I was also unable to obtain sufficient appropriate audit evidence as </w:t>
            </w:r>
            <w:r w:rsidR="001A5A63">
              <w:rPr>
                <w:rFonts w:ascii="Trebuchet MS" w:eastAsia="Calibri" w:hAnsi="Trebuchet MS" w:cs="Cordia New"/>
                <w:szCs w:val="18"/>
                <w:lang w:val="en-US"/>
              </w:rPr>
              <w:t>of</w:t>
            </w:r>
            <w:r w:rsidR="00EA6016">
              <w:rPr>
                <w:rFonts w:ascii="Trebuchet MS" w:eastAsia="Calibri" w:hAnsi="Trebuchet MS" w:cs="Cordia New"/>
                <w:szCs w:val="18"/>
                <w:lang w:val="en-US"/>
              </w:rPr>
              <w:t xml:space="preserve"> 31 December 2023 </w:t>
            </w:r>
            <w:r w:rsidR="006C2246">
              <w:rPr>
                <w:rFonts w:ascii="Trebuchet MS" w:eastAsia="Calibri" w:hAnsi="Trebuchet MS" w:cs="Cordia New"/>
                <w:szCs w:val="18"/>
                <w:lang w:val="en-US"/>
              </w:rPr>
              <w:t xml:space="preserve">for </w:t>
            </w:r>
            <w:r w:rsidR="00EA6016">
              <w:rPr>
                <w:rFonts w:ascii="Trebuchet MS" w:eastAsia="Calibri" w:hAnsi="Trebuchet MS" w:cs="Cordia New"/>
                <w:szCs w:val="18"/>
                <w:lang w:val="en-US"/>
              </w:rPr>
              <w:t>these balances.</w:t>
            </w:r>
          </w:p>
          <w:p w14:paraId="0249102D" w14:textId="77777777" w:rsidR="00BA1FA8" w:rsidRDefault="00BA1FA8" w:rsidP="00FB39B7">
            <w:pPr>
              <w:pStyle w:val="ListParagraph"/>
              <w:spacing w:after="0" w:line="360" w:lineRule="auto"/>
              <w:ind w:left="337" w:right="14"/>
              <w:jc w:val="thaiDistribute"/>
              <w:rPr>
                <w:rFonts w:ascii="Trebuchet MS" w:eastAsia="Calibri" w:hAnsi="Trebuchet MS" w:cs="Cordia New"/>
                <w:szCs w:val="18"/>
                <w:lang w:val="en-US"/>
              </w:rPr>
            </w:pPr>
          </w:p>
          <w:p w14:paraId="40B3E16A" w14:textId="3B9D7F2F" w:rsidR="006C2246" w:rsidRDefault="006C2246" w:rsidP="00FB39B7">
            <w:pPr>
              <w:pStyle w:val="ListParagraph"/>
              <w:spacing w:after="0" w:line="360" w:lineRule="auto"/>
              <w:ind w:left="0" w:right="14"/>
              <w:jc w:val="thaiDistribute"/>
              <w:rPr>
                <w:rFonts w:ascii="Trebuchet MS" w:eastAsia="Calibri" w:hAnsi="Trebuchet MS" w:cs="Cordia New"/>
                <w:szCs w:val="18"/>
                <w:lang w:val="en-US"/>
              </w:rPr>
            </w:pPr>
            <w:r w:rsidRPr="00580725">
              <w:rPr>
                <w:rFonts w:ascii="Trebuchet MS" w:eastAsia="Calibri" w:hAnsi="Trebuchet MS" w:cs="Cordia New"/>
                <w:szCs w:val="18"/>
                <w:lang w:val="en-US"/>
              </w:rPr>
              <w:t xml:space="preserve">As disclosed in </w:t>
            </w:r>
            <w:r w:rsidR="00E369AF">
              <w:rPr>
                <w:rFonts w:ascii="Trebuchet MS" w:eastAsia="Calibri" w:hAnsi="Trebuchet MS" w:cs="Cordia New"/>
                <w:szCs w:val="18"/>
                <w:lang w:val="en-US"/>
              </w:rPr>
              <w:t>N</w:t>
            </w:r>
            <w:r w:rsidRPr="00580725">
              <w:rPr>
                <w:rFonts w:ascii="Trebuchet MS" w:eastAsia="Calibri" w:hAnsi="Trebuchet MS" w:cs="Cordia New"/>
                <w:szCs w:val="18"/>
                <w:lang w:val="en-US"/>
              </w:rPr>
              <w:t>ote</w:t>
            </w:r>
            <w:r w:rsidR="00E369AF">
              <w:rPr>
                <w:rFonts w:ascii="Trebuchet MS" w:eastAsia="Calibri" w:hAnsi="Trebuchet MS" w:cs="Cordia New"/>
                <w:szCs w:val="18"/>
                <w:lang w:val="en-US"/>
              </w:rPr>
              <w:t>s</w:t>
            </w:r>
            <w:r w:rsidRPr="00580725">
              <w:rPr>
                <w:rFonts w:ascii="Trebuchet MS" w:eastAsia="Calibri" w:hAnsi="Trebuchet MS" w:cs="Cordia New"/>
                <w:szCs w:val="18"/>
                <w:lang w:val="en-US"/>
              </w:rPr>
              <w:t xml:space="preserve"> 18</w:t>
            </w:r>
            <w:r w:rsidRPr="00580725">
              <w:rPr>
                <w:rFonts w:ascii="Trebuchet MS" w:eastAsia="Calibri" w:hAnsi="Trebuchet MS" w:cs="Cordia New" w:hint="cs"/>
                <w:szCs w:val="18"/>
                <w:cs/>
                <w:lang w:val="en-US" w:bidi="th-TH"/>
              </w:rPr>
              <w:t xml:space="preserve"> </w:t>
            </w:r>
            <w:r w:rsidRPr="00580725">
              <w:rPr>
                <w:rFonts w:ascii="Trebuchet MS" w:eastAsia="Calibri" w:hAnsi="Trebuchet MS" w:cs="Cordia New"/>
                <w:szCs w:val="18"/>
                <w:lang w:val="en-US"/>
              </w:rPr>
              <w:t>and</w:t>
            </w:r>
            <w:r w:rsidR="00E369AF">
              <w:rPr>
                <w:rFonts w:ascii="Trebuchet MS" w:eastAsia="Calibri" w:hAnsi="Trebuchet MS" w:cs="Cordia New"/>
                <w:szCs w:val="18"/>
                <w:lang w:val="en-US"/>
              </w:rPr>
              <w:t xml:space="preserve"> </w:t>
            </w:r>
            <w:r w:rsidRPr="00580725">
              <w:rPr>
                <w:rFonts w:ascii="Trebuchet MS" w:eastAsia="Calibri" w:hAnsi="Trebuchet MS" w:cs="Cordia New"/>
                <w:szCs w:val="18"/>
                <w:lang w:val="en-US"/>
              </w:rPr>
              <w:t xml:space="preserve">38.3 </w:t>
            </w:r>
            <w:proofErr w:type="gramStart"/>
            <w:r w:rsidRPr="00580725">
              <w:rPr>
                <w:rFonts w:ascii="Trebuchet MS" w:eastAsia="Calibri" w:hAnsi="Trebuchet MS" w:cs="Cordia New"/>
                <w:szCs w:val="18"/>
                <w:lang w:val="en-US"/>
              </w:rPr>
              <w:t>to</w:t>
            </w:r>
            <w:proofErr w:type="gramEnd"/>
            <w:r w:rsidRPr="00580725">
              <w:rPr>
                <w:rFonts w:ascii="Trebuchet MS" w:eastAsia="Calibri" w:hAnsi="Trebuchet MS" w:cs="Cordia New"/>
                <w:szCs w:val="18"/>
                <w:lang w:val="en-US"/>
              </w:rPr>
              <w:t xml:space="preserve"> the </w:t>
            </w:r>
            <w:r w:rsidR="0082516C">
              <w:rPr>
                <w:rFonts w:ascii="Trebuchet MS" w:eastAsia="Calibri" w:hAnsi="Trebuchet MS" w:cs="Cordia New"/>
                <w:szCs w:val="18"/>
                <w:lang w:val="en-US"/>
              </w:rPr>
              <w:t xml:space="preserve">separate </w:t>
            </w:r>
            <w:r w:rsidRPr="00580725">
              <w:rPr>
                <w:rFonts w:ascii="Trebuchet MS" w:eastAsia="Calibri" w:hAnsi="Trebuchet MS" w:cs="Cordia New"/>
                <w:szCs w:val="18"/>
                <w:lang w:val="en-US"/>
              </w:rPr>
              <w:t>financial statements, the Company has investment</w:t>
            </w:r>
            <w:r w:rsidR="0082516C">
              <w:rPr>
                <w:rFonts w:ascii="Trebuchet MS" w:eastAsia="Calibri" w:hAnsi="Trebuchet MS" w:cs="Cordia New"/>
                <w:szCs w:val="18"/>
                <w:lang w:val="en-US"/>
              </w:rPr>
              <w:t>s</w:t>
            </w:r>
            <w:r w:rsidRPr="00580725">
              <w:rPr>
                <w:rFonts w:ascii="Trebuchet MS" w:eastAsia="Calibri" w:hAnsi="Trebuchet MS" w:cs="Cordia New"/>
                <w:szCs w:val="18"/>
                <w:lang w:val="en-US"/>
              </w:rPr>
              <w:t xml:space="preserve"> and short-term loans to a subsidiary</w:t>
            </w:r>
            <w:r w:rsidR="0082516C">
              <w:rPr>
                <w:rFonts w:ascii="Trebuchet MS" w:eastAsia="Calibri" w:hAnsi="Trebuchet MS" w:cs="Cordia New"/>
                <w:szCs w:val="18"/>
                <w:lang w:val="en-US"/>
              </w:rPr>
              <w:t xml:space="preserve"> engaged in the</w:t>
            </w:r>
            <w:r w:rsidRPr="00580725">
              <w:rPr>
                <w:rFonts w:ascii="Trebuchet MS" w:eastAsia="Calibri" w:hAnsi="Trebuchet MS" w:cs="Cordia New"/>
                <w:szCs w:val="18"/>
                <w:lang w:val="en-US"/>
              </w:rPr>
              <w:t xml:space="preserve"> carbon credit segment, </w:t>
            </w:r>
            <w:r w:rsidR="006A2A1D">
              <w:rPr>
                <w:rFonts w:ascii="Trebuchet MS" w:eastAsia="Calibri" w:hAnsi="Trebuchet MS" w:cs="Cordia New"/>
                <w:szCs w:val="18"/>
                <w:lang w:val="en-US"/>
              </w:rPr>
              <w:t xml:space="preserve">with amounts of </w:t>
            </w:r>
            <w:r w:rsidR="00E369AF">
              <w:rPr>
                <w:rFonts w:ascii="Trebuchet MS" w:eastAsia="Calibri" w:hAnsi="Trebuchet MS" w:cs="Cordia New"/>
                <w:szCs w:val="18"/>
                <w:lang w:val="en-US"/>
              </w:rPr>
              <w:t xml:space="preserve">Baht </w:t>
            </w:r>
            <w:r w:rsidRPr="00580725">
              <w:rPr>
                <w:rFonts w:ascii="Trebuchet MS" w:eastAsia="Calibri" w:hAnsi="Trebuchet MS" w:cs="Cordia New"/>
                <w:szCs w:val="18"/>
                <w:lang w:val="en-US"/>
              </w:rPr>
              <w:t xml:space="preserve">296 million and Baht 887.90 million, respectively. </w:t>
            </w:r>
            <w:r w:rsidR="006A2A1D">
              <w:rPr>
                <w:rFonts w:ascii="Trebuchet MS" w:eastAsia="Calibri" w:hAnsi="Trebuchet MS" w:cs="Cordia New"/>
                <w:szCs w:val="18"/>
                <w:lang w:val="en-US"/>
              </w:rPr>
              <w:t xml:space="preserve">Given that this is a new </w:t>
            </w:r>
            <w:r w:rsidRPr="00580725">
              <w:rPr>
                <w:rFonts w:ascii="Trebuchet MS" w:eastAsia="Calibri" w:hAnsi="Trebuchet MS" w:cs="Cordia New"/>
                <w:szCs w:val="18"/>
                <w:lang w:val="en-US"/>
              </w:rPr>
              <w:t xml:space="preserve">business, </w:t>
            </w:r>
            <w:r w:rsidR="005479AC">
              <w:rPr>
                <w:rFonts w:ascii="Trebuchet MS" w:eastAsia="Calibri" w:hAnsi="Trebuchet MS" w:cs="Cordia New"/>
                <w:szCs w:val="18"/>
                <w:lang w:val="en-US"/>
              </w:rPr>
              <w:t>future outcomes may be uncertain under the current circumstances. Based on the assessment of the subsidiary</w:t>
            </w:r>
            <w:r w:rsidR="00A26F5E">
              <w:rPr>
                <w:rFonts w:ascii="Trebuchet MS" w:eastAsia="Calibri" w:hAnsi="Trebuchet MS" w:cs="Cordia New"/>
                <w:szCs w:val="18"/>
                <w:lang w:val="en-US"/>
              </w:rPr>
              <w:t xml:space="preserve">’s enterprise value, which reflects the </w:t>
            </w:r>
            <w:r w:rsidRPr="00580725">
              <w:rPr>
                <w:rFonts w:ascii="Trebuchet MS" w:eastAsia="Calibri" w:hAnsi="Trebuchet MS" w:cs="Cordia New"/>
                <w:szCs w:val="18"/>
                <w:lang w:val="en-US"/>
              </w:rPr>
              <w:t xml:space="preserve">net </w:t>
            </w:r>
            <w:proofErr w:type="spellStart"/>
            <w:r w:rsidRPr="00580725">
              <w:rPr>
                <w:rFonts w:ascii="Trebuchet MS" w:eastAsia="Calibri" w:hAnsi="Trebuchet MS" w:cs="Cordia New"/>
                <w:szCs w:val="18"/>
                <w:lang w:val="en-US"/>
              </w:rPr>
              <w:t>reali</w:t>
            </w:r>
            <w:r w:rsidR="00934F53">
              <w:rPr>
                <w:rFonts w:ascii="Trebuchet MS" w:eastAsia="Calibri" w:hAnsi="Trebuchet MS" w:cs="Cordia New"/>
                <w:szCs w:val="18"/>
                <w:lang w:val="en-US"/>
              </w:rPr>
              <w:t>s</w:t>
            </w:r>
            <w:r w:rsidRPr="00580725">
              <w:rPr>
                <w:rFonts w:ascii="Trebuchet MS" w:eastAsia="Calibri" w:hAnsi="Trebuchet MS" w:cs="Cordia New"/>
                <w:szCs w:val="18"/>
                <w:lang w:val="en-US"/>
              </w:rPr>
              <w:t>able</w:t>
            </w:r>
            <w:proofErr w:type="spellEnd"/>
            <w:r w:rsidRPr="00580725">
              <w:rPr>
                <w:rFonts w:ascii="Trebuchet MS" w:eastAsia="Calibri" w:hAnsi="Trebuchet MS" w:cs="Cordia New"/>
                <w:szCs w:val="18"/>
                <w:lang w:val="en-US"/>
              </w:rPr>
              <w:t xml:space="preserve"> value of I-REC(E)</w:t>
            </w:r>
            <w:r>
              <w:rPr>
                <w:rFonts w:ascii="Trebuchet MS" w:eastAsia="Calibri" w:hAnsi="Trebuchet MS" w:cs="Cordia New"/>
                <w:szCs w:val="18"/>
                <w:lang w:val="en-US"/>
              </w:rPr>
              <w:t>s</w:t>
            </w:r>
            <w:r w:rsidRPr="00580725">
              <w:rPr>
                <w:rFonts w:ascii="Trebuchet MS" w:eastAsia="Calibri" w:hAnsi="Trebuchet MS" w:cs="Cordia New"/>
                <w:szCs w:val="18"/>
                <w:lang w:val="en-US"/>
              </w:rPr>
              <w:t xml:space="preserve"> as </w:t>
            </w:r>
            <w:r w:rsidR="00F5681B">
              <w:rPr>
                <w:rFonts w:ascii="Trebuchet MS" w:eastAsia="Calibri" w:hAnsi="Trebuchet MS" w:cs="Cordia New"/>
                <w:szCs w:val="18"/>
                <w:lang w:val="en-US"/>
              </w:rPr>
              <w:t>of</w:t>
            </w:r>
            <w:r w:rsidRPr="00580725">
              <w:rPr>
                <w:rFonts w:ascii="Trebuchet MS" w:eastAsia="Calibri" w:hAnsi="Trebuchet MS" w:cs="Cordia New"/>
                <w:szCs w:val="18"/>
                <w:lang w:val="en-US"/>
              </w:rPr>
              <w:t xml:space="preserve"> 31 December 2024, the</w:t>
            </w:r>
            <w:r w:rsidR="00F5681B">
              <w:rPr>
                <w:rFonts w:ascii="Trebuchet MS" w:eastAsia="Calibri" w:hAnsi="Trebuchet MS" w:cs="Cordia New"/>
                <w:szCs w:val="18"/>
                <w:lang w:val="en-US"/>
              </w:rPr>
              <w:t xml:space="preserve"> Company’s</w:t>
            </w:r>
            <w:r w:rsidRPr="00580725">
              <w:rPr>
                <w:rFonts w:ascii="Trebuchet MS" w:eastAsia="Calibri" w:hAnsi="Trebuchet MS" w:cs="Cordia New"/>
                <w:szCs w:val="18"/>
                <w:lang w:val="en-US"/>
              </w:rPr>
              <w:t xml:space="preserve"> management assessed the recoverable amount of</w:t>
            </w:r>
            <w:r w:rsidR="000F0E88">
              <w:rPr>
                <w:rFonts w:ascii="Trebuchet MS" w:eastAsia="Calibri" w:hAnsi="Trebuchet MS" w:cs="Cordia New"/>
                <w:szCs w:val="18"/>
                <w:lang w:val="en-US"/>
              </w:rPr>
              <w:t xml:space="preserve"> the</w:t>
            </w:r>
            <w:r w:rsidRPr="00580725">
              <w:rPr>
                <w:rFonts w:ascii="Trebuchet MS" w:eastAsia="Calibri" w:hAnsi="Trebuchet MS" w:cs="Cordia New"/>
                <w:szCs w:val="18"/>
                <w:lang w:val="en-US"/>
              </w:rPr>
              <w:t xml:space="preserve"> investment and the collectability of</w:t>
            </w:r>
            <w:r w:rsidR="00E369AF">
              <w:rPr>
                <w:rFonts w:ascii="Trebuchet MS" w:eastAsia="Calibri" w:hAnsi="Trebuchet MS" w:cs="Cordia New"/>
                <w:szCs w:val="18"/>
                <w:lang w:val="en-US"/>
              </w:rPr>
              <w:t xml:space="preserve"> the</w:t>
            </w:r>
            <w:r w:rsidRPr="00580725">
              <w:rPr>
                <w:rFonts w:ascii="Trebuchet MS" w:eastAsia="Calibri" w:hAnsi="Trebuchet MS" w:cs="Cordia New"/>
                <w:szCs w:val="18"/>
                <w:lang w:val="en-US"/>
              </w:rPr>
              <w:t xml:space="preserve"> loans using</w:t>
            </w:r>
            <w:r w:rsidR="00E369AF">
              <w:rPr>
                <w:rFonts w:ascii="Trebuchet MS" w:eastAsia="Calibri" w:hAnsi="Trebuchet MS" w:cs="Cordia New"/>
                <w:szCs w:val="18"/>
                <w:lang w:val="en-US"/>
              </w:rPr>
              <w:t xml:space="preserve"> the</w:t>
            </w:r>
            <w:r w:rsidRPr="00580725">
              <w:rPr>
                <w:rFonts w:ascii="Trebuchet MS" w:eastAsia="Calibri" w:hAnsi="Trebuchet MS" w:cs="Cordia New" w:hint="cs"/>
                <w:szCs w:val="18"/>
                <w:cs/>
                <w:lang w:val="en-US" w:bidi="th-TH"/>
              </w:rPr>
              <w:t xml:space="preserve"> </w:t>
            </w:r>
            <w:r w:rsidRPr="00580725">
              <w:rPr>
                <w:rFonts w:ascii="Trebuchet MS" w:eastAsia="Calibri" w:hAnsi="Trebuchet MS" w:cs="Cordia New"/>
                <w:szCs w:val="18"/>
                <w:lang w:val="en-US" w:bidi="th-TH"/>
              </w:rPr>
              <w:t>net asset value of</w:t>
            </w:r>
            <w:r w:rsidR="00E369AF">
              <w:rPr>
                <w:rFonts w:ascii="Trebuchet MS" w:eastAsia="Calibri" w:hAnsi="Trebuchet MS" w:cs="Cordia New"/>
                <w:szCs w:val="18"/>
                <w:lang w:val="en-US" w:bidi="th-TH"/>
              </w:rPr>
              <w:t xml:space="preserve"> the</w:t>
            </w:r>
            <w:r w:rsidRPr="00580725">
              <w:rPr>
                <w:rFonts w:ascii="Trebuchet MS" w:eastAsia="Calibri" w:hAnsi="Trebuchet MS" w:cs="Cordia New"/>
                <w:szCs w:val="18"/>
                <w:lang w:val="en-US" w:bidi="th-TH"/>
              </w:rPr>
              <w:t xml:space="preserve"> subsidiary</w:t>
            </w:r>
            <w:r w:rsidRPr="00580725">
              <w:rPr>
                <w:rFonts w:ascii="Trebuchet MS" w:eastAsia="Calibri" w:hAnsi="Trebuchet MS" w:cs="Cordia New"/>
                <w:szCs w:val="18"/>
                <w:lang w:val="en-US"/>
              </w:rPr>
              <w:t xml:space="preserve">. </w:t>
            </w:r>
            <w:r w:rsidR="00952EBF">
              <w:rPr>
                <w:rFonts w:ascii="Trebuchet MS" w:eastAsia="Calibri" w:hAnsi="Trebuchet MS" w:cs="Cordia New"/>
                <w:szCs w:val="18"/>
                <w:lang w:val="en-US"/>
              </w:rPr>
              <w:t>As a result, the Company</w:t>
            </w:r>
            <w:r w:rsidR="001A5A63">
              <w:rPr>
                <w:rFonts w:ascii="Trebuchet MS" w:eastAsia="Calibri" w:hAnsi="Trebuchet MS" w:cs="Cordia New"/>
                <w:szCs w:val="18"/>
                <w:lang w:val="en-US"/>
              </w:rPr>
              <w:t xml:space="preserve">’s </w:t>
            </w:r>
            <w:r w:rsidRPr="00580725">
              <w:rPr>
                <w:rFonts w:ascii="Trebuchet MS" w:eastAsia="Calibri" w:hAnsi="Trebuchet MS" w:cs="Cordia New"/>
                <w:szCs w:val="18"/>
                <w:lang w:val="en-US"/>
              </w:rPr>
              <w:t xml:space="preserve">management concluded that </w:t>
            </w:r>
            <w:r w:rsidR="001A5A63">
              <w:rPr>
                <w:rFonts w:ascii="Trebuchet MS" w:eastAsia="Calibri" w:hAnsi="Trebuchet MS" w:cs="Cordia New"/>
                <w:szCs w:val="18"/>
                <w:lang w:val="en-US"/>
              </w:rPr>
              <w:t>an</w:t>
            </w:r>
            <w:r w:rsidRPr="00580725">
              <w:rPr>
                <w:rFonts w:ascii="Trebuchet MS" w:eastAsia="Calibri" w:hAnsi="Trebuchet MS" w:cs="Cordia New"/>
                <w:szCs w:val="18"/>
                <w:lang w:val="en-US"/>
              </w:rPr>
              <w:t xml:space="preserve"> allowance for impairment loss of Baht 296 million and </w:t>
            </w:r>
            <w:r w:rsidR="001A5A63">
              <w:rPr>
                <w:rFonts w:ascii="Trebuchet MS" w:eastAsia="Calibri" w:hAnsi="Trebuchet MS" w:cs="Cordia New"/>
                <w:szCs w:val="18"/>
                <w:lang w:val="en-US"/>
              </w:rPr>
              <w:t xml:space="preserve">an </w:t>
            </w:r>
            <w:r w:rsidRPr="00580725">
              <w:rPr>
                <w:rFonts w:ascii="Trebuchet MS" w:eastAsia="Calibri" w:hAnsi="Trebuchet MS" w:cs="Cordia New"/>
                <w:szCs w:val="18"/>
                <w:lang w:val="en-US"/>
              </w:rPr>
              <w:t>allowance for expected credit loss of Baht 629.61 million, respectively</w:t>
            </w:r>
            <w:r w:rsidR="001A5A63">
              <w:rPr>
                <w:rFonts w:ascii="Trebuchet MS" w:eastAsia="Calibri" w:hAnsi="Trebuchet MS" w:cs="Cordia New"/>
                <w:szCs w:val="18"/>
                <w:lang w:val="en-US"/>
              </w:rPr>
              <w:t xml:space="preserve">, should be </w:t>
            </w:r>
            <w:proofErr w:type="spellStart"/>
            <w:r w:rsidR="001A5A63">
              <w:rPr>
                <w:rFonts w:ascii="Trebuchet MS" w:eastAsia="Calibri" w:hAnsi="Trebuchet MS" w:cs="Cordia New"/>
                <w:szCs w:val="18"/>
                <w:lang w:val="en-US"/>
              </w:rPr>
              <w:t>recogni</w:t>
            </w:r>
            <w:r w:rsidR="00E369AF">
              <w:rPr>
                <w:rFonts w:ascii="Trebuchet MS" w:eastAsia="Calibri" w:hAnsi="Trebuchet MS" w:cs="Cordia New"/>
                <w:szCs w:val="18"/>
                <w:lang w:val="en-US"/>
              </w:rPr>
              <w:t>s</w:t>
            </w:r>
            <w:r w:rsidR="001A5A63">
              <w:rPr>
                <w:rFonts w:ascii="Trebuchet MS" w:eastAsia="Calibri" w:hAnsi="Trebuchet MS" w:cs="Cordia New"/>
                <w:szCs w:val="18"/>
                <w:lang w:val="en-US"/>
              </w:rPr>
              <w:t>ed</w:t>
            </w:r>
            <w:proofErr w:type="spellEnd"/>
            <w:r w:rsidR="001A5A63">
              <w:rPr>
                <w:rFonts w:ascii="Trebuchet MS" w:eastAsia="Calibri" w:hAnsi="Trebuchet MS" w:cs="Cordia New"/>
                <w:szCs w:val="18"/>
                <w:lang w:val="en-US"/>
              </w:rPr>
              <w:t>.</w:t>
            </w:r>
          </w:p>
          <w:p w14:paraId="2576578D" w14:textId="1C28A5C3" w:rsidR="001B58EB" w:rsidRPr="00580725" w:rsidRDefault="001B58EB" w:rsidP="00C754F0">
            <w:pPr>
              <w:pStyle w:val="ListParagraph"/>
              <w:spacing w:before="60" w:line="360" w:lineRule="auto"/>
              <w:ind w:left="0" w:right="14"/>
              <w:jc w:val="thaiDistribute"/>
              <w:rPr>
                <w:rFonts w:ascii="Trebuchet MS" w:eastAsia="Calibri" w:hAnsi="Trebuchet MS" w:cs="Cordia New"/>
                <w:szCs w:val="18"/>
              </w:rPr>
            </w:pPr>
          </w:p>
        </w:tc>
      </w:tr>
    </w:tbl>
    <w:p w14:paraId="766190EE" w14:textId="77777777" w:rsidR="00BF414F" w:rsidRPr="00580725" w:rsidRDefault="00BF414F" w:rsidP="00D07625">
      <w:pPr>
        <w:spacing w:line="360" w:lineRule="auto"/>
        <w:rPr>
          <w:rFonts w:ascii="Trebuchet MS" w:hAnsi="Trebuchet MS" w:cs="Cordia New"/>
          <w:sz w:val="18"/>
          <w:szCs w:val="18"/>
        </w:rPr>
      </w:pPr>
    </w:p>
    <w:p w14:paraId="3F48EB17" w14:textId="13396614" w:rsidR="00160072" w:rsidRDefault="00160072" w:rsidP="00D07625">
      <w:pPr>
        <w:spacing w:line="360" w:lineRule="auto"/>
        <w:rPr>
          <w:rFonts w:ascii="Trebuchet MS" w:hAnsi="Trebuchet MS" w:cs="Cordia New"/>
          <w:sz w:val="18"/>
          <w:szCs w:val="18"/>
          <w:cs/>
        </w:rPr>
      </w:pPr>
      <w:r>
        <w:rPr>
          <w:rFonts w:ascii="Trebuchet MS" w:hAnsi="Trebuchet MS" w:cs="Cordia New"/>
          <w:sz w:val="18"/>
          <w:szCs w:val="18"/>
          <w:cs/>
        </w:rPr>
        <w:br w:type="page"/>
      </w:r>
    </w:p>
    <w:p w14:paraId="1C219332" w14:textId="77777777" w:rsidR="00C754F0" w:rsidRPr="00580725" w:rsidRDefault="00C754F0" w:rsidP="00D07625">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902985" w:rsidRPr="00580725" w14:paraId="2F9FCF0A" w14:textId="77777777" w:rsidTr="000123AC">
        <w:tc>
          <w:tcPr>
            <w:tcW w:w="9576" w:type="dxa"/>
            <w:tcBorders>
              <w:top w:val="nil"/>
              <w:bottom w:val="nil"/>
            </w:tcBorders>
            <w:shd w:val="clear" w:color="auto" w:fill="98002E"/>
          </w:tcPr>
          <w:p w14:paraId="023B14F6" w14:textId="77777777" w:rsidR="00902985" w:rsidRPr="00580725" w:rsidRDefault="00902985" w:rsidP="000123AC">
            <w:pPr>
              <w:spacing w:before="60" w:after="60" w:line="360" w:lineRule="auto"/>
              <w:rPr>
                <w:rFonts w:ascii="Trebuchet MS" w:eastAsia="Calibri" w:hAnsi="Trebuchet MS" w:cs="Cordia New"/>
                <w:b/>
                <w:bCs/>
                <w:color w:val="FFFFFF"/>
                <w:sz w:val="18"/>
                <w:szCs w:val="18"/>
                <w:lang w:bidi="ar-SA"/>
              </w:rPr>
            </w:pPr>
            <w:r w:rsidRPr="00580725">
              <w:rPr>
                <w:rFonts w:ascii="Trebuchet MS" w:eastAsia="Calibri" w:hAnsi="Trebuchet MS" w:cs="Cordia New"/>
                <w:b/>
                <w:bCs/>
                <w:color w:val="FFFFFF"/>
                <w:sz w:val="18"/>
                <w:szCs w:val="18"/>
                <w:lang w:bidi="ar-SA"/>
              </w:rPr>
              <w:t>Basis for Disclaimer of Opinion (Continued)</w:t>
            </w:r>
          </w:p>
        </w:tc>
      </w:tr>
      <w:tr w:rsidR="00902985" w:rsidRPr="00580725" w14:paraId="538D5FA0" w14:textId="77777777" w:rsidTr="00830686">
        <w:trPr>
          <w:trHeight w:val="2493"/>
        </w:trPr>
        <w:tc>
          <w:tcPr>
            <w:tcW w:w="9576" w:type="dxa"/>
            <w:tcBorders>
              <w:top w:val="nil"/>
              <w:bottom w:val="nil"/>
            </w:tcBorders>
            <w:shd w:val="clear" w:color="auto" w:fill="auto"/>
          </w:tcPr>
          <w:p w14:paraId="6EC9ECC6" w14:textId="4B30C015" w:rsidR="00902985" w:rsidRPr="00580725" w:rsidRDefault="00A675D9" w:rsidP="00830686">
            <w:pPr>
              <w:pStyle w:val="ListParagraph"/>
              <w:spacing w:before="60" w:after="0" w:line="360" w:lineRule="auto"/>
              <w:ind w:left="0" w:right="14"/>
              <w:jc w:val="thaiDistribute"/>
              <w:rPr>
                <w:rFonts w:ascii="Trebuchet MS" w:eastAsia="Calibri" w:hAnsi="Trebuchet MS" w:cs="Cordia New"/>
                <w:szCs w:val="18"/>
                <w:lang w:val="en-US" w:bidi="th-TH"/>
              </w:rPr>
            </w:pPr>
            <w:r>
              <w:rPr>
                <w:rFonts w:ascii="Trebuchet MS" w:eastAsia="Calibri" w:hAnsi="Trebuchet MS" w:cs="Cordia New"/>
                <w:szCs w:val="18"/>
                <w:lang w:val="en-US"/>
              </w:rPr>
              <w:t>As a result of the limitations imposed by these circumstances, I was</w:t>
            </w:r>
            <w:r w:rsidR="007142FB" w:rsidRPr="00910355">
              <w:rPr>
                <w:rFonts w:ascii="Trebuchet MS" w:eastAsia="Calibri" w:hAnsi="Trebuchet MS" w:cs="Cordia New"/>
                <w:szCs w:val="18"/>
              </w:rPr>
              <w:t xml:space="preserve"> unable to determine whether any adjustments might have</w:t>
            </w:r>
            <w:r>
              <w:rPr>
                <w:rFonts w:ascii="Trebuchet MS" w:eastAsia="Calibri" w:hAnsi="Trebuchet MS" w:cs="Cordia New"/>
                <w:szCs w:val="18"/>
              </w:rPr>
              <w:t xml:space="preserve"> been</w:t>
            </w:r>
            <w:r w:rsidR="00A7666C">
              <w:rPr>
                <w:rFonts w:ascii="Trebuchet MS" w:eastAsia="Calibri" w:hAnsi="Trebuchet MS" w:cs="Cordia New"/>
                <w:szCs w:val="18"/>
              </w:rPr>
              <w:t xml:space="preserve"> necessary to the net reali</w:t>
            </w:r>
            <w:r w:rsidR="00934F53">
              <w:rPr>
                <w:rFonts w:ascii="Trebuchet MS" w:eastAsia="Calibri" w:hAnsi="Trebuchet MS" w:cs="Cordia New"/>
                <w:szCs w:val="18"/>
              </w:rPr>
              <w:t>s</w:t>
            </w:r>
            <w:r w:rsidR="00A7666C">
              <w:rPr>
                <w:rFonts w:ascii="Trebuchet MS" w:eastAsia="Calibri" w:hAnsi="Trebuchet MS" w:cs="Cordia New"/>
                <w:szCs w:val="18"/>
              </w:rPr>
              <w:t>able value of inventories</w:t>
            </w:r>
            <w:r w:rsidR="007142FB">
              <w:rPr>
                <w:rFonts w:ascii="Trebuchet MS" w:eastAsia="Calibri" w:hAnsi="Trebuchet MS" w:cs="Cordia New"/>
                <w:szCs w:val="18"/>
              </w:rPr>
              <w:t>,</w:t>
            </w:r>
            <w:r w:rsidR="009841E9">
              <w:rPr>
                <w:rFonts w:ascii="Trebuchet MS" w:eastAsia="Calibri" w:hAnsi="Trebuchet MS" w:cs="Cordia New"/>
                <w:szCs w:val="18"/>
              </w:rPr>
              <w:t xml:space="preserve"> the recoverable</w:t>
            </w:r>
            <w:r w:rsidR="00966726">
              <w:rPr>
                <w:rFonts w:ascii="Trebuchet MS" w:eastAsia="Calibri" w:hAnsi="Trebuchet MS" w:cs="Cordia New"/>
                <w:szCs w:val="18"/>
              </w:rPr>
              <w:t xml:space="preserve"> </w:t>
            </w:r>
            <w:proofErr w:type="gramStart"/>
            <w:r w:rsidR="00966726">
              <w:rPr>
                <w:rFonts w:ascii="Trebuchet MS" w:eastAsia="Calibri" w:hAnsi="Trebuchet MS" w:cs="Cordia New"/>
                <w:szCs w:val="18"/>
              </w:rPr>
              <w:t>amount</w:t>
            </w:r>
            <w:proofErr w:type="gramEnd"/>
            <w:r w:rsidR="00966726">
              <w:rPr>
                <w:rFonts w:ascii="Trebuchet MS" w:eastAsia="Calibri" w:hAnsi="Trebuchet MS" w:cs="Cordia New"/>
                <w:szCs w:val="18"/>
              </w:rPr>
              <w:t xml:space="preserve"> of prepayments for the purchase of </w:t>
            </w:r>
            <w:r w:rsidR="00966726" w:rsidRPr="00580725">
              <w:rPr>
                <w:rFonts w:ascii="Trebuchet MS" w:eastAsia="Calibri" w:hAnsi="Trebuchet MS" w:cs="Cordia New"/>
                <w:szCs w:val="18"/>
                <w:lang w:val="en-US"/>
              </w:rPr>
              <w:t>I-REC(E)</w:t>
            </w:r>
            <w:r w:rsidR="00966726" w:rsidRPr="00B6335D">
              <w:rPr>
                <w:rFonts w:ascii="Trebuchet MS" w:eastAsia="Calibri" w:hAnsi="Trebuchet MS" w:cs="Cordia New"/>
                <w:szCs w:val="18"/>
                <w:lang w:val="en-US"/>
              </w:rPr>
              <w:t>s</w:t>
            </w:r>
            <w:r w:rsidR="00966726">
              <w:rPr>
                <w:rFonts w:ascii="Trebuchet MS" w:eastAsia="Calibri" w:hAnsi="Trebuchet MS" w:cs="Cordia New"/>
                <w:szCs w:val="18"/>
                <w:lang w:val="en-US"/>
              </w:rPr>
              <w:t xml:space="preserve">, and the contractual commitments for the purchase of </w:t>
            </w:r>
            <w:r w:rsidR="00966726" w:rsidRPr="00580725">
              <w:rPr>
                <w:rFonts w:ascii="Trebuchet MS" w:eastAsia="Calibri" w:hAnsi="Trebuchet MS" w:cs="Cordia New"/>
                <w:szCs w:val="18"/>
                <w:lang w:val="en-US"/>
              </w:rPr>
              <w:t>I-REC(E)</w:t>
            </w:r>
            <w:r w:rsidR="00966726" w:rsidRPr="00B6335D">
              <w:rPr>
                <w:rFonts w:ascii="Trebuchet MS" w:eastAsia="Calibri" w:hAnsi="Trebuchet MS" w:cs="Cordia New"/>
                <w:szCs w:val="18"/>
                <w:lang w:val="en-US"/>
              </w:rPr>
              <w:t>s</w:t>
            </w:r>
            <w:r w:rsidR="00966726">
              <w:rPr>
                <w:rFonts w:ascii="Trebuchet MS" w:eastAsia="Calibri" w:hAnsi="Trebuchet MS" w:cs="Cordia New"/>
                <w:szCs w:val="18"/>
                <w:lang w:val="en-US"/>
              </w:rPr>
              <w:t xml:space="preserve"> in the consolidated statement of financial position. Additionally, I was unable to determine whether any adjustments might have been necessary</w:t>
            </w:r>
            <w:r w:rsidR="004E2A86">
              <w:rPr>
                <w:rFonts w:ascii="Trebuchet MS" w:eastAsia="Calibri" w:hAnsi="Trebuchet MS" w:cs="Cordia New"/>
                <w:szCs w:val="18"/>
                <w:lang w:val="en-US"/>
              </w:rPr>
              <w:t xml:space="preserve"> to the investment and short-term loans to a subsidiary in the separate statement of financial position as of 31 December 2024, as well as the elements making up the consolidated and separate </w:t>
            </w:r>
            <w:r w:rsidR="000E21B5">
              <w:rPr>
                <w:rFonts w:ascii="Trebuchet MS" w:eastAsia="Calibri" w:hAnsi="Trebuchet MS" w:cs="Cordia New"/>
                <w:szCs w:val="18"/>
                <w:lang w:val="en-US"/>
              </w:rPr>
              <w:t>statement</w:t>
            </w:r>
            <w:r w:rsidR="002635AD">
              <w:rPr>
                <w:rFonts w:ascii="Trebuchet MS" w:eastAsia="Calibri" w:hAnsi="Trebuchet MS" w:cs="Cordia New"/>
                <w:szCs w:val="18"/>
                <w:lang w:val="en-US"/>
              </w:rPr>
              <w:t>s</w:t>
            </w:r>
            <w:r w:rsidR="000E21B5">
              <w:rPr>
                <w:rFonts w:ascii="Trebuchet MS" w:eastAsia="Calibri" w:hAnsi="Trebuchet MS" w:cs="Cordia New"/>
                <w:szCs w:val="18"/>
                <w:lang w:val="en-US"/>
              </w:rPr>
              <w:t xml:space="preserve"> of comprehensive income, the consolidated and separate statement</w:t>
            </w:r>
            <w:r w:rsidR="002635AD">
              <w:rPr>
                <w:rFonts w:ascii="Trebuchet MS" w:eastAsia="Calibri" w:hAnsi="Trebuchet MS" w:cs="Cordia New"/>
                <w:szCs w:val="18"/>
                <w:lang w:val="en-US"/>
              </w:rPr>
              <w:t>s</w:t>
            </w:r>
            <w:r w:rsidR="000E21B5">
              <w:rPr>
                <w:rFonts w:ascii="Trebuchet MS" w:eastAsia="Calibri" w:hAnsi="Trebuchet MS" w:cs="Cordia New"/>
                <w:szCs w:val="18"/>
                <w:lang w:val="en-US"/>
              </w:rPr>
              <w:t xml:space="preserve"> of changes in shareholders’ equity, and the consolidated and separate statements of cash flows for the year then ended.</w:t>
            </w:r>
          </w:p>
        </w:tc>
      </w:tr>
    </w:tbl>
    <w:p w14:paraId="27FE5DA0" w14:textId="77777777" w:rsidR="00902985" w:rsidRPr="00580725" w:rsidRDefault="00902985" w:rsidP="00D07625">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C4485E" w:rsidRPr="00580725" w14:paraId="76283E52" w14:textId="77777777" w:rsidTr="00223552">
        <w:tc>
          <w:tcPr>
            <w:tcW w:w="9558" w:type="dxa"/>
            <w:tcBorders>
              <w:top w:val="nil"/>
              <w:bottom w:val="nil"/>
            </w:tcBorders>
            <w:shd w:val="clear" w:color="auto" w:fill="98002E"/>
          </w:tcPr>
          <w:p w14:paraId="4E1E296E" w14:textId="77777777" w:rsidR="00C4485E" w:rsidRPr="00580725" w:rsidRDefault="00C4485E" w:rsidP="00223552">
            <w:pPr>
              <w:spacing w:before="60" w:after="60" w:line="360" w:lineRule="auto"/>
              <w:rPr>
                <w:rFonts w:ascii="Trebuchet MS" w:eastAsia="Calibri" w:hAnsi="Trebuchet MS" w:cs="Cordia New"/>
                <w:b/>
                <w:bCs/>
                <w:color w:val="FFFFFF"/>
                <w:sz w:val="18"/>
                <w:szCs w:val="18"/>
                <w:lang w:bidi="ar-SA"/>
              </w:rPr>
            </w:pPr>
            <w:r w:rsidRPr="00580725">
              <w:rPr>
                <w:rFonts w:ascii="Trebuchet MS" w:eastAsia="Calibri" w:hAnsi="Trebuchet MS" w:cs="Cordia New"/>
                <w:b/>
                <w:bCs/>
                <w:color w:val="FFFFFF"/>
                <w:sz w:val="18"/>
                <w:szCs w:val="18"/>
                <w:lang w:bidi="ar-SA"/>
              </w:rPr>
              <w:t>Other Matter</w:t>
            </w:r>
          </w:p>
        </w:tc>
      </w:tr>
      <w:tr w:rsidR="00C4485E" w:rsidRPr="00580725" w14:paraId="6DB481C4" w14:textId="77777777" w:rsidTr="00223552">
        <w:tc>
          <w:tcPr>
            <w:tcW w:w="9558" w:type="dxa"/>
            <w:tcBorders>
              <w:top w:val="nil"/>
              <w:bottom w:val="nil"/>
            </w:tcBorders>
            <w:shd w:val="clear" w:color="auto" w:fill="auto"/>
          </w:tcPr>
          <w:p w14:paraId="00EBB612" w14:textId="0CC277C9" w:rsidR="00B31733" w:rsidRPr="00580725" w:rsidRDefault="00C4485E" w:rsidP="005B1C1E">
            <w:pPr>
              <w:spacing w:before="60" w:line="360" w:lineRule="auto"/>
              <w:jc w:val="thaiDistribute"/>
              <w:rPr>
                <w:rFonts w:ascii="Trebuchet MS" w:eastAsia="Calibri" w:hAnsi="Trebuchet MS" w:cs="Cordia New"/>
                <w:sz w:val="18"/>
                <w:szCs w:val="18"/>
              </w:rPr>
            </w:pPr>
            <w:r w:rsidRPr="00580725">
              <w:rPr>
                <w:rFonts w:ascii="Trebuchet MS" w:eastAsia="Calibri" w:hAnsi="Trebuchet MS" w:cs="Cordia New"/>
                <w:sz w:val="18"/>
                <w:szCs w:val="18"/>
                <w:lang w:bidi="ar-SA"/>
              </w:rPr>
              <w:t xml:space="preserve">The consolidated financial statements of Wave Exponential Public Company Limited and its subsidiaries </w:t>
            </w:r>
            <w:r w:rsidR="005B1C1E" w:rsidRPr="00580725">
              <w:rPr>
                <w:rFonts w:ascii="Trebuchet MS" w:eastAsia="Calibri" w:hAnsi="Trebuchet MS" w:cs="Cordia New"/>
                <w:sz w:val="18"/>
                <w:szCs w:val="18"/>
                <w:lang w:bidi="ar-SA"/>
              </w:rPr>
              <w:t xml:space="preserve">(“the Group”) and </w:t>
            </w:r>
            <w:r w:rsidR="005B1C1E" w:rsidRPr="00580725">
              <w:rPr>
                <w:rFonts w:ascii="Trebuchet MS" w:eastAsia="Calibri" w:hAnsi="Trebuchet MS" w:cs="Trebuchet MS"/>
                <w:spacing w:val="-2"/>
                <w:sz w:val="18"/>
                <w:szCs w:val="18"/>
                <w:lang w:bidi="ar-SA"/>
              </w:rPr>
              <w:t>separate financial statements of Wave Exponential Public Company Limited</w:t>
            </w:r>
            <w:r w:rsidR="005B1C1E" w:rsidRPr="00580725">
              <w:rPr>
                <w:rFonts w:ascii="Trebuchet MS" w:eastAsia="Calibri" w:hAnsi="Trebuchet MS" w:cs="Cordia New"/>
                <w:sz w:val="18"/>
                <w:szCs w:val="18"/>
                <w:lang w:bidi="ar-SA"/>
              </w:rPr>
              <w:t xml:space="preserve"> </w:t>
            </w:r>
            <w:r w:rsidR="00FF4FE2" w:rsidRPr="00580725">
              <w:rPr>
                <w:rFonts w:ascii="Trebuchet MS" w:eastAsia="Calibri" w:hAnsi="Trebuchet MS" w:cs="Cordia New"/>
                <w:sz w:val="18"/>
                <w:szCs w:val="18"/>
                <w:lang w:bidi="ar-SA"/>
              </w:rPr>
              <w:t>for the year ended</w:t>
            </w:r>
            <w:r w:rsidRPr="00580725">
              <w:rPr>
                <w:rFonts w:ascii="Trebuchet MS" w:eastAsia="Calibri" w:hAnsi="Trebuchet MS" w:cs="Cordia New"/>
                <w:sz w:val="18"/>
                <w:szCs w:val="18"/>
                <w:lang w:bidi="ar-SA"/>
              </w:rPr>
              <w:t xml:space="preserve"> 31 December 2023, presented as comparative information, were audited by </w:t>
            </w:r>
            <w:r w:rsidR="00FF4FE2" w:rsidRPr="00580725">
              <w:rPr>
                <w:rFonts w:ascii="Trebuchet MS" w:eastAsia="Calibri" w:hAnsi="Trebuchet MS" w:cs="Cordia New"/>
                <w:sz w:val="18"/>
                <w:szCs w:val="18"/>
                <w:lang w:bidi="ar-SA"/>
              </w:rPr>
              <w:t>an</w:t>
            </w:r>
            <w:r w:rsidRPr="00580725">
              <w:rPr>
                <w:rFonts w:ascii="Trebuchet MS" w:eastAsia="Calibri" w:hAnsi="Trebuchet MS" w:cs="Cordia New"/>
                <w:sz w:val="18"/>
                <w:szCs w:val="18"/>
                <w:lang w:bidi="ar-SA"/>
              </w:rPr>
              <w:t xml:space="preserve">other auditor who expressed an unmodified opinion, with an emphasis </w:t>
            </w:r>
            <w:r w:rsidR="00FF4FE2" w:rsidRPr="00580725">
              <w:rPr>
                <w:rFonts w:ascii="Trebuchet MS" w:eastAsia="Calibri" w:hAnsi="Trebuchet MS" w:cs="Cordia New"/>
                <w:sz w:val="18"/>
                <w:szCs w:val="18"/>
                <w:lang w:bidi="ar-SA"/>
              </w:rPr>
              <w:t xml:space="preserve">of </w:t>
            </w:r>
            <w:r w:rsidRPr="00580725">
              <w:rPr>
                <w:rFonts w:ascii="Trebuchet MS" w:eastAsia="Calibri" w:hAnsi="Trebuchet MS" w:cs="Cordia New"/>
                <w:sz w:val="18"/>
                <w:szCs w:val="18"/>
                <w:lang w:bidi="ar-SA"/>
              </w:rPr>
              <w:t xml:space="preserve">matter paragraph </w:t>
            </w:r>
            <w:r w:rsidR="00CE3184" w:rsidRPr="00580725">
              <w:rPr>
                <w:rFonts w:ascii="Trebuchet MS" w:eastAsia="Calibri" w:hAnsi="Trebuchet MS" w:cs="Cordia New"/>
                <w:sz w:val="18"/>
                <w:szCs w:val="18"/>
                <w:lang w:bidi="ar-SA"/>
              </w:rPr>
              <w:t>desc</w:t>
            </w:r>
            <w:r w:rsidR="00880D5C">
              <w:rPr>
                <w:rFonts w:ascii="Trebuchet MS" w:eastAsia="Calibri" w:hAnsi="Trebuchet MS" w:cs="Cordia New"/>
                <w:sz w:val="18"/>
                <w:szCs w:val="18"/>
                <w:lang w:bidi="ar-SA"/>
              </w:rPr>
              <w:t>ribing</w:t>
            </w:r>
            <w:r w:rsidRPr="00580725">
              <w:rPr>
                <w:rFonts w:ascii="Trebuchet MS" w:eastAsia="Calibri" w:hAnsi="Trebuchet MS" w:cs="Cordia New"/>
                <w:sz w:val="18"/>
                <w:szCs w:val="18"/>
                <w:lang w:bidi="ar-SA"/>
              </w:rPr>
              <w:t xml:space="preserve"> the Group’s financial positions</w:t>
            </w:r>
            <w:r w:rsidR="001F7383" w:rsidRPr="00580725">
              <w:rPr>
                <w:rFonts w:ascii="Trebuchet MS" w:eastAsia="Calibri" w:hAnsi="Trebuchet MS" w:cs="Cordia New"/>
                <w:sz w:val="18"/>
                <w:szCs w:val="18"/>
                <w:lang w:bidi="ar-SA"/>
              </w:rPr>
              <w:t>, continuous operating loss</w:t>
            </w:r>
            <w:r w:rsidR="00880D5C">
              <w:rPr>
                <w:rFonts w:ascii="Trebuchet MS" w:eastAsia="Calibri" w:hAnsi="Trebuchet MS" w:cs="Cordia New"/>
                <w:sz w:val="18"/>
                <w:szCs w:val="18"/>
                <w:lang w:bidi="ar-SA"/>
              </w:rPr>
              <w:t>, n</w:t>
            </w:r>
            <w:r w:rsidR="001F7383" w:rsidRPr="00580725">
              <w:rPr>
                <w:rFonts w:ascii="Trebuchet MS" w:eastAsia="Calibri" w:hAnsi="Trebuchet MS" w:cs="Cordia New"/>
                <w:sz w:val="18"/>
                <w:szCs w:val="18"/>
                <w:lang w:bidi="ar-SA"/>
              </w:rPr>
              <w:t>egative net cash from operating activities</w:t>
            </w:r>
            <w:r w:rsidR="00880D5C">
              <w:rPr>
                <w:rFonts w:ascii="Trebuchet MS" w:eastAsia="Calibri" w:hAnsi="Trebuchet MS" w:cs="Cordia New"/>
                <w:sz w:val="18"/>
                <w:szCs w:val="18"/>
                <w:lang w:bidi="ar-SA"/>
              </w:rPr>
              <w:t xml:space="preserve"> and t</w:t>
            </w:r>
            <w:r w:rsidR="00F41A2F" w:rsidRPr="00580725">
              <w:rPr>
                <w:rFonts w:ascii="Trebuchet MS" w:eastAsia="Calibri" w:hAnsi="Trebuchet MS" w:cs="Cordia New"/>
                <w:sz w:val="18"/>
                <w:szCs w:val="18"/>
                <w:lang w:bidi="ar-SA"/>
              </w:rPr>
              <w:t>he Group’s operating on going concern depends on the success of business</w:t>
            </w:r>
            <w:r w:rsidR="00CE3184" w:rsidRPr="00580725">
              <w:rPr>
                <w:rFonts w:ascii="Trebuchet MS" w:eastAsia="Calibri" w:hAnsi="Trebuchet MS" w:cs="Cordia New"/>
                <w:sz w:val="18"/>
                <w:szCs w:val="18"/>
                <w:lang w:bidi="ar-SA"/>
              </w:rPr>
              <w:t xml:space="preserve"> plan</w:t>
            </w:r>
            <w:r w:rsidRPr="00580725">
              <w:rPr>
                <w:rFonts w:ascii="Trebuchet MS" w:eastAsia="Calibri" w:hAnsi="Trebuchet MS" w:cs="Cordia New"/>
                <w:sz w:val="18"/>
                <w:szCs w:val="18"/>
                <w:lang w:bidi="ar-SA"/>
              </w:rPr>
              <w:t>, on those statements on 28 February 2024.</w:t>
            </w:r>
          </w:p>
        </w:tc>
      </w:tr>
    </w:tbl>
    <w:p w14:paraId="0E503CF0" w14:textId="77777777" w:rsidR="006473C7" w:rsidRPr="00580725" w:rsidRDefault="006473C7" w:rsidP="002A28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07625" w:rsidRPr="00580725" w14:paraId="62BFAF4F" w14:textId="77777777" w:rsidTr="00250008">
        <w:tc>
          <w:tcPr>
            <w:tcW w:w="9558" w:type="dxa"/>
            <w:tcBorders>
              <w:top w:val="nil"/>
              <w:bottom w:val="nil"/>
            </w:tcBorders>
            <w:shd w:val="clear" w:color="auto" w:fill="98002E"/>
          </w:tcPr>
          <w:p w14:paraId="0EC2D059" w14:textId="51EEFCB3" w:rsidR="00D07625" w:rsidRPr="00580725" w:rsidRDefault="007B148A" w:rsidP="00101642">
            <w:pPr>
              <w:spacing w:before="60" w:after="60" w:line="360" w:lineRule="auto"/>
              <w:jc w:val="thaiDistribute"/>
              <w:rPr>
                <w:rFonts w:ascii="Trebuchet MS" w:eastAsia="Calibri" w:hAnsi="Trebuchet MS" w:cs="Cordia New"/>
                <w:b/>
                <w:bCs/>
                <w:color w:val="FFFFFF"/>
                <w:sz w:val="18"/>
                <w:szCs w:val="18"/>
                <w:lang w:bidi="ar-SA"/>
              </w:rPr>
            </w:pPr>
            <w:r w:rsidRPr="00580725">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580725" w14:paraId="4D549C98" w14:textId="77777777" w:rsidTr="00250008">
        <w:tc>
          <w:tcPr>
            <w:tcW w:w="9558" w:type="dxa"/>
            <w:tcBorders>
              <w:top w:val="nil"/>
              <w:bottom w:val="nil"/>
            </w:tcBorders>
            <w:shd w:val="clear" w:color="auto" w:fill="auto"/>
          </w:tcPr>
          <w:p w14:paraId="49AD9FB4" w14:textId="77777777" w:rsidR="008B049F" w:rsidRPr="00580725" w:rsidRDefault="008B049F" w:rsidP="008B049F">
            <w:pPr>
              <w:spacing w:before="60" w:line="360" w:lineRule="auto"/>
              <w:jc w:val="thaiDistribute"/>
              <w:rPr>
                <w:rFonts w:ascii="Trebuchet MS" w:eastAsia="Calibri" w:hAnsi="Trebuchet MS"/>
                <w:sz w:val="18"/>
                <w:szCs w:val="18"/>
                <w:lang w:bidi="ar-SA"/>
              </w:rPr>
            </w:pPr>
            <w:r w:rsidRPr="00580725">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24D4903D" w14:textId="77777777" w:rsidR="008B049F" w:rsidRPr="00580725" w:rsidRDefault="008B049F" w:rsidP="00830686">
            <w:pPr>
              <w:spacing w:line="360" w:lineRule="auto"/>
              <w:jc w:val="thaiDistribute"/>
              <w:rPr>
                <w:rFonts w:ascii="Trebuchet MS" w:eastAsia="Calibri" w:hAnsi="Trebuchet MS"/>
                <w:sz w:val="18"/>
                <w:szCs w:val="18"/>
                <w:lang w:bidi="ar-SA"/>
              </w:rPr>
            </w:pPr>
          </w:p>
          <w:p w14:paraId="09AE3175" w14:textId="77777777" w:rsidR="008B049F" w:rsidRPr="00580725" w:rsidRDefault="008B049F" w:rsidP="00830686">
            <w:pPr>
              <w:spacing w:line="360" w:lineRule="auto"/>
              <w:jc w:val="thaiDistribute"/>
              <w:rPr>
                <w:rFonts w:ascii="Trebuchet MS" w:eastAsia="Calibri" w:hAnsi="Trebuchet MS"/>
                <w:sz w:val="18"/>
                <w:szCs w:val="18"/>
                <w:lang w:bidi="ar-SA"/>
              </w:rPr>
            </w:pPr>
            <w:r w:rsidRPr="00580725">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AABF8F1" w14:textId="77777777" w:rsidR="008B049F" w:rsidRPr="00580725" w:rsidRDefault="008B049F" w:rsidP="00830686">
            <w:pPr>
              <w:spacing w:line="360" w:lineRule="auto"/>
              <w:jc w:val="thaiDistribute"/>
              <w:rPr>
                <w:rFonts w:ascii="Trebuchet MS" w:eastAsia="Calibri" w:hAnsi="Trebuchet MS"/>
                <w:sz w:val="18"/>
                <w:szCs w:val="18"/>
                <w:lang w:bidi="ar-SA"/>
              </w:rPr>
            </w:pPr>
          </w:p>
          <w:p w14:paraId="203FDED7" w14:textId="69A0B561" w:rsidR="009D38CC" w:rsidRPr="00580725" w:rsidRDefault="008B049F" w:rsidP="00830686">
            <w:pPr>
              <w:pStyle w:val="BodyText"/>
              <w:spacing w:line="360" w:lineRule="auto"/>
              <w:ind w:right="0"/>
              <w:rPr>
                <w:rFonts w:ascii="Trebuchet MS" w:hAnsi="Trebuchet MS"/>
                <w:sz w:val="18"/>
                <w:szCs w:val="18"/>
              </w:rPr>
            </w:pPr>
            <w:r w:rsidRPr="00580725">
              <w:rPr>
                <w:rFonts w:ascii="Trebuchet MS" w:eastAsia="Calibri" w:hAnsi="Trebuchet MS"/>
                <w:sz w:val="18"/>
                <w:szCs w:val="18"/>
                <w:lang w:bidi="ar-SA"/>
              </w:rPr>
              <w:t>Those charged with governance are responsible for overseeing the Group’s financial reporting process.</w:t>
            </w:r>
            <w:r w:rsidR="00EA1A61" w:rsidRPr="00580725">
              <w:rPr>
                <w:rFonts w:ascii="Trebuchet MS" w:eastAsia="Calibri" w:hAnsi="Trebuchet MS"/>
                <w:sz w:val="18"/>
                <w:szCs w:val="18"/>
                <w:lang w:bidi="ar-SA"/>
              </w:rPr>
              <w:t xml:space="preserve"> </w:t>
            </w:r>
          </w:p>
        </w:tc>
      </w:tr>
    </w:tbl>
    <w:p w14:paraId="52F615BD" w14:textId="77777777" w:rsidR="00FF7084" w:rsidRDefault="00FF7084" w:rsidP="0066152F">
      <w:pPr>
        <w:spacing w:line="360" w:lineRule="auto"/>
        <w:rPr>
          <w:rFonts w:ascii="Trebuchet MS" w:hAnsi="Trebuchet MS" w:cs="Cordia New"/>
          <w:sz w:val="18"/>
          <w:szCs w:val="18"/>
        </w:rPr>
      </w:pPr>
    </w:p>
    <w:p w14:paraId="1539EC4C" w14:textId="7217FFEA" w:rsidR="008A5E52" w:rsidRDefault="008A5E52" w:rsidP="0066152F">
      <w:pPr>
        <w:spacing w:line="360" w:lineRule="auto"/>
        <w:rPr>
          <w:rFonts w:ascii="Trebuchet MS" w:hAnsi="Trebuchet MS" w:cs="Cordia New"/>
          <w:sz w:val="18"/>
          <w:szCs w:val="18"/>
          <w:cs/>
        </w:rPr>
      </w:pPr>
      <w:r>
        <w:rPr>
          <w:rFonts w:ascii="Trebuchet MS" w:hAnsi="Trebuchet MS" w:cs="Cordia New"/>
          <w:sz w:val="18"/>
          <w:szCs w:val="18"/>
          <w:cs/>
        </w:rPr>
        <w:br w:type="page"/>
      </w:r>
    </w:p>
    <w:p w14:paraId="49329AD0" w14:textId="77777777" w:rsidR="004B52ED" w:rsidRPr="00580725" w:rsidRDefault="004B52ED" w:rsidP="0066152F">
      <w:pPr>
        <w:spacing w:line="360" w:lineRule="auto"/>
        <w:rPr>
          <w:rFonts w:ascii="Trebuchet MS" w:hAnsi="Trebuchet MS" w:cs="Cordia New"/>
          <w:sz w:val="18"/>
          <w:szCs w:val="18"/>
        </w:rPr>
      </w:pPr>
    </w:p>
    <w:tbl>
      <w:tblPr>
        <w:tblW w:w="9540" w:type="dxa"/>
        <w:tblBorders>
          <w:insideH w:val="single" w:sz="4" w:space="0" w:color="auto"/>
          <w:insideV w:val="single" w:sz="4" w:space="0" w:color="auto"/>
        </w:tblBorders>
        <w:shd w:val="clear" w:color="auto" w:fill="786860"/>
        <w:tblLook w:val="04A0" w:firstRow="1" w:lastRow="0" w:firstColumn="1" w:lastColumn="0" w:noHBand="0" w:noVBand="1"/>
      </w:tblPr>
      <w:tblGrid>
        <w:gridCol w:w="9540"/>
      </w:tblGrid>
      <w:tr w:rsidR="005211A2" w:rsidRPr="00580725" w14:paraId="34F672B6" w14:textId="77777777" w:rsidTr="00D32963">
        <w:trPr>
          <w:tblHeader/>
        </w:trPr>
        <w:tc>
          <w:tcPr>
            <w:tcW w:w="9540" w:type="dxa"/>
            <w:tcBorders>
              <w:top w:val="nil"/>
              <w:bottom w:val="nil"/>
            </w:tcBorders>
            <w:shd w:val="clear" w:color="auto" w:fill="98002E"/>
          </w:tcPr>
          <w:p w14:paraId="400FB097" w14:textId="2DBF356C" w:rsidR="0066152F" w:rsidRPr="00580725" w:rsidRDefault="00346BA1" w:rsidP="007F43D2">
            <w:pPr>
              <w:spacing w:before="60" w:after="60" w:line="360" w:lineRule="auto"/>
              <w:jc w:val="thaiDistribute"/>
              <w:rPr>
                <w:rFonts w:ascii="Trebuchet MS" w:eastAsia="Calibri" w:hAnsi="Trebuchet MS" w:cs="Cordia New"/>
                <w:b/>
                <w:bCs/>
                <w:color w:val="FFFFFF"/>
                <w:sz w:val="18"/>
                <w:szCs w:val="18"/>
                <w:cs/>
              </w:rPr>
            </w:pPr>
            <w:r w:rsidRPr="00580725">
              <w:rPr>
                <w:rFonts w:ascii="Trebuchet MS" w:eastAsia="Calibri" w:hAnsi="Trebuchet MS" w:cs="Cordia New"/>
                <w:b/>
                <w:bCs/>
                <w:color w:val="FFFFFF"/>
                <w:sz w:val="18"/>
                <w:szCs w:val="18"/>
                <w:lang w:bidi="ar-SA"/>
              </w:rPr>
              <w:t>Auditor’s Responsibilities for the Audit of the Consolidated and Separate Financial Statements</w:t>
            </w:r>
          </w:p>
        </w:tc>
      </w:tr>
      <w:tr w:rsidR="005211A2" w:rsidRPr="00580725" w14:paraId="044FFEF0" w14:textId="77777777" w:rsidTr="00D32963">
        <w:tc>
          <w:tcPr>
            <w:tcW w:w="9540" w:type="dxa"/>
            <w:tcBorders>
              <w:top w:val="nil"/>
              <w:bottom w:val="nil"/>
            </w:tcBorders>
            <w:shd w:val="clear" w:color="auto" w:fill="auto"/>
          </w:tcPr>
          <w:p w14:paraId="0854B0BA" w14:textId="2F3DBA00" w:rsidR="0066152F" w:rsidRPr="00580725" w:rsidRDefault="008C0DDC" w:rsidP="002F6280">
            <w:pPr>
              <w:spacing w:before="60" w:line="360" w:lineRule="auto"/>
              <w:jc w:val="thaiDistribute"/>
              <w:rPr>
                <w:rFonts w:ascii="Trebuchet MS" w:eastAsia="Calibri" w:hAnsi="Trebuchet MS" w:cs="Cordia New"/>
                <w:sz w:val="18"/>
                <w:szCs w:val="18"/>
                <w:lang w:bidi="ar-SA"/>
              </w:rPr>
            </w:pPr>
            <w:r w:rsidRPr="00580725">
              <w:rPr>
                <w:rFonts w:ascii="Trebuchet MS" w:eastAsia="Calibri" w:hAnsi="Trebuchet MS" w:cs="Cordia New"/>
                <w:sz w:val="18"/>
                <w:szCs w:val="18"/>
                <w:lang w:bidi="ar-SA"/>
              </w:rPr>
              <w:t>My responsibility is to conduct an audit of the Group’s financial statements in accordance with</w:t>
            </w:r>
            <w:r w:rsidR="00F9360C" w:rsidRPr="00580725">
              <w:rPr>
                <w:rFonts w:ascii="Trebuchet MS" w:eastAsia="Calibri" w:hAnsi="Trebuchet MS" w:cs="Cordia New"/>
                <w:sz w:val="18"/>
                <w:szCs w:val="18"/>
                <w:lang w:bidi="ar-SA"/>
              </w:rPr>
              <w:t xml:space="preserve"> Thai Standards on Auditing</w:t>
            </w:r>
            <w:r w:rsidR="00A50C45" w:rsidRPr="00580725">
              <w:rPr>
                <w:rFonts w:ascii="Trebuchet MS" w:eastAsia="Calibri" w:hAnsi="Trebuchet MS" w:cs="Cordia New"/>
                <w:sz w:val="18"/>
                <w:szCs w:val="18"/>
                <w:lang w:bidi="ar-SA"/>
              </w:rPr>
              <w:t xml:space="preserve"> and to issue an auditor’s report</w:t>
            </w:r>
            <w:r w:rsidR="00F9360C" w:rsidRPr="00580725">
              <w:rPr>
                <w:rFonts w:ascii="Trebuchet MS" w:eastAsia="Calibri" w:hAnsi="Trebuchet MS" w:cs="Cordia New"/>
                <w:sz w:val="18"/>
                <w:szCs w:val="18"/>
                <w:lang w:bidi="ar-SA"/>
              </w:rPr>
              <w:t xml:space="preserve">. However, because of the matters </w:t>
            </w:r>
            <w:r w:rsidR="002C3AF6" w:rsidRPr="00580725">
              <w:rPr>
                <w:rFonts w:ascii="Trebuchet MS" w:eastAsia="Calibri" w:hAnsi="Trebuchet MS" w:cs="Cordia New"/>
                <w:sz w:val="18"/>
                <w:szCs w:val="18"/>
                <w:lang w:bidi="ar-SA"/>
              </w:rPr>
              <w:t>described</w:t>
            </w:r>
            <w:r w:rsidR="00F9360C" w:rsidRPr="00580725">
              <w:rPr>
                <w:rFonts w:ascii="Trebuchet MS" w:eastAsia="Calibri" w:hAnsi="Trebuchet MS" w:cs="Cordia New"/>
                <w:sz w:val="18"/>
                <w:szCs w:val="18"/>
                <w:lang w:bidi="ar-SA"/>
              </w:rPr>
              <w:t xml:space="preserve"> in the Basis for Disclaimer of Opinion section of my report, I </w:t>
            </w:r>
            <w:r w:rsidR="00A50C45" w:rsidRPr="00580725">
              <w:rPr>
                <w:rFonts w:ascii="Trebuchet MS" w:eastAsia="Calibri" w:hAnsi="Trebuchet MS" w:cs="Cordia New"/>
                <w:sz w:val="18"/>
                <w:szCs w:val="18"/>
                <w:lang w:bidi="ar-SA"/>
              </w:rPr>
              <w:t>was not able</w:t>
            </w:r>
            <w:r w:rsidR="00F9360C" w:rsidRPr="00580725">
              <w:rPr>
                <w:rFonts w:ascii="Trebuchet MS" w:eastAsia="Calibri" w:hAnsi="Trebuchet MS" w:cs="Cordia New"/>
                <w:sz w:val="18"/>
                <w:szCs w:val="18"/>
                <w:lang w:bidi="ar-SA"/>
              </w:rPr>
              <w:t xml:space="preserve"> to obtain </w:t>
            </w:r>
            <w:r w:rsidR="002C3AF6" w:rsidRPr="00580725">
              <w:rPr>
                <w:rFonts w:ascii="Trebuchet MS" w:eastAsia="Calibri" w:hAnsi="Trebuchet MS" w:cs="Cordia New"/>
                <w:sz w:val="18"/>
                <w:szCs w:val="18"/>
                <w:lang w:bidi="ar-SA"/>
              </w:rPr>
              <w:t>sufficient appropriate audit evidence to provide a basis for an audit opinion on these consolidated and separate financial statements.</w:t>
            </w:r>
          </w:p>
          <w:p w14:paraId="07B1C143" w14:textId="77777777" w:rsidR="002C3AF6" w:rsidRPr="00580725" w:rsidRDefault="002C3AF6" w:rsidP="000C69EA">
            <w:pPr>
              <w:spacing w:line="360" w:lineRule="auto"/>
              <w:jc w:val="thaiDistribute"/>
              <w:rPr>
                <w:rFonts w:ascii="Trebuchet MS" w:eastAsia="Calibri" w:hAnsi="Trebuchet MS" w:cs="Cordia New"/>
                <w:sz w:val="18"/>
                <w:szCs w:val="18"/>
                <w:lang w:bidi="ar-SA"/>
              </w:rPr>
            </w:pPr>
          </w:p>
          <w:p w14:paraId="6D9B927F" w14:textId="739E4204" w:rsidR="002C3AF6" w:rsidRPr="00580725" w:rsidRDefault="002C3AF6" w:rsidP="000C69EA">
            <w:pPr>
              <w:spacing w:line="360" w:lineRule="auto"/>
              <w:jc w:val="thaiDistribute"/>
              <w:rPr>
                <w:rFonts w:ascii="Trebuchet MS" w:eastAsia="Calibri" w:hAnsi="Trebuchet MS" w:cs="Cordia New"/>
                <w:sz w:val="18"/>
                <w:szCs w:val="18"/>
                <w:lang w:bidi="ar-SA"/>
              </w:rPr>
            </w:pPr>
            <w:r w:rsidRPr="00580725">
              <w:rPr>
                <w:rFonts w:ascii="Trebuchet MS" w:eastAsia="Calibri" w:hAnsi="Trebuchet MS" w:cs="Cordia New"/>
                <w:sz w:val="18"/>
                <w:szCs w:val="18"/>
                <w:lang w:bidi="ar-SA"/>
              </w:rPr>
              <w:t xml:space="preserve">I am independent of the Group </w:t>
            </w:r>
            <w:r w:rsidR="0049151B" w:rsidRPr="00580725">
              <w:rPr>
                <w:rFonts w:ascii="Trebuchet MS" w:eastAsia="Calibri" w:hAnsi="Trebuchet MS" w:cs="Cordia New"/>
                <w:sz w:val="18"/>
                <w:szCs w:val="18"/>
                <w:lang w:bidi="ar-SA"/>
              </w:rPr>
              <w:t>in accordance with the Code of Ethics for Professional Accountants including Independence Standards issued by the Federation of Accounting Professions (Code of Ethics for Professional Accountants) that</w:t>
            </w:r>
            <w:r w:rsidR="004B3E1C" w:rsidRPr="00580725">
              <w:rPr>
                <w:rFonts w:ascii="Trebuchet MS" w:eastAsia="Calibri" w:hAnsi="Trebuchet MS" w:cs="Cordia New"/>
                <w:sz w:val="18"/>
                <w:szCs w:val="18"/>
                <w:lang w:bidi="ar-SA"/>
              </w:rPr>
              <w:t xml:space="preserve"> are</w:t>
            </w:r>
            <w:r w:rsidR="0049151B" w:rsidRPr="00580725">
              <w:rPr>
                <w:rFonts w:ascii="Trebuchet MS" w:eastAsia="Calibri" w:hAnsi="Trebuchet MS" w:cs="Cordia New"/>
                <w:sz w:val="18"/>
                <w:szCs w:val="18"/>
                <w:lang w:bidi="ar-SA"/>
              </w:rPr>
              <w:t xml:space="preserve"> relevant to my audit of the consolidated and separate financial statements, and I have fulfilled my other ethical responsibilities in accordance with the Code of Ethics for Professional Accountants.</w:t>
            </w:r>
            <w:r w:rsidRPr="00580725">
              <w:rPr>
                <w:rFonts w:ascii="Trebuchet MS" w:eastAsia="Calibri" w:hAnsi="Trebuchet MS" w:cs="Cordia New"/>
                <w:sz w:val="18"/>
                <w:szCs w:val="18"/>
                <w:lang w:bidi="ar-SA"/>
              </w:rPr>
              <w:t xml:space="preserve"> </w:t>
            </w:r>
          </w:p>
        </w:tc>
      </w:tr>
    </w:tbl>
    <w:p w14:paraId="73F916FA" w14:textId="77777777" w:rsidR="00B302D9" w:rsidRPr="00580725" w:rsidRDefault="00B302D9" w:rsidP="008A5E52">
      <w:pPr>
        <w:tabs>
          <w:tab w:val="center" w:pos="6480"/>
        </w:tabs>
        <w:spacing w:line="360" w:lineRule="auto"/>
        <w:ind w:left="115"/>
        <w:jc w:val="thaiDistribute"/>
        <w:rPr>
          <w:rFonts w:ascii="Trebuchet MS" w:hAnsi="Trebuchet MS" w:cstheme="minorBidi"/>
          <w:sz w:val="18"/>
          <w:szCs w:val="18"/>
        </w:rPr>
      </w:pPr>
    </w:p>
    <w:p w14:paraId="33E6102D" w14:textId="77777777" w:rsidR="00692679" w:rsidRDefault="00692679" w:rsidP="008A5E52">
      <w:pPr>
        <w:tabs>
          <w:tab w:val="center" w:pos="6480"/>
        </w:tabs>
        <w:spacing w:line="360" w:lineRule="auto"/>
        <w:ind w:left="115"/>
        <w:jc w:val="thaiDistribute"/>
        <w:rPr>
          <w:rFonts w:ascii="Trebuchet MS" w:hAnsi="Trebuchet MS" w:cs="Trebuchet MS"/>
          <w:sz w:val="18"/>
          <w:szCs w:val="18"/>
        </w:rPr>
      </w:pPr>
    </w:p>
    <w:p w14:paraId="1F48B62E" w14:textId="77777777" w:rsidR="006473C7" w:rsidRDefault="006473C7" w:rsidP="008A5E52">
      <w:pPr>
        <w:tabs>
          <w:tab w:val="center" w:pos="6480"/>
        </w:tabs>
        <w:spacing w:line="360" w:lineRule="auto"/>
        <w:ind w:left="115"/>
        <w:jc w:val="thaiDistribute"/>
        <w:rPr>
          <w:rFonts w:ascii="Trebuchet MS" w:hAnsi="Trebuchet MS" w:cs="Trebuchet MS"/>
          <w:sz w:val="18"/>
          <w:szCs w:val="18"/>
        </w:rPr>
      </w:pPr>
    </w:p>
    <w:p w14:paraId="083D7DD8" w14:textId="77777777" w:rsidR="009B2788" w:rsidRPr="00580725" w:rsidRDefault="009B2788" w:rsidP="008A5E52">
      <w:pPr>
        <w:tabs>
          <w:tab w:val="center" w:pos="6480"/>
        </w:tabs>
        <w:spacing w:line="360" w:lineRule="auto"/>
        <w:ind w:left="115"/>
        <w:jc w:val="thaiDistribute"/>
        <w:rPr>
          <w:rFonts w:ascii="Trebuchet MS" w:hAnsi="Trebuchet MS" w:cs="Trebuchet MS"/>
          <w:sz w:val="18"/>
          <w:szCs w:val="18"/>
        </w:rPr>
      </w:pPr>
    </w:p>
    <w:p w14:paraId="54EEDAA5" w14:textId="77777777" w:rsidR="00B73323" w:rsidRPr="00580725" w:rsidRDefault="00B73323" w:rsidP="008A5E52">
      <w:pPr>
        <w:autoSpaceDE w:val="0"/>
        <w:autoSpaceDN w:val="0"/>
        <w:adjustRightInd w:val="0"/>
        <w:spacing w:line="360" w:lineRule="auto"/>
        <w:ind w:left="115"/>
        <w:jc w:val="thaiDistribute"/>
        <w:rPr>
          <w:rFonts w:ascii="Trebuchet MS" w:eastAsia="MS Mincho" w:hAnsi="Trebuchet MS" w:cs="Angsana New"/>
          <w:sz w:val="18"/>
          <w:szCs w:val="18"/>
        </w:rPr>
      </w:pPr>
      <w:r w:rsidRPr="00580725">
        <w:rPr>
          <w:rFonts w:ascii="Trebuchet MS" w:eastAsia="MS Mincho" w:hAnsi="Trebuchet MS" w:cs="Angsana New"/>
          <w:sz w:val="18"/>
          <w:szCs w:val="18"/>
        </w:rPr>
        <w:t>Supachanya Thongpan</w:t>
      </w:r>
    </w:p>
    <w:p w14:paraId="6A46C28E" w14:textId="77777777" w:rsidR="00B73323" w:rsidRPr="00580725" w:rsidRDefault="00B73323" w:rsidP="008A5E52">
      <w:pPr>
        <w:autoSpaceDE w:val="0"/>
        <w:autoSpaceDN w:val="0"/>
        <w:adjustRightInd w:val="0"/>
        <w:spacing w:line="360" w:lineRule="auto"/>
        <w:ind w:left="115"/>
        <w:jc w:val="thaiDistribute"/>
        <w:rPr>
          <w:rFonts w:ascii="Trebuchet MS" w:eastAsia="MS Mincho" w:hAnsi="Trebuchet MS" w:cs="Angsana New"/>
          <w:sz w:val="18"/>
          <w:szCs w:val="18"/>
        </w:rPr>
      </w:pPr>
      <w:r w:rsidRPr="00580725">
        <w:rPr>
          <w:rFonts w:ascii="Trebuchet MS" w:eastAsia="MS Mincho" w:hAnsi="Trebuchet MS" w:cs="Angsana New"/>
          <w:sz w:val="18"/>
          <w:szCs w:val="18"/>
        </w:rPr>
        <w:t>Certified Public Accountant No. 10505</w:t>
      </w:r>
    </w:p>
    <w:p w14:paraId="24E8B8B1" w14:textId="77777777" w:rsidR="00FE4D8C" w:rsidRPr="00580725" w:rsidRDefault="00FE4D8C" w:rsidP="008A5E52">
      <w:pPr>
        <w:tabs>
          <w:tab w:val="center" w:pos="6480"/>
        </w:tabs>
        <w:spacing w:line="360" w:lineRule="auto"/>
        <w:ind w:left="115"/>
        <w:jc w:val="thaiDistribute"/>
        <w:rPr>
          <w:rFonts w:ascii="Trebuchet MS" w:hAnsi="Trebuchet MS" w:cs="Trebuchet MS"/>
          <w:sz w:val="18"/>
          <w:szCs w:val="18"/>
        </w:rPr>
      </w:pPr>
      <w:r w:rsidRPr="00580725">
        <w:rPr>
          <w:rFonts w:ascii="Trebuchet MS" w:hAnsi="Trebuchet MS" w:cs="Trebuchet MS"/>
          <w:sz w:val="18"/>
          <w:szCs w:val="18"/>
        </w:rPr>
        <w:t>BDO Audit Company Limited</w:t>
      </w:r>
    </w:p>
    <w:p w14:paraId="0F021C1F" w14:textId="77777777" w:rsidR="00FE4D8C" w:rsidRPr="00580725" w:rsidRDefault="00FE4D8C" w:rsidP="008A5E52">
      <w:pPr>
        <w:spacing w:line="360" w:lineRule="auto"/>
        <w:ind w:left="115"/>
        <w:jc w:val="thaiDistribute"/>
        <w:rPr>
          <w:rFonts w:ascii="Trebuchet MS" w:hAnsi="Trebuchet MS" w:cs="Leelawadee UI"/>
          <w:sz w:val="18"/>
          <w:szCs w:val="18"/>
        </w:rPr>
      </w:pPr>
      <w:r w:rsidRPr="00580725">
        <w:rPr>
          <w:rFonts w:ascii="Trebuchet MS" w:hAnsi="Trebuchet MS" w:cs="Trebuchet MS"/>
          <w:sz w:val="18"/>
          <w:szCs w:val="18"/>
        </w:rPr>
        <w:t>B</w:t>
      </w:r>
      <w:r w:rsidRPr="00580725">
        <w:rPr>
          <w:rFonts w:ascii="Trebuchet MS" w:hAnsi="Trebuchet MS" w:cs="Leelawadee UI"/>
          <w:sz w:val="18"/>
          <w:szCs w:val="18"/>
        </w:rPr>
        <w:t>angkok</w:t>
      </w:r>
    </w:p>
    <w:p w14:paraId="5EFD7F1E" w14:textId="63D7EE1E" w:rsidR="00846EDA" w:rsidRPr="008662D2" w:rsidRDefault="00305422" w:rsidP="003F6F36">
      <w:pPr>
        <w:spacing w:line="360" w:lineRule="auto"/>
        <w:ind w:left="108"/>
        <w:jc w:val="thaiDistribute"/>
        <w:rPr>
          <w:rFonts w:ascii="Trebuchet MS" w:hAnsi="Trebuchet MS" w:cs="Cordia New"/>
          <w:sz w:val="18"/>
          <w:szCs w:val="18"/>
        </w:rPr>
      </w:pPr>
      <w:r w:rsidRPr="00580725">
        <w:rPr>
          <w:rFonts w:ascii="Trebuchet MS" w:hAnsi="Trebuchet MS" w:cs="Browallia New"/>
          <w:sz w:val="18"/>
          <w:szCs w:val="22"/>
        </w:rPr>
        <w:t>24</w:t>
      </w:r>
      <w:r w:rsidR="00763FDD" w:rsidRPr="00580725">
        <w:rPr>
          <w:rFonts w:ascii="Trebuchet MS" w:hAnsi="Trebuchet MS" w:cs="Trebuchet MS"/>
          <w:sz w:val="18"/>
          <w:szCs w:val="18"/>
        </w:rPr>
        <w:t xml:space="preserve"> </w:t>
      </w:r>
      <w:r w:rsidR="005B2BAE" w:rsidRPr="00580725">
        <w:rPr>
          <w:rFonts w:ascii="Trebuchet MS" w:hAnsi="Trebuchet MS" w:cs="Trebuchet MS"/>
          <w:sz w:val="18"/>
          <w:szCs w:val="18"/>
        </w:rPr>
        <w:t>March</w:t>
      </w:r>
      <w:r w:rsidR="00763FDD" w:rsidRPr="00580725">
        <w:rPr>
          <w:rFonts w:ascii="Trebuchet MS" w:hAnsi="Trebuchet MS" w:cs="Trebuchet MS"/>
          <w:sz w:val="18"/>
          <w:szCs w:val="18"/>
        </w:rPr>
        <w:t xml:space="preserve"> 2025</w:t>
      </w:r>
    </w:p>
    <w:sectPr w:rsidR="00846EDA" w:rsidRPr="008662D2" w:rsidSect="00907903">
      <w:headerReference w:type="default" r:id="rId12"/>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4EF9C" w14:textId="77777777" w:rsidR="00C3447D" w:rsidRDefault="00C3447D">
      <w:r>
        <w:separator/>
      </w:r>
    </w:p>
  </w:endnote>
  <w:endnote w:type="continuationSeparator" w:id="0">
    <w:p w14:paraId="0453C274" w14:textId="77777777" w:rsidR="00C3447D" w:rsidRDefault="00C3447D">
      <w:r>
        <w:continuationSeparator/>
      </w:r>
    </w:p>
  </w:endnote>
  <w:endnote w:type="continuationNotice" w:id="1">
    <w:p w14:paraId="662A9233" w14:textId="77777777" w:rsidR="00C3447D" w:rsidRDefault="00C3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6820" w14:textId="77777777" w:rsidR="00C3447D" w:rsidRDefault="00C3447D">
      <w:r>
        <w:separator/>
      </w:r>
    </w:p>
  </w:footnote>
  <w:footnote w:type="continuationSeparator" w:id="0">
    <w:p w14:paraId="045EE09C" w14:textId="77777777" w:rsidR="00C3447D" w:rsidRDefault="00C3447D">
      <w:r>
        <w:continuationSeparator/>
      </w:r>
    </w:p>
  </w:footnote>
  <w:footnote w:type="continuationNotice" w:id="1">
    <w:p w14:paraId="6BF827FE" w14:textId="77777777" w:rsidR="00C3447D" w:rsidRDefault="00C34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D351" w14:textId="4758BCC3" w:rsidR="00017F40" w:rsidRDefault="00017F40" w:rsidP="00017F40">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22EE2"/>
    <w:multiLevelType w:val="hybridMultilevel"/>
    <w:tmpl w:val="C57EF9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251E8"/>
    <w:multiLevelType w:val="multilevel"/>
    <w:tmpl w:val="1502541E"/>
    <w:lvl w:ilvl="0">
      <w:start w:val="1"/>
      <w:numFmt w:val="bullet"/>
      <w:lvlText w:val=""/>
      <w:lvlJc w:val="left"/>
      <w:pPr>
        <w:ind w:left="720" w:hanging="360"/>
      </w:pPr>
      <w:rPr>
        <w:rFonts w:ascii="Symbol" w:hAnsi="Symbol" w:hint="default"/>
        <w:color w:val="auto"/>
        <w:sz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F7006"/>
    <w:multiLevelType w:val="hybridMultilevel"/>
    <w:tmpl w:val="AF6A09AC"/>
    <w:lvl w:ilvl="0" w:tplc="37A8B5D2">
      <w:start w:val="1"/>
      <w:numFmt w:val="decimal"/>
      <w:lvlText w:val="%1."/>
      <w:lvlJc w:val="left"/>
      <w:pPr>
        <w:ind w:left="720" w:hanging="360"/>
      </w:pPr>
      <w:rPr>
        <w:rFonts w:ascii="Trebuchet MS" w:hAnsi="Trebuchet MS" w:cs="Cordia New"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B1BEB"/>
    <w:multiLevelType w:val="hybridMultilevel"/>
    <w:tmpl w:val="C40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904"/>
    <w:multiLevelType w:val="multilevel"/>
    <w:tmpl w:val="AEF68414"/>
    <w:styleLink w:val="GTTableNumbers"/>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3813B1"/>
    <w:multiLevelType w:val="hybridMultilevel"/>
    <w:tmpl w:val="4C62D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5A2F9A"/>
    <w:multiLevelType w:val="hybridMultilevel"/>
    <w:tmpl w:val="63CE61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CC800B5"/>
    <w:multiLevelType w:val="hybridMultilevel"/>
    <w:tmpl w:val="8148270C"/>
    <w:lvl w:ilvl="0" w:tplc="0409000B">
      <w:start w:val="1"/>
      <w:numFmt w:val="bullet"/>
      <w:lvlText w:val=""/>
      <w:lvlJc w:val="left"/>
      <w:pPr>
        <w:ind w:left="1600" w:hanging="360"/>
      </w:pPr>
      <w:rPr>
        <w:rFonts w:ascii="Wingdings" w:hAnsi="Wingdings"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6" w15:restartNumberingAfterBreak="0">
    <w:nsid w:val="3F986694"/>
    <w:multiLevelType w:val="hybridMultilevel"/>
    <w:tmpl w:val="F2C89B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59C0DDA"/>
    <w:multiLevelType w:val="hybridMultilevel"/>
    <w:tmpl w:val="31445A5C"/>
    <w:lvl w:ilvl="0" w:tplc="04090003">
      <w:start w:val="1"/>
      <w:numFmt w:val="bullet"/>
      <w:lvlText w:val="o"/>
      <w:lvlJc w:val="left"/>
      <w:pPr>
        <w:ind w:left="880" w:hanging="360"/>
      </w:pPr>
      <w:rPr>
        <w:rFonts w:ascii="Courier New" w:hAnsi="Courier New" w:cs="Courier New"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038A2"/>
    <w:multiLevelType w:val="hybridMultilevel"/>
    <w:tmpl w:val="AE3CC4D0"/>
    <w:lvl w:ilvl="0" w:tplc="DF1CF6E6">
      <w:start w:val="1"/>
      <w:numFmt w:val="bullet"/>
      <w:lvlText w:val=""/>
      <w:lvlJc w:val="left"/>
      <w:pPr>
        <w:ind w:left="792" w:hanging="360"/>
      </w:pPr>
      <w:rPr>
        <w:rFonts w:ascii="Symbol" w:hAnsi="Symbol" w:hint="default"/>
        <w:color w:val="auto"/>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9"/>
  </w:num>
  <w:num w:numId="2" w16cid:durableId="1928532870">
    <w:abstractNumId w:val="18"/>
  </w:num>
  <w:num w:numId="3" w16cid:durableId="703023910">
    <w:abstractNumId w:val="9"/>
  </w:num>
  <w:num w:numId="4" w16cid:durableId="1096708952">
    <w:abstractNumId w:val="9"/>
  </w:num>
  <w:num w:numId="5" w16cid:durableId="1127165560">
    <w:abstractNumId w:val="11"/>
  </w:num>
  <w:num w:numId="6" w16cid:durableId="1617979432">
    <w:abstractNumId w:val="23"/>
  </w:num>
  <w:num w:numId="7" w16cid:durableId="121072714">
    <w:abstractNumId w:val="25"/>
  </w:num>
  <w:num w:numId="8" w16cid:durableId="583301609">
    <w:abstractNumId w:val="0"/>
  </w:num>
  <w:num w:numId="9" w16cid:durableId="684357898">
    <w:abstractNumId w:val="17"/>
  </w:num>
  <w:num w:numId="10" w16cid:durableId="2090081141">
    <w:abstractNumId w:val="3"/>
  </w:num>
  <w:num w:numId="11" w16cid:durableId="1016883838">
    <w:abstractNumId w:val="10"/>
  </w:num>
  <w:num w:numId="12" w16cid:durableId="999774146">
    <w:abstractNumId w:val="13"/>
  </w:num>
  <w:num w:numId="13" w16cid:durableId="906964464">
    <w:abstractNumId w:val="5"/>
  </w:num>
  <w:num w:numId="14" w16cid:durableId="705443364">
    <w:abstractNumId w:val="21"/>
  </w:num>
  <w:num w:numId="15" w16cid:durableId="752120866">
    <w:abstractNumId w:val="24"/>
  </w:num>
  <w:num w:numId="16" w16cid:durableId="1575821694">
    <w:abstractNumId w:val="6"/>
  </w:num>
  <w:num w:numId="17" w16cid:durableId="1924024977">
    <w:abstractNumId w:val="8"/>
  </w:num>
  <w:num w:numId="18" w16cid:durableId="561672752">
    <w:abstractNumId w:val="22"/>
  </w:num>
  <w:num w:numId="19" w16cid:durableId="554002494">
    <w:abstractNumId w:val="2"/>
  </w:num>
  <w:num w:numId="20" w16cid:durableId="321079132">
    <w:abstractNumId w:val="7"/>
  </w:num>
  <w:num w:numId="21" w16cid:durableId="1479497787">
    <w:abstractNumId w:val="1"/>
  </w:num>
  <w:num w:numId="22" w16cid:durableId="1212426232">
    <w:abstractNumId w:val="4"/>
  </w:num>
  <w:num w:numId="23" w16cid:durableId="1609897915">
    <w:abstractNumId w:val="12"/>
  </w:num>
  <w:num w:numId="24" w16cid:durableId="2039234261">
    <w:abstractNumId w:val="14"/>
  </w:num>
  <w:num w:numId="25" w16cid:durableId="836189219">
    <w:abstractNumId w:val="20"/>
  </w:num>
  <w:num w:numId="26" w16cid:durableId="1492527494">
    <w:abstractNumId w:val="15"/>
  </w:num>
  <w:num w:numId="27" w16cid:durableId="445691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875"/>
    <w:rsid w:val="00000264"/>
    <w:rsid w:val="00000A4C"/>
    <w:rsid w:val="00000B6B"/>
    <w:rsid w:val="000010AB"/>
    <w:rsid w:val="0000155E"/>
    <w:rsid w:val="000016DA"/>
    <w:rsid w:val="00002BA0"/>
    <w:rsid w:val="000033DA"/>
    <w:rsid w:val="00003A8A"/>
    <w:rsid w:val="00003C60"/>
    <w:rsid w:val="00003FA3"/>
    <w:rsid w:val="000100BE"/>
    <w:rsid w:val="00010EA0"/>
    <w:rsid w:val="00011825"/>
    <w:rsid w:val="00011D69"/>
    <w:rsid w:val="00011F20"/>
    <w:rsid w:val="00012CDA"/>
    <w:rsid w:val="000135CC"/>
    <w:rsid w:val="00013A53"/>
    <w:rsid w:val="00013E65"/>
    <w:rsid w:val="000153D0"/>
    <w:rsid w:val="00015425"/>
    <w:rsid w:val="00015534"/>
    <w:rsid w:val="000159F0"/>
    <w:rsid w:val="00015B3A"/>
    <w:rsid w:val="000164A6"/>
    <w:rsid w:val="00016A45"/>
    <w:rsid w:val="00016F4E"/>
    <w:rsid w:val="000179FF"/>
    <w:rsid w:val="00017F40"/>
    <w:rsid w:val="00020A1C"/>
    <w:rsid w:val="00022D7A"/>
    <w:rsid w:val="00023195"/>
    <w:rsid w:val="000237A2"/>
    <w:rsid w:val="000252A9"/>
    <w:rsid w:val="00025B28"/>
    <w:rsid w:val="00026509"/>
    <w:rsid w:val="00026DF8"/>
    <w:rsid w:val="0003065E"/>
    <w:rsid w:val="00030834"/>
    <w:rsid w:val="0003126F"/>
    <w:rsid w:val="0003189C"/>
    <w:rsid w:val="000325DA"/>
    <w:rsid w:val="00032698"/>
    <w:rsid w:val="000328C2"/>
    <w:rsid w:val="000344FD"/>
    <w:rsid w:val="00035528"/>
    <w:rsid w:val="00035D90"/>
    <w:rsid w:val="00036C09"/>
    <w:rsid w:val="00037011"/>
    <w:rsid w:val="00037730"/>
    <w:rsid w:val="00037AED"/>
    <w:rsid w:val="00040632"/>
    <w:rsid w:val="000409F0"/>
    <w:rsid w:val="00040B4B"/>
    <w:rsid w:val="00042DF8"/>
    <w:rsid w:val="000431FA"/>
    <w:rsid w:val="0004368C"/>
    <w:rsid w:val="00044A82"/>
    <w:rsid w:val="00044BEB"/>
    <w:rsid w:val="000459F5"/>
    <w:rsid w:val="000501AF"/>
    <w:rsid w:val="00050569"/>
    <w:rsid w:val="00051719"/>
    <w:rsid w:val="00051C82"/>
    <w:rsid w:val="0005247A"/>
    <w:rsid w:val="00052D54"/>
    <w:rsid w:val="000534DD"/>
    <w:rsid w:val="00053C05"/>
    <w:rsid w:val="00053F06"/>
    <w:rsid w:val="00054652"/>
    <w:rsid w:val="00055228"/>
    <w:rsid w:val="0005554B"/>
    <w:rsid w:val="00055E86"/>
    <w:rsid w:val="0005656C"/>
    <w:rsid w:val="00056995"/>
    <w:rsid w:val="00056C67"/>
    <w:rsid w:val="00057C32"/>
    <w:rsid w:val="00060B87"/>
    <w:rsid w:val="00061634"/>
    <w:rsid w:val="00061C23"/>
    <w:rsid w:val="000621C8"/>
    <w:rsid w:val="0006229D"/>
    <w:rsid w:val="00062822"/>
    <w:rsid w:val="00063295"/>
    <w:rsid w:val="0006342D"/>
    <w:rsid w:val="00063A8E"/>
    <w:rsid w:val="00064386"/>
    <w:rsid w:val="000655F8"/>
    <w:rsid w:val="00065E8C"/>
    <w:rsid w:val="000660C1"/>
    <w:rsid w:val="00066F4A"/>
    <w:rsid w:val="000671F7"/>
    <w:rsid w:val="00067964"/>
    <w:rsid w:val="00070CF6"/>
    <w:rsid w:val="00070EC3"/>
    <w:rsid w:val="00071E6D"/>
    <w:rsid w:val="00073388"/>
    <w:rsid w:val="0007408C"/>
    <w:rsid w:val="00074193"/>
    <w:rsid w:val="00074C06"/>
    <w:rsid w:val="00074C33"/>
    <w:rsid w:val="00075568"/>
    <w:rsid w:val="00075703"/>
    <w:rsid w:val="00076B99"/>
    <w:rsid w:val="000773D7"/>
    <w:rsid w:val="000776A7"/>
    <w:rsid w:val="00077A05"/>
    <w:rsid w:val="00077DE2"/>
    <w:rsid w:val="00080FE3"/>
    <w:rsid w:val="000817A9"/>
    <w:rsid w:val="00082FEE"/>
    <w:rsid w:val="000836B3"/>
    <w:rsid w:val="00083AA4"/>
    <w:rsid w:val="00084717"/>
    <w:rsid w:val="00084CEF"/>
    <w:rsid w:val="000856D8"/>
    <w:rsid w:val="000858A5"/>
    <w:rsid w:val="00085C86"/>
    <w:rsid w:val="00086121"/>
    <w:rsid w:val="00086FF7"/>
    <w:rsid w:val="00087DCB"/>
    <w:rsid w:val="00091003"/>
    <w:rsid w:val="00091A12"/>
    <w:rsid w:val="00091EF3"/>
    <w:rsid w:val="0009222B"/>
    <w:rsid w:val="00092620"/>
    <w:rsid w:val="0009359A"/>
    <w:rsid w:val="00093934"/>
    <w:rsid w:val="000942C3"/>
    <w:rsid w:val="000943B0"/>
    <w:rsid w:val="000948FD"/>
    <w:rsid w:val="00095170"/>
    <w:rsid w:val="00095877"/>
    <w:rsid w:val="00096653"/>
    <w:rsid w:val="000A1A6A"/>
    <w:rsid w:val="000A2998"/>
    <w:rsid w:val="000A2FED"/>
    <w:rsid w:val="000A3209"/>
    <w:rsid w:val="000A3670"/>
    <w:rsid w:val="000A3A0E"/>
    <w:rsid w:val="000A4519"/>
    <w:rsid w:val="000A474A"/>
    <w:rsid w:val="000A4AAA"/>
    <w:rsid w:val="000A4AE1"/>
    <w:rsid w:val="000A56BF"/>
    <w:rsid w:val="000A5E48"/>
    <w:rsid w:val="000A6E0D"/>
    <w:rsid w:val="000A7B54"/>
    <w:rsid w:val="000B0A16"/>
    <w:rsid w:val="000B1162"/>
    <w:rsid w:val="000B11FC"/>
    <w:rsid w:val="000B1550"/>
    <w:rsid w:val="000B2B19"/>
    <w:rsid w:val="000B3201"/>
    <w:rsid w:val="000B537C"/>
    <w:rsid w:val="000B54F6"/>
    <w:rsid w:val="000B581C"/>
    <w:rsid w:val="000B6479"/>
    <w:rsid w:val="000B7C39"/>
    <w:rsid w:val="000C156A"/>
    <w:rsid w:val="000C16B2"/>
    <w:rsid w:val="000C1DCE"/>
    <w:rsid w:val="000C2056"/>
    <w:rsid w:val="000C2642"/>
    <w:rsid w:val="000C28DE"/>
    <w:rsid w:val="000C2D53"/>
    <w:rsid w:val="000C3452"/>
    <w:rsid w:val="000C3556"/>
    <w:rsid w:val="000C3CC9"/>
    <w:rsid w:val="000C4377"/>
    <w:rsid w:val="000C4431"/>
    <w:rsid w:val="000C47D5"/>
    <w:rsid w:val="000C5346"/>
    <w:rsid w:val="000C54AF"/>
    <w:rsid w:val="000C5C7A"/>
    <w:rsid w:val="000C69EA"/>
    <w:rsid w:val="000C7030"/>
    <w:rsid w:val="000C76CA"/>
    <w:rsid w:val="000C7712"/>
    <w:rsid w:val="000C7CD3"/>
    <w:rsid w:val="000D0303"/>
    <w:rsid w:val="000D044C"/>
    <w:rsid w:val="000D098C"/>
    <w:rsid w:val="000D0B1C"/>
    <w:rsid w:val="000D1082"/>
    <w:rsid w:val="000D1450"/>
    <w:rsid w:val="000D1727"/>
    <w:rsid w:val="000D1AEF"/>
    <w:rsid w:val="000D3171"/>
    <w:rsid w:val="000D4B57"/>
    <w:rsid w:val="000D4D78"/>
    <w:rsid w:val="000D5158"/>
    <w:rsid w:val="000D5464"/>
    <w:rsid w:val="000D61C4"/>
    <w:rsid w:val="000D6961"/>
    <w:rsid w:val="000D7451"/>
    <w:rsid w:val="000E11E1"/>
    <w:rsid w:val="000E1269"/>
    <w:rsid w:val="000E1C01"/>
    <w:rsid w:val="000E21B5"/>
    <w:rsid w:val="000E21D7"/>
    <w:rsid w:val="000E2FBB"/>
    <w:rsid w:val="000E5532"/>
    <w:rsid w:val="000E63AE"/>
    <w:rsid w:val="000E6540"/>
    <w:rsid w:val="000E6730"/>
    <w:rsid w:val="000E6DCE"/>
    <w:rsid w:val="000E7E0D"/>
    <w:rsid w:val="000F05C4"/>
    <w:rsid w:val="000F0E88"/>
    <w:rsid w:val="000F11AA"/>
    <w:rsid w:val="000F16CD"/>
    <w:rsid w:val="000F193B"/>
    <w:rsid w:val="000F1F62"/>
    <w:rsid w:val="000F39E5"/>
    <w:rsid w:val="000F3AF4"/>
    <w:rsid w:val="000F45F0"/>
    <w:rsid w:val="000F54C4"/>
    <w:rsid w:val="000F605E"/>
    <w:rsid w:val="000F73CF"/>
    <w:rsid w:val="001000A0"/>
    <w:rsid w:val="0010128F"/>
    <w:rsid w:val="00101642"/>
    <w:rsid w:val="001017F2"/>
    <w:rsid w:val="00103974"/>
    <w:rsid w:val="0010478F"/>
    <w:rsid w:val="00104A3A"/>
    <w:rsid w:val="001058C8"/>
    <w:rsid w:val="00105CF6"/>
    <w:rsid w:val="00106D4A"/>
    <w:rsid w:val="00106FAC"/>
    <w:rsid w:val="00107A8C"/>
    <w:rsid w:val="0011039B"/>
    <w:rsid w:val="00110716"/>
    <w:rsid w:val="00110E8A"/>
    <w:rsid w:val="00110F17"/>
    <w:rsid w:val="00110F8C"/>
    <w:rsid w:val="0011116D"/>
    <w:rsid w:val="00111559"/>
    <w:rsid w:val="001115DE"/>
    <w:rsid w:val="001119C6"/>
    <w:rsid w:val="00111C9C"/>
    <w:rsid w:val="00111F49"/>
    <w:rsid w:val="001130CF"/>
    <w:rsid w:val="001131DC"/>
    <w:rsid w:val="00114761"/>
    <w:rsid w:val="00114CAB"/>
    <w:rsid w:val="00115FD4"/>
    <w:rsid w:val="00117598"/>
    <w:rsid w:val="0011786A"/>
    <w:rsid w:val="00117DDA"/>
    <w:rsid w:val="00117E99"/>
    <w:rsid w:val="00121270"/>
    <w:rsid w:val="0012152B"/>
    <w:rsid w:val="001223FE"/>
    <w:rsid w:val="001239D8"/>
    <w:rsid w:val="001241E9"/>
    <w:rsid w:val="001245F5"/>
    <w:rsid w:val="00124E7C"/>
    <w:rsid w:val="0012541C"/>
    <w:rsid w:val="00125CF6"/>
    <w:rsid w:val="00125D0A"/>
    <w:rsid w:val="0012603D"/>
    <w:rsid w:val="0012605B"/>
    <w:rsid w:val="00126400"/>
    <w:rsid w:val="00126485"/>
    <w:rsid w:val="00126CBA"/>
    <w:rsid w:val="001277CB"/>
    <w:rsid w:val="0013031C"/>
    <w:rsid w:val="0013071E"/>
    <w:rsid w:val="00131592"/>
    <w:rsid w:val="001328C0"/>
    <w:rsid w:val="001342D6"/>
    <w:rsid w:val="001344A3"/>
    <w:rsid w:val="0013463F"/>
    <w:rsid w:val="00134CB7"/>
    <w:rsid w:val="00134F3F"/>
    <w:rsid w:val="0013511E"/>
    <w:rsid w:val="00135514"/>
    <w:rsid w:val="00135661"/>
    <w:rsid w:val="00136366"/>
    <w:rsid w:val="00136F1D"/>
    <w:rsid w:val="00137788"/>
    <w:rsid w:val="001403A0"/>
    <w:rsid w:val="00141658"/>
    <w:rsid w:val="00141728"/>
    <w:rsid w:val="0014185E"/>
    <w:rsid w:val="001418B4"/>
    <w:rsid w:val="00141A2B"/>
    <w:rsid w:val="00144604"/>
    <w:rsid w:val="001450E3"/>
    <w:rsid w:val="0014587C"/>
    <w:rsid w:val="00145F31"/>
    <w:rsid w:val="00145FC6"/>
    <w:rsid w:val="00146BEF"/>
    <w:rsid w:val="00146DFA"/>
    <w:rsid w:val="00147290"/>
    <w:rsid w:val="00147C90"/>
    <w:rsid w:val="00147E39"/>
    <w:rsid w:val="00147E95"/>
    <w:rsid w:val="00147FE1"/>
    <w:rsid w:val="0015021F"/>
    <w:rsid w:val="00150228"/>
    <w:rsid w:val="00150A01"/>
    <w:rsid w:val="0015106C"/>
    <w:rsid w:val="001511D5"/>
    <w:rsid w:val="00152686"/>
    <w:rsid w:val="00152807"/>
    <w:rsid w:val="00154031"/>
    <w:rsid w:val="00154F7C"/>
    <w:rsid w:val="00154FCC"/>
    <w:rsid w:val="001556BF"/>
    <w:rsid w:val="001559C8"/>
    <w:rsid w:val="00155C3C"/>
    <w:rsid w:val="00156AD8"/>
    <w:rsid w:val="0015767B"/>
    <w:rsid w:val="00157B78"/>
    <w:rsid w:val="00160072"/>
    <w:rsid w:val="0016045E"/>
    <w:rsid w:val="001608AD"/>
    <w:rsid w:val="00160A5B"/>
    <w:rsid w:val="00160E14"/>
    <w:rsid w:val="00161584"/>
    <w:rsid w:val="001618E2"/>
    <w:rsid w:val="0016197E"/>
    <w:rsid w:val="001619E2"/>
    <w:rsid w:val="00161B92"/>
    <w:rsid w:val="00161C4B"/>
    <w:rsid w:val="00162C7E"/>
    <w:rsid w:val="00162CD7"/>
    <w:rsid w:val="00162D10"/>
    <w:rsid w:val="001652F2"/>
    <w:rsid w:val="00165406"/>
    <w:rsid w:val="00165841"/>
    <w:rsid w:val="00166722"/>
    <w:rsid w:val="00166B29"/>
    <w:rsid w:val="001678DB"/>
    <w:rsid w:val="00167DF1"/>
    <w:rsid w:val="00170B94"/>
    <w:rsid w:val="00171540"/>
    <w:rsid w:val="00172E98"/>
    <w:rsid w:val="001732E5"/>
    <w:rsid w:val="00173FF9"/>
    <w:rsid w:val="00174C74"/>
    <w:rsid w:val="00175AEA"/>
    <w:rsid w:val="0017640D"/>
    <w:rsid w:val="00176ED4"/>
    <w:rsid w:val="001772B6"/>
    <w:rsid w:val="00177C61"/>
    <w:rsid w:val="00177D07"/>
    <w:rsid w:val="00181B9B"/>
    <w:rsid w:val="00181BE2"/>
    <w:rsid w:val="00181FA8"/>
    <w:rsid w:val="001823C4"/>
    <w:rsid w:val="00182638"/>
    <w:rsid w:val="0018373C"/>
    <w:rsid w:val="00183E3A"/>
    <w:rsid w:val="0018490C"/>
    <w:rsid w:val="001849CF"/>
    <w:rsid w:val="00185197"/>
    <w:rsid w:val="00185CCC"/>
    <w:rsid w:val="00185E77"/>
    <w:rsid w:val="00186835"/>
    <w:rsid w:val="0018721A"/>
    <w:rsid w:val="001879E5"/>
    <w:rsid w:val="00190890"/>
    <w:rsid w:val="00190DE5"/>
    <w:rsid w:val="00191180"/>
    <w:rsid w:val="001924E1"/>
    <w:rsid w:val="00193744"/>
    <w:rsid w:val="00193C38"/>
    <w:rsid w:val="00193F85"/>
    <w:rsid w:val="00194BD6"/>
    <w:rsid w:val="00194E0E"/>
    <w:rsid w:val="001956AD"/>
    <w:rsid w:val="00196486"/>
    <w:rsid w:val="00196E13"/>
    <w:rsid w:val="0019701C"/>
    <w:rsid w:val="001979E3"/>
    <w:rsid w:val="001A0C5E"/>
    <w:rsid w:val="001A1B23"/>
    <w:rsid w:val="001A27E2"/>
    <w:rsid w:val="001A2BF3"/>
    <w:rsid w:val="001A4801"/>
    <w:rsid w:val="001A53C6"/>
    <w:rsid w:val="001A559D"/>
    <w:rsid w:val="001A5A63"/>
    <w:rsid w:val="001A5F17"/>
    <w:rsid w:val="001A6D65"/>
    <w:rsid w:val="001A6ED7"/>
    <w:rsid w:val="001A7A4B"/>
    <w:rsid w:val="001B094D"/>
    <w:rsid w:val="001B149C"/>
    <w:rsid w:val="001B1C16"/>
    <w:rsid w:val="001B1CAC"/>
    <w:rsid w:val="001B2605"/>
    <w:rsid w:val="001B2955"/>
    <w:rsid w:val="001B2965"/>
    <w:rsid w:val="001B3A80"/>
    <w:rsid w:val="001B4C4D"/>
    <w:rsid w:val="001B534A"/>
    <w:rsid w:val="001B5613"/>
    <w:rsid w:val="001B58EB"/>
    <w:rsid w:val="001B5C5A"/>
    <w:rsid w:val="001B63CF"/>
    <w:rsid w:val="001B676F"/>
    <w:rsid w:val="001B687C"/>
    <w:rsid w:val="001B6DAB"/>
    <w:rsid w:val="001B7104"/>
    <w:rsid w:val="001B7124"/>
    <w:rsid w:val="001C08A3"/>
    <w:rsid w:val="001C145E"/>
    <w:rsid w:val="001C1E64"/>
    <w:rsid w:val="001C2821"/>
    <w:rsid w:val="001C3178"/>
    <w:rsid w:val="001C5470"/>
    <w:rsid w:val="001C584B"/>
    <w:rsid w:val="001C598B"/>
    <w:rsid w:val="001C60F5"/>
    <w:rsid w:val="001C6CA8"/>
    <w:rsid w:val="001C6D0F"/>
    <w:rsid w:val="001C7183"/>
    <w:rsid w:val="001C77C4"/>
    <w:rsid w:val="001C7B22"/>
    <w:rsid w:val="001C7CA7"/>
    <w:rsid w:val="001D005B"/>
    <w:rsid w:val="001D0535"/>
    <w:rsid w:val="001D0C4C"/>
    <w:rsid w:val="001D1AEE"/>
    <w:rsid w:val="001D2EEF"/>
    <w:rsid w:val="001D3BFF"/>
    <w:rsid w:val="001D3C95"/>
    <w:rsid w:val="001D3D9D"/>
    <w:rsid w:val="001D4E68"/>
    <w:rsid w:val="001D605F"/>
    <w:rsid w:val="001D6111"/>
    <w:rsid w:val="001D65D4"/>
    <w:rsid w:val="001D69F5"/>
    <w:rsid w:val="001D6ECB"/>
    <w:rsid w:val="001D73A7"/>
    <w:rsid w:val="001E15EE"/>
    <w:rsid w:val="001E1F66"/>
    <w:rsid w:val="001E2682"/>
    <w:rsid w:val="001E26D7"/>
    <w:rsid w:val="001E28AC"/>
    <w:rsid w:val="001E4C43"/>
    <w:rsid w:val="001E4F33"/>
    <w:rsid w:val="001E5A87"/>
    <w:rsid w:val="001E6BAE"/>
    <w:rsid w:val="001E6D62"/>
    <w:rsid w:val="001E7231"/>
    <w:rsid w:val="001E76CF"/>
    <w:rsid w:val="001E7975"/>
    <w:rsid w:val="001E7F42"/>
    <w:rsid w:val="001F099B"/>
    <w:rsid w:val="001F0BC2"/>
    <w:rsid w:val="001F205C"/>
    <w:rsid w:val="001F2A47"/>
    <w:rsid w:val="001F3650"/>
    <w:rsid w:val="001F3F04"/>
    <w:rsid w:val="001F4243"/>
    <w:rsid w:val="001F47AF"/>
    <w:rsid w:val="001F4CC9"/>
    <w:rsid w:val="001F53AB"/>
    <w:rsid w:val="001F5831"/>
    <w:rsid w:val="001F59B0"/>
    <w:rsid w:val="001F600B"/>
    <w:rsid w:val="001F7383"/>
    <w:rsid w:val="002003BD"/>
    <w:rsid w:val="00202011"/>
    <w:rsid w:val="00202228"/>
    <w:rsid w:val="002024B3"/>
    <w:rsid w:val="0020371E"/>
    <w:rsid w:val="00203875"/>
    <w:rsid w:val="002046CB"/>
    <w:rsid w:val="00204813"/>
    <w:rsid w:val="00205050"/>
    <w:rsid w:val="002050EA"/>
    <w:rsid w:val="00207874"/>
    <w:rsid w:val="002078F8"/>
    <w:rsid w:val="00210811"/>
    <w:rsid w:val="00210AF6"/>
    <w:rsid w:val="00211638"/>
    <w:rsid w:val="00211A20"/>
    <w:rsid w:val="00211EC8"/>
    <w:rsid w:val="00212545"/>
    <w:rsid w:val="00212BF2"/>
    <w:rsid w:val="00214F8D"/>
    <w:rsid w:val="00215B7C"/>
    <w:rsid w:val="002167BF"/>
    <w:rsid w:val="00216DB7"/>
    <w:rsid w:val="00217255"/>
    <w:rsid w:val="002174D9"/>
    <w:rsid w:val="00217E86"/>
    <w:rsid w:val="002200CE"/>
    <w:rsid w:val="00220407"/>
    <w:rsid w:val="00220A01"/>
    <w:rsid w:val="00220F8D"/>
    <w:rsid w:val="002212BC"/>
    <w:rsid w:val="002212C4"/>
    <w:rsid w:val="00222CA8"/>
    <w:rsid w:val="00223DAA"/>
    <w:rsid w:val="0022445D"/>
    <w:rsid w:val="00225ED2"/>
    <w:rsid w:val="00226189"/>
    <w:rsid w:val="00226409"/>
    <w:rsid w:val="00226901"/>
    <w:rsid w:val="00227097"/>
    <w:rsid w:val="002303AE"/>
    <w:rsid w:val="0023050A"/>
    <w:rsid w:val="00230875"/>
    <w:rsid w:val="00231748"/>
    <w:rsid w:val="00231C24"/>
    <w:rsid w:val="0023553A"/>
    <w:rsid w:val="002361E6"/>
    <w:rsid w:val="002367B1"/>
    <w:rsid w:val="00236853"/>
    <w:rsid w:val="00237286"/>
    <w:rsid w:val="002404A0"/>
    <w:rsid w:val="002408CD"/>
    <w:rsid w:val="00240938"/>
    <w:rsid w:val="00241134"/>
    <w:rsid w:val="00241CAF"/>
    <w:rsid w:val="002421BD"/>
    <w:rsid w:val="002431B2"/>
    <w:rsid w:val="002436A2"/>
    <w:rsid w:val="00243AD5"/>
    <w:rsid w:val="00246093"/>
    <w:rsid w:val="002469DF"/>
    <w:rsid w:val="00246CC0"/>
    <w:rsid w:val="0024741E"/>
    <w:rsid w:val="002501AB"/>
    <w:rsid w:val="0025028F"/>
    <w:rsid w:val="00250384"/>
    <w:rsid w:val="00250E12"/>
    <w:rsid w:val="00251FC5"/>
    <w:rsid w:val="002528B4"/>
    <w:rsid w:val="00253067"/>
    <w:rsid w:val="00253BDF"/>
    <w:rsid w:val="00257978"/>
    <w:rsid w:val="00257E82"/>
    <w:rsid w:val="002611DA"/>
    <w:rsid w:val="002617E9"/>
    <w:rsid w:val="00262073"/>
    <w:rsid w:val="00262B78"/>
    <w:rsid w:val="00263438"/>
    <w:rsid w:val="002635AD"/>
    <w:rsid w:val="00263747"/>
    <w:rsid w:val="00263C6E"/>
    <w:rsid w:val="0026608A"/>
    <w:rsid w:val="00270953"/>
    <w:rsid w:val="00271881"/>
    <w:rsid w:val="00271AFB"/>
    <w:rsid w:val="00272C25"/>
    <w:rsid w:val="0027351F"/>
    <w:rsid w:val="00273B3C"/>
    <w:rsid w:val="002740AB"/>
    <w:rsid w:val="00275173"/>
    <w:rsid w:val="0027577C"/>
    <w:rsid w:val="002759D9"/>
    <w:rsid w:val="00276044"/>
    <w:rsid w:val="00276E03"/>
    <w:rsid w:val="002779A1"/>
    <w:rsid w:val="00277DCE"/>
    <w:rsid w:val="00280186"/>
    <w:rsid w:val="00280992"/>
    <w:rsid w:val="002814B0"/>
    <w:rsid w:val="002839EC"/>
    <w:rsid w:val="00283B8A"/>
    <w:rsid w:val="00284116"/>
    <w:rsid w:val="00284657"/>
    <w:rsid w:val="0028493B"/>
    <w:rsid w:val="00284CE3"/>
    <w:rsid w:val="00285228"/>
    <w:rsid w:val="00286E47"/>
    <w:rsid w:val="00286EC6"/>
    <w:rsid w:val="00287836"/>
    <w:rsid w:val="00287F7C"/>
    <w:rsid w:val="00290040"/>
    <w:rsid w:val="002909D9"/>
    <w:rsid w:val="00290DB2"/>
    <w:rsid w:val="00291B59"/>
    <w:rsid w:val="002920CA"/>
    <w:rsid w:val="00292B38"/>
    <w:rsid w:val="002931EC"/>
    <w:rsid w:val="002937DB"/>
    <w:rsid w:val="00294735"/>
    <w:rsid w:val="002948F3"/>
    <w:rsid w:val="00294FCF"/>
    <w:rsid w:val="002959F2"/>
    <w:rsid w:val="00296AA6"/>
    <w:rsid w:val="00297162"/>
    <w:rsid w:val="002973F9"/>
    <w:rsid w:val="00297B35"/>
    <w:rsid w:val="002A2852"/>
    <w:rsid w:val="002A2FA5"/>
    <w:rsid w:val="002A32E5"/>
    <w:rsid w:val="002A3E4F"/>
    <w:rsid w:val="002A40DA"/>
    <w:rsid w:val="002A5ADB"/>
    <w:rsid w:val="002A6D00"/>
    <w:rsid w:val="002B0300"/>
    <w:rsid w:val="002B0309"/>
    <w:rsid w:val="002B03FF"/>
    <w:rsid w:val="002B0962"/>
    <w:rsid w:val="002B0C3D"/>
    <w:rsid w:val="002B1230"/>
    <w:rsid w:val="002B1F7B"/>
    <w:rsid w:val="002B2EEB"/>
    <w:rsid w:val="002B3D10"/>
    <w:rsid w:val="002B581F"/>
    <w:rsid w:val="002B5C70"/>
    <w:rsid w:val="002B77B1"/>
    <w:rsid w:val="002C0466"/>
    <w:rsid w:val="002C0957"/>
    <w:rsid w:val="002C0B64"/>
    <w:rsid w:val="002C0C6C"/>
    <w:rsid w:val="002C11F8"/>
    <w:rsid w:val="002C23F0"/>
    <w:rsid w:val="002C2D13"/>
    <w:rsid w:val="002C3AF6"/>
    <w:rsid w:val="002C4379"/>
    <w:rsid w:val="002C4DD5"/>
    <w:rsid w:val="002C505F"/>
    <w:rsid w:val="002C51FC"/>
    <w:rsid w:val="002C5C4F"/>
    <w:rsid w:val="002C5F30"/>
    <w:rsid w:val="002C6DD8"/>
    <w:rsid w:val="002C7042"/>
    <w:rsid w:val="002C7E7F"/>
    <w:rsid w:val="002D1EE4"/>
    <w:rsid w:val="002D280C"/>
    <w:rsid w:val="002D39CD"/>
    <w:rsid w:val="002D4044"/>
    <w:rsid w:val="002D4109"/>
    <w:rsid w:val="002D44F4"/>
    <w:rsid w:val="002D4EE5"/>
    <w:rsid w:val="002D5A86"/>
    <w:rsid w:val="002D5D92"/>
    <w:rsid w:val="002D6B46"/>
    <w:rsid w:val="002D7469"/>
    <w:rsid w:val="002E026D"/>
    <w:rsid w:val="002E0572"/>
    <w:rsid w:val="002E059A"/>
    <w:rsid w:val="002E0F38"/>
    <w:rsid w:val="002E1070"/>
    <w:rsid w:val="002E1396"/>
    <w:rsid w:val="002E1577"/>
    <w:rsid w:val="002E18D9"/>
    <w:rsid w:val="002E2747"/>
    <w:rsid w:val="002E2F7D"/>
    <w:rsid w:val="002E775B"/>
    <w:rsid w:val="002E7B84"/>
    <w:rsid w:val="002F08D6"/>
    <w:rsid w:val="002F100A"/>
    <w:rsid w:val="002F1B21"/>
    <w:rsid w:val="002F2BA3"/>
    <w:rsid w:val="002F2D35"/>
    <w:rsid w:val="002F2FA8"/>
    <w:rsid w:val="002F322D"/>
    <w:rsid w:val="002F36D0"/>
    <w:rsid w:val="002F44CD"/>
    <w:rsid w:val="002F48F9"/>
    <w:rsid w:val="002F502C"/>
    <w:rsid w:val="002F588A"/>
    <w:rsid w:val="002F5971"/>
    <w:rsid w:val="002F6280"/>
    <w:rsid w:val="002F63E4"/>
    <w:rsid w:val="002F6624"/>
    <w:rsid w:val="00301152"/>
    <w:rsid w:val="00301478"/>
    <w:rsid w:val="00302F46"/>
    <w:rsid w:val="00303087"/>
    <w:rsid w:val="00303FFC"/>
    <w:rsid w:val="003041EB"/>
    <w:rsid w:val="00305422"/>
    <w:rsid w:val="00305BD7"/>
    <w:rsid w:val="0030639E"/>
    <w:rsid w:val="0031012F"/>
    <w:rsid w:val="00310189"/>
    <w:rsid w:val="003101F0"/>
    <w:rsid w:val="003105AD"/>
    <w:rsid w:val="00311FC4"/>
    <w:rsid w:val="00312F1F"/>
    <w:rsid w:val="003130EF"/>
    <w:rsid w:val="00313906"/>
    <w:rsid w:val="00313956"/>
    <w:rsid w:val="00313A1A"/>
    <w:rsid w:val="00313EE2"/>
    <w:rsid w:val="00314D6A"/>
    <w:rsid w:val="00315D36"/>
    <w:rsid w:val="0031725C"/>
    <w:rsid w:val="003207D4"/>
    <w:rsid w:val="003215B4"/>
    <w:rsid w:val="00322285"/>
    <w:rsid w:val="003245E8"/>
    <w:rsid w:val="003250F8"/>
    <w:rsid w:val="003255B8"/>
    <w:rsid w:val="00326DE8"/>
    <w:rsid w:val="00327474"/>
    <w:rsid w:val="00330080"/>
    <w:rsid w:val="00331863"/>
    <w:rsid w:val="00332B7B"/>
    <w:rsid w:val="0033357B"/>
    <w:rsid w:val="00333953"/>
    <w:rsid w:val="00333C73"/>
    <w:rsid w:val="003341FF"/>
    <w:rsid w:val="00334855"/>
    <w:rsid w:val="0033574E"/>
    <w:rsid w:val="00335EBA"/>
    <w:rsid w:val="00335F85"/>
    <w:rsid w:val="0033615B"/>
    <w:rsid w:val="00340C7D"/>
    <w:rsid w:val="003418BB"/>
    <w:rsid w:val="00341BDD"/>
    <w:rsid w:val="00341C1B"/>
    <w:rsid w:val="003425EA"/>
    <w:rsid w:val="0034270E"/>
    <w:rsid w:val="00342CC5"/>
    <w:rsid w:val="00342D1C"/>
    <w:rsid w:val="00343E55"/>
    <w:rsid w:val="003445D3"/>
    <w:rsid w:val="003445FB"/>
    <w:rsid w:val="0034471E"/>
    <w:rsid w:val="00344727"/>
    <w:rsid w:val="0034473B"/>
    <w:rsid w:val="00346BA1"/>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3A4C"/>
    <w:rsid w:val="00364874"/>
    <w:rsid w:val="00364E71"/>
    <w:rsid w:val="00365290"/>
    <w:rsid w:val="00365D20"/>
    <w:rsid w:val="00366ABC"/>
    <w:rsid w:val="00367695"/>
    <w:rsid w:val="00367AEF"/>
    <w:rsid w:val="0037328D"/>
    <w:rsid w:val="00373E57"/>
    <w:rsid w:val="00373FB5"/>
    <w:rsid w:val="003743D7"/>
    <w:rsid w:val="00374ACE"/>
    <w:rsid w:val="00376D94"/>
    <w:rsid w:val="00376EB6"/>
    <w:rsid w:val="00381050"/>
    <w:rsid w:val="00381059"/>
    <w:rsid w:val="003817E9"/>
    <w:rsid w:val="003827A8"/>
    <w:rsid w:val="003829FE"/>
    <w:rsid w:val="00382F62"/>
    <w:rsid w:val="003845A3"/>
    <w:rsid w:val="003846BA"/>
    <w:rsid w:val="0038565F"/>
    <w:rsid w:val="003858E9"/>
    <w:rsid w:val="00386C37"/>
    <w:rsid w:val="00386EB6"/>
    <w:rsid w:val="00391FD4"/>
    <w:rsid w:val="0039220D"/>
    <w:rsid w:val="00392F5B"/>
    <w:rsid w:val="003933D4"/>
    <w:rsid w:val="00393540"/>
    <w:rsid w:val="0039378E"/>
    <w:rsid w:val="00393F92"/>
    <w:rsid w:val="00394725"/>
    <w:rsid w:val="00395485"/>
    <w:rsid w:val="0039574B"/>
    <w:rsid w:val="003957EA"/>
    <w:rsid w:val="00395FC6"/>
    <w:rsid w:val="0039633D"/>
    <w:rsid w:val="00396B2A"/>
    <w:rsid w:val="00396FE4"/>
    <w:rsid w:val="00397448"/>
    <w:rsid w:val="003975DB"/>
    <w:rsid w:val="0039796D"/>
    <w:rsid w:val="00397AC6"/>
    <w:rsid w:val="003A15F3"/>
    <w:rsid w:val="003A18DC"/>
    <w:rsid w:val="003A1BE1"/>
    <w:rsid w:val="003A1EA9"/>
    <w:rsid w:val="003A2DFB"/>
    <w:rsid w:val="003A33D2"/>
    <w:rsid w:val="003A3BB3"/>
    <w:rsid w:val="003A4769"/>
    <w:rsid w:val="003A4A94"/>
    <w:rsid w:val="003A5A33"/>
    <w:rsid w:val="003A5AB0"/>
    <w:rsid w:val="003A64DA"/>
    <w:rsid w:val="003B10A6"/>
    <w:rsid w:val="003B132C"/>
    <w:rsid w:val="003B1975"/>
    <w:rsid w:val="003B1DB6"/>
    <w:rsid w:val="003B222A"/>
    <w:rsid w:val="003B2727"/>
    <w:rsid w:val="003B4093"/>
    <w:rsid w:val="003B4B53"/>
    <w:rsid w:val="003B4D13"/>
    <w:rsid w:val="003B504D"/>
    <w:rsid w:val="003B5AAF"/>
    <w:rsid w:val="003B6A41"/>
    <w:rsid w:val="003B78B9"/>
    <w:rsid w:val="003B7CF3"/>
    <w:rsid w:val="003B7D2B"/>
    <w:rsid w:val="003B7D57"/>
    <w:rsid w:val="003C1501"/>
    <w:rsid w:val="003C1BDD"/>
    <w:rsid w:val="003C1FF8"/>
    <w:rsid w:val="003C2216"/>
    <w:rsid w:val="003C2481"/>
    <w:rsid w:val="003C2EDB"/>
    <w:rsid w:val="003C4355"/>
    <w:rsid w:val="003C46A3"/>
    <w:rsid w:val="003C5641"/>
    <w:rsid w:val="003C5842"/>
    <w:rsid w:val="003C5CEC"/>
    <w:rsid w:val="003C6582"/>
    <w:rsid w:val="003C6E84"/>
    <w:rsid w:val="003C7353"/>
    <w:rsid w:val="003C7F0F"/>
    <w:rsid w:val="003C7FF1"/>
    <w:rsid w:val="003D00C8"/>
    <w:rsid w:val="003D07DE"/>
    <w:rsid w:val="003D0921"/>
    <w:rsid w:val="003D0CD9"/>
    <w:rsid w:val="003D1215"/>
    <w:rsid w:val="003D14D9"/>
    <w:rsid w:val="003D237E"/>
    <w:rsid w:val="003D2BE7"/>
    <w:rsid w:val="003D3B41"/>
    <w:rsid w:val="003D40DC"/>
    <w:rsid w:val="003D4A8E"/>
    <w:rsid w:val="003D4C8D"/>
    <w:rsid w:val="003D4E03"/>
    <w:rsid w:val="003D6C2C"/>
    <w:rsid w:val="003D776A"/>
    <w:rsid w:val="003D7F5E"/>
    <w:rsid w:val="003E0864"/>
    <w:rsid w:val="003E2D4B"/>
    <w:rsid w:val="003E355A"/>
    <w:rsid w:val="003E3E34"/>
    <w:rsid w:val="003E3FE7"/>
    <w:rsid w:val="003E472D"/>
    <w:rsid w:val="003E4EDE"/>
    <w:rsid w:val="003E656B"/>
    <w:rsid w:val="003E6791"/>
    <w:rsid w:val="003E7229"/>
    <w:rsid w:val="003E7D0A"/>
    <w:rsid w:val="003E7F88"/>
    <w:rsid w:val="003F0DC9"/>
    <w:rsid w:val="003F1098"/>
    <w:rsid w:val="003F1B98"/>
    <w:rsid w:val="003F2868"/>
    <w:rsid w:val="003F3CFB"/>
    <w:rsid w:val="003F40D7"/>
    <w:rsid w:val="003F5D59"/>
    <w:rsid w:val="003F6364"/>
    <w:rsid w:val="003F641B"/>
    <w:rsid w:val="003F6F36"/>
    <w:rsid w:val="003F7612"/>
    <w:rsid w:val="003F7F77"/>
    <w:rsid w:val="00400EB4"/>
    <w:rsid w:val="00401461"/>
    <w:rsid w:val="00401E3A"/>
    <w:rsid w:val="00402211"/>
    <w:rsid w:val="00402A22"/>
    <w:rsid w:val="00403059"/>
    <w:rsid w:val="00404257"/>
    <w:rsid w:val="00404AEC"/>
    <w:rsid w:val="00405878"/>
    <w:rsid w:val="004060E9"/>
    <w:rsid w:val="0040633A"/>
    <w:rsid w:val="00406C28"/>
    <w:rsid w:val="0040794A"/>
    <w:rsid w:val="004103C2"/>
    <w:rsid w:val="00410C78"/>
    <w:rsid w:val="00410E40"/>
    <w:rsid w:val="004117C6"/>
    <w:rsid w:val="00411BF2"/>
    <w:rsid w:val="00412346"/>
    <w:rsid w:val="0041242F"/>
    <w:rsid w:val="00413DE2"/>
    <w:rsid w:val="004152CB"/>
    <w:rsid w:val="0041535A"/>
    <w:rsid w:val="0041562C"/>
    <w:rsid w:val="00415824"/>
    <w:rsid w:val="00415883"/>
    <w:rsid w:val="00415E91"/>
    <w:rsid w:val="00417593"/>
    <w:rsid w:val="004177FC"/>
    <w:rsid w:val="00417B56"/>
    <w:rsid w:val="00421550"/>
    <w:rsid w:val="004222DE"/>
    <w:rsid w:val="0042251C"/>
    <w:rsid w:val="004227E8"/>
    <w:rsid w:val="00423A97"/>
    <w:rsid w:val="00423AA1"/>
    <w:rsid w:val="0042487B"/>
    <w:rsid w:val="00425253"/>
    <w:rsid w:val="004252FE"/>
    <w:rsid w:val="004253F4"/>
    <w:rsid w:val="00425E93"/>
    <w:rsid w:val="00426A0B"/>
    <w:rsid w:val="00426BD3"/>
    <w:rsid w:val="00426C4A"/>
    <w:rsid w:val="00426E64"/>
    <w:rsid w:val="00427B00"/>
    <w:rsid w:val="0043002D"/>
    <w:rsid w:val="00431510"/>
    <w:rsid w:val="004318DD"/>
    <w:rsid w:val="00432381"/>
    <w:rsid w:val="0043240A"/>
    <w:rsid w:val="00432FB1"/>
    <w:rsid w:val="0043339A"/>
    <w:rsid w:val="004336AD"/>
    <w:rsid w:val="004338D8"/>
    <w:rsid w:val="004341DA"/>
    <w:rsid w:val="004358BE"/>
    <w:rsid w:val="0043591B"/>
    <w:rsid w:val="004359B8"/>
    <w:rsid w:val="004364F4"/>
    <w:rsid w:val="00436C63"/>
    <w:rsid w:val="00437D75"/>
    <w:rsid w:val="00440745"/>
    <w:rsid w:val="00440A62"/>
    <w:rsid w:val="00440D9B"/>
    <w:rsid w:val="0044155D"/>
    <w:rsid w:val="0044187E"/>
    <w:rsid w:val="00441B8B"/>
    <w:rsid w:val="004431E6"/>
    <w:rsid w:val="00443419"/>
    <w:rsid w:val="00443634"/>
    <w:rsid w:val="0044414C"/>
    <w:rsid w:val="00445234"/>
    <w:rsid w:val="004457BE"/>
    <w:rsid w:val="00446192"/>
    <w:rsid w:val="00446594"/>
    <w:rsid w:val="00447C7F"/>
    <w:rsid w:val="00447D42"/>
    <w:rsid w:val="0045307B"/>
    <w:rsid w:val="00453191"/>
    <w:rsid w:val="00453300"/>
    <w:rsid w:val="004539CF"/>
    <w:rsid w:val="00454795"/>
    <w:rsid w:val="00456BB0"/>
    <w:rsid w:val="00456DDE"/>
    <w:rsid w:val="00456F23"/>
    <w:rsid w:val="00457B9C"/>
    <w:rsid w:val="004604A2"/>
    <w:rsid w:val="0046050E"/>
    <w:rsid w:val="004605AA"/>
    <w:rsid w:val="004608A9"/>
    <w:rsid w:val="00461067"/>
    <w:rsid w:val="00461777"/>
    <w:rsid w:val="00461DF8"/>
    <w:rsid w:val="00464262"/>
    <w:rsid w:val="00465728"/>
    <w:rsid w:val="00465E3F"/>
    <w:rsid w:val="0046653F"/>
    <w:rsid w:val="00467C1D"/>
    <w:rsid w:val="0047009B"/>
    <w:rsid w:val="004702CE"/>
    <w:rsid w:val="0047069E"/>
    <w:rsid w:val="0047071A"/>
    <w:rsid w:val="00470B28"/>
    <w:rsid w:val="00470D66"/>
    <w:rsid w:val="004711C6"/>
    <w:rsid w:val="004719BB"/>
    <w:rsid w:val="00473D79"/>
    <w:rsid w:val="0047425A"/>
    <w:rsid w:val="00475A3C"/>
    <w:rsid w:val="00475A44"/>
    <w:rsid w:val="00476638"/>
    <w:rsid w:val="004775BD"/>
    <w:rsid w:val="00480B66"/>
    <w:rsid w:val="00480E11"/>
    <w:rsid w:val="00481052"/>
    <w:rsid w:val="00481227"/>
    <w:rsid w:val="004818EF"/>
    <w:rsid w:val="00481BFA"/>
    <w:rsid w:val="00484167"/>
    <w:rsid w:val="00484467"/>
    <w:rsid w:val="004848E7"/>
    <w:rsid w:val="004849C8"/>
    <w:rsid w:val="00484C19"/>
    <w:rsid w:val="00485C6B"/>
    <w:rsid w:val="00486B83"/>
    <w:rsid w:val="00486E97"/>
    <w:rsid w:val="00487307"/>
    <w:rsid w:val="00487359"/>
    <w:rsid w:val="00487B2E"/>
    <w:rsid w:val="00487B43"/>
    <w:rsid w:val="004901F6"/>
    <w:rsid w:val="00490F03"/>
    <w:rsid w:val="00491214"/>
    <w:rsid w:val="0049151B"/>
    <w:rsid w:val="0049252A"/>
    <w:rsid w:val="00493AC5"/>
    <w:rsid w:val="00493C07"/>
    <w:rsid w:val="0049414B"/>
    <w:rsid w:val="00494344"/>
    <w:rsid w:val="00495E2F"/>
    <w:rsid w:val="00496F42"/>
    <w:rsid w:val="00497C17"/>
    <w:rsid w:val="00497FDD"/>
    <w:rsid w:val="004A0335"/>
    <w:rsid w:val="004A05DD"/>
    <w:rsid w:val="004A10E9"/>
    <w:rsid w:val="004A1351"/>
    <w:rsid w:val="004A1815"/>
    <w:rsid w:val="004A235E"/>
    <w:rsid w:val="004A2BE4"/>
    <w:rsid w:val="004A32AA"/>
    <w:rsid w:val="004A39F3"/>
    <w:rsid w:val="004A4290"/>
    <w:rsid w:val="004A5388"/>
    <w:rsid w:val="004A57A9"/>
    <w:rsid w:val="004B00C5"/>
    <w:rsid w:val="004B00D3"/>
    <w:rsid w:val="004B03A1"/>
    <w:rsid w:val="004B04E5"/>
    <w:rsid w:val="004B10CD"/>
    <w:rsid w:val="004B18AE"/>
    <w:rsid w:val="004B1FD0"/>
    <w:rsid w:val="004B21A1"/>
    <w:rsid w:val="004B2548"/>
    <w:rsid w:val="004B3392"/>
    <w:rsid w:val="004B3952"/>
    <w:rsid w:val="004B3B10"/>
    <w:rsid w:val="004B3E1C"/>
    <w:rsid w:val="004B3E22"/>
    <w:rsid w:val="004B4879"/>
    <w:rsid w:val="004B4B1A"/>
    <w:rsid w:val="004B52ED"/>
    <w:rsid w:val="004B5381"/>
    <w:rsid w:val="004B5C03"/>
    <w:rsid w:val="004B6025"/>
    <w:rsid w:val="004B632E"/>
    <w:rsid w:val="004B6FEC"/>
    <w:rsid w:val="004B7A6E"/>
    <w:rsid w:val="004C02E2"/>
    <w:rsid w:val="004C06C8"/>
    <w:rsid w:val="004C0FA1"/>
    <w:rsid w:val="004C1F4D"/>
    <w:rsid w:val="004C2676"/>
    <w:rsid w:val="004C2C43"/>
    <w:rsid w:val="004C3AD2"/>
    <w:rsid w:val="004C3C54"/>
    <w:rsid w:val="004C462C"/>
    <w:rsid w:val="004C4F28"/>
    <w:rsid w:val="004C599B"/>
    <w:rsid w:val="004C5BCD"/>
    <w:rsid w:val="004C5FE3"/>
    <w:rsid w:val="004C663D"/>
    <w:rsid w:val="004C7030"/>
    <w:rsid w:val="004C771E"/>
    <w:rsid w:val="004C7F11"/>
    <w:rsid w:val="004D078F"/>
    <w:rsid w:val="004D0B63"/>
    <w:rsid w:val="004D109F"/>
    <w:rsid w:val="004D15BC"/>
    <w:rsid w:val="004D188F"/>
    <w:rsid w:val="004D1CF3"/>
    <w:rsid w:val="004D3216"/>
    <w:rsid w:val="004D34AE"/>
    <w:rsid w:val="004D3DBB"/>
    <w:rsid w:val="004D3F28"/>
    <w:rsid w:val="004D4275"/>
    <w:rsid w:val="004D4E0C"/>
    <w:rsid w:val="004D507F"/>
    <w:rsid w:val="004D6CFC"/>
    <w:rsid w:val="004D704B"/>
    <w:rsid w:val="004D725E"/>
    <w:rsid w:val="004E141C"/>
    <w:rsid w:val="004E1E3F"/>
    <w:rsid w:val="004E2404"/>
    <w:rsid w:val="004E2A86"/>
    <w:rsid w:val="004E2B3D"/>
    <w:rsid w:val="004E306E"/>
    <w:rsid w:val="004E3C0A"/>
    <w:rsid w:val="004E53B5"/>
    <w:rsid w:val="004E594E"/>
    <w:rsid w:val="004E60E1"/>
    <w:rsid w:val="004E6674"/>
    <w:rsid w:val="004E719E"/>
    <w:rsid w:val="004E77A1"/>
    <w:rsid w:val="004E7CB5"/>
    <w:rsid w:val="004F1928"/>
    <w:rsid w:val="004F226D"/>
    <w:rsid w:val="004F2D05"/>
    <w:rsid w:val="004F33CD"/>
    <w:rsid w:val="004F3B39"/>
    <w:rsid w:val="004F3D72"/>
    <w:rsid w:val="004F4190"/>
    <w:rsid w:val="004F4AF3"/>
    <w:rsid w:val="004F5445"/>
    <w:rsid w:val="004F6369"/>
    <w:rsid w:val="004F65F7"/>
    <w:rsid w:val="004F7151"/>
    <w:rsid w:val="004F7347"/>
    <w:rsid w:val="005009FC"/>
    <w:rsid w:val="00500C3D"/>
    <w:rsid w:val="005015B6"/>
    <w:rsid w:val="00501E98"/>
    <w:rsid w:val="00502317"/>
    <w:rsid w:val="00502626"/>
    <w:rsid w:val="005033D0"/>
    <w:rsid w:val="00503AE5"/>
    <w:rsid w:val="00503C1D"/>
    <w:rsid w:val="0050494D"/>
    <w:rsid w:val="005054C8"/>
    <w:rsid w:val="005063F6"/>
    <w:rsid w:val="00506C19"/>
    <w:rsid w:val="00507601"/>
    <w:rsid w:val="00507BBC"/>
    <w:rsid w:val="005104D7"/>
    <w:rsid w:val="00510A26"/>
    <w:rsid w:val="00510C58"/>
    <w:rsid w:val="005128FB"/>
    <w:rsid w:val="005145CF"/>
    <w:rsid w:val="00515AA7"/>
    <w:rsid w:val="00515B40"/>
    <w:rsid w:val="005167EB"/>
    <w:rsid w:val="0051684C"/>
    <w:rsid w:val="00517DEA"/>
    <w:rsid w:val="00517EF5"/>
    <w:rsid w:val="005211A2"/>
    <w:rsid w:val="00521D49"/>
    <w:rsid w:val="00521D86"/>
    <w:rsid w:val="0052251E"/>
    <w:rsid w:val="00522AF3"/>
    <w:rsid w:val="00522FAE"/>
    <w:rsid w:val="005235CB"/>
    <w:rsid w:val="00524725"/>
    <w:rsid w:val="005255CA"/>
    <w:rsid w:val="00525E04"/>
    <w:rsid w:val="00526186"/>
    <w:rsid w:val="00526657"/>
    <w:rsid w:val="00526932"/>
    <w:rsid w:val="0052696B"/>
    <w:rsid w:val="00527614"/>
    <w:rsid w:val="00527936"/>
    <w:rsid w:val="005315A6"/>
    <w:rsid w:val="00532123"/>
    <w:rsid w:val="00533883"/>
    <w:rsid w:val="00533C82"/>
    <w:rsid w:val="00534D12"/>
    <w:rsid w:val="00534E66"/>
    <w:rsid w:val="0053555D"/>
    <w:rsid w:val="00537395"/>
    <w:rsid w:val="00537702"/>
    <w:rsid w:val="0054019B"/>
    <w:rsid w:val="00540E79"/>
    <w:rsid w:val="00542941"/>
    <w:rsid w:val="005431F4"/>
    <w:rsid w:val="005432CA"/>
    <w:rsid w:val="00543949"/>
    <w:rsid w:val="00543B8F"/>
    <w:rsid w:val="005445AC"/>
    <w:rsid w:val="00545489"/>
    <w:rsid w:val="0054592D"/>
    <w:rsid w:val="00545FA8"/>
    <w:rsid w:val="00547146"/>
    <w:rsid w:val="005477D9"/>
    <w:rsid w:val="005479AC"/>
    <w:rsid w:val="00547CE3"/>
    <w:rsid w:val="005502BA"/>
    <w:rsid w:val="005506DA"/>
    <w:rsid w:val="00550EE3"/>
    <w:rsid w:val="005518D8"/>
    <w:rsid w:val="0055248F"/>
    <w:rsid w:val="00552D5D"/>
    <w:rsid w:val="00553A24"/>
    <w:rsid w:val="00553C53"/>
    <w:rsid w:val="005541BE"/>
    <w:rsid w:val="005543A3"/>
    <w:rsid w:val="00555BC9"/>
    <w:rsid w:val="005563DF"/>
    <w:rsid w:val="005579D9"/>
    <w:rsid w:val="00557F6B"/>
    <w:rsid w:val="00560285"/>
    <w:rsid w:val="00560674"/>
    <w:rsid w:val="00560891"/>
    <w:rsid w:val="00560C4B"/>
    <w:rsid w:val="00560FA7"/>
    <w:rsid w:val="005616B5"/>
    <w:rsid w:val="005617A1"/>
    <w:rsid w:val="005626CE"/>
    <w:rsid w:val="005626F9"/>
    <w:rsid w:val="00563257"/>
    <w:rsid w:val="00563893"/>
    <w:rsid w:val="005639CF"/>
    <w:rsid w:val="00563E4A"/>
    <w:rsid w:val="0056459B"/>
    <w:rsid w:val="00564878"/>
    <w:rsid w:val="00564ACB"/>
    <w:rsid w:val="00565B26"/>
    <w:rsid w:val="00565B29"/>
    <w:rsid w:val="0056681B"/>
    <w:rsid w:val="0056783C"/>
    <w:rsid w:val="00570B92"/>
    <w:rsid w:val="00571296"/>
    <w:rsid w:val="00572149"/>
    <w:rsid w:val="00572283"/>
    <w:rsid w:val="00572446"/>
    <w:rsid w:val="00572A3D"/>
    <w:rsid w:val="00572FF3"/>
    <w:rsid w:val="005740A9"/>
    <w:rsid w:val="00574491"/>
    <w:rsid w:val="00574DC3"/>
    <w:rsid w:val="00575904"/>
    <w:rsid w:val="00575D78"/>
    <w:rsid w:val="00577C82"/>
    <w:rsid w:val="005800BC"/>
    <w:rsid w:val="00580725"/>
    <w:rsid w:val="00580C26"/>
    <w:rsid w:val="005814A0"/>
    <w:rsid w:val="00582B59"/>
    <w:rsid w:val="005842FE"/>
    <w:rsid w:val="005855A8"/>
    <w:rsid w:val="00586AA9"/>
    <w:rsid w:val="0059036B"/>
    <w:rsid w:val="00590A45"/>
    <w:rsid w:val="00591EC9"/>
    <w:rsid w:val="00592248"/>
    <w:rsid w:val="0059264C"/>
    <w:rsid w:val="00592D19"/>
    <w:rsid w:val="00592D9B"/>
    <w:rsid w:val="00593032"/>
    <w:rsid w:val="00593DE3"/>
    <w:rsid w:val="0059403A"/>
    <w:rsid w:val="00594AFA"/>
    <w:rsid w:val="005952B2"/>
    <w:rsid w:val="0059537E"/>
    <w:rsid w:val="005959DA"/>
    <w:rsid w:val="005961BF"/>
    <w:rsid w:val="005962FB"/>
    <w:rsid w:val="0059674C"/>
    <w:rsid w:val="005977FC"/>
    <w:rsid w:val="00597C96"/>
    <w:rsid w:val="005A010A"/>
    <w:rsid w:val="005A01F2"/>
    <w:rsid w:val="005A19C6"/>
    <w:rsid w:val="005A2281"/>
    <w:rsid w:val="005A2E13"/>
    <w:rsid w:val="005A37AC"/>
    <w:rsid w:val="005A3A02"/>
    <w:rsid w:val="005A3F9A"/>
    <w:rsid w:val="005A4466"/>
    <w:rsid w:val="005A5048"/>
    <w:rsid w:val="005A6495"/>
    <w:rsid w:val="005A6E59"/>
    <w:rsid w:val="005B0C6D"/>
    <w:rsid w:val="005B1BE3"/>
    <w:rsid w:val="005B1C1E"/>
    <w:rsid w:val="005B28B8"/>
    <w:rsid w:val="005B29CE"/>
    <w:rsid w:val="005B2BAE"/>
    <w:rsid w:val="005B44B5"/>
    <w:rsid w:val="005B68E0"/>
    <w:rsid w:val="005B696E"/>
    <w:rsid w:val="005B6E6F"/>
    <w:rsid w:val="005B7E0E"/>
    <w:rsid w:val="005C0595"/>
    <w:rsid w:val="005C23F2"/>
    <w:rsid w:val="005C293D"/>
    <w:rsid w:val="005C2A6C"/>
    <w:rsid w:val="005C369D"/>
    <w:rsid w:val="005C4683"/>
    <w:rsid w:val="005C4CD2"/>
    <w:rsid w:val="005C548B"/>
    <w:rsid w:val="005C5AF6"/>
    <w:rsid w:val="005C6441"/>
    <w:rsid w:val="005C7006"/>
    <w:rsid w:val="005C70B3"/>
    <w:rsid w:val="005C7ACE"/>
    <w:rsid w:val="005C7C6F"/>
    <w:rsid w:val="005C7ECC"/>
    <w:rsid w:val="005D02D3"/>
    <w:rsid w:val="005D0DFB"/>
    <w:rsid w:val="005D1462"/>
    <w:rsid w:val="005D2EB7"/>
    <w:rsid w:val="005D2F32"/>
    <w:rsid w:val="005D4D66"/>
    <w:rsid w:val="005D4F43"/>
    <w:rsid w:val="005D5F3D"/>
    <w:rsid w:val="005D5FCA"/>
    <w:rsid w:val="005D730F"/>
    <w:rsid w:val="005D77E6"/>
    <w:rsid w:val="005D7FED"/>
    <w:rsid w:val="005E0970"/>
    <w:rsid w:val="005E09C2"/>
    <w:rsid w:val="005E0AD6"/>
    <w:rsid w:val="005E0CCF"/>
    <w:rsid w:val="005E1413"/>
    <w:rsid w:val="005E19B7"/>
    <w:rsid w:val="005E2521"/>
    <w:rsid w:val="005E34CE"/>
    <w:rsid w:val="005E40A1"/>
    <w:rsid w:val="005E499E"/>
    <w:rsid w:val="005E541B"/>
    <w:rsid w:val="005E5784"/>
    <w:rsid w:val="005E6442"/>
    <w:rsid w:val="005E7D31"/>
    <w:rsid w:val="005E7F6D"/>
    <w:rsid w:val="005F0756"/>
    <w:rsid w:val="005F176D"/>
    <w:rsid w:val="005F1890"/>
    <w:rsid w:val="005F19DC"/>
    <w:rsid w:val="005F225D"/>
    <w:rsid w:val="005F235A"/>
    <w:rsid w:val="005F29BE"/>
    <w:rsid w:val="005F2C7D"/>
    <w:rsid w:val="005F2D3A"/>
    <w:rsid w:val="005F3500"/>
    <w:rsid w:val="005F39ED"/>
    <w:rsid w:val="005F47AB"/>
    <w:rsid w:val="005F5373"/>
    <w:rsid w:val="005F61FE"/>
    <w:rsid w:val="005F652A"/>
    <w:rsid w:val="005F7A9D"/>
    <w:rsid w:val="00600C74"/>
    <w:rsid w:val="006017B5"/>
    <w:rsid w:val="00601BC6"/>
    <w:rsid w:val="0060227C"/>
    <w:rsid w:val="00604679"/>
    <w:rsid w:val="00605242"/>
    <w:rsid w:val="00606498"/>
    <w:rsid w:val="0060673F"/>
    <w:rsid w:val="00607E14"/>
    <w:rsid w:val="00607FD4"/>
    <w:rsid w:val="00610A9F"/>
    <w:rsid w:val="00610C73"/>
    <w:rsid w:val="0061292B"/>
    <w:rsid w:val="0061629A"/>
    <w:rsid w:val="006162D1"/>
    <w:rsid w:val="00616CD2"/>
    <w:rsid w:val="00620178"/>
    <w:rsid w:val="00620253"/>
    <w:rsid w:val="00621E16"/>
    <w:rsid w:val="006227CA"/>
    <w:rsid w:val="006234A9"/>
    <w:rsid w:val="00623739"/>
    <w:rsid w:val="00624B26"/>
    <w:rsid w:val="0062627E"/>
    <w:rsid w:val="00626673"/>
    <w:rsid w:val="0063012A"/>
    <w:rsid w:val="00630941"/>
    <w:rsid w:val="00630E53"/>
    <w:rsid w:val="00631913"/>
    <w:rsid w:val="006332B9"/>
    <w:rsid w:val="006346F6"/>
    <w:rsid w:val="0063553B"/>
    <w:rsid w:val="00635E88"/>
    <w:rsid w:val="00636871"/>
    <w:rsid w:val="00636F1E"/>
    <w:rsid w:val="00636FF1"/>
    <w:rsid w:val="006401DD"/>
    <w:rsid w:val="00640748"/>
    <w:rsid w:val="00640C54"/>
    <w:rsid w:val="00640E2D"/>
    <w:rsid w:val="00640F06"/>
    <w:rsid w:val="006418B4"/>
    <w:rsid w:val="0064199A"/>
    <w:rsid w:val="00642408"/>
    <w:rsid w:val="00642830"/>
    <w:rsid w:val="006428F2"/>
    <w:rsid w:val="00643308"/>
    <w:rsid w:val="0064370D"/>
    <w:rsid w:val="00643A18"/>
    <w:rsid w:val="00643B6A"/>
    <w:rsid w:val="00643D4E"/>
    <w:rsid w:val="00644B75"/>
    <w:rsid w:val="00645F38"/>
    <w:rsid w:val="006473C7"/>
    <w:rsid w:val="00647AAD"/>
    <w:rsid w:val="00650A0C"/>
    <w:rsid w:val="006511C5"/>
    <w:rsid w:val="006511C8"/>
    <w:rsid w:val="006516BB"/>
    <w:rsid w:val="006529ED"/>
    <w:rsid w:val="00652E0D"/>
    <w:rsid w:val="00653027"/>
    <w:rsid w:val="006553BB"/>
    <w:rsid w:val="0065585B"/>
    <w:rsid w:val="00656642"/>
    <w:rsid w:val="00656648"/>
    <w:rsid w:val="00656F82"/>
    <w:rsid w:val="0065705D"/>
    <w:rsid w:val="0065782C"/>
    <w:rsid w:val="00660074"/>
    <w:rsid w:val="00660B91"/>
    <w:rsid w:val="00660C4A"/>
    <w:rsid w:val="00660D7A"/>
    <w:rsid w:val="0066152F"/>
    <w:rsid w:val="00661737"/>
    <w:rsid w:val="006623A9"/>
    <w:rsid w:val="00662856"/>
    <w:rsid w:val="0066412C"/>
    <w:rsid w:val="00664568"/>
    <w:rsid w:val="00664720"/>
    <w:rsid w:val="0066476E"/>
    <w:rsid w:val="006649A2"/>
    <w:rsid w:val="00664C37"/>
    <w:rsid w:val="0066588D"/>
    <w:rsid w:val="00665A74"/>
    <w:rsid w:val="00665B92"/>
    <w:rsid w:val="00666F7E"/>
    <w:rsid w:val="00670F58"/>
    <w:rsid w:val="00671F10"/>
    <w:rsid w:val="00672197"/>
    <w:rsid w:val="0067303F"/>
    <w:rsid w:val="00673526"/>
    <w:rsid w:val="00674352"/>
    <w:rsid w:val="006746D7"/>
    <w:rsid w:val="00676904"/>
    <w:rsid w:val="00681112"/>
    <w:rsid w:val="00681ECC"/>
    <w:rsid w:val="006823B3"/>
    <w:rsid w:val="00682683"/>
    <w:rsid w:val="00682BF0"/>
    <w:rsid w:val="00683222"/>
    <w:rsid w:val="0068373D"/>
    <w:rsid w:val="00683C6C"/>
    <w:rsid w:val="00684119"/>
    <w:rsid w:val="00684265"/>
    <w:rsid w:val="00684CA2"/>
    <w:rsid w:val="006855E2"/>
    <w:rsid w:val="00685FC3"/>
    <w:rsid w:val="0068631D"/>
    <w:rsid w:val="0068646F"/>
    <w:rsid w:val="00686DB4"/>
    <w:rsid w:val="00686DF4"/>
    <w:rsid w:val="00686F84"/>
    <w:rsid w:val="006870DA"/>
    <w:rsid w:val="00687531"/>
    <w:rsid w:val="006875DA"/>
    <w:rsid w:val="00690EF3"/>
    <w:rsid w:val="00691E20"/>
    <w:rsid w:val="00692679"/>
    <w:rsid w:val="00694137"/>
    <w:rsid w:val="00694402"/>
    <w:rsid w:val="00695E97"/>
    <w:rsid w:val="0069694D"/>
    <w:rsid w:val="00696BBE"/>
    <w:rsid w:val="00696E15"/>
    <w:rsid w:val="00696E2C"/>
    <w:rsid w:val="00696F4C"/>
    <w:rsid w:val="00696F57"/>
    <w:rsid w:val="006A1BC6"/>
    <w:rsid w:val="006A20FF"/>
    <w:rsid w:val="006A2A1D"/>
    <w:rsid w:val="006A3C68"/>
    <w:rsid w:val="006A464A"/>
    <w:rsid w:val="006A46F6"/>
    <w:rsid w:val="006A4CA0"/>
    <w:rsid w:val="006A5521"/>
    <w:rsid w:val="006A6B75"/>
    <w:rsid w:val="006A6C4F"/>
    <w:rsid w:val="006A7120"/>
    <w:rsid w:val="006A7F0B"/>
    <w:rsid w:val="006B17A0"/>
    <w:rsid w:val="006B2D14"/>
    <w:rsid w:val="006B2E94"/>
    <w:rsid w:val="006B3113"/>
    <w:rsid w:val="006B3530"/>
    <w:rsid w:val="006B35D5"/>
    <w:rsid w:val="006B39ED"/>
    <w:rsid w:val="006B3D38"/>
    <w:rsid w:val="006B43F0"/>
    <w:rsid w:val="006B4C09"/>
    <w:rsid w:val="006B4E16"/>
    <w:rsid w:val="006B5E8B"/>
    <w:rsid w:val="006B61B6"/>
    <w:rsid w:val="006B6F5C"/>
    <w:rsid w:val="006B7EE5"/>
    <w:rsid w:val="006C022D"/>
    <w:rsid w:val="006C08DB"/>
    <w:rsid w:val="006C0F13"/>
    <w:rsid w:val="006C1056"/>
    <w:rsid w:val="006C13D9"/>
    <w:rsid w:val="006C198E"/>
    <w:rsid w:val="006C1D6B"/>
    <w:rsid w:val="006C2246"/>
    <w:rsid w:val="006C2291"/>
    <w:rsid w:val="006C2932"/>
    <w:rsid w:val="006C2F0A"/>
    <w:rsid w:val="006C300C"/>
    <w:rsid w:val="006C39F6"/>
    <w:rsid w:val="006C4331"/>
    <w:rsid w:val="006C462C"/>
    <w:rsid w:val="006C4F3A"/>
    <w:rsid w:val="006C50C5"/>
    <w:rsid w:val="006C515C"/>
    <w:rsid w:val="006C7113"/>
    <w:rsid w:val="006C7715"/>
    <w:rsid w:val="006C7775"/>
    <w:rsid w:val="006C7793"/>
    <w:rsid w:val="006D0D34"/>
    <w:rsid w:val="006D20A4"/>
    <w:rsid w:val="006D28BF"/>
    <w:rsid w:val="006D2A56"/>
    <w:rsid w:val="006D31C7"/>
    <w:rsid w:val="006D41AA"/>
    <w:rsid w:val="006D476A"/>
    <w:rsid w:val="006D5491"/>
    <w:rsid w:val="006D657C"/>
    <w:rsid w:val="006D79CC"/>
    <w:rsid w:val="006E10EC"/>
    <w:rsid w:val="006E13CF"/>
    <w:rsid w:val="006E2228"/>
    <w:rsid w:val="006E2DDC"/>
    <w:rsid w:val="006E3140"/>
    <w:rsid w:val="006E34EA"/>
    <w:rsid w:val="006E3A7D"/>
    <w:rsid w:val="006E4780"/>
    <w:rsid w:val="006E56BD"/>
    <w:rsid w:val="006E5715"/>
    <w:rsid w:val="006E6F42"/>
    <w:rsid w:val="006E778C"/>
    <w:rsid w:val="006F1A4D"/>
    <w:rsid w:val="006F2D90"/>
    <w:rsid w:val="006F37EF"/>
    <w:rsid w:val="006F380F"/>
    <w:rsid w:val="006F394C"/>
    <w:rsid w:val="006F3962"/>
    <w:rsid w:val="006F41D0"/>
    <w:rsid w:val="006F47C6"/>
    <w:rsid w:val="006F5880"/>
    <w:rsid w:val="006F6777"/>
    <w:rsid w:val="006F6898"/>
    <w:rsid w:val="006F6DB8"/>
    <w:rsid w:val="006F6F31"/>
    <w:rsid w:val="006F794B"/>
    <w:rsid w:val="006F7CD9"/>
    <w:rsid w:val="006F7EA5"/>
    <w:rsid w:val="006F7F42"/>
    <w:rsid w:val="0070101F"/>
    <w:rsid w:val="0070119D"/>
    <w:rsid w:val="00701252"/>
    <w:rsid w:val="0070137D"/>
    <w:rsid w:val="00701630"/>
    <w:rsid w:val="007035FB"/>
    <w:rsid w:val="0070418E"/>
    <w:rsid w:val="00704366"/>
    <w:rsid w:val="00704E68"/>
    <w:rsid w:val="0070527E"/>
    <w:rsid w:val="00706AC3"/>
    <w:rsid w:val="00707A65"/>
    <w:rsid w:val="00710A5F"/>
    <w:rsid w:val="00710CC2"/>
    <w:rsid w:val="00711E97"/>
    <w:rsid w:val="0071212A"/>
    <w:rsid w:val="007142FB"/>
    <w:rsid w:val="00714463"/>
    <w:rsid w:val="00714BC7"/>
    <w:rsid w:val="00715462"/>
    <w:rsid w:val="00716BE8"/>
    <w:rsid w:val="00717244"/>
    <w:rsid w:val="007173FC"/>
    <w:rsid w:val="00717415"/>
    <w:rsid w:val="00720CEF"/>
    <w:rsid w:val="00720E56"/>
    <w:rsid w:val="00722991"/>
    <w:rsid w:val="00723DBD"/>
    <w:rsid w:val="007256E1"/>
    <w:rsid w:val="00725CE6"/>
    <w:rsid w:val="00726368"/>
    <w:rsid w:val="00726ED1"/>
    <w:rsid w:val="00730249"/>
    <w:rsid w:val="00730694"/>
    <w:rsid w:val="007307A5"/>
    <w:rsid w:val="00730B62"/>
    <w:rsid w:val="00730F47"/>
    <w:rsid w:val="00731431"/>
    <w:rsid w:val="00735462"/>
    <w:rsid w:val="00736FA1"/>
    <w:rsid w:val="00737FEC"/>
    <w:rsid w:val="00740087"/>
    <w:rsid w:val="0074109B"/>
    <w:rsid w:val="007414DD"/>
    <w:rsid w:val="0074184D"/>
    <w:rsid w:val="007418BF"/>
    <w:rsid w:val="007419A2"/>
    <w:rsid w:val="00741D79"/>
    <w:rsid w:val="0074264C"/>
    <w:rsid w:val="00742A63"/>
    <w:rsid w:val="00742A7E"/>
    <w:rsid w:val="00742BFD"/>
    <w:rsid w:val="007453AF"/>
    <w:rsid w:val="0074596F"/>
    <w:rsid w:val="00746042"/>
    <w:rsid w:val="00747A2F"/>
    <w:rsid w:val="00747AE7"/>
    <w:rsid w:val="007505AB"/>
    <w:rsid w:val="007516CA"/>
    <w:rsid w:val="00751F3C"/>
    <w:rsid w:val="00753C7C"/>
    <w:rsid w:val="00755066"/>
    <w:rsid w:val="00756459"/>
    <w:rsid w:val="00756879"/>
    <w:rsid w:val="0075767B"/>
    <w:rsid w:val="007607B2"/>
    <w:rsid w:val="00760835"/>
    <w:rsid w:val="00760D11"/>
    <w:rsid w:val="00761D24"/>
    <w:rsid w:val="00761E59"/>
    <w:rsid w:val="007621B4"/>
    <w:rsid w:val="007631A1"/>
    <w:rsid w:val="00763FDD"/>
    <w:rsid w:val="0076508E"/>
    <w:rsid w:val="00765F41"/>
    <w:rsid w:val="00766547"/>
    <w:rsid w:val="007669D9"/>
    <w:rsid w:val="00767167"/>
    <w:rsid w:val="007674B9"/>
    <w:rsid w:val="00770263"/>
    <w:rsid w:val="00770FEF"/>
    <w:rsid w:val="00772D4D"/>
    <w:rsid w:val="007735A3"/>
    <w:rsid w:val="00773ECF"/>
    <w:rsid w:val="007759D8"/>
    <w:rsid w:val="00776BE3"/>
    <w:rsid w:val="00780380"/>
    <w:rsid w:val="00781833"/>
    <w:rsid w:val="00781857"/>
    <w:rsid w:val="00782A7E"/>
    <w:rsid w:val="00782CD3"/>
    <w:rsid w:val="00782F76"/>
    <w:rsid w:val="00783084"/>
    <w:rsid w:val="007830ED"/>
    <w:rsid w:val="0078316A"/>
    <w:rsid w:val="007837DA"/>
    <w:rsid w:val="007846B0"/>
    <w:rsid w:val="00784A59"/>
    <w:rsid w:val="00785DF8"/>
    <w:rsid w:val="00786018"/>
    <w:rsid w:val="00787540"/>
    <w:rsid w:val="0078760B"/>
    <w:rsid w:val="00787B02"/>
    <w:rsid w:val="00790512"/>
    <w:rsid w:val="007906A1"/>
    <w:rsid w:val="0079120D"/>
    <w:rsid w:val="00791A0D"/>
    <w:rsid w:val="007928B5"/>
    <w:rsid w:val="00793A3E"/>
    <w:rsid w:val="00793C88"/>
    <w:rsid w:val="00794F7E"/>
    <w:rsid w:val="0079536E"/>
    <w:rsid w:val="007967B3"/>
    <w:rsid w:val="007A04DA"/>
    <w:rsid w:val="007A14BD"/>
    <w:rsid w:val="007A238A"/>
    <w:rsid w:val="007A23AB"/>
    <w:rsid w:val="007A2573"/>
    <w:rsid w:val="007A283B"/>
    <w:rsid w:val="007A2F4E"/>
    <w:rsid w:val="007A60B0"/>
    <w:rsid w:val="007A6339"/>
    <w:rsid w:val="007A6A97"/>
    <w:rsid w:val="007A6AB8"/>
    <w:rsid w:val="007A6E83"/>
    <w:rsid w:val="007A75A9"/>
    <w:rsid w:val="007B148A"/>
    <w:rsid w:val="007B1AEA"/>
    <w:rsid w:val="007B4597"/>
    <w:rsid w:val="007B5937"/>
    <w:rsid w:val="007B6EAE"/>
    <w:rsid w:val="007B71A3"/>
    <w:rsid w:val="007B7998"/>
    <w:rsid w:val="007B7D54"/>
    <w:rsid w:val="007C0581"/>
    <w:rsid w:val="007C1525"/>
    <w:rsid w:val="007C2058"/>
    <w:rsid w:val="007C2526"/>
    <w:rsid w:val="007C358F"/>
    <w:rsid w:val="007C4C3B"/>
    <w:rsid w:val="007C4C4B"/>
    <w:rsid w:val="007C55FE"/>
    <w:rsid w:val="007C5DBF"/>
    <w:rsid w:val="007C5F3C"/>
    <w:rsid w:val="007C5FB2"/>
    <w:rsid w:val="007C6778"/>
    <w:rsid w:val="007C6826"/>
    <w:rsid w:val="007C6A57"/>
    <w:rsid w:val="007D02C2"/>
    <w:rsid w:val="007D0B24"/>
    <w:rsid w:val="007D1133"/>
    <w:rsid w:val="007D11DD"/>
    <w:rsid w:val="007D1913"/>
    <w:rsid w:val="007D23A4"/>
    <w:rsid w:val="007D3721"/>
    <w:rsid w:val="007D409E"/>
    <w:rsid w:val="007D5262"/>
    <w:rsid w:val="007D6B12"/>
    <w:rsid w:val="007D6C62"/>
    <w:rsid w:val="007D763F"/>
    <w:rsid w:val="007D7776"/>
    <w:rsid w:val="007D7AF8"/>
    <w:rsid w:val="007E072F"/>
    <w:rsid w:val="007E21F5"/>
    <w:rsid w:val="007E293D"/>
    <w:rsid w:val="007E2CE0"/>
    <w:rsid w:val="007E46ED"/>
    <w:rsid w:val="007E56E3"/>
    <w:rsid w:val="007E59A3"/>
    <w:rsid w:val="007E5C8A"/>
    <w:rsid w:val="007E5D0C"/>
    <w:rsid w:val="007E65FA"/>
    <w:rsid w:val="007E67FB"/>
    <w:rsid w:val="007E6997"/>
    <w:rsid w:val="007E7F90"/>
    <w:rsid w:val="007F03C7"/>
    <w:rsid w:val="007F0444"/>
    <w:rsid w:val="007F1135"/>
    <w:rsid w:val="007F16FB"/>
    <w:rsid w:val="007F1C47"/>
    <w:rsid w:val="007F338D"/>
    <w:rsid w:val="007F399C"/>
    <w:rsid w:val="007F3E2E"/>
    <w:rsid w:val="007F40C4"/>
    <w:rsid w:val="007F43D2"/>
    <w:rsid w:val="007F5600"/>
    <w:rsid w:val="007F589D"/>
    <w:rsid w:val="007F5AE9"/>
    <w:rsid w:val="007F5B0F"/>
    <w:rsid w:val="007F681B"/>
    <w:rsid w:val="007F77A8"/>
    <w:rsid w:val="007F784D"/>
    <w:rsid w:val="007F7D7D"/>
    <w:rsid w:val="00800C0F"/>
    <w:rsid w:val="00801A7F"/>
    <w:rsid w:val="00801AD5"/>
    <w:rsid w:val="00801BCD"/>
    <w:rsid w:val="008028D3"/>
    <w:rsid w:val="00804146"/>
    <w:rsid w:val="008054B3"/>
    <w:rsid w:val="00805E6C"/>
    <w:rsid w:val="00806205"/>
    <w:rsid w:val="00806617"/>
    <w:rsid w:val="00807478"/>
    <w:rsid w:val="0080798B"/>
    <w:rsid w:val="00807CA9"/>
    <w:rsid w:val="00810369"/>
    <w:rsid w:val="00811146"/>
    <w:rsid w:val="0081172E"/>
    <w:rsid w:val="00811831"/>
    <w:rsid w:val="00811CEF"/>
    <w:rsid w:val="00813B0C"/>
    <w:rsid w:val="00813E3A"/>
    <w:rsid w:val="00814877"/>
    <w:rsid w:val="00815EB2"/>
    <w:rsid w:val="00816771"/>
    <w:rsid w:val="008167D8"/>
    <w:rsid w:val="0081685A"/>
    <w:rsid w:val="00816A37"/>
    <w:rsid w:val="00820B69"/>
    <w:rsid w:val="00821DEE"/>
    <w:rsid w:val="00821E6A"/>
    <w:rsid w:val="00822168"/>
    <w:rsid w:val="008225A5"/>
    <w:rsid w:val="00822635"/>
    <w:rsid w:val="0082352F"/>
    <w:rsid w:val="008238DA"/>
    <w:rsid w:val="00824CBA"/>
    <w:rsid w:val="00824F27"/>
    <w:rsid w:val="0082516C"/>
    <w:rsid w:val="008257F8"/>
    <w:rsid w:val="00825D3D"/>
    <w:rsid w:val="008261E8"/>
    <w:rsid w:val="008267F5"/>
    <w:rsid w:val="00826D37"/>
    <w:rsid w:val="00826E95"/>
    <w:rsid w:val="00826F29"/>
    <w:rsid w:val="008271CD"/>
    <w:rsid w:val="00827476"/>
    <w:rsid w:val="00830686"/>
    <w:rsid w:val="00830CCD"/>
    <w:rsid w:val="008324B9"/>
    <w:rsid w:val="00832699"/>
    <w:rsid w:val="0083290D"/>
    <w:rsid w:val="00833EF7"/>
    <w:rsid w:val="008340C8"/>
    <w:rsid w:val="00834452"/>
    <w:rsid w:val="00834CBF"/>
    <w:rsid w:val="00835883"/>
    <w:rsid w:val="00836A59"/>
    <w:rsid w:val="0083719D"/>
    <w:rsid w:val="008376F0"/>
    <w:rsid w:val="008379A9"/>
    <w:rsid w:val="00840174"/>
    <w:rsid w:val="008405FE"/>
    <w:rsid w:val="00840607"/>
    <w:rsid w:val="00840CAE"/>
    <w:rsid w:val="00840D36"/>
    <w:rsid w:val="00841544"/>
    <w:rsid w:val="008419A8"/>
    <w:rsid w:val="00842911"/>
    <w:rsid w:val="00842B73"/>
    <w:rsid w:val="0084409D"/>
    <w:rsid w:val="008441EC"/>
    <w:rsid w:val="0084480C"/>
    <w:rsid w:val="00844A20"/>
    <w:rsid w:val="0084533C"/>
    <w:rsid w:val="00845E4B"/>
    <w:rsid w:val="008461D7"/>
    <w:rsid w:val="008469FE"/>
    <w:rsid w:val="00846EBF"/>
    <w:rsid w:val="00846EDA"/>
    <w:rsid w:val="008479FD"/>
    <w:rsid w:val="00850F8C"/>
    <w:rsid w:val="00851102"/>
    <w:rsid w:val="008517D5"/>
    <w:rsid w:val="00851CBA"/>
    <w:rsid w:val="00852FC4"/>
    <w:rsid w:val="00854809"/>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62D2"/>
    <w:rsid w:val="008669E7"/>
    <w:rsid w:val="0086740B"/>
    <w:rsid w:val="00867F00"/>
    <w:rsid w:val="00870073"/>
    <w:rsid w:val="008712F4"/>
    <w:rsid w:val="00871B1A"/>
    <w:rsid w:val="008731C0"/>
    <w:rsid w:val="0087394A"/>
    <w:rsid w:val="0087654A"/>
    <w:rsid w:val="0087667E"/>
    <w:rsid w:val="00877841"/>
    <w:rsid w:val="00880587"/>
    <w:rsid w:val="00880D5C"/>
    <w:rsid w:val="00882018"/>
    <w:rsid w:val="0088217B"/>
    <w:rsid w:val="00882386"/>
    <w:rsid w:val="00882871"/>
    <w:rsid w:val="00882B24"/>
    <w:rsid w:val="0088411F"/>
    <w:rsid w:val="008847F9"/>
    <w:rsid w:val="008848D6"/>
    <w:rsid w:val="00885216"/>
    <w:rsid w:val="00885BD7"/>
    <w:rsid w:val="00887876"/>
    <w:rsid w:val="00887B76"/>
    <w:rsid w:val="00887F62"/>
    <w:rsid w:val="00890161"/>
    <w:rsid w:val="00891282"/>
    <w:rsid w:val="008918D6"/>
    <w:rsid w:val="0089228B"/>
    <w:rsid w:val="00893F7B"/>
    <w:rsid w:val="00894794"/>
    <w:rsid w:val="008951F9"/>
    <w:rsid w:val="008956D4"/>
    <w:rsid w:val="00895B3E"/>
    <w:rsid w:val="0089735A"/>
    <w:rsid w:val="008A0A99"/>
    <w:rsid w:val="008A1B4B"/>
    <w:rsid w:val="008A28BF"/>
    <w:rsid w:val="008A335D"/>
    <w:rsid w:val="008A3426"/>
    <w:rsid w:val="008A3B61"/>
    <w:rsid w:val="008A55F8"/>
    <w:rsid w:val="008A5E52"/>
    <w:rsid w:val="008A626D"/>
    <w:rsid w:val="008A687F"/>
    <w:rsid w:val="008A68F4"/>
    <w:rsid w:val="008A742F"/>
    <w:rsid w:val="008A7543"/>
    <w:rsid w:val="008A7C06"/>
    <w:rsid w:val="008B049F"/>
    <w:rsid w:val="008B0982"/>
    <w:rsid w:val="008B200F"/>
    <w:rsid w:val="008B2B03"/>
    <w:rsid w:val="008B3B17"/>
    <w:rsid w:val="008B3E77"/>
    <w:rsid w:val="008B4514"/>
    <w:rsid w:val="008B5A2A"/>
    <w:rsid w:val="008B611E"/>
    <w:rsid w:val="008B75F2"/>
    <w:rsid w:val="008B7904"/>
    <w:rsid w:val="008B7D30"/>
    <w:rsid w:val="008B7E7C"/>
    <w:rsid w:val="008C097E"/>
    <w:rsid w:val="008C0DDC"/>
    <w:rsid w:val="008C1CA3"/>
    <w:rsid w:val="008C1CC5"/>
    <w:rsid w:val="008C2F85"/>
    <w:rsid w:val="008C4655"/>
    <w:rsid w:val="008C617F"/>
    <w:rsid w:val="008C6CDD"/>
    <w:rsid w:val="008C71C8"/>
    <w:rsid w:val="008C786E"/>
    <w:rsid w:val="008D0255"/>
    <w:rsid w:val="008D12B1"/>
    <w:rsid w:val="008D17F6"/>
    <w:rsid w:val="008D1E4C"/>
    <w:rsid w:val="008D1FBC"/>
    <w:rsid w:val="008D2C83"/>
    <w:rsid w:val="008D3419"/>
    <w:rsid w:val="008D49F0"/>
    <w:rsid w:val="008D4F3D"/>
    <w:rsid w:val="008D5038"/>
    <w:rsid w:val="008D53A7"/>
    <w:rsid w:val="008D5467"/>
    <w:rsid w:val="008D55D7"/>
    <w:rsid w:val="008E071E"/>
    <w:rsid w:val="008E105C"/>
    <w:rsid w:val="008E2B14"/>
    <w:rsid w:val="008E2B58"/>
    <w:rsid w:val="008E322F"/>
    <w:rsid w:val="008E32C1"/>
    <w:rsid w:val="008E3645"/>
    <w:rsid w:val="008E405A"/>
    <w:rsid w:val="008E4CE6"/>
    <w:rsid w:val="008E524F"/>
    <w:rsid w:val="008E526D"/>
    <w:rsid w:val="008E5794"/>
    <w:rsid w:val="008E5C96"/>
    <w:rsid w:val="008E7F5C"/>
    <w:rsid w:val="008F059C"/>
    <w:rsid w:val="008F12D4"/>
    <w:rsid w:val="008F1419"/>
    <w:rsid w:val="008F1F5C"/>
    <w:rsid w:val="008F2069"/>
    <w:rsid w:val="008F23E5"/>
    <w:rsid w:val="008F290F"/>
    <w:rsid w:val="008F2D03"/>
    <w:rsid w:val="008F3468"/>
    <w:rsid w:val="008F3C40"/>
    <w:rsid w:val="008F3C4F"/>
    <w:rsid w:val="008F487B"/>
    <w:rsid w:val="008F514B"/>
    <w:rsid w:val="008F54E6"/>
    <w:rsid w:val="008F5A79"/>
    <w:rsid w:val="008F5AAD"/>
    <w:rsid w:val="008F65F0"/>
    <w:rsid w:val="008F6D11"/>
    <w:rsid w:val="008F6EF0"/>
    <w:rsid w:val="008F765B"/>
    <w:rsid w:val="00900425"/>
    <w:rsid w:val="009018C2"/>
    <w:rsid w:val="00902985"/>
    <w:rsid w:val="00902A80"/>
    <w:rsid w:val="00902A81"/>
    <w:rsid w:val="009031E8"/>
    <w:rsid w:val="00903A68"/>
    <w:rsid w:val="00904603"/>
    <w:rsid w:val="00904928"/>
    <w:rsid w:val="00904E19"/>
    <w:rsid w:val="00905F75"/>
    <w:rsid w:val="00906308"/>
    <w:rsid w:val="009067FF"/>
    <w:rsid w:val="009072AC"/>
    <w:rsid w:val="00907399"/>
    <w:rsid w:val="00907540"/>
    <w:rsid w:val="00907903"/>
    <w:rsid w:val="00910B78"/>
    <w:rsid w:val="00911373"/>
    <w:rsid w:val="00911AEB"/>
    <w:rsid w:val="00912302"/>
    <w:rsid w:val="00912AF3"/>
    <w:rsid w:val="00912DD7"/>
    <w:rsid w:val="00913B3D"/>
    <w:rsid w:val="009142C1"/>
    <w:rsid w:val="009143B6"/>
    <w:rsid w:val="00914A9D"/>
    <w:rsid w:val="009156C9"/>
    <w:rsid w:val="00915826"/>
    <w:rsid w:val="00915973"/>
    <w:rsid w:val="00915FF6"/>
    <w:rsid w:val="009161A5"/>
    <w:rsid w:val="009173C7"/>
    <w:rsid w:val="00917805"/>
    <w:rsid w:val="00917992"/>
    <w:rsid w:val="00917B10"/>
    <w:rsid w:val="00920FF1"/>
    <w:rsid w:val="00921195"/>
    <w:rsid w:val="009214BA"/>
    <w:rsid w:val="009233FF"/>
    <w:rsid w:val="0092369D"/>
    <w:rsid w:val="0092399D"/>
    <w:rsid w:val="00923E08"/>
    <w:rsid w:val="009244F3"/>
    <w:rsid w:val="00925FB5"/>
    <w:rsid w:val="00926716"/>
    <w:rsid w:val="00926A27"/>
    <w:rsid w:val="0092728A"/>
    <w:rsid w:val="009272E6"/>
    <w:rsid w:val="00930A70"/>
    <w:rsid w:val="00931AC7"/>
    <w:rsid w:val="00932183"/>
    <w:rsid w:val="0093251F"/>
    <w:rsid w:val="00932914"/>
    <w:rsid w:val="009338F4"/>
    <w:rsid w:val="00934C48"/>
    <w:rsid w:val="00934F53"/>
    <w:rsid w:val="009350F8"/>
    <w:rsid w:val="0093533C"/>
    <w:rsid w:val="00935A2D"/>
    <w:rsid w:val="00935BE3"/>
    <w:rsid w:val="009363CA"/>
    <w:rsid w:val="00936625"/>
    <w:rsid w:val="009408B6"/>
    <w:rsid w:val="00940D44"/>
    <w:rsid w:val="00940EE5"/>
    <w:rsid w:val="00941706"/>
    <w:rsid w:val="009427A4"/>
    <w:rsid w:val="009429D2"/>
    <w:rsid w:val="00942EFB"/>
    <w:rsid w:val="0094581D"/>
    <w:rsid w:val="00945FB2"/>
    <w:rsid w:val="009462A5"/>
    <w:rsid w:val="00947110"/>
    <w:rsid w:val="009507D1"/>
    <w:rsid w:val="00950B4F"/>
    <w:rsid w:val="009514A1"/>
    <w:rsid w:val="009514E9"/>
    <w:rsid w:val="00952281"/>
    <w:rsid w:val="00952CA9"/>
    <w:rsid w:val="00952EBF"/>
    <w:rsid w:val="00956090"/>
    <w:rsid w:val="0095699A"/>
    <w:rsid w:val="009569B1"/>
    <w:rsid w:val="00956B37"/>
    <w:rsid w:val="00956C01"/>
    <w:rsid w:val="00956DD3"/>
    <w:rsid w:val="00960FAB"/>
    <w:rsid w:val="00961B67"/>
    <w:rsid w:val="00961EFC"/>
    <w:rsid w:val="0096221F"/>
    <w:rsid w:val="00962ACD"/>
    <w:rsid w:val="00963218"/>
    <w:rsid w:val="009640AB"/>
    <w:rsid w:val="009641D4"/>
    <w:rsid w:val="00965B09"/>
    <w:rsid w:val="009661C2"/>
    <w:rsid w:val="009665F9"/>
    <w:rsid w:val="00966726"/>
    <w:rsid w:val="00966B03"/>
    <w:rsid w:val="009709BA"/>
    <w:rsid w:val="00972665"/>
    <w:rsid w:val="009728AE"/>
    <w:rsid w:val="009737F3"/>
    <w:rsid w:val="009738DD"/>
    <w:rsid w:val="00974529"/>
    <w:rsid w:val="00974B25"/>
    <w:rsid w:val="00974CF6"/>
    <w:rsid w:val="00974E33"/>
    <w:rsid w:val="00977021"/>
    <w:rsid w:val="00981153"/>
    <w:rsid w:val="009819B9"/>
    <w:rsid w:val="00981AB2"/>
    <w:rsid w:val="00983794"/>
    <w:rsid w:val="009841E9"/>
    <w:rsid w:val="0098432A"/>
    <w:rsid w:val="00984CDE"/>
    <w:rsid w:val="00984F44"/>
    <w:rsid w:val="00985343"/>
    <w:rsid w:val="00985F1B"/>
    <w:rsid w:val="00986AA4"/>
    <w:rsid w:val="00986F55"/>
    <w:rsid w:val="009870C6"/>
    <w:rsid w:val="009879DB"/>
    <w:rsid w:val="00990149"/>
    <w:rsid w:val="009913F5"/>
    <w:rsid w:val="00991577"/>
    <w:rsid w:val="0099297B"/>
    <w:rsid w:val="00993562"/>
    <w:rsid w:val="00993D95"/>
    <w:rsid w:val="00993ED8"/>
    <w:rsid w:val="00995C8B"/>
    <w:rsid w:val="009A0447"/>
    <w:rsid w:val="009A066E"/>
    <w:rsid w:val="009A09B4"/>
    <w:rsid w:val="009A0ABD"/>
    <w:rsid w:val="009A1456"/>
    <w:rsid w:val="009A2552"/>
    <w:rsid w:val="009A38A0"/>
    <w:rsid w:val="009A4BE8"/>
    <w:rsid w:val="009A4E82"/>
    <w:rsid w:val="009A51D0"/>
    <w:rsid w:val="009A6622"/>
    <w:rsid w:val="009A6AF5"/>
    <w:rsid w:val="009A7068"/>
    <w:rsid w:val="009B0AE0"/>
    <w:rsid w:val="009B0B8B"/>
    <w:rsid w:val="009B0DED"/>
    <w:rsid w:val="009B0FF6"/>
    <w:rsid w:val="009B11E2"/>
    <w:rsid w:val="009B1956"/>
    <w:rsid w:val="009B1F67"/>
    <w:rsid w:val="009B2302"/>
    <w:rsid w:val="009B2788"/>
    <w:rsid w:val="009B337D"/>
    <w:rsid w:val="009B36E1"/>
    <w:rsid w:val="009B3B2B"/>
    <w:rsid w:val="009B3BCB"/>
    <w:rsid w:val="009B4EE1"/>
    <w:rsid w:val="009B543E"/>
    <w:rsid w:val="009B5582"/>
    <w:rsid w:val="009B59D1"/>
    <w:rsid w:val="009B5A2D"/>
    <w:rsid w:val="009B5F29"/>
    <w:rsid w:val="009B636A"/>
    <w:rsid w:val="009B6C39"/>
    <w:rsid w:val="009B6C5B"/>
    <w:rsid w:val="009B7546"/>
    <w:rsid w:val="009B7613"/>
    <w:rsid w:val="009B7906"/>
    <w:rsid w:val="009B7D1B"/>
    <w:rsid w:val="009C08AB"/>
    <w:rsid w:val="009C15B6"/>
    <w:rsid w:val="009C19C2"/>
    <w:rsid w:val="009C2178"/>
    <w:rsid w:val="009C425D"/>
    <w:rsid w:val="009C45DD"/>
    <w:rsid w:val="009C64E2"/>
    <w:rsid w:val="009C6E65"/>
    <w:rsid w:val="009C7286"/>
    <w:rsid w:val="009C7ADE"/>
    <w:rsid w:val="009C7B24"/>
    <w:rsid w:val="009C7E33"/>
    <w:rsid w:val="009D2C20"/>
    <w:rsid w:val="009D2EE8"/>
    <w:rsid w:val="009D336A"/>
    <w:rsid w:val="009D33AC"/>
    <w:rsid w:val="009D38CC"/>
    <w:rsid w:val="009D4004"/>
    <w:rsid w:val="009D4AB7"/>
    <w:rsid w:val="009D4D9A"/>
    <w:rsid w:val="009D55D6"/>
    <w:rsid w:val="009D5C60"/>
    <w:rsid w:val="009D61BD"/>
    <w:rsid w:val="009D748F"/>
    <w:rsid w:val="009D7612"/>
    <w:rsid w:val="009D76C5"/>
    <w:rsid w:val="009D7EF8"/>
    <w:rsid w:val="009D7F62"/>
    <w:rsid w:val="009E060D"/>
    <w:rsid w:val="009E07F7"/>
    <w:rsid w:val="009E09BF"/>
    <w:rsid w:val="009E0BEC"/>
    <w:rsid w:val="009E2535"/>
    <w:rsid w:val="009E2E52"/>
    <w:rsid w:val="009E3777"/>
    <w:rsid w:val="009E3F12"/>
    <w:rsid w:val="009E443B"/>
    <w:rsid w:val="009E48E1"/>
    <w:rsid w:val="009E4A78"/>
    <w:rsid w:val="009E4DA8"/>
    <w:rsid w:val="009E5122"/>
    <w:rsid w:val="009E602C"/>
    <w:rsid w:val="009E6A35"/>
    <w:rsid w:val="009E6F43"/>
    <w:rsid w:val="009E74D5"/>
    <w:rsid w:val="009F0575"/>
    <w:rsid w:val="009F4524"/>
    <w:rsid w:val="009F4BB3"/>
    <w:rsid w:val="009F5FA8"/>
    <w:rsid w:val="009F6886"/>
    <w:rsid w:val="009F6AC4"/>
    <w:rsid w:val="009F72DC"/>
    <w:rsid w:val="00A00103"/>
    <w:rsid w:val="00A007D0"/>
    <w:rsid w:val="00A010E3"/>
    <w:rsid w:val="00A019A7"/>
    <w:rsid w:val="00A02995"/>
    <w:rsid w:val="00A02EF1"/>
    <w:rsid w:val="00A0313C"/>
    <w:rsid w:val="00A032E7"/>
    <w:rsid w:val="00A0365A"/>
    <w:rsid w:val="00A04565"/>
    <w:rsid w:val="00A045CE"/>
    <w:rsid w:val="00A052DA"/>
    <w:rsid w:val="00A05F20"/>
    <w:rsid w:val="00A05FE9"/>
    <w:rsid w:val="00A06062"/>
    <w:rsid w:val="00A062DF"/>
    <w:rsid w:val="00A06FEE"/>
    <w:rsid w:val="00A0700C"/>
    <w:rsid w:val="00A111DB"/>
    <w:rsid w:val="00A1126A"/>
    <w:rsid w:val="00A11380"/>
    <w:rsid w:val="00A116C6"/>
    <w:rsid w:val="00A11B6C"/>
    <w:rsid w:val="00A1272F"/>
    <w:rsid w:val="00A12E1E"/>
    <w:rsid w:val="00A12FD1"/>
    <w:rsid w:val="00A131D4"/>
    <w:rsid w:val="00A139E6"/>
    <w:rsid w:val="00A13EB5"/>
    <w:rsid w:val="00A142F0"/>
    <w:rsid w:val="00A143CA"/>
    <w:rsid w:val="00A14BE0"/>
    <w:rsid w:val="00A15126"/>
    <w:rsid w:val="00A15652"/>
    <w:rsid w:val="00A16942"/>
    <w:rsid w:val="00A17351"/>
    <w:rsid w:val="00A17A15"/>
    <w:rsid w:val="00A204DA"/>
    <w:rsid w:val="00A212A7"/>
    <w:rsid w:val="00A218C6"/>
    <w:rsid w:val="00A2194E"/>
    <w:rsid w:val="00A221D5"/>
    <w:rsid w:val="00A221D8"/>
    <w:rsid w:val="00A229FC"/>
    <w:rsid w:val="00A25774"/>
    <w:rsid w:val="00A26708"/>
    <w:rsid w:val="00A26B96"/>
    <w:rsid w:val="00A26F5E"/>
    <w:rsid w:val="00A2776A"/>
    <w:rsid w:val="00A3048F"/>
    <w:rsid w:val="00A30B13"/>
    <w:rsid w:val="00A30BE5"/>
    <w:rsid w:val="00A30D71"/>
    <w:rsid w:val="00A3142A"/>
    <w:rsid w:val="00A31970"/>
    <w:rsid w:val="00A35355"/>
    <w:rsid w:val="00A36AB6"/>
    <w:rsid w:val="00A3744F"/>
    <w:rsid w:val="00A41385"/>
    <w:rsid w:val="00A414F1"/>
    <w:rsid w:val="00A433DE"/>
    <w:rsid w:val="00A4392B"/>
    <w:rsid w:val="00A43F8D"/>
    <w:rsid w:val="00A4527F"/>
    <w:rsid w:val="00A45315"/>
    <w:rsid w:val="00A45351"/>
    <w:rsid w:val="00A45690"/>
    <w:rsid w:val="00A46A95"/>
    <w:rsid w:val="00A46BA1"/>
    <w:rsid w:val="00A46E16"/>
    <w:rsid w:val="00A46E9C"/>
    <w:rsid w:val="00A46F9E"/>
    <w:rsid w:val="00A47D48"/>
    <w:rsid w:val="00A50789"/>
    <w:rsid w:val="00A50C45"/>
    <w:rsid w:val="00A50F19"/>
    <w:rsid w:val="00A50F9F"/>
    <w:rsid w:val="00A52DAF"/>
    <w:rsid w:val="00A52E3D"/>
    <w:rsid w:val="00A53048"/>
    <w:rsid w:val="00A53379"/>
    <w:rsid w:val="00A543B9"/>
    <w:rsid w:val="00A54A94"/>
    <w:rsid w:val="00A5624F"/>
    <w:rsid w:val="00A56A83"/>
    <w:rsid w:val="00A57366"/>
    <w:rsid w:val="00A574AB"/>
    <w:rsid w:val="00A602D3"/>
    <w:rsid w:val="00A60465"/>
    <w:rsid w:val="00A60912"/>
    <w:rsid w:val="00A60DCC"/>
    <w:rsid w:val="00A610C4"/>
    <w:rsid w:val="00A61F27"/>
    <w:rsid w:val="00A632DA"/>
    <w:rsid w:val="00A63F92"/>
    <w:rsid w:val="00A6591F"/>
    <w:rsid w:val="00A666FA"/>
    <w:rsid w:val="00A66862"/>
    <w:rsid w:val="00A6709A"/>
    <w:rsid w:val="00A6754A"/>
    <w:rsid w:val="00A675D9"/>
    <w:rsid w:val="00A702E6"/>
    <w:rsid w:val="00A70DEC"/>
    <w:rsid w:val="00A71878"/>
    <w:rsid w:val="00A71AA3"/>
    <w:rsid w:val="00A71F98"/>
    <w:rsid w:val="00A724A7"/>
    <w:rsid w:val="00A727F9"/>
    <w:rsid w:val="00A72831"/>
    <w:rsid w:val="00A73F73"/>
    <w:rsid w:val="00A74053"/>
    <w:rsid w:val="00A74344"/>
    <w:rsid w:val="00A74B1C"/>
    <w:rsid w:val="00A756AE"/>
    <w:rsid w:val="00A7622C"/>
    <w:rsid w:val="00A76565"/>
    <w:rsid w:val="00A7666C"/>
    <w:rsid w:val="00A76903"/>
    <w:rsid w:val="00A76A42"/>
    <w:rsid w:val="00A8155A"/>
    <w:rsid w:val="00A825DC"/>
    <w:rsid w:val="00A82C8F"/>
    <w:rsid w:val="00A83464"/>
    <w:rsid w:val="00A834B6"/>
    <w:rsid w:val="00A844A9"/>
    <w:rsid w:val="00A84EDD"/>
    <w:rsid w:val="00A855DA"/>
    <w:rsid w:val="00A85AAF"/>
    <w:rsid w:val="00A85EE2"/>
    <w:rsid w:val="00A868B0"/>
    <w:rsid w:val="00A875B1"/>
    <w:rsid w:val="00A87D49"/>
    <w:rsid w:val="00A90B18"/>
    <w:rsid w:val="00A90C44"/>
    <w:rsid w:val="00A914E3"/>
    <w:rsid w:val="00A93724"/>
    <w:rsid w:val="00A9458A"/>
    <w:rsid w:val="00A95A31"/>
    <w:rsid w:val="00A95C02"/>
    <w:rsid w:val="00A95E14"/>
    <w:rsid w:val="00A960C0"/>
    <w:rsid w:val="00A96964"/>
    <w:rsid w:val="00A96F97"/>
    <w:rsid w:val="00AA0D9E"/>
    <w:rsid w:val="00AA2843"/>
    <w:rsid w:val="00AA3B9A"/>
    <w:rsid w:val="00AA6259"/>
    <w:rsid w:val="00AA6BDC"/>
    <w:rsid w:val="00AA6EF7"/>
    <w:rsid w:val="00AA701D"/>
    <w:rsid w:val="00AA764E"/>
    <w:rsid w:val="00AB02AB"/>
    <w:rsid w:val="00AB04B7"/>
    <w:rsid w:val="00AB05EF"/>
    <w:rsid w:val="00AB09C0"/>
    <w:rsid w:val="00AB1EDB"/>
    <w:rsid w:val="00AB238C"/>
    <w:rsid w:val="00AB420D"/>
    <w:rsid w:val="00AB5775"/>
    <w:rsid w:val="00AB5FF4"/>
    <w:rsid w:val="00AB6751"/>
    <w:rsid w:val="00AB735E"/>
    <w:rsid w:val="00AB73BE"/>
    <w:rsid w:val="00AB7454"/>
    <w:rsid w:val="00AB76AE"/>
    <w:rsid w:val="00AB7B4B"/>
    <w:rsid w:val="00AC0487"/>
    <w:rsid w:val="00AC0C25"/>
    <w:rsid w:val="00AC104E"/>
    <w:rsid w:val="00AC1097"/>
    <w:rsid w:val="00AC11C0"/>
    <w:rsid w:val="00AC14EA"/>
    <w:rsid w:val="00AC2809"/>
    <w:rsid w:val="00AC2CCE"/>
    <w:rsid w:val="00AC2FA2"/>
    <w:rsid w:val="00AC31AA"/>
    <w:rsid w:val="00AC3C4F"/>
    <w:rsid w:val="00AC3E7C"/>
    <w:rsid w:val="00AC57BA"/>
    <w:rsid w:val="00AC5F4A"/>
    <w:rsid w:val="00AC61CF"/>
    <w:rsid w:val="00AC63AB"/>
    <w:rsid w:val="00AC6807"/>
    <w:rsid w:val="00AC6917"/>
    <w:rsid w:val="00AC7DBE"/>
    <w:rsid w:val="00AD09BB"/>
    <w:rsid w:val="00AD0A1A"/>
    <w:rsid w:val="00AD0C91"/>
    <w:rsid w:val="00AD2118"/>
    <w:rsid w:val="00AD2A47"/>
    <w:rsid w:val="00AD2CBF"/>
    <w:rsid w:val="00AD2D56"/>
    <w:rsid w:val="00AD3353"/>
    <w:rsid w:val="00AD33FE"/>
    <w:rsid w:val="00AD3839"/>
    <w:rsid w:val="00AD3F59"/>
    <w:rsid w:val="00AD4B44"/>
    <w:rsid w:val="00AD5735"/>
    <w:rsid w:val="00AD5E6B"/>
    <w:rsid w:val="00AD66C4"/>
    <w:rsid w:val="00AD6852"/>
    <w:rsid w:val="00AD70D9"/>
    <w:rsid w:val="00AE0086"/>
    <w:rsid w:val="00AE038C"/>
    <w:rsid w:val="00AE197A"/>
    <w:rsid w:val="00AE1F34"/>
    <w:rsid w:val="00AE1FDA"/>
    <w:rsid w:val="00AE2465"/>
    <w:rsid w:val="00AE4414"/>
    <w:rsid w:val="00AE5446"/>
    <w:rsid w:val="00AE5A76"/>
    <w:rsid w:val="00AE5EE5"/>
    <w:rsid w:val="00AE67AE"/>
    <w:rsid w:val="00AE7B84"/>
    <w:rsid w:val="00AF01ED"/>
    <w:rsid w:val="00AF0F9A"/>
    <w:rsid w:val="00AF1856"/>
    <w:rsid w:val="00AF30C0"/>
    <w:rsid w:val="00AF3155"/>
    <w:rsid w:val="00AF4FDE"/>
    <w:rsid w:val="00AF6143"/>
    <w:rsid w:val="00AF6EEA"/>
    <w:rsid w:val="00B01DC7"/>
    <w:rsid w:val="00B02B90"/>
    <w:rsid w:val="00B038C6"/>
    <w:rsid w:val="00B04251"/>
    <w:rsid w:val="00B053F0"/>
    <w:rsid w:val="00B06C7E"/>
    <w:rsid w:val="00B07A4D"/>
    <w:rsid w:val="00B07EAD"/>
    <w:rsid w:val="00B10E9D"/>
    <w:rsid w:val="00B10F64"/>
    <w:rsid w:val="00B11964"/>
    <w:rsid w:val="00B134DF"/>
    <w:rsid w:val="00B13CBD"/>
    <w:rsid w:val="00B13E78"/>
    <w:rsid w:val="00B1570F"/>
    <w:rsid w:val="00B15A89"/>
    <w:rsid w:val="00B17B0D"/>
    <w:rsid w:val="00B17B4F"/>
    <w:rsid w:val="00B17E46"/>
    <w:rsid w:val="00B20212"/>
    <w:rsid w:val="00B206DC"/>
    <w:rsid w:val="00B2089A"/>
    <w:rsid w:val="00B21577"/>
    <w:rsid w:val="00B2342B"/>
    <w:rsid w:val="00B23622"/>
    <w:rsid w:val="00B23DF5"/>
    <w:rsid w:val="00B24BD3"/>
    <w:rsid w:val="00B25A06"/>
    <w:rsid w:val="00B25A32"/>
    <w:rsid w:val="00B261FF"/>
    <w:rsid w:val="00B26762"/>
    <w:rsid w:val="00B27990"/>
    <w:rsid w:val="00B302D9"/>
    <w:rsid w:val="00B31521"/>
    <w:rsid w:val="00B31733"/>
    <w:rsid w:val="00B323FC"/>
    <w:rsid w:val="00B32E3C"/>
    <w:rsid w:val="00B3400D"/>
    <w:rsid w:val="00B34DF7"/>
    <w:rsid w:val="00B3508A"/>
    <w:rsid w:val="00B35DC0"/>
    <w:rsid w:val="00B36481"/>
    <w:rsid w:val="00B364EC"/>
    <w:rsid w:val="00B36559"/>
    <w:rsid w:val="00B36B2E"/>
    <w:rsid w:val="00B3790F"/>
    <w:rsid w:val="00B37B61"/>
    <w:rsid w:val="00B40677"/>
    <w:rsid w:val="00B4190A"/>
    <w:rsid w:val="00B41CC5"/>
    <w:rsid w:val="00B422C2"/>
    <w:rsid w:val="00B42A20"/>
    <w:rsid w:val="00B435E8"/>
    <w:rsid w:val="00B44EB2"/>
    <w:rsid w:val="00B453D0"/>
    <w:rsid w:val="00B45768"/>
    <w:rsid w:val="00B46129"/>
    <w:rsid w:val="00B46623"/>
    <w:rsid w:val="00B4788A"/>
    <w:rsid w:val="00B47FF4"/>
    <w:rsid w:val="00B50940"/>
    <w:rsid w:val="00B50E76"/>
    <w:rsid w:val="00B51413"/>
    <w:rsid w:val="00B527B8"/>
    <w:rsid w:val="00B54A9B"/>
    <w:rsid w:val="00B56EAD"/>
    <w:rsid w:val="00B5707A"/>
    <w:rsid w:val="00B60E07"/>
    <w:rsid w:val="00B618FB"/>
    <w:rsid w:val="00B61F4A"/>
    <w:rsid w:val="00B6216A"/>
    <w:rsid w:val="00B6233D"/>
    <w:rsid w:val="00B6249F"/>
    <w:rsid w:val="00B6259A"/>
    <w:rsid w:val="00B6335D"/>
    <w:rsid w:val="00B64B18"/>
    <w:rsid w:val="00B6580A"/>
    <w:rsid w:val="00B6589F"/>
    <w:rsid w:val="00B663D2"/>
    <w:rsid w:val="00B66D0C"/>
    <w:rsid w:val="00B66D90"/>
    <w:rsid w:val="00B6700A"/>
    <w:rsid w:val="00B670EB"/>
    <w:rsid w:val="00B7126E"/>
    <w:rsid w:val="00B73323"/>
    <w:rsid w:val="00B73F1E"/>
    <w:rsid w:val="00B740A9"/>
    <w:rsid w:val="00B74239"/>
    <w:rsid w:val="00B7473B"/>
    <w:rsid w:val="00B74A9E"/>
    <w:rsid w:val="00B74EA6"/>
    <w:rsid w:val="00B7543B"/>
    <w:rsid w:val="00B76B4B"/>
    <w:rsid w:val="00B776E6"/>
    <w:rsid w:val="00B7798C"/>
    <w:rsid w:val="00B77D16"/>
    <w:rsid w:val="00B80156"/>
    <w:rsid w:val="00B81C38"/>
    <w:rsid w:val="00B8280A"/>
    <w:rsid w:val="00B853BD"/>
    <w:rsid w:val="00B854F4"/>
    <w:rsid w:val="00B85A34"/>
    <w:rsid w:val="00B87148"/>
    <w:rsid w:val="00B871A2"/>
    <w:rsid w:val="00B90C98"/>
    <w:rsid w:val="00B90D56"/>
    <w:rsid w:val="00B9112F"/>
    <w:rsid w:val="00B91161"/>
    <w:rsid w:val="00B91D5E"/>
    <w:rsid w:val="00B9274B"/>
    <w:rsid w:val="00B92966"/>
    <w:rsid w:val="00B934B1"/>
    <w:rsid w:val="00B93760"/>
    <w:rsid w:val="00B93945"/>
    <w:rsid w:val="00B953DF"/>
    <w:rsid w:val="00B958F5"/>
    <w:rsid w:val="00B9621B"/>
    <w:rsid w:val="00B96843"/>
    <w:rsid w:val="00BA055A"/>
    <w:rsid w:val="00BA0700"/>
    <w:rsid w:val="00BA17AE"/>
    <w:rsid w:val="00BA19C7"/>
    <w:rsid w:val="00BA1A59"/>
    <w:rsid w:val="00BA1FA8"/>
    <w:rsid w:val="00BA246C"/>
    <w:rsid w:val="00BA50B6"/>
    <w:rsid w:val="00BA54A8"/>
    <w:rsid w:val="00BA5619"/>
    <w:rsid w:val="00BA56E4"/>
    <w:rsid w:val="00BA6219"/>
    <w:rsid w:val="00BA70A6"/>
    <w:rsid w:val="00BA7A16"/>
    <w:rsid w:val="00BB0935"/>
    <w:rsid w:val="00BB1843"/>
    <w:rsid w:val="00BB255F"/>
    <w:rsid w:val="00BB279B"/>
    <w:rsid w:val="00BB27A3"/>
    <w:rsid w:val="00BB3015"/>
    <w:rsid w:val="00BB35CC"/>
    <w:rsid w:val="00BB396A"/>
    <w:rsid w:val="00BB536E"/>
    <w:rsid w:val="00BB59C7"/>
    <w:rsid w:val="00BB665B"/>
    <w:rsid w:val="00BB73D8"/>
    <w:rsid w:val="00BB7826"/>
    <w:rsid w:val="00BB7926"/>
    <w:rsid w:val="00BB7F47"/>
    <w:rsid w:val="00BC112B"/>
    <w:rsid w:val="00BC175F"/>
    <w:rsid w:val="00BC176E"/>
    <w:rsid w:val="00BC1B61"/>
    <w:rsid w:val="00BC2130"/>
    <w:rsid w:val="00BC2F0D"/>
    <w:rsid w:val="00BC3189"/>
    <w:rsid w:val="00BC3331"/>
    <w:rsid w:val="00BC43AB"/>
    <w:rsid w:val="00BC56FC"/>
    <w:rsid w:val="00BC5969"/>
    <w:rsid w:val="00BC5A45"/>
    <w:rsid w:val="00BC6119"/>
    <w:rsid w:val="00BC6469"/>
    <w:rsid w:val="00BC65BA"/>
    <w:rsid w:val="00BC7004"/>
    <w:rsid w:val="00BC740D"/>
    <w:rsid w:val="00BC7B8C"/>
    <w:rsid w:val="00BD1531"/>
    <w:rsid w:val="00BD216C"/>
    <w:rsid w:val="00BD2CC3"/>
    <w:rsid w:val="00BD2CF7"/>
    <w:rsid w:val="00BD2D4D"/>
    <w:rsid w:val="00BD2F62"/>
    <w:rsid w:val="00BD340D"/>
    <w:rsid w:val="00BD3CCB"/>
    <w:rsid w:val="00BD3FA9"/>
    <w:rsid w:val="00BD4257"/>
    <w:rsid w:val="00BD44EB"/>
    <w:rsid w:val="00BD4929"/>
    <w:rsid w:val="00BD4ADB"/>
    <w:rsid w:val="00BD4C30"/>
    <w:rsid w:val="00BD4EEB"/>
    <w:rsid w:val="00BD54EB"/>
    <w:rsid w:val="00BD58C4"/>
    <w:rsid w:val="00BD5F84"/>
    <w:rsid w:val="00BD60F9"/>
    <w:rsid w:val="00BD7497"/>
    <w:rsid w:val="00BE00D3"/>
    <w:rsid w:val="00BE010D"/>
    <w:rsid w:val="00BE0380"/>
    <w:rsid w:val="00BE0473"/>
    <w:rsid w:val="00BE0999"/>
    <w:rsid w:val="00BE1235"/>
    <w:rsid w:val="00BE1659"/>
    <w:rsid w:val="00BE2CE2"/>
    <w:rsid w:val="00BE4D0E"/>
    <w:rsid w:val="00BE500A"/>
    <w:rsid w:val="00BE53EA"/>
    <w:rsid w:val="00BE606F"/>
    <w:rsid w:val="00BE60A9"/>
    <w:rsid w:val="00BF033C"/>
    <w:rsid w:val="00BF053C"/>
    <w:rsid w:val="00BF0D24"/>
    <w:rsid w:val="00BF1354"/>
    <w:rsid w:val="00BF2255"/>
    <w:rsid w:val="00BF24E3"/>
    <w:rsid w:val="00BF2F0F"/>
    <w:rsid w:val="00BF34E4"/>
    <w:rsid w:val="00BF414F"/>
    <w:rsid w:val="00BF5EB0"/>
    <w:rsid w:val="00BF6855"/>
    <w:rsid w:val="00BF6BDC"/>
    <w:rsid w:val="00C007CA"/>
    <w:rsid w:val="00C0207D"/>
    <w:rsid w:val="00C02FB3"/>
    <w:rsid w:val="00C0430A"/>
    <w:rsid w:val="00C04524"/>
    <w:rsid w:val="00C0464B"/>
    <w:rsid w:val="00C04AB7"/>
    <w:rsid w:val="00C04E22"/>
    <w:rsid w:val="00C05820"/>
    <w:rsid w:val="00C05896"/>
    <w:rsid w:val="00C05B14"/>
    <w:rsid w:val="00C06091"/>
    <w:rsid w:val="00C06250"/>
    <w:rsid w:val="00C06E55"/>
    <w:rsid w:val="00C06E8E"/>
    <w:rsid w:val="00C07927"/>
    <w:rsid w:val="00C07CAA"/>
    <w:rsid w:val="00C10B66"/>
    <w:rsid w:val="00C11929"/>
    <w:rsid w:val="00C11B20"/>
    <w:rsid w:val="00C11E37"/>
    <w:rsid w:val="00C122B7"/>
    <w:rsid w:val="00C12791"/>
    <w:rsid w:val="00C12D9B"/>
    <w:rsid w:val="00C13A04"/>
    <w:rsid w:val="00C144A0"/>
    <w:rsid w:val="00C15E92"/>
    <w:rsid w:val="00C16D8E"/>
    <w:rsid w:val="00C176EC"/>
    <w:rsid w:val="00C17B91"/>
    <w:rsid w:val="00C17CAE"/>
    <w:rsid w:val="00C20561"/>
    <w:rsid w:val="00C206E0"/>
    <w:rsid w:val="00C20900"/>
    <w:rsid w:val="00C21539"/>
    <w:rsid w:val="00C216B1"/>
    <w:rsid w:val="00C26724"/>
    <w:rsid w:val="00C268C5"/>
    <w:rsid w:val="00C27CA7"/>
    <w:rsid w:val="00C30011"/>
    <w:rsid w:val="00C31B50"/>
    <w:rsid w:val="00C31F78"/>
    <w:rsid w:val="00C32D91"/>
    <w:rsid w:val="00C3371A"/>
    <w:rsid w:val="00C33CBC"/>
    <w:rsid w:val="00C34104"/>
    <w:rsid w:val="00C3447D"/>
    <w:rsid w:val="00C34706"/>
    <w:rsid w:val="00C34BE3"/>
    <w:rsid w:val="00C34BFA"/>
    <w:rsid w:val="00C34C88"/>
    <w:rsid w:val="00C34F96"/>
    <w:rsid w:val="00C403F2"/>
    <w:rsid w:val="00C40D67"/>
    <w:rsid w:val="00C41B37"/>
    <w:rsid w:val="00C41EEA"/>
    <w:rsid w:val="00C42528"/>
    <w:rsid w:val="00C43B54"/>
    <w:rsid w:val="00C442FD"/>
    <w:rsid w:val="00C4485E"/>
    <w:rsid w:val="00C45467"/>
    <w:rsid w:val="00C46139"/>
    <w:rsid w:val="00C47D22"/>
    <w:rsid w:val="00C500EF"/>
    <w:rsid w:val="00C508E8"/>
    <w:rsid w:val="00C519B2"/>
    <w:rsid w:val="00C51FC4"/>
    <w:rsid w:val="00C52597"/>
    <w:rsid w:val="00C5259D"/>
    <w:rsid w:val="00C53B0C"/>
    <w:rsid w:val="00C54698"/>
    <w:rsid w:val="00C54884"/>
    <w:rsid w:val="00C54A4E"/>
    <w:rsid w:val="00C54D6B"/>
    <w:rsid w:val="00C56050"/>
    <w:rsid w:val="00C5693C"/>
    <w:rsid w:val="00C571D7"/>
    <w:rsid w:val="00C57605"/>
    <w:rsid w:val="00C57983"/>
    <w:rsid w:val="00C57D10"/>
    <w:rsid w:val="00C600FD"/>
    <w:rsid w:val="00C61099"/>
    <w:rsid w:val="00C6136C"/>
    <w:rsid w:val="00C61D00"/>
    <w:rsid w:val="00C63107"/>
    <w:rsid w:val="00C63876"/>
    <w:rsid w:val="00C638C8"/>
    <w:rsid w:val="00C63D55"/>
    <w:rsid w:val="00C6437E"/>
    <w:rsid w:val="00C64AB8"/>
    <w:rsid w:val="00C65360"/>
    <w:rsid w:val="00C657B4"/>
    <w:rsid w:val="00C65CFA"/>
    <w:rsid w:val="00C65FF4"/>
    <w:rsid w:val="00C668E1"/>
    <w:rsid w:val="00C672F6"/>
    <w:rsid w:val="00C6786F"/>
    <w:rsid w:val="00C70783"/>
    <w:rsid w:val="00C70EDD"/>
    <w:rsid w:val="00C70EEB"/>
    <w:rsid w:val="00C71A5D"/>
    <w:rsid w:val="00C71DB1"/>
    <w:rsid w:val="00C72B91"/>
    <w:rsid w:val="00C72BA4"/>
    <w:rsid w:val="00C73048"/>
    <w:rsid w:val="00C73E33"/>
    <w:rsid w:val="00C74108"/>
    <w:rsid w:val="00C741FA"/>
    <w:rsid w:val="00C754F0"/>
    <w:rsid w:val="00C758B1"/>
    <w:rsid w:val="00C760ED"/>
    <w:rsid w:val="00C7623B"/>
    <w:rsid w:val="00C7670F"/>
    <w:rsid w:val="00C7680C"/>
    <w:rsid w:val="00C76ECC"/>
    <w:rsid w:val="00C77B06"/>
    <w:rsid w:val="00C805E6"/>
    <w:rsid w:val="00C80CE2"/>
    <w:rsid w:val="00C81221"/>
    <w:rsid w:val="00C81918"/>
    <w:rsid w:val="00C81FAE"/>
    <w:rsid w:val="00C824BE"/>
    <w:rsid w:val="00C82FF9"/>
    <w:rsid w:val="00C83AFE"/>
    <w:rsid w:val="00C83EC3"/>
    <w:rsid w:val="00C8532A"/>
    <w:rsid w:val="00C86129"/>
    <w:rsid w:val="00C87278"/>
    <w:rsid w:val="00C875CD"/>
    <w:rsid w:val="00C87E99"/>
    <w:rsid w:val="00C9002A"/>
    <w:rsid w:val="00C91173"/>
    <w:rsid w:val="00C912D4"/>
    <w:rsid w:val="00C913E0"/>
    <w:rsid w:val="00C9208B"/>
    <w:rsid w:val="00C93BD4"/>
    <w:rsid w:val="00C9426D"/>
    <w:rsid w:val="00C94285"/>
    <w:rsid w:val="00C94E2D"/>
    <w:rsid w:val="00C951FA"/>
    <w:rsid w:val="00C95EB7"/>
    <w:rsid w:val="00C96CD8"/>
    <w:rsid w:val="00C96E0B"/>
    <w:rsid w:val="00C9785C"/>
    <w:rsid w:val="00CA0B29"/>
    <w:rsid w:val="00CA20CC"/>
    <w:rsid w:val="00CA3765"/>
    <w:rsid w:val="00CA37D7"/>
    <w:rsid w:val="00CA4BB3"/>
    <w:rsid w:val="00CA4DEE"/>
    <w:rsid w:val="00CA62E0"/>
    <w:rsid w:val="00CA64D8"/>
    <w:rsid w:val="00CB0BE0"/>
    <w:rsid w:val="00CB0E26"/>
    <w:rsid w:val="00CB21C9"/>
    <w:rsid w:val="00CB26F5"/>
    <w:rsid w:val="00CB32C6"/>
    <w:rsid w:val="00CB620E"/>
    <w:rsid w:val="00CB6E84"/>
    <w:rsid w:val="00CB79CC"/>
    <w:rsid w:val="00CC1AD8"/>
    <w:rsid w:val="00CC1E57"/>
    <w:rsid w:val="00CC22BF"/>
    <w:rsid w:val="00CC2417"/>
    <w:rsid w:val="00CC24CB"/>
    <w:rsid w:val="00CC48FF"/>
    <w:rsid w:val="00CC61AA"/>
    <w:rsid w:val="00CC69CE"/>
    <w:rsid w:val="00CC7F60"/>
    <w:rsid w:val="00CC7FC2"/>
    <w:rsid w:val="00CD04EA"/>
    <w:rsid w:val="00CD0BCB"/>
    <w:rsid w:val="00CD24E0"/>
    <w:rsid w:val="00CD3B65"/>
    <w:rsid w:val="00CD48AE"/>
    <w:rsid w:val="00CD58A5"/>
    <w:rsid w:val="00CD59F7"/>
    <w:rsid w:val="00CD5BB5"/>
    <w:rsid w:val="00CD5D9E"/>
    <w:rsid w:val="00CD67AA"/>
    <w:rsid w:val="00CD6982"/>
    <w:rsid w:val="00CD6ED7"/>
    <w:rsid w:val="00CD7EA3"/>
    <w:rsid w:val="00CE01B5"/>
    <w:rsid w:val="00CE0351"/>
    <w:rsid w:val="00CE0394"/>
    <w:rsid w:val="00CE1EB0"/>
    <w:rsid w:val="00CE26AB"/>
    <w:rsid w:val="00CE2B5F"/>
    <w:rsid w:val="00CE3184"/>
    <w:rsid w:val="00CE36B3"/>
    <w:rsid w:val="00CE3BF3"/>
    <w:rsid w:val="00CE3E2C"/>
    <w:rsid w:val="00CE4E1E"/>
    <w:rsid w:val="00CE50AE"/>
    <w:rsid w:val="00CE5317"/>
    <w:rsid w:val="00CE5BBB"/>
    <w:rsid w:val="00CE5D6A"/>
    <w:rsid w:val="00CE78C4"/>
    <w:rsid w:val="00CF072F"/>
    <w:rsid w:val="00CF0804"/>
    <w:rsid w:val="00CF0BA3"/>
    <w:rsid w:val="00CF12F4"/>
    <w:rsid w:val="00CF2553"/>
    <w:rsid w:val="00CF2A38"/>
    <w:rsid w:val="00CF2CC2"/>
    <w:rsid w:val="00CF2FF0"/>
    <w:rsid w:val="00CF3A42"/>
    <w:rsid w:val="00CF4519"/>
    <w:rsid w:val="00CF4D7C"/>
    <w:rsid w:val="00CF7A0B"/>
    <w:rsid w:val="00D020F1"/>
    <w:rsid w:val="00D02B98"/>
    <w:rsid w:val="00D02DF2"/>
    <w:rsid w:val="00D030B4"/>
    <w:rsid w:val="00D03839"/>
    <w:rsid w:val="00D03AF1"/>
    <w:rsid w:val="00D03EC1"/>
    <w:rsid w:val="00D0517A"/>
    <w:rsid w:val="00D0532A"/>
    <w:rsid w:val="00D0573E"/>
    <w:rsid w:val="00D05D54"/>
    <w:rsid w:val="00D07625"/>
    <w:rsid w:val="00D10376"/>
    <w:rsid w:val="00D122F9"/>
    <w:rsid w:val="00D12697"/>
    <w:rsid w:val="00D12A92"/>
    <w:rsid w:val="00D12E64"/>
    <w:rsid w:val="00D1322A"/>
    <w:rsid w:val="00D134EA"/>
    <w:rsid w:val="00D15C37"/>
    <w:rsid w:val="00D15FFF"/>
    <w:rsid w:val="00D204F4"/>
    <w:rsid w:val="00D20980"/>
    <w:rsid w:val="00D20E95"/>
    <w:rsid w:val="00D20F90"/>
    <w:rsid w:val="00D21429"/>
    <w:rsid w:val="00D22DD2"/>
    <w:rsid w:val="00D248B8"/>
    <w:rsid w:val="00D24E44"/>
    <w:rsid w:val="00D25106"/>
    <w:rsid w:val="00D274CC"/>
    <w:rsid w:val="00D27780"/>
    <w:rsid w:val="00D277CF"/>
    <w:rsid w:val="00D2792E"/>
    <w:rsid w:val="00D30B31"/>
    <w:rsid w:val="00D30B64"/>
    <w:rsid w:val="00D31AAC"/>
    <w:rsid w:val="00D32963"/>
    <w:rsid w:val="00D336DD"/>
    <w:rsid w:val="00D33FC7"/>
    <w:rsid w:val="00D34843"/>
    <w:rsid w:val="00D34C4A"/>
    <w:rsid w:val="00D3553D"/>
    <w:rsid w:val="00D355A2"/>
    <w:rsid w:val="00D355B6"/>
    <w:rsid w:val="00D357D5"/>
    <w:rsid w:val="00D37378"/>
    <w:rsid w:val="00D40058"/>
    <w:rsid w:val="00D41339"/>
    <w:rsid w:val="00D41B58"/>
    <w:rsid w:val="00D428FC"/>
    <w:rsid w:val="00D438C2"/>
    <w:rsid w:val="00D44EB3"/>
    <w:rsid w:val="00D44EDF"/>
    <w:rsid w:val="00D45709"/>
    <w:rsid w:val="00D45DA5"/>
    <w:rsid w:val="00D4735C"/>
    <w:rsid w:val="00D47717"/>
    <w:rsid w:val="00D50B83"/>
    <w:rsid w:val="00D510DF"/>
    <w:rsid w:val="00D511A5"/>
    <w:rsid w:val="00D515E3"/>
    <w:rsid w:val="00D51802"/>
    <w:rsid w:val="00D5380A"/>
    <w:rsid w:val="00D5424D"/>
    <w:rsid w:val="00D55038"/>
    <w:rsid w:val="00D55425"/>
    <w:rsid w:val="00D557FC"/>
    <w:rsid w:val="00D567FA"/>
    <w:rsid w:val="00D569B6"/>
    <w:rsid w:val="00D5726B"/>
    <w:rsid w:val="00D57CE0"/>
    <w:rsid w:val="00D57F8E"/>
    <w:rsid w:val="00D60002"/>
    <w:rsid w:val="00D60034"/>
    <w:rsid w:val="00D6079E"/>
    <w:rsid w:val="00D61F03"/>
    <w:rsid w:val="00D6286F"/>
    <w:rsid w:val="00D6375D"/>
    <w:rsid w:val="00D6383A"/>
    <w:rsid w:val="00D63D7A"/>
    <w:rsid w:val="00D65B69"/>
    <w:rsid w:val="00D6696D"/>
    <w:rsid w:val="00D66AD1"/>
    <w:rsid w:val="00D66D34"/>
    <w:rsid w:val="00D67243"/>
    <w:rsid w:val="00D6790E"/>
    <w:rsid w:val="00D701ED"/>
    <w:rsid w:val="00D706EE"/>
    <w:rsid w:val="00D70CCB"/>
    <w:rsid w:val="00D72BF8"/>
    <w:rsid w:val="00D72EF8"/>
    <w:rsid w:val="00D7381E"/>
    <w:rsid w:val="00D7698F"/>
    <w:rsid w:val="00D77116"/>
    <w:rsid w:val="00D80310"/>
    <w:rsid w:val="00D805CF"/>
    <w:rsid w:val="00D80A49"/>
    <w:rsid w:val="00D81800"/>
    <w:rsid w:val="00D81A39"/>
    <w:rsid w:val="00D82F0C"/>
    <w:rsid w:val="00D8312F"/>
    <w:rsid w:val="00D8313D"/>
    <w:rsid w:val="00D838F3"/>
    <w:rsid w:val="00D84254"/>
    <w:rsid w:val="00D862AA"/>
    <w:rsid w:val="00D86E59"/>
    <w:rsid w:val="00D90F2E"/>
    <w:rsid w:val="00D93E33"/>
    <w:rsid w:val="00D944C6"/>
    <w:rsid w:val="00D9460F"/>
    <w:rsid w:val="00D949A3"/>
    <w:rsid w:val="00D953E3"/>
    <w:rsid w:val="00DA012C"/>
    <w:rsid w:val="00DA0515"/>
    <w:rsid w:val="00DA082A"/>
    <w:rsid w:val="00DA0D71"/>
    <w:rsid w:val="00DA167E"/>
    <w:rsid w:val="00DA28E0"/>
    <w:rsid w:val="00DA35F0"/>
    <w:rsid w:val="00DA3D93"/>
    <w:rsid w:val="00DA494B"/>
    <w:rsid w:val="00DA54A1"/>
    <w:rsid w:val="00DA54D2"/>
    <w:rsid w:val="00DA591B"/>
    <w:rsid w:val="00DA678F"/>
    <w:rsid w:val="00DA7395"/>
    <w:rsid w:val="00DB09C1"/>
    <w:rsid w:val="00DB1552"/>
    <w:rsid w:val="00DB24F0"/>
    <w:rsid w:val="00DB2A9F"/>
    <w:rsid w:val="00DB2C15"/>
    <w:rsid w:val="00DB3099"/>
    <w:rsid w:val="00DB42F5"/>
    <w:rsid w:val="00DB55E8"/>
    <w:rsid w:val="00DB5652"/>
    <w:rsid w:val="00DB568A"/>
    <w:rsid w:val="00DB57D9"/>
    <w:rsid w:val="00DB5E31"/>
    <w:rsid w:val="00DB5F86"/>
    <w:rsid w:val="00DB63E6"/>
    <w:rsid w:val="00DB6F97"/>
    <w:rsid w:val="00DB7519"/>
    <w:rsid w:val="00DC0CBE"/>
    <w:rsid w:val="00DC103C"/>
    <w:rsid w:val="00DC142A"/>
    <w:rsid w:val="00DC1A2F"/>
    <w:rsid w:val="00DC1E04"/>
    <w:rsid w:val="00DC265B"/>
    <w:rsid w:val="00DC3044"/>
    <w:rsid w:val="00DC3797"/>
    <w:rsid w:val="00DC3A34"/>
    <w:rsid w:val="00DC3E7F"/>
    <w:rsid w:val="00DC423F"/>
    <w:rsid w:val="00DC5DDD"/>
    <w:rsid w:val="00DC604C"/>
    <w:rsid w:val="00DC60DD"/>
    <w:rsid w:val="00DC64A2"/>
    <w:rsid w:val="00DC6A4C"/>
    <w:rsid w:val="00DC7063"/>
    <w:rsid w:val="00DC7076"/>
    <w:rsid w:val="00DC7F45"/>
    <w:rsid w:val="00DD0065"/>
    <w:rsid w:val="00DD12D1"/>
    <w:rsid w:val="00DD12D3"/>
    <w:rsid w:val="00DD1586"/>
    <w:rsid w:val="00DD1D8C"/>
    <w:rsid w:val="00DD2817"/>
    <w:rsid w:val="00DD2866"/>
    <w:rsid w:val="00DD405D"/>
    <w:rsid w:val="00DD490D"/>
    <w:rsid w:val="00DD52D9"/>
    <w:rsid w:val="00DD5511"/>
    <w:rsid w:val="00DD5983"/>
    <w:rsid w:val="00DD6922"/>
    <w:rsid w:val="00DD72C4"/>
    <w:rsid w:val="00DD787E"/>
    <w:rsid w:val="00DD7E9C"/>
    <w:rsid w:val="00DE030C"/>
    <w:rsid w:val="00DE1765"/>
    <w:rsid w:val="00DE1897"/>
    <w:rsid w:val="00DE2F78"/>
    <w:rsid w:val="00DE31BC"/>
    <w:rsid w:val="00DE3462"/>
    <w:rsid w:val="00DE4EAA"/>
    <w:rsid w:val="00DE50C4"/>
    <w:rsid w:val="00DE5659"/>
    <w:rsid w:val="00DE6347"/>
    <w:rsid w:val="00DE64A0"/>
    <w:rsid w:val="00DE6D95"/>
    <w:rsid w:val="00DE7C7D"/>
    <w:rsid w:val="00DF0147"/>
    <w:rsid w:val="00DF0694"/>
    <w:rsid w:val="00DF2142"/>
    <w:rsid w:val="00DF28C8"/>
    <w:rsid w:val="00DF589B"/>
    <w:rsid w:val="00DF5A86"/>
    <w:rsid w:val="00DF66B5"/>
    <w:rsid w:val="00DF6768"/>
    <w:rsid w:val="00DF6C38"/>
    <w:rsid w:val="00DF6C84"/>
    <w:rsid w:val="00DF732E"/>
    <w:rsid w:val="00DF7555"/>
    <w:rsid w:val="00E0060D"/>
    <w:rsid w:val="00E006D0"/>
    <w:rsid w:val="00E0081B"/>
    <w:rsid w:val="00E0206B"/>
    <w:rsid w:val="00E020C7"/>
    <w:rsid w:val="00E02BCF"/>
    <w:rsid w:val="00E02EC9"/>
    <w:rsid w:val="00E03D4C"/>
    <w:rsid w:val="00E03DD1"/>
    <w:rsid w:val="00E04E8A"/>
    <w:rsid w:val="00E06253"/>
    <w:rsid w:val="00E06336"/>
    <w:rsid w:val="00E06758"/>
    <w:rsid w:val="00E06F93"/>
    <w:rsid w:val="00E072C8"/>
    <w:rsid w:val="00E07487"/>
    <w:rsid w:val="00E10352"/>
    <w:rsid w:val="00E10AAC"/>
    <w:rsid w:val="00E10B3D"/>
    <w:rsid w:val="00E10F05"/>
    <w:rsid w:val="00E10FE3"/>
    <w:rsid w:val="00E11C37"/>
    <w:rsid w:val="00E14164"/>
    <w:rsid w:val="00E14C5F"/>
    <w:rsid w:val="00E15A4E"/>
    <w:rsid w:val="00E17666"/>
    <w:rsid w:val="00E17F47"/>
    <w:rsid w:val="00E20833"/>
    <w:rsid w:val="00E20D5B"/>
    <w:rsid w:val="00E20FDF"/>
    <w:rsid w:val="00E21955"/>
    <w:rsid w:val="00E21C54"/>
    <w:rsid w:val="00E244F3"/>
    <w:rsid w:val="00E25692"/>
    <w:rsid w:val="00E258F6"/>
    <w:rsid w:val="00E26FD5"/>
    <w:rsid w:val="00E30524"/>
    <w:rsid w:val="00E31588"/>
    <w:rsid w:val="00E32C0D"/>
    <w:rsid w:val="00E3318A"/>
    <w:rsid w:val="00E3360D"/>
    <w:rsid w:val="00E33AA7"/>
    <w:rsid w:val="00E35954"/>
    <w:rsid w:val="00E36054"/>
    <w:rsid w:val="00E369AF"/>
    <w:rsid w:val="00E3723B"/>
    <w:rsid w:val="00E37856"/>
    <w:rsid w:val="00E400DC"/>
    <w:rsid w:val="00E40914"/>
    <w:rsid w:val="00E41076"/>
    <w:rsid w:val="00E41AD4"/>
    <w:rsid w:val="00E41B1D"/>
    <w:rsid w:val="00E42832"/>
    <w:rsid w:val="00E42E51"/>
    <w:rsid w:val="00E43BDE"/>
    <w:rsid w:val="00E44E9E"/>
    <w:rsid w:val="00E4503C"/>
    <w:rsid w:val="00E45B10"/>
    <w:rsid w:val="00E4613B"/>
    <w:rsid w:val="00E474E0"/>
    <w:rsid w:val="00E47656"/>
    <w:rsid w:val="00E50A40"/>
    <w:rsid w:val="00E51F92"/>
    <w:rsid w:val="00E527C9"/>
    <w:rsid w:val="00E54D64"/>
    <w:rsid w:val="00E55A62"/>
    <w:rsid w:val="00E560EF"/>
    <w:rsid w:val="00E56BDC"/>
    <w:rsid w:val="00E56D9C"/>
    <w:rsid w:val="00E57EE0"/>
    <w:rsid w:val="00E604FC"/>
    <w:rsid w:val="00E60558"/>
    <w:rsid w:val="00E608F2"/>
    <w:rsid w:val="00E6098C"/>
    <w:rsid w:val="00E61A00"/>
    <w:rsid w:val="00E6200A"/>
    <w:rsid w:val="00E62D73"/>
    <w:rsid w:val="00E634B8"/>
    <w:rsid w:val="00E63564"/>
    <w:rsid w:val="00E6389B"/>
    <w:rsid w:val="00E63E5F"/>
    <w:rsid w:val="00E64947"/>
    <w:rsid w:val="00E654F2"/>
    <w:rsid w:val="00E65D8F"/>
    <w:rsid w:val="00E6641C"/>
    <w:rsid w:val="00E67048"/>
    <w:rsid w:val="00E67AD5"/>
    <w:rsid w:val="00E67FF3"/>
    <w:rsid w:val="00E71D56"/>
    <w:rsid w:val="00E71D64"/>
    <w:rsid w:val="00E71E15"/>
    <w:rsid w:val="00E7247E"/>
    <w:rsid w:val="00E72578"/>
    <w:rsid w:val="00E73332"/>
    <w:rsid w:val="00E7397F"/>
    <w:rsid w:val="00E7547D"/>
    <w:rsid w:val="00E75AB8"/>
    <w:rsid w:val="00E76019"/>
    <w:rsid w:val="00E76F27"/>
    <w:rsid w:val="00E77082"/>
    <w:rsid w:val="00E771E5"/>
    <w:rsid w:val="00E80C34"/>
    <w:rsid w:val="00E81E0D"/>
    <w:rsid w:val="00E829F3"/>
    <w:rsid w:val="00E833C1"/>
    <w:rsid w:val="00E83966"/>
    <w:rsid w:val="00E85F2F"/>
    <w:rsid w:val="00E866C5"/>
    <w:rsid w:val="00E86FFB"/>
    <w:rsid w:val="00E90346"/>
    <w:rsid w:val="00E91D56"/>
    <w:rsid w:val="00E91F58"/>
    <w:rsid w:val="00E93D66"/>
    <w:rsid w:val="00E94A92"/>
    <w:rsid w:val="00E9506F"/>
    <w:rsid w:val="00E95C94"/>
    <w:rsid w:val="00E961BC"/>
    <w:rsid w:val="00E974E0"/>
    <w:rsid w:val="00E9769C"/>
    <w:rsid w:val="00EA0D65"/>
    <w:rsid w:val="00EA120E"/>
    <w:rsid w:val="00EA1239"/>
    <w:rsid w:val="00EA17A7"/>
    <w:rsid w:val="00EA17B3"/>
    <w:rsid w:val="00EA1995"/>
    <w:rsid w:val="00EA1A61"/>
    <w:rsid w:val="00EA28EB"/>
    <w:rsid w:val="00EA2CA2"/>
    <w:rsid w:val="00EA479A"/>
    <w:rsid w:val="00EA6016"/>
    <w:rsid w:val="00EA676D"/>
    <w:rsid w:val="00EA6DA0"/>
    <w:rsid w:val="00EA7428"/>
    <w:rsid w:val="00EB18DF"/>
    <w:rsid w:val="00EB1DCE"/>
    <w:rsid w:val="00EB215F"/>
    <w:rsid w:val="00EB225C"/>
    <w:rsid w:val="00EB31B3"/>
    <w:rsid w:val="00EB3C42"/>
    <w:rsid w:val="00EB3EB5"/>
    <w:rsid w:val="00EB4780"/>
    <w:rsid w:val="00EB4B35"/>
    <w:rsid w:val="00EB540F"/>
    <w:rsid w:val="00EB5891"/>
    <w:rsid w:val="00EB58A8"/>
    <w:rsid w:val="00EB5D99"/>
    <w:rsid w:val="00EB5F44"/>
    <w:rsid w:val="00EB6CAA"/>
    <w:rsid w:val="00EB7913"/>
    <w:rsid w:val="00EB798D"/>
    <w:rsid w:val="00EB7B76"/>
    <w:rsid w:val="00EC216A"/>
    <w:rsid w:val="00EC23D8"/>
    <w:rsid w:val="00EC2C41"/>
    <w:rsid w:val="00EC32D6"/>
    <w:rsid w:val="00EC3E32"/>
    <w:rsid w:val="00EC495D"/>
    <w:rsid w:val="00EC6545"/>
    <w:rsid w:val="00EC6B00"/>
    <w:rsid w:val="00ED343C"/>
    <w:rsid w:val="00ED361E"/>
    <w:rsid w:val="00ED46F8"/>
    <w:rsid w:val="00ED4ADD"/>
    <w:rsid w:val="00ED4F83"/>
    <w:rsid w:val="00ED5891"/>
    <w:rsid w:val="00ED5FED"/>
    <w:rsid w:val="00ED669E"/>
    <w:rsid w:val="00ED72AD"/>
    <w:rsid w:val="00ED747F"/>
    <w:rsid w:val="00ED7D9A"/>
    <w:rsid w:val="00EE00D8"/>
    <w:rsid w:val="00EE1AEF"/>
    <w:rsid w:val="00EE1C02"/>
    <w:rsid w:val="00EE22F3"/>
    <w:rsid w:val="00EE35AF"/>
    <w:rsid w:val="00EE3D0A"/>
    <w:rsid w:val="00EE5201"/>
    <w:rsid w:val="00EE554D"/>
    <w:rsid w:val="00EE5B06"/>
    <w:rsid w:val="00EE6C40"/>
    <w:rsid w:val="00EE6ED1"/>
    <w:rsid w:val="00EE770D"/>
    <w:rsid w:val="00EF050D"/>
    <w:rsid w:val="00EF0CC1"/>
    <w:rsid w:val="00EF1852"/>
    <w:rsid w:val="00EF26C0"/>
    <w:rsid w:val="00EF2EF8"/>
    <w:rsid w:val="00EF41F9"/>
    <w:rsid w:val="00EF435F"/>
    <w:rsid w:val="00EF47A6"/>
    <w:rsid w:val="00EF5E72"/>
    <w:rsid w:val="00EF6762"/>
    <w:rsid w:val="00EF6D97"/>
    <w:rsid w:val="00EF7546"/>
    <w:rsid w:val="00F016C2"/>
    <w:rsid w:val="00F0186F"/>
    <w:rsid w:val="00F01DE7"/>
    <w:rsid w:val="00F03704"/>
    <w:rsid w:val="00F03863"/>
    <w:rsid w:val="00F0399C"/>
    <w:rsid w:val="00F066D7"/>
    <w:rsid w:val="00F11EA5"/>
    <w:rsid w:val="00F12D3A"/>
    <w:rsid w:val="00F12E0E"/>
    <w:rsid w:val="00F12F60"/>
    <w:rsid w:val="00F13D1C"/>
    <w:rsid w:val="00F154A1"/>
    <w:rsid w:val="00F15FF4"/>
    <w:rsid w:val="00F162CA"/>
    <w:rsid w:val="00F165D1"/>
    <w:rsid w:val="00F16A9A"/>
    <w:rsid w:val="00F16EB3"/>
    <w:rsid w:val="00F176A7"/>
    <w:rsid w:val="00F203D9"/>
    <w:rsid w:val="00F20727"/>
    <w:rsid w:val="00F21067"/>
    <w:rsid w:val="00F21493"/>
    <w:rsid w:val="00F21A5D"/>
    <w:rsid w:val="00F21D8B"/>
    <w:rsid w:val="00F21D9A"/>
    <w:rsid w:val="00F21E51"/>
    <w:rsid w:val="00F226D2"/>
    <w:rsid w:val="00F22B9F"/>
    <w:rsid w:val="00F22D78"/>
    <w:rsid w:val="00F22E23"/>
    <w:rsid w:val="00F23F74"/>
    <w:rsid w:val="00F2401F"/>
    <w:rsid w:val="00F250FD"/>
    <w:rsid w:val="00F25CB1"/>
    <w:rsid w:val="00F26C9B"/>
    <w:rsid w:val="00F270F3"/>
    <w:rsid w:val="00F27465"/>
    <w:rsid w:val="00F31C1C"/>
    <w:rsid w:val="00F31DBA"/>
    <w:rsid w:val="00F32359"/>
    <w:rsid w:val="00F345C5"/>
    <w:rsid w:val="00F3776F"/>
    <w:rsid w:val="00F4193A"/>
    <w:rsid w:val="00F41A2F"/>
    <w:rsid w:val="00F4221A"/>
    <w:rsid w:val="00F42669"/>
    <w:rsid w:val="00F42A27"/>
    <w:rsid w:val="00F42BB1"/>
    <w:rsid w:val="00F42EA2"/>
    <w:rsid w:val="00F43587"/>
    <w:rsid w:val="00F43A9A"/>
    <w:rsid w:val="00F43BAF"/>
    <w:rsid w:val="00F4420F"/>
    <w:rsid w:val="00F4445F"/>
    <w:rsid w:val="00F46769"/>
    <w:rsid w:val="00F46C6B"/>
    <w:rsid w:val="00F477C9"/>
    <w:rsid w:val="00F50129"/>
    <w:rsid w:val="00F50D06"/>
    <w:rsid w:val="00F50E48"/>
    <w:rsid w:val="00F50F51"/>
    <w:rsid w:val="00F512CD"/>
    <w:rsid w:val="00F52E5F"/>
    <w:rsid w:val="00F53219"/>
    <w:rsid w:val="00F532D3"/>
    <w:rsid w:val="00F53FBA"/>
    <w:rsid w:val="00F5601A"/>
    <w:rsid w:val="00F5681B"/>
    <w:rsid w:val="00F573A4"/>
    <w:rsid w:val="00F60F1C"/>
    <w:rsid w:val="00F612F8"/>
    <w:rsid w:val="00F6180B"/>
    <w:rsid w:val="00F61CD6"/>
    <w:rsid w:val="00F62AF1"/>
    <w:rsid w:val="00F62DAC"/>
    <w:rsid w:val="00F63326"/>
    <w:rsid w:val="00F6350A"/>
    <w:rsid w:val="00F635A2"/>
    <w:rsid w:val="00F63750"/>
    <w:rsid w:val="00F6383C"/>
    <w:rsid w:val="00F63857"/>
    <w:rsid w:val="00F64F93"/>
    <w:rsid w:val="00F669EA"/>
    <w:rsid w:val="00F67F09"/>
    <w:rsid w:val="00F710F2"/>
    <w:rsid w:val="00F7134F"/>
    <w:rsid w:val="00F738A0"/>
    <w:rsid w:val="00F73F14"/>
    <w:rsid w:val="00F73FC4"/>
    <w:rsid w:val="00F756A7"/>
    <w:rsid w:val="00F76289"/>
    <w:rsid w:val="00F76C59"/>
    <w:rsid w:val="00F8182C"/>
    <w:rsid w:val="00F82358"/>
    <w:rsid w:val="00F83C23"/>
    <w:rsid w:val="00F84059"/>
    <w:rsid w:val="00F840C9"/>
    <w:rsid w:val="00F84A30"/>
    <w:rsid w:val="00F865FE"/>
    <w:rsid w:val="00F87610"/>
    <w:rsid w:val="00F91860"/>
    <w:rsid w:val="00F91958"/>
    <w:rsid w:val="00F92125"/>
    <w:rsid w:val="00F92285"/>
    <w:rsid w:val="00F92737"/>
    <w:rsid w:val="00F92B4B"/>
    <w:rsid w:val="00F93066"/>
    <w:rsid w:val="00F93116"/>
    <w:rsid w:val="00F935B0"/>
    <w:rsid w:val="00F9360C"/>
    <w:rsid w:val="00F9361A"/>
    <w:rsid w:val="00F9392E"/>
    <w:rsid w:val="00F9552D"/>
    <w:rsid w:val="00F9623E"/>
    <w:rsid w:val="00F968E3"/>
    <w:rsid w:val="00F96ADC"/>
    <w:rsid w:val="00F972ED"/>
    <w:rsid w:val="00F977DE"/>
    <w:rsid w:val="00FA0BA6"/>
    <w:rsid w:val="00FA0DC0"/>
    <w:rsid w:val="00FA1A7E"/>
    <w:rsid w:val="00FA1C21"/>
    <w:rsid w:val="00FA2593"/>
    <w:rsid w:val="00FA27BC"/>
    <w:rsid w:val="00FA359C"/>
    <w:rsid w:val="00FA4434"/>
    <w:rsid w:val="00FA47D9"/>
    <w:rsid w:val="00FA4C06"/>
    <w:rsid w:val="00FA4E46"/>
    <w:rsid w:val="00FA4E8B"/>
    <w:rsid w:val="00FA532D"/>
    <w:rsid w:val="00FA5A22"/>
    <w:rsid w:val="00FA62BF"/>
    <w:rsid w:val="00FA6F03"/>
    <w:rsid w:val="00FA7697"/>
    <w:rsid w:val="00FB2DEF"/>
    <w:rsid w:val="00FB39B7"/>
    <w:rsid w:val="00FB3F1F"/>
    <w:rsid w:val="00FB431D"/>
    <w:rsid w:val="00FB490C"/>
    <w:rsid w:val="00FB54A4"/>
    <w:rsid w:val="00FB59EC"/>
    <w:rsid w:val="00FB62BB"/>
    <w:rsid w:val="00FC02AA"/>
    <w:rsid w:val="00FC09D1"/>
    <w:rsid w:val="00FC0C72"/>
    <w:rsid w:val="00FC0DB7"/>
    <w:rsid w:val="00FC1909"/>
    <w:rsid w:val="00FC2132"/>
    <w:rsid w:val="00FC2641"/>
    <w:rsid w:val="00FC2849"/>
    <w:rsid w:val="00FC289D"/>
    <w:rsid w:val="00FC3BBA"/>
    <w:rsid w:val="00FC665D"/>
    <w:rsid w:val="00FC78E9"/>
    <w:rsid w:val="00FC7B79"/>
    <w:rsid w:val="00FD0D23"/>
    <w:rsid w:val="00FD2582"/>
    <w:rsid w:val="00FD4BB6"/>
    <w:rsid w:val="00FD4FE6"/>
    <w:rsid w:val="00FD6B41"/>
    <w:rsid w:val="00FD732A"/>
    <w:rsid w:val="00FD7609"/>
    <w:rsid w:val="00FE0018"/>
    <w:rsid w:val="00FE0B2A"/>
    <w:rsid w:val="00FE2702"/>
    <w:rsid w:val="00FE27FE"/>
    <w:rsid w:val="00FE2EBB"/>
    <w:rsid w:val="00FE3B63"/>
    <w:rsid w:val="00FE4150"/>
    <w:rsid w:val="00FE42C8"/>
    <w:rsid w:val="00FE4D8C"/>
    <w:rsid w:val="00FE6240"/>
    <w:rsid w:val="00FE6C23"/>
    <w:rsid w:val="00FE7C36"/>
    <w:rsid w:val="00FF0154"/>
    <w:rsid w:val="00FF02E2"/>
    <w:rsid w:val="00FF038B"/>
    <w:rsid w:val="00FF0DCC"/>
    <w:rsid w:val="00FF1214"/>
    <w:rsid w:val="00FF181A"/>
    <w:rsid w:val="00FF2A41"/>
    <w:rsid w:val="00FF2FC3"/>
    <w:rsid w:val="00FF3CCC"/>
    <w:rsid w:val="00FF47B3"/>
    <w:rsid w:val="00FF486A"/>
    <w:rsid w:val="00FF4F6F"/>
    <w:rsid w:val="00FF4FE2"/>
    <w:rsid w:val="00FF501A"/>
    <w:rsid w:val="00FF5072"/>
    <w:rsid w:val="00FF59FB"/>
    <w:rsid w:val="00FF5E9B"/>
    <w:rsid w:val="00FF7084"/>
    <w:rsid w:val="00FF71D6"/>
    <w:rsid w:val="00FF77DD"/>
    <w:rsid w:val="00FF7B29"/>
    <w:rsid w:val="00FF7C84"/>
    <w:rsid w:val="00FF7F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8DB"/>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 w:type="numbering" w:customStyle="1" w:styleId="GTTableNumbers">
    <w:name w:val="GT Table Numbers"/>
    <w:uiPriority w:val="99"/>
    <w:rsid w:val="008847F9"/>
    <w:pPr>
      <w:numPr>
        <w:numId w:val="17"/>
      </w:numPr>
    </w:pPr>
  </w:style>
  <w:style w:type="paragraph" w:customStyle="1" w:styleId="TableNumber">
    <w:name w:val="Table Number"/>
    <w:basedOn w:val="ListNumber"/>
    <w:uiPriority w:val="9"/>
    <w:qFormat/>
    <w:rsid w:val="008847F9"/>
    <w:pPr>
      <w:spacing w:before="60" w:after="60" w:line="240" w:lineRule="atLeast"/>
      <w:ind w:left="720"/>
      <w:contextualSpacing w:val="0"/>
    </w:pPr>
    <w:rPr>
      <w:rFonts w:ascii="Arial" w:hAnsi="Arial" w:cs="Arial"/>
      <w:sz w:val="18"/>
      <w:szCs w:val="20"/>
      <w:lang w:val="en-GB" w:eastAsia="en-US" w:bidi="ar-SA"/>
    </w:rPr>
  </w:style>
  <w:style w:type="paragraph" w:styleId="ListNumber">
    <w:name w:val="List Number"/>
    <w:basedOn w:val="Normal"/>
    <w:uiPriority w:val="99"/>
    <w:semiHidden/>
    <w:unhideWhenUsed/>
    <w:rsid w:val="008847F9"/>
    <w:pPr>
      <w:tabs>
        <w:tab w:val="num" w:pos="284"/>
      </w:tabs>
      <w:ind w:left="284" w:hanging="284"/>
      <w:contextualSpacing/>
    </w:pPr>
    <w:rPr>
      <w:rFonts w:cs="Angsana New"/>
      <w:szCs w:val="35"/>
    </w:rPr>
  </w:style>
  <w:style w:type="character" w:styleId="Strong">
    <w:name w:val="Strong"/>
    <w:basedOn w:val="DefaultParagraphFont"/>
    <w:uiPriority w:val="22"/>
    <w:qFormat/>
    <w:rsid w:val="00D40058"/>
    <w:rPr>
      <w:b/>
      <w:bCs/>
    </w:rPr>
  </w:style>
  <w:style w:type="paragraph" w:styleId="NormalWeb">
    <w:name w:val="Normal (Web)"/>
    <w:basedOn w:val="Normal"/>
    <w:uiPriority w:val="99"/>
    <w:semiHidden/>
    <w:unhideWhenUsed/>
    <w:rsid w:val="00DC103C"/>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996011">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64584028">
      <w:bodyDiv w:val="1"/>
      <w:marLeft w:val="0"/>
      <w:marRight w:val="0"/>
      <w:marTop w:val="0"/>
      <w:marBottom w:val="0"/>
      <w:divBdr>
        <w:top w:val="none" w:sz="0" w:space="0" w:color="auto"/>
        <w:left w:val="none" w:sz="0" w:space="0" w:color="auto"/>
        <w:bottom w:val="none" w:sz="0" w:space="0" w:color="auto"/>
        <w:right w:val="none" w:sz="0" w:space="0" w:color="auto"/>
      </w:divBdr>
    </w:div>
    <w:div w:id="1678801137">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63379981">
      <w:bodyDiv w:val="1"/>
      <w:marLeft w:val="0"/>
      <w:marRight w:val="0"/>
      <w:marTop w:val="0"/>
      <w:marBottom w:val="0"/>
      <w:divBdr>
        <w:top w:val="none" w:sz="0" w:space="0" w:color="auto"/>
        <w:left w:val="none" w:sz="0" w:space="0" w:color="auto"/>
        <w:bottom w:val="none" w:sz="0" w:space="0" w:color="auto"/>
        <w:right w:val="none" w:sz="0" w:space="0" w:color="auto"/>
      </w:divBdr>
    </w:div>
    <w:div w:id="1852137779">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 w:id="19888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9bdea76a-b2c4-4ea8-a603-b00db0de6d54"/>
  </ds:schemaRefs>
</ds:datastoreItem>
</file>

<file path=customXml/itemProps2.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3.xml><?xml version="1.0" encoding="utf-8"?>
<ds:datastoreItem xmlns:ds="http://schemas.openxmlformats.org/officeDocument/2006/customXml" ds:itemID="{7F089203-AABA-47D8-82B3-80FF916E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5.xml><?xml version="1.0" encoding="utf-8"?>
<ds:datastoreItem xmlns:ds="http://schemas.openxmlformats.org/officeDocument/2006/customXml" ds:itemID="{6A4163B2-588E-47A9-99D6-E87938C6AC4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4</Pages>
  <Words>1148</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7763</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Soisuda (Gif) Moyai</cp:lastModifiedBy>
  <cp:revision>1012</cp:revision>
  <cp:lastPrinted>2021-05-10T08:47:00Z</cp:lastPrinted>
  <dcterms:created xsi:type="dcterms:W3CDTF">2025-02-18T09:06:00Z</dcterms:created>
  <dcterms:modified xsi:type="dcterms:W3CDTF">2025-03-24T15:18:00Z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0x010100633F3C7F1C31074BB3011AC73264BC90</vt:lpwstr>
  </property>
</Properties>
</file>